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48" w:rsidRPr="00410C48" w:rsidRDefault="00410C48" w:rsidP="00410C48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</w:pPr>
      <w:r w:rsidRPr="00410C48"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  <w:t>Лабораторная работа №6 Погодный информер</w:t>
      </w:r>
    </w:p>
    <w:p w:rsidR="00410C48" w:rsidRPr="00410C48" w:rsidRDefault="00410C48" w:rsidP="00410C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</w:pPr>
      <w:hyperlink r:id="rId5" w:history="1">
        <w:r w:rsidRPr="00410C48">
          <w:rPr>
            <w:rFonts w:ascii="Times New Roman" w:eastAsia="Times New Roman" w:hAnsi="Times New Roman" w:cs="Times New Roman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c++</w:t>
        </w:r>
      </w:hyperlink>
      <w:r w:rsidRPr="00410C48"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  <w:t> / От</w:t>
      </w:r>
      <w:r w:rsidRPr="00410C4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t> </w:t>
      </w:r>
      <w:hyperlink r:id="rId6" w:tooltip="Смотреть все записи от admin" w:history="1">
        <w:r w:rsidRPr="00410C48">
          <w:rPr>
            <w:rFonts w:ascii="Times New Roman" w:eastAsia="Times New Roman" w:hAnsi="Times New Roman" w:cs="Times New Roman"/>
            <w:color w:val="0274BE"/>
            <w:sz w:val="23"/>
            <w:szCs w:val="23"/>
            <w:bdr w:val="none" w:sz="0" w:space="0" w:color="auto" w:frame="1"/>
            <w:lang w:eastAsia="ru-RU"/>
          </w:rPr>
          <w:t>admin</w:t>
        </w:r>
      </w:hyperlink>
    </w:p>
    <w:p w:rsidR="00410C48" w:rsidRPr="00410C48" w:rsidRDefault="00410C48" w:rsidP="00410C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Цель:</w:t>
      </w:r>
    </w:p>
    <w:p w:rsidR="00410C48" w:rsidRPr="00410C48" w:rsidRDefault="00410C48" w:rsidP="00410C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Закрепить навыки разработки многофайловыx приложений;</w:t>
      </w:r>
    </w:p>
    <w:p w:rsidR="00410C48" w:rsidRPr="00410C48" w:rsidRDefault="00410C48" w:rsidP="00410C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Изучить способы работы с API web-сервиса;</w:t>
      </w:r>
    </w:p>
    <w:p w:rsidR="00410C48" w:rsidRPr="00410C48" w:rsidRDefault="00410C48" w:rsidP="00410C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Изучить процесс сериализации/десериализации данных.</w:t>
      </w:r>
    </w:p>
    <w:p w:rsidR="00410C48" w:rsidRPr="00410C48" w:rsidRDefault="00410C48" w:rsidP="00410C48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410C48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Постановка задачи</w:t>
      </w:r>
    </w:p>
    <w:p w:rsidR="00410C48" w:rsidRPr="00410C48" w:rsidRDefault="00410C48" w:rsidP="00410C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Разработать приложение на языке С++ предназначенное для отображения прогноза погоды на ближайшие пять дней. В качестве источника данных о погоде использовать сервис </w:t>
      </w:r>
      <w:hyperlink r:id="rId7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https://openweathermap.org/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 Вывод информации осуществлять при помощи web-интерфейса.</w:t>
      </w:r>
    </w:p>
    <w:p w:rsidR="00410C48" w:rsidRPr="00410C48" w:rsidRDefault="00410C48" w:rsidP="00410C4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Приложение должно работать следующим образом:</w:t>
      </w:r>
    </w:p>
    <w:p w:rsidR="00410C48" w:rsidRPr="00410C48" w:rsidRDefault="00410C48" w:rsidP="00410C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Пользователь открывает браузер;</w:t>
      </w:r>
    </w:p>
    <w:p w:rsidR="00410C48" w:rsidRPr="00410C48" w:rsidRDefault="00410C48" w:rsidP="00410C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Вводит в адресную строку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localhost:3000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 Здесь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3000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— это номер порта;</w:t>
      </w:r>
    </w:p>
    <w:p w:rsidR="00410C48" w:rsidRPr="00410C48" w:rsidRDefault="00410C48" w:rsidP="00410C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вашем приложении должен быть сервер «слушающий» 3000 порт. Он принимает запрос от браузера и вызывает функцию обработки запроса;</w:t>
      </w:r>
    </w:p>
    <w:p w:rsidR="00410C48" w:rsidRPr="00410C48" w:rsidRDefault="00410C48" w:rsidP="00410C4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функции обработки запроса:</w:t>
      </w:r>
    </w:p>
    <w:p w:rsidR="00410C48" w:rsidRPr="00410C48" w:rsidRDefault="00410C48" w:rsidP="00410C4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Создаётся клиент, который посылает запрос на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openweathermap.org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Используя ответ, полученный от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openweathermap.org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, заполняется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html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-шаблон погодного виджета;</w:t>
      </w:r>
    </w:p>
    <w:p w:rsidR="00410C48" w:rsidRPr="00410C48" w:rsidRDefault="00410C48" w:rsidP="00410C4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Получившаяся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html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-страница отдаётся браузеру;</w:t>
      </w:r>
    </w:p>
    <w:p w:rsidR="00410C48" w:rsidRPr="00410C48" w:rsidRDefault="00410C48" w:rsidP="00410C4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Пользователь видит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html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-страницу заполненную информацией о погоде на ближайшие пять дней.</w:t>
      </w:r>
    </w:p>
    <w:p w:rsidR="00410C48" w:rsidRPr="00410C48" w:rsidRDefault="00410C48" w:rsidP="00410C48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410C48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Ход работы</w:t>
      </w:r>
    </w:p>
    <w:p w:rsidR="00410C48" w:rsidRPr="00410C48" w:rsidRDefault="00410C48" w:rsidP="00410C48">
      <w:pPr>
        <w:shd w:val="clear" w:color="auto" w:fill="FFFFFF"/>
        <w:spacing w:after="300" w:line="240" w:lineRule="auto"/>
        <w:textAlignment w:val="baseline"/>
        <w:outlineLvl w:val="4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  <w:r w:rsidRPr="00410C48">
        <w:rPr>
          <w:rFonts w:ascii="Arial" w:eastAsia="Times New Roman" w:hAnsi="Arial" w:cs="Arial"/>
          <w:color w:val="3A3A3A"/>
          <w:sz w:val="20"/>
          <w:szCs w:val="20"/>
          <w:lang w:eastAsia="ru-RU"/>
        </w:rPr>
        <w:t>I. Подготовка серверной части:</w:t>
      </w:r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Скачайте библиотеку для работы с сетью с </w:t>
      </w:r>
      <w:hyperlink r:id="rId8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https://github.com/yhirose/cpp-httplib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Создайте консольное приложение;</w:t>
      </w:r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папке с проектом создайте папку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include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папке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include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создайте папку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httplib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 папки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cpp-httplib-master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скопируйте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httplib.h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 папку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include\httplib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своего проекта;</w:t>
      </w:r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проекте укажите папку с включаемыми файлами: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Проект -&gt; Свойства -&gt; вкладка С/С++ -&gt; Общие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 В строке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Дополнительные каталоги включаемых файлов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добавьте путь к папке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include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главный файл проекта подключите библиотеки следующим образом: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#include &lt;httplib/httplib.h&gt;</w:t>
      </w:r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Изучите пример сервера </w:t>
      </w:r>
      <w:hyperlink r:id="rId9" w:anchor="user-content-server-example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https://github.com/yhirose/cpp-httplib#user-content-server-example</w:t>
        </w:r>
      </w:hyperlink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Упростим данный код, чтобы он больше подходил под решаемую задачу в итоге получаем:</w:t>
      </w:r>
    </w:p>
    <w:p w:rsidR="00410C48" w:rsidRPr="00410C48" w:rsidRDefault="00410C48" w:rsidP="00410C48">
      <w:pPr>
        <w:shd w:val="clear" w:color="auto" w:fill="FFFFFF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410C4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57.75pt" o:ole="">
            <v:imagedata r:id="rId10" o:title=""/>
          </v:shape>
          <w:control r:id="rId11" w:name="DefaultOcxName" w:shapeid="_x0000_i1031"/>
        </w:objec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80"/>
      </w:tblGrid>
      <w:tr w:rsidR="00410C48" w:rsidRPr="00410C48" w:rsidTr="00410C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10C48" w:rsidRPr="00410C48" w:rsidRDefault="00410C48" w:rsidP="00410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1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#include &lt;httplib/httplib.h&gt;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using namespace httplib;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В этой функции формируем ответ сервера на запрос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void gen_response(const Request&amp; req, Response&amp; res) {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Команда set_content задаёт ответ сервера и тип ответа: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// Hello, World! - тело ответа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// text/plain - тип ответа (в данном случае обычный текст)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</w:t>
            </w: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res.set_content("Hello, World!", "text/plain");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 main(){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Server svr;                    // Создаём сервер (пока-что не запущен)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svr.Get("/", gen_response);    // Вызвать функцию gen_response если кто-то обратиться к корню "сайта"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svr.listen("localhost", 1234); // Запускаем сервер на localhost и порту 1234</w:t>
            </w:r>
          </w:p>
          <w:p w:rsidR="00410C48" w:rsidRPr="00410C48" w:rsidRDefault="00410C48" w:rsidP="00410C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10C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Соберите и проверьте код на работоспособность. Для этого запустите программу, затем перейдите в браузер и в адресной строке введите: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localhost:1234/</w:t>
      </w:r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Модифицируйте данный код, чтобы «сервер» слушал нужный порт.</w:t>
      </w:r>
    </w:p>
    <w:p w:rsidR="00410C48" w:rsidRPr="00410C48" w:rsidRDefault="00410C48" w:rsidP="00410C4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Изучите следующие ссылки: </w:t>
      </w:r>
      <w:hyperlink r:id="rId12" w:tgtFrame="_blank" w:history="1">
        <w:r w:rsidRPr="00410C48">
          <w:rPr>
            <w:rFonts w:ascii="Segoe UI" w:eastAsia="Times New Roman" w:hAnsi="Segoe UI" w:cs="Segoe UI"/>
            <w:i/>
            <w:iCs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localhost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, </w:t>
      </w:r>
      <w:hyperlink r:id="rId13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ещё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, </w:t>
      </w:r>
      <w:hyperlink r:id="rId14" w:tgtFrame="_blank" w:history="1">
        <w:r w:rsidRPr="00410C48">
          <w:rPr>
            <w:rFonts w:ascii="Segoe UI" w:eastAsia="Times New Roman" w:hAnsi="Segoe UI" w:cs="Segoe UI"/>
            <w:i/>
            <w:iCs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port</w:t>
        </w:r>
      </w:hyperlink>
    </w:p>
    <w:p w:rsidR="00410C48" w:rsidRPr="00410C48" w:rsidRDefault="00410C48" w:rsidP="00410C48">
      <w:pPr>
        <w:shd w:val="clear" w:color="auto" w:fill="FFFFFF"/>
        <w:spacing w:after="300" w:line="240" w:lineRule="auto"/>
        <w:textAlignment w:val="baseline"/>
        <w:outlineLvl w:val="4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  <w:r w:rsidRPr="00410C48">
        <w:rPr>
          <w:rFonts w:ascii="Arial" w:eastAsia="Times New Roman" w:hAnsi="Arial" w:cs="Arial"/>
          <w:color w:val="3A3A3A"/>
          <w:sz w:val="20"/>
          <w:szCs w:val="20"/>
          <w:lang w:eastAsia="ru-RU"/>
        </w:rPr>
        <w:t>II. Подготовка к работе с сервисом openweathermap.org</w:t>
      </w:r>
    </w:p>
    <w:p w:rsidR="00410C48" w:rsidRPr="00410C48" w:rsidRDefault="00410C48" w:rsidP="00410C4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Перейдите на главную страницу сервиса </w:t>
      </w:r>
      <w:hyperlink r:id="rId15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https://openweathermap.org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Зарегистрируйтесь и получите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API key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(он также придёт на почту);</w:t>
      </w:r>
    </w:p>
    <w:p w:rsidR="00410C48" w:rsidRPr="00410C48" w:rsidRDefault="00410C48" w:rsidP="00410C4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Изучите пример использования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API key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</w:t>
      </w:r>
      <w:hyperlink r:id="rId16" w:anchor="use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https://openweathermap.org/appid#use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разделе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openweathermap.org -&gt; API -&gt; 5 day / 3 hour forecast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изучите формат запроса и формат ответа: </w:t>
      </w:r>
      <w:hyperlink r:id="rId17" w:anchor="parameter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https://openweathermap.org/forecast5#parameter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По умолчанию, сервис возвращает температуру в Фаренгейтах, чтобы понять, как получить температуру в градусах Цельсия ознакомьтесь с разделом </w:t>
      </w:r>
      <w:hyperlink r:id="rId18" w:anchor="data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https://openweathermap.org/forecast5#data</w:t>
        </w:r>
      </w:hyperlink>
    </w:p>
    <w:p w:rsidR="00410C48" w:rsidRPr="00410C48" w:rsidRDefault="00410C48" w:rsidP="00410C4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Составьте и протестируйте запрос в браузере (для этого понадобится ваш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API Key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). В ответ вы должны получить текст в формате JSON.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</w:p>
    <w:p w:rsidR="00410C48" w:rsidRPr="00410C48" w:rsidRDefault="00410C48" w:rsidP="00410C48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noProof/>
          <w:color w:val="3A3A3A"/>
          <w:sz w:val="23"/>
          <w:szCs w:val="23"/>
          <w:lang w:eastAsia="ru-RU"/>
        </w:rPr>
        <w:lastRenderedPageBreak/>
        <w:drawing>
          <wp:inline distT="0" distB="0" distL="0" distR="0">
            <wp:extent cx="6619875" cy="2667000"/>
            <wp:effectExtent l="0" t="0" r="9525" b="0"/>
            <wp:docPr id="2" name="Рисунок 2" descr="Лабораторная работа №6 Погодный инфор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ораторная работа №6 Погодный информер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Рис. 1. Ответ сервиса openweathermap.org</w:t>
      </w:r>
    </w:p>
    <w:p w:rsidR="00410C48" w:rsidRPr="00410C48" w:rsidRDefault="00410C48" w:rsidP="00410C4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Для более глубокого понимания вопроса изучите следующие ссылки:</w:t>
      </w:r>
    </w:p>
    <w:p w:rsidR="00410C48" w:rsidRPr="00410C48" w:rsidRDefault="00410C48" w:rsidP="00410C48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API: </w:t>
      </w:r>
      <w:hyperlink r:id="rId20" w:anchor="Web_API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val="en-US" w:eastAsia="ru-RU"/>
          </w:rPr>
          <w:t>Web API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, </w:t>
      </w:r>
      <w:hyperlink r:id="rId21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val="en-US" w:eastAsia="ru-RU"/>
          </w:rPr>
          <w:t>API key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, </w:t>
      </w:r>
      <w:hyperlink r:id="rId22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val="en-US" w:eastAsia="ru-RU"/>
          </w:rPr>
          <w:t>OpenWeatherMap API — Overview [</w:t>
        </w:r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Видео</w:t>
        </w:r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val="en-US" w:eastAsia="ru-RU"/>
          </w:rPr>
          <w:t>]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;</w:t>
      </w:r>
    </w:p>
    <w:p w:rsidR="00410C48" w:rsidRPr="00410C48" w:rsidRDefault="00410C48" w:rsidP="00410C48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JSON: </w:t>
      </w:r>
      <w:hyperlink r:id="rId23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О JSON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</w:t>
      </w:r>
      <w:hyperlink r:id="rId24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Красиво форматирует JSON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</w:t>
      </w:r>
    </w:p>
    <w:p w:rsidR="00410C48" w:rsidRPr="00410C48" w:rsidRDefault="00410C48" w:rsidP="00410C48">
      <w:pPr>
        <w:shd w:val="clear" w:color="auto" w:fill="FFFFFF"/>
        <w:spacing w:after="300" w:line="240" w:lineRule="auto"/>
        <w:textAlignment w:val="baseline"/>
        <w:outlineLvl w:val="4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  <w:r w:rsidRPr="00410C48">
        <w:rPr>
          <w:rFonts w:ascii="Arial" w:eastAsia="Times New Roman" w:hAnsi="Arial" w:cs="Arial"/>
          <w:color w:val="3A3A3A"/>
          <w:sz w:val="20"/>
          <w:szCs w:val="20"/>
          <w:lang w:eastAsia="ru-RU"/>
        </w:rPr>
        <w:t>III. Подготовка клиента для получения информации от openweathermap.org</w:t>
      </w:r>
    </w:p>
    <w:p w:rsidR="00410C48" w:rsidRPr="00410C48" w:rsidRDefault="00410C48" w:rsidP="00410C4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своём проекте, временно, закомментируйте код серверной части или создайте новый проект с аналогичными настройками;</w:t>
      </w:r>
    </w:p>
    <w:p w:rsidR="00410C48" w:rsidRPr="00410C48" w:rsidRDefault="00410C48" w:rsidP="00410C4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Изучите пример клиента написанного с помощью библиотеки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httplib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</w:t>
      </w:r>
      <w:hyperlink r:id="rId25" w:anchor="user-content-client-example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https://github.com/yhirose/cpp-httplib#user-content-client-example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 структуру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http(s)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запроса;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</w:p>
    <w:p w:rsidR="00410C48" w:rsidRPr="00410C48" w:rsidRDefault="00410C48" w:rsidP="00410C48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noProof/>
          <w:color w:val="3A3A3A"/>
          <w:sz w:val="23"/>
          <w:szCs w:val="23"/>
          <w:lang w:eastAsia="ru-RU"/>
        </w:rPr>
        <w:drawing>
          <wp:inline distT="0" distB="0" distL="0" distR="0">
            <wp:extent cx="7800975" cy="1600200"/>
            <wp:effectExtent l="0" t="0" r="9525" b="0"/>
            <wp:docPr id="1" name="Рисунок 1" descr="Лабораторная работа №6 Погодный инфор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абораторная работа №6 Погодный информер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Рис.2. Структура http(s) запроса</w:t>
      </w:r>
    </w:p>
    <w:p w:rsidR="00410C48" w:rsidRPr="00410C48" w:rsidRDefault="00410C48" w:rsidP="00410C48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примере клиент осуществляет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get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запрос на сервер расположенный по адресу </w:t>
      </w:r>
      <w:r w:rsidRPr="00410C48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lang w:eastAsia="ru-RU"/>
        </w:rPr>
        <w:t>localhost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(на скриншоте http://www.hostname.domain.com);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410C48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lang w:eastAsia="ru-RU"/>
        </w:rPr>
        <w:t>1234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— номер порта, по которому обращаемся к хосту. Для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http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по умолчанию 80 (в браузере дописывается автоматически);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  <w:t>Клиент просит ресурс </w:t>
      </w:r>
      <w:r w:rsidRPr="00410C48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lang w:eastAsia="ru-RU"/>
        </w:rPr>
        <w:t>/hi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(на скриншоте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/path/to/resource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);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  <w:t>Так же на скриншоте присутствует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query string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— набор параметров, которые перечисляются после знака </w:t>
      </w:r>
      <w:r w:rsidRPr="00410C4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?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 Параметры разделены символов </w:t>
      </w:r>
      <w:r w:rsidRPr="00410C4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&amp;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query string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является частью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get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запроса;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  <w:t>В примере </w:t>
      </w:r>
      <w:r w:rsidRPr="00410C48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lang w:eastAsia="ru-RU"/>
        </w:rPr>
        <w:t>res-&gt;status == 200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проверяет, удалось ли загрузить страницу;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410C48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lang w:eastAsia="ru-RU"/>
        </w:rPr>
        <w:t>res-&gt;body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— это строка типа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std::string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содержащая тело ответа (например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html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страница).</w:t>
      </w:r>
    </w:p>
    <w:p w:rsidR="00410C48" w:rsidRPr="00410C48" w:rsidRDefault="00410C48" w:rsidP="00410C4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lastRenderedPageBreak/>
        <w:t>Модифицируйте код клиента, чтобы отправить запрос составленный в пункте II.6. Ответ должен быть такой же как и в браузере.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410C4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Внимание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:</w:t>
      </w:r>
    </w:p>
    <w:p w:rsidR="00410C48" w:rsidRPr="00410C48" w:rsidRDefault="00410C48" w:rsidP="00410C48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У хоста НЕ указывайте протокол (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http/https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). Хост просто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api.openweathermap.org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Порт 80 (порт по умолчанию для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http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);</w:t>
      </w:r>
    </w:p>
    <w:p w:rsidR="00410C48" w:rsidRPr="00410C48" w:rsidRDefault="00410C48" w:rsidP="00410C48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Всё что после хоста — это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Get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запрос</w:t>
      </w:r>
    </w:p>
    <w:p w:rsidR="00410C48" w:rsidRPr="00410C48" w:rsidRDefault="00410C48" w:rsidP="00410C48">
      <w:pPr>
        <w:shd w:val="clear" w:color="auto" w:fill="FFFFFF"/>
        <w:spacing w:after="300" w:line="240" w:lineRule="auto"/>
        <w:textAlignment w:val="baseline"/>
        <w:outlineLvl w:val="4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  <w:r w:rsidRPr="00410C48">
        <w:rPr>
          <w:rFonts w:ascii="Arial" w:eastAsia="Times New Roman" w:hAnsi="Arial" w:cs="Arial"/>
          <w:color w:val="3A3A3A"/>
          <w:sz w:val="20"/>
          <w:szCs w:val="20"/>
          <w:lang w:eastAsia="ru-RU"/>
        </w:rPr>
        <w:t>IV. Подготовка к работе с JSON</w:t>
      </w:r>
    </w:p>
    <w:p w:rsidR="00410C48" w:rsidRPr="00410C48" w:rsidRDefault="00410C48" w:rsidP="00410C4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Скачайте библиотеку для работы с JSON с </w:t>
      </w:r>
      <w:hyperlink r:id="rId27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https://github.com/nlohmann/json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 папки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json-develop\include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скопируйте содержимое в папку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include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своего проекта;</w:t>
      </w:r>
    </w:p>
    <w:p w:rsidR="00410C48" w:rsidRPr="00410C48" w:rsidRDefault="00410C48" w:rsidP="00410C4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главный файл проекта подключите библиотеку следующим образом: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#include &lt;nlohmann/json.hpp&gt;</w:t>
      </w:r>
    </w:p>
    <w:p w:rsidR="00410C48" w:rsidRPr="00410C48" w:rsidRDefault="00410C48" w:rsidP="00410C4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Изучите пункт сериализации/десериализации строки в JSON </w:t>
      </w:r>
      <w:hyperlink r:id="rId28" w:anchor="user-content-serialization--deserialization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https://github.com/nlohmann/json#user-content-serialization—deserialization</w:t>
        </w:r>
      </w:hyperlink>
    </w:p>
    <w:p w:rsidR="00410C48" w:rsidRPr="00410C48" w:rsidRDefault="00410C48" w:rsidP="00410C4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Распарсите (десериализуйте) ответ, полученный от сервиса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openweathermap.org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, в JSON объект.</w:t>
      </w:r>
    </w:p>
    <w:p w:rsidR="00410C48" w:rsidRPr="00410C48" w:rsidRDefault="00410C48" w:rsidP="00410C4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качестве теста попробуйте отобразить на экран консоли город для которого получен прогноз. Преобразовать JSON в текст можно, например, вызвав метод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dump();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( </w:t>
      </w:r>
      <w:r w:rsidRPr="00410C48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json_obj["cod"].dump();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)</w:t>
      </w:r>
    </w:p>
    <w:p w:rsidR="00410C48" w:rsidRPr="00410C48" w:rsidRDefault="00410C48" w:rsidP="00410C48">
      <w:pPr>
        <w:shd w:val="clear" w:color="auto" w:fill="FFFFFF"/>
        <w:spacing w:after="300" w:line="240" w:lineRule="auto"/>
        <w:textAlignment w:val="baseline"/>
        <w:outlineLvl w:val="4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  <w:r w:rsidRPr="00410C48">
        <w:rPr>
          <w:rFonts w:ascii="Arial" w:eastAsia="Times New Roman" w:hAnsi="Arial" w:cs="Arial"/>
          <w:color w:val="3A3A3A"/>
          <w:sz w:val="20"/>
          <w:szCs w:val="20"/>
          <w:lang w:eastAsia="ru-RU"/>
        </w:rPr>
        <w:t>V. Подготовка шаблона виджета</w:t>
      </w:r>
    </w:p>
    <w:p w:rsidR="00410C48" w:rsidRPr="00410C48" w:rsidRDefault="00410C48" w:rsidP="00410C4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Скачайте шаблон виджета </w:t>
      </w:r>
      <w:hyperlink r:id="rId29" w:tgtFrame="_blank" w:history="1">
        <w:r w:rsidRPr="00410C48">
          <w:rPr>
            <w:rFonts w:ascii="Segoe UI" w:eastAsia="Times New Roman" w:hAnsi="Segoe UI" w:cs="Segoe UI"/>
            <w:i/>
            <w:iCs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informer_template.html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 поместите его в папку с проектом;</w:t>
      </w:r>
    </w:p>
    <w:p w:rsidR="00410C48" w:rsidRPr="00410C48" w:rsidRDefault="00410C48" w:rsidP="00410C4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Итоговый заполненный виджет должен выглядеть похожим образом </w:t>
      </w:r>
      <w:hyperlink r:id="rId30" w:tgtFrame="_blank" w:history="1">
        <w:r w:rsidRPr="00410C48">
          <w:rPr>
            <w:rFonts w:ascii="Segoe UI" w:eastAsia="Times New Roman" w:hAnsi="Segoe UI" w:cs="Segoe UI"/>
            <w:i/>
            <w:iCs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informer.html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(для корректного отображения нужен интернет);</w:t>
      </w:r>
    </w:p>
    <w:p w:rsidR="00410C48" w:rsidRPr="00410C48" w:rsidRDefault="00410C48" w:rsidP="00410C4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программе загрузите файл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informer_template.html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 строковую переменную.</w:t>
      </w:r>
    </w:p>
    <w:p w:rsidR="00410C48" w:rsidRPr="00410C48" w:rsidRDefault="00410C48" w:rsidP="00410C4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Изучите шаблон виджета. В данном шаблоне есть ряд элементов требующих замены на конкретные данные, полученные от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openweathermap.org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 Все такие элементы расположены в фигурных скобках:</w:t>
      </w:r>
    </w:p>
    <w:p w:rsidR="00410C48" w:rsidRPr="00410C48" w:rsidRDefault="00410C48" w:rsidP="00410C48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{city.name}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— Название города, для которого составлен прогноз. Встречается 1 раз;Каждый из следующих элементов встречается 5 раз (по разу для каждого из 5 дней):</w:t>
      </w:r>
    </w:p>
    <w:p w:rsidR="00410C48" w:rsidRPr="00410C48" w:rsidRDefault="00410C48" w:rsidP="00410C48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{list.dt}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— дата в формате год-месяц-день. Например: 2019-01-21;</w:t>
      </w:r>
    </w:p>
    <w:p w:rsidR="00410C48" w:rsidRPr="00410C48" w:rsidRDefault="00410C48" w:rsidP="00410C48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{list.weather.icon}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— Имя иконки погоды. Например: 04d;</w:t>
      </w:r>
    </w:p>
    <w:p w:rsidR="00410C48" w:rsidRPr="00410C48" w:rsidRDefault="00410C48" w:rsidP="00410C48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{list.main.temp}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— температура в градусах Цельсия;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410C4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Внимание!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 ответе от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openweathermap.org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вы получите прогноз погоды на 5 дней с интервалом в 3 часа, т.е. для каждого дня будет более 1 записи. В виджете предусмотрен только один блок на 1 день. Информацию для виджета берите из первой записи для каждого дня, остальные игнорируйте.</w:t>
      </w:r>
    </w:p>
    <w:p w:rsidR="00410C48" w:rsidRPr="00410C48" w:rsidRDefault="00410C48" w:rsidP="00410C48">
      <w:pPr>
        <w:shd w:val="clear" w:color="auto" w:fill="FFFFFF"/>
        <w:spacing w:after="300" w:line="240" w:lineRule="auto"/>
        <w:textAlignment w:val="baseline"/>
        <w:outlineLvl w:val="4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  <w:r w:rsidRPr="00410C48">
        <w:rPr>
          <w:rFonts w:ascii="Arial" w:eastAsia="Times New Roman" w:hAnsi="Arial" w:cs="Arial"/>
          <w:color w:val="3A3A3A"/>
          <w:sz w:val="20"/>
          <w:szCs w:val="20"/>
          <w:lang w:eastAsia="ru-RU"/>
        </w:rPr>
        <w:t>VI. Сборка итогового проекта</w:t>
      </w:r>
    </w:p>
    <w:p w:rsidR="00410C48" w:rsidRPr="00410C48" w:rsidRDefault="00410C48" w:rsidP="00410C4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Раскомментируйте серверный код;</w:t>
      </w:r>
    </w:p>
    <w:p w:rsidR="00410C48" w:rsidRPr="00410C48" w:rsidRDefault="00410C48" w:rsidP="00410C4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Процесс загрузки шаблона и запроса к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openweathermap.org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поместите в функцию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gen_response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Там же заполните шаблон данными. Тут могут пригодится методы: </w:t>
      </w:r>
      <w:hyperlink r:id="rId31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find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, </w:t>
      </w:r>
      <w:hyperlink r:id="rId32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substr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, </w:t>
      </w:r>
      <w:hyperlink r:id="rId33" w:tgtFrame="_blank" w:history="1">
        <w:r w:rsidRPr="00410C48">
          <w:rPr>
            <w:rFonts w:ascii="Segoe UI" w:eastAsia="Times New Roman" w:hAnsi="Segoe UI" w:cs="Segoe UI"/>
            <w:color w:val="0274BE"/>
            <w:sz w:val="23"/>
            <w:szCs w:val="23"/>
            <w:u w:val="single"/>
            <w:bdr w:val="none" w:sz="0" w:space="0" w:color="auto" w:frame="1"/>
            <w:lang w:eastAsia="ru-RU"/>
          </w:rPr>
          <w:t>erase</w:t>
        </w:r>
      </w:hyperlink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lastRenderedPageBreak/>
        <w:t>Заполненный шаблон передайте первым параметром в функцию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set_content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, в качестве второго параметра передайте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text/html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410C48" w:rsidRPr="00410C48" w:rsidRDefault="00410C48" w:rsidP="00410C4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Протестируйте работу программы.</w:t>
      </w:r>
    </w:p>
    <w:p w:rsidR="00410C48" w:rsidRPr="00410C48" w:rsidRDefault="00410C48" w:rsidP="00410C48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410C48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Что должно быть в отчёте</w:t>
      </w:r>
    </w:p>
    <w:p w:rsidR="00410C48" w:rsidRPr="00410C48" w:rsidRDefault="00410C48" w:rsidP="00410C4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Ваш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val="en-US" w:eastAsia="ru-RU"/>
        </w:rPr>
        <w:t>API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 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ключ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 xml:space="preserve"> 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от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 </w:t>
      </w:r>
      <w:r w:rsidRPr="00410C4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val="en-US" w:eastAsia="ru-RU"/>
        </w:rPr>
        <w:t>openweathermap.org</w:t>
      </w:r>
      <w:r w:rsidRPr="00410C4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;</w:t>
      </w:r>
    </w:p>
    <w:p w:rsidR="00410C48" w:rsidRPr="00410C48" w:rsidRDefault="00410C48" w:rsidP="00410C4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Полный код программы;</w:t>
      </w:r>
    </w:p>
    <w:p w:rsidR="00410C48" w:rsidRPr="00410C48" w:rsidRDefault="00410C48" w:rsidP="00410C4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10C4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Скриншот экрана с демонстрацией работы программы (заполненный виджет).</w:t>
      </w:r>
    </w:p>
    <w:p w:rsidR="00587B7F" w:rsidRDefault="00410C48">
      <w:bookmarkStart w:id="0" w:name="_GoBack"/>
      <w:bookmarkEnd w:id="0"/>
    </w:p>
    <w:sectPr w:rsidR="0058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B68"/>
    <w:multiLevelType w:val="multilevel"/>
    <w:tmpl w:val="FE9E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15561"/>
    <w:multiLevelType w:val="multilevel"/>
    <w:tmpl w:val="457A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9207F"/>
    <w:multiLevelType w:val="multilevel"/>
    <w:tmpl w:val="E66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42AAB"/>
    <w:multiLevelType w:val="multilevel"/>
    <w:tmpl w:val="43EC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86CA3"/>
    <w:multiLevelType w:val="multilevel"/>
    <w:tmpl w:val="0130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33BA2"/>
    <w:multiLevelType w:val="multilevel"/>
    <w:tmpl w:val="FBA2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2326F"/>
    <w:multiLevelType w:val="multilevel"/>
    <w:tmpl w:val="1ACA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680624"/>
    <w:multiLevelType w:val="multilevel"/>
    <w:tmpl w:val="7E46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27EAC"/>
    <w:multiLevelType w:val="multilevel"/>
    <w:tmpl w:val="E2C42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F744F"/>
    <w:multiLevelType w:val="multilevel"/>
    <w:tmpl w:val="A678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52"/>
    <w:rsid w:val="001C4EFF"/>
    <w:rsid w:val="00410C48"/>
    <w:rsid w:val="00621161"/>
    <w:rsid w:val="00B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FE6DD-FB1B-447A-A51D-F3668879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0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10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410C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C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0C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10C4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cat-links">
    <w:name w:val="cat-links"/>
    <w:basedOn w:val="a0"/>
    <w:rsid w:val="00410C48"/>
  </w:style>
  <w:style w:type="character" w:styleId="a3">
    <w:name w:val="Hyperlink"/>
    <w:basedOn w:val="a0"/>
    <w:uiPriority w:val="99"/>
    <w:semiHidden/>
    <w:unhideWhenUsed/>
    <w:rsid w:val="00410C48"/>
    <w:rPr>
      <w:color w:val="0000FF"/>
      <w:u w:val="single"/>
    </w:rPr>
  </w:style>
  <w:style w:type="character" w:customStyle="1" w:styleId="posted-by">
    <w:name w:val="posted-by"/>
    <w:basedOn w:val="a0"/>
    <w:rsid w:val="00410C48"/>
  </w:style>
  <w:style w:type="character" w:customStyle="1" w:styleId="author-name">
    <w:name w:val="author-name"/>
    <w:basedOn w:val="a0"/>
    <w:rsid w:val="00410C48"/>
  </w:style>
  <w:style w:type="paragraph" w:styleId="a4">
    <w:name w:val="Normal (Web)"/>
    <w:basedOn w:val="a"/>
    <w:uiPriority w:val="99"/>
    <w:semiHidden/>
    <w:unhideWhenUsed/>
    <w:rsid w:val="00410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10C48"/>
    <w:rPr>
      <w:b/>
      <w:bCs/>
    </w:rPr>
  </w:style>
  <w:style w:type="character" w:styleId="a6">
    <w:name w:val="Emphasis"/>
    <w:basedOn w:val="a0"/>
    <w:uiPriority w:val="20"/>
    <w:qFormat/>
    <w:rsid w:val="00410C48"/>
    <w:rPr>
      <w:i/>
      <w:iCs/>
    </w:rPr>
  </w:style>
  <w:style w:type="character" w:customStyle="1" w:styleId="crayon-p">
    <w:name w:val="crayon-p"/>
    <w:basedOn w:val="a0"/>
    <w:rsid w:val="00410C48"/>
  </w:style>
  <w:style w:type="character" w:customStyle="1" w:styleId="crayon-r">
    <w:name w:val="crayon-r"/>
    <w:basedOn w:val="a0"/>
    <w:rsid w:val="00410C48"/>
  </w:style>
  <w:style w:type="character" w:customStyle="1" w:styleId="crayon-h">
    <w:name w:val="crayon-h"/>
    <w:basedOn w:val="a0"/>
    <w:rsid w:val="00410C48"/>
  </w:style>
  <w:style w:type="character" w:customStyle="1" w:styleId="crayon-t">
    <w:name w:val="crayon-t"/>
    <w:basedOn w:val="a0"/>
    <w:rsid w:val="00410C48"/>
  </w:style>
  <w:style w:type="character" w:customStyle="1" w:styleId="crayon-v">
    <w:name w:val="crayon-v"/>
    <w:basedOn w:val="a0"/>
    <w:rsid w:val="00410C48"/>
  </w:style>
  <w:style w:type="character" w:customStyle="1" w:styleId="crayon-sy">
    <w:name w:val="crayon-sy"/>
    <w:basedOn w:val="a0"/>
    <w:rsid w:val="00410C48"/>
  </w:style>
  <w:style w:type="character" w:customStyle="1" w:styleId="crayon-c">
    <w:name w:val="crayon-c"/>
    <w:basedOn w:val="a0"/>
    <w:rsid w:val="00410C48"/>
  </w:style>
  <w:style w:type="character" w:customStyle="1" w:styleId="crayon-e">
    <w:name w:val="crayon-e"/>
    <w:basedOn w:val="a0"/>
    <w:rsid w:val="00410C48"/>
  </w:style>
  <w:style w:type="character" w:customStyle="1" w:styleId="crayon-m">
    <w:name w:val="crayon-m"/>
    <w:basedOn w:val="a0"/>
    <w:rsid w:val="00410C48"/>
  </w:style>
  <w:style w:type="character" w:customStyle="1" w:styleId="crayon-o">
    <w:name w:val="crayon-o"/>
    <w:basedOn w:val="a0"/>
    <w:rsid w:val="00410C48"/>
  </w:style>
  <w:style w:type="character" w:customStyle="1" w:styleId="crayon-s">
    <w:name w:val="crayon-s"/>
    <w:basedOn w:val="a0"/>
    <w:rsid w:val="00410C48"/>
  </w:style>
  <w:style w:type="character" w:customStyle="1" w:styleId="crayon-cn">
    <w:name w:val="crayon-cn"/>
    <w:basedOn w:val="a0"/>
    <w:rsid w:val="00410C48"/>
  </w:style>
  <w:style w:type="character" w:styleId="HTML">
    <w:name w:val="HTML Code"/>
    <w:basedOn w:val="a0"/>
    <w:uiPriority w:val="99"/>
    <w:semiHidden/>
    <w:unhideWhenUsed/>
    <w:rsid w:val="00410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25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hirose/cpp-httplib" TargetMode="External"/><Relationship Id="rId13" Type="http://schemas.openxmlformats.org/officeDocument/2006/relationships/hyperlink" Target="http://www.cyberforum.ru/post90174.html" TargetMode="External"/><Relationship Id="rId18" Type="http://schemas.openxmlformats.org/officeDocument/2006/relationships/hyperlink" Target="https://openweathermap.org/forecast5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pplication_programming_interface_ke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openweathermap.org/" TargetMode="External"/><Relationship Id="rId12" Type="http://schemas.openxmlformats.org/officeDocument/2006/relationships/hyperlink" Target="https://www.hostinger.ru/rukovodstva/shto-takoje-localhost/" TargetMode="External"/><Relationship Id="rId17" Type="http://schemas.openxmlformats.org/officeDocument/2006/relationships/hyperlink" Target="https://openweathermap.org/forecast5" TargetMode="External"/><Relationship Id="rId25" Type="http://schemas.openxmlformats.org/officeDocument/2006/relationships/hyperlink" Target="https://github.com/yhirose/cpp-httplib" TargetMode="External"/><Relationship Id="rId33" Type="http://schemas.openxmlformats.org/officeDocument/2006/relationships/hyperlink" Target="http://www.cplusplus.com/reference/string/string/era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weathermap.org/appid" TargetMode="External"/><Relationship Id="rId20" Type="http://schemas.openxmlformats.org/officeDocument/2006/relationships/hyperlink" Target="https://ru.wikipedia.org/wiki/API" TargetMode="External"/><Relationship Id="rId29" Type="http://schemas.openxmlformats.org/officeDocument/2006/relationships/hyperlink" Target="https://neroid.ru/wp-content/uploads/2020/02/informer_templ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roid.ru/author/admin/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://jsonprettify.com/" TargetMode="External"/><Relationship Id="rId32" Type="http://schemas.openxmlformats.org/officeDocument/2006/relationships/hyperlink" Target="http://www.cplusplus.com/reference/string/string/substr/" TargetMode="External"/><Relationship Id="rId5" Type="http://schemas.openxmlformats.org/officeDocument/2006/relationships/hyperlink" Target="https://neroid.ru/category/coding/cpp/" TargetMode="External"/><Relationship Id="rId15" Type="http://schemas.openxmlformats.org/officeDocument/2006/relationships/hyperlink" Target="https://openweathermap.org/" TargetMode="External"/><Relationship Id="rId23" Type="http://schemas.openxmlformats.org/officeDocument/2006/relationships/hyperlink" Target="https://ru.wikipedia.org/wiki/JSON" TargetMode="External"/><Relationship Id="rId28" Type="http://schemas.openxmlformats.org/officeDocument/2006/relationships/hyperlink" Target="https://github.com/nlohmann/json" TargetMode="External"/><Relationship Id="rId10" Type="http://schemas.openxmlformats.org/officeDocument/2006/relationships/image" Target="media/image1.wmf"/><Relationship Id="rId19" Type="http://schemas.openxmlformats.org/officeDocument/2006/relationships/image" Target="media/image2.png"/><Relationship Id="rId31" Type="http://schemas.openxmlformats.org/officeDocument/2006/relationships/hyperlink" Target="http://www.cplusplus.com/reference/string/string/fi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hirose/cpp-httplib" TargetMode="External"/><Relationship Id="rId14" Type="http://schemas.openxmlformats.org/officeDocument/2006/relationships/hyperlink" Target="http://eqsash.com/articles/chto-takoe-setevoy-port-sayta-kompyutera-ili-drugogo-ustroystva-spisok-portov-po-umolchaniyu" TargetMode="External"/><Relationship Id="rId22" Type="http://schemas.openxmlformats.org/officeDocument/2006/relationships/hyperlink" Target="https://youtu.be/SXsaB9TUfkk" TargetMode="External"/><Relationship Id="rId27" Type="http://schemas.openxmlformats.org/officeDocument/2006/relationships/hyperlink" Target="https://github.com/nlohmann/json" TargetMode="External"/><Relationship Id="rId30" Type="http://schemas.openxmlformats.org/officeDocument/2006/relationships/hyperlink" Target="https://neroid.ru/wp-content/uploads/2020/02/informer.html" TargetMode="Externa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2020-03-11T05:08:00Z</dcterms:created>
  <dcterms:modified xsi:type="dcterms:W3CDTF">2020-03-11T05:08:00Z</dcterms:modified>
</cp:coreProperties>
</file>