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/>
          <w:b w:val="1"/>
          <w:sz w:val="28"/>
        </w:rPr>
        <w:t xml:space="preserve">Отчёт об установке программного обеспечения</w:t>
      </w:r>
    </w:p>
    <w:p>
      <w:r>
        <w:rPr>
          <w:rFonts w:ascii="Times New Roman" w:hAnsi="Times New Roman"/>
          <w:b w:val="0"/>
          <w:sz w:val="28"/>
        </w:rPr>
        <w:t xml:space="preserve">ИС «Овощной магазин». Филонов Егор.</w:t>
      </w:r>
    </w:p>
    <w:p>
      <w:r>
        <w:rPr>
          <w:rFonts w:ascii="Times New Roman" w:hAnsi="Times New Roman"/>
          <w:b w:val="0"/>
          <w:sz w:val="28"/>
        </w:rPr>
        <w:t xml:space="preserve">Проект на Python. Каркас — FastAPI, описание API открывается на /docs.</w:t>
      </w:r>
    </w:p>
    <w:p>
      <w:r>
        <w:rPr>
          <w:rFonts w:ascii="Times New Roman" w:hAnsi="Times New Roman"/>
          <w:b w:val="0"/>
          <w:sz w:val="28"/>
        </w:rPr>
        <w:t xml:space="preserve">Команды проверки: python --version, git --version, sqlite3 --version, psql -V, dbeaver --version.</w:t>
      </w:r>
    </w:p>
    <w:p>
      <w:r>
        <w:rPr>
          <w:rFonts w:ascii="Times New Roman" w:hAnsi="Times New Roman"/>
          <w:b w:val="0"/>
          <w:sz w:val="28"/>
        </w:rPr>
        <w:t xml:space="preserve">Сюда вставляются скриншоты терминала с версиями и скриншот Swagger http://127.0.0.1:8000/docs.</w:t>
      </w:r>
    </w:p>
    <w:p>
      <w:r>
        <w:rPr>
          <w:rFonts w:ascii="Times New Roman" w:hAnsi="Times New Roman"/>
          <w:b w:val="0"/>
          <w:sz w:val="28"/>
        </w:rPr>
        <w:t xml:space="preserve">Запуск: python -m venv .venv, установка requirements.txt, uvicorn vegetable_store.main:app --reload.</w:t>
      </w:r>
    </w:p>
    <w:p>
      <w:r>
        <w:rPr>
          <w:rFonts w:ascii="Times New Roman" w:hAnsi="Times New Roman"/>
          <w:b w:val="0"/>
          <w:sz w:val="28"/>
        </w:rPr>
        <w:t xml:space="preserve">Роль передаётся заголовком X-Role. seller — продавец, merchandiser — товаровед.</w:t>
      </w:r>
    </w:p>
    <w:p>
      <w:r>
        <w:rPr>
          <w:rFonts w:ascii="Times New Roman" w:hAnsi="Times New Roman"/>
          <w:b w:val="0"/>
          <w:sz w:val="28"/>
        </w:rPr>
        <w:t xml:space="preserve">Товаровед приходует партии и списывает брак. Продавец проводит продажу.</w:t>
      </w:r>
    </w:p>
    <w:p>
      <w:r>
        <w:rPr>
          <w:rFonts w:ascii="Times New Roman" w:hAnsi="Times New Roman"/>
          <w:b w:val="0"/>
          <w:sz w:val="28"/>
        </w:rPr>
        <w:t xml:space="preserve">Остаток на день, процент порчи и маржа по группам: запросы /stock, /spoilage и /margin.</w:t>
      </w:r>
    </w:p>
    <w:p>
      <w:r>
        <w:rPr>
          <w:rFonts w:ascii="Times New Roman" w:hAnsi="Times New Roman"/>
          <w:b w:val="0"/>
          <w:sz w:val="28"/>
        </w:rPr>
        <w:t xml:space="preserve">Тесты pytest идут на временном файле SQLite.</w:t>
      </w:r>
    </w:p>
    <w:sectPr/>
  </w:body>
</w:document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Отчёт об установке программного обеспечения</dc:title>
  <dc:creator>Филонов Егор</dc:creator>
  <cp:lastModifiedBy>Филонов Егор</cp:lastModifiedBy>
</cp:coreProperties>
</file>