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769"/>
        <w:tblW w:w="0" w:type="auto"/>
        <w:tblLook w:val="04A0" w:firstRow="1" w:lastRow="0" w:firstColumn="1" w:lastColumn="0" w:noHBand="0" w:noVBand="1"/>
      </w:tblPr>
      <w:tblGrid>
        <w:gridCol w:w="4960"/>
        <w:gridCol w:w="4961"/>
      </w:tblGrid>
      <w:tr>
        <w:tblPrEx/>
        <w:trPr/>
        <w:tc>
          <w:tcPr>
            <w:tcW w:w="4960" w:type="dxa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yellow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yellow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Приложение</w:t>
            </w:r>
            <w:r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 xml:space="preserve"> № 1</w:t>
            </w:r>
            <w:r>
              <w:rPr>
                <w:rFonts w:ascii="Times New Roman" w:hAnsi="Times New Roman"/>
                <w:color w:val="000000" w:themeColor="text1"/>
                <w:sz w:val="32"/>
                <w:szCs w:val="32"/>
              </w:rPr>
            </w:r>
            <w:r>
              <w:rPr>
                <w:rFonts w:ascii="Times New Roman" w:hAnsi="Times New Roman"/>
                <w:color w:val="000000" w:themeColor="text1"/>
                <w:sz w:val="32"/>
                <w:szCs w:val="3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 изменениям, которые вносятся в постановление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Правительства Новосибирской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области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от 31.12.2019 № 525-п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/>
          </w:p>
          <w:p>
            <w:pPr>
              <w:jc w:val="right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right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«ПРИЛОЖЕНИЕ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 Порядку предоставления и распределения субсидий местным бюджетам на реализацию проектов, направленных на создание комфортных условий проживания в сельской местности Новосибирской области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jc w:val="right"/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jc w:val="right"/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jc w:val="right"/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1120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НАПРАВЛЕНИЯ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4"/>
          <w:lang w:val="ru-RU"/>
        </w:rPr>
      </w:r>
    </w:p>
    <w:p>
      <w:pPr>
        <w:pStyle w:val="1120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реализации проектов по благоустройству общественных</w:t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</w:r>
    </w:p>
    <w:p>
      <w:pPr>
        <w:pStyle w:val="1120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пространств на сельских территориях и в сельских</w:t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</w:r>
    </w:p>
    <w:p>
      <w:pPr>
        <w:pStyle w:val="1120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агломерациях и минимальный перечень мероприятий,</w:t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</w:r>
    </w:p>
    <w:p>
      <w:pPr>
        <w:pStyle w:val="112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включаемых в указанные проекты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1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</w:p>
    <w:p>
      <w:pPr>
        <w:pStyle w:val="1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</w:p>
    <w:p>
      <w:pPr>
        <w:pStyle w:val="11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</w:r>
      <w:r>
        <w:rPr>
          <w:rFonts w:ascii="Times New Roman" w:hAnsi="Times New Roman" w:cs="Times New Roman"/>
          <w:color w:val="000000" w:themeColor="text1"/>
          <w:lang w:val="ru-RU"/>
        </w:rPr>
      </w:r>
      <w:r>
        <w:rPr>
          <w:rFonts w:ascii="Times New Roman" w:hAnsi="Times New Roman" w:cs="Times New Roman"/>
          <w:color w:val="000000" w:themeColor="text1"/>
          <w:lang w:val="ru-RU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3943"/>
        <w:gridCol w:w="5968"/>
      </w:tblGrid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Направление реализации проекта по благоустройству общественных пространств на сельских территориях и в сельских агломерациях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Минимальный перечень мероприятий, включаемых в проект по благоустройству общественных пространств на сельских территориях и сельских агломерациях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Создание и обустройство комплексных открытых общественных пространств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vertAlign w:val="superscript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территориях парков, площадей, скверов, набережных и озелененных территорий с одной или несколькими функциональными зонами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обустройство территории в целях беспрепятственного передвижения инвалидов и других маломобильных групп населения;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освещения территории, включая архитектурную подсветку зданий, строений, сооружений, в том числе с использованием энергосберегающих технологий;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пешеходных коммуникаций, в том числе велосипедных дорожек, тротуаров, аллей, тропинок;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установка (с устройством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травмобезопасного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покрытия основания) детского игрового оборудования, и (или) спортивного оборудования, и (или) плоскостного спортивного объекта и (или) оборудование зоны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тихого отдыха и (или) площадки (сцены) для проведения культурно-массовых мероприятий с информационным стендом о графике проведения таких мероприятий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Обустройство дворовых территорий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vertAlign w:val="superscript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освещения территории, включая архитектурную подсветку зданий, строений, сооружений, в том числе с использованием энергосберегающих технологий;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пешеходных коммуникаций, в том числе велосипедных дорожек, тротуаров, аллей, тропинок;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ремонтно-восстановительные работы улично-дорожной сети , в том числе восстановление и замена дорожных одежд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Обустройство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улично-дорожной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сети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vertAlign w:val="superscript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замена, ремонт и устройство бордюров, устройство недостающих бордюров по краям усовершенствованных покрытий и тротуаров (в случае разделения проезжей части и пешеходных зон или зон озеленения);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освещения территории, включая архитектурную подсветку зданий, строений, сооружений, в том числе с использованием энергосберегающих технологий;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ремонтно-восстановительные работы улично-дорожной сети, в том числе восстановление и замена дорожных одежд;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укладка выравнивающего (в том числе с использованием фрезерования) и одного дополнительного слоя покрытий и тротуаров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Создание и обустройство детских игровых площадок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освещения территории, включая архитектурную подсветку зданий, строений, сооружений, в том числе с использованием энергосберегающих технологий;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пешеходных коммуникаций, в том числе велосипедных дорожек, тротуаров, аллей, тропинок;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установка (с устройством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травмобезопасного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покрытия основания) детского игрового оборудования;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установка ограждений, прилегающих к общественным территориям, газонных и тротуарных ограждений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Создание и обустройство спортивных площадок, площадок для занятия адаптивной физической культурой и адаптивным спортом для лиц с ограниченными возможностями здоровья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освещения территории, включая архитектурную подсветку зданий, строений, сооружений, в том числе с использованием энергосберегающих технологий;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пешеходных коммуникаций, в том числе велосипедных дорожек, тротуаров, аллей, тропинок;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установка ограждений, прилегающих к общественным территориям, газонных и тротуарных ограждений;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установка (с устройством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травмобезопасного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покрытия основания) спортивного оборудования и (или) плоскостного спортивного объекта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vertAlign w:val="superscrip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Создание, сохранение и восстановление объектов культурного значения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vertAlign w:val="superscript"/>
                <w:lang w:val="ru-RU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  <w:lang w:val="ru-RU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освещения территории, включая архитектурную подсветку зданий, строений, сооружений, в том числе с использованием энергосберегающих технологий;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организация пешеходных коммуникаций, в том числе велосипедных дорожек, тротуаров, аллей, тропинок;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устройство или ремонт архитектурных форм (стелы, монументы, памятные таблички, памятники, обелиски и другие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скульптурно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-архитектурные композиции, монументально-декоративные композиции, в том числе памятники истории и культуры)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  <w:tr>
        <w:tblPrEx/>
        <w:trPr/>
        <w:tc>
          <w:tcPr>
            <w:tcW w:w="1989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Приобретение техники для механизированной уборки и содержания территории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  <w:tc>
          <w:tcPr>
            <w:tcW w:w="3011" w:type="pct"/>
            <w:textDirection w:val="lrTb"/>
            <w:noWrap w:val="false"/>
          </w:tcPr>
          <w:p>
            <w:pPr>
              <w:pStyle w:val="112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приобретение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подметательно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-уборочной техники, и (или) погрузчика, и (или) поливомоечной техники, и (или) снегоуборочной техники, и (или) трактора, и (или) навесного оборуд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ования с дальнейшей регистрацией исполнительным органом субъекта Российской Федерации, уполномоченным на осуществление регионального государственного контроля (надзора) в области технического состояния и эксплуатации самоходных машин и других видов техники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</w:r>
          </w:p>
        </w:tc>
      </w:tr>
    </w:tbl>
    <w:p>
      <w:pPr>
        <w:pStyle w:val="1120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perscript"/>
          <w:lang w:val="ru-RU"/>
        </w:rPr>
        <w:t xml:space="preserve">1 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Под открытыми общественными пространствами понимаются свободные от застройки территории общего пользования (площади, скверы, набережные, 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озелененные территории), предназначенные для прогулок, отдыха и досуга, доступ к которым открыт в любое время суток.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perscript"/>
          <w:lang w:val="ru-RU"/>
        </w:rPr>
        <w:t xml:space="preserve">2 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Под дворовой территорией понимается совокупность общественных территорий, прилегающих к многоквартирным домам (индивидуальным жилым домам), с расположенными на них объектами, предназначенными для обслуживания и эксплуатации таких домов, и эл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ементами благоустройства этих территорий, в том числе парковками (парковочными местами), тротуарами и автомобильными дорогами, включая автомобильные дороги, образующие проезды к территориям, прилегающим к многоквартирным домам (индивидуальным жилым домам).</w:t>
      </w:r>
      <w:r>
        <w:rPr>
          <w:rFonts w:ascii="Times New Roman" w:hAnsi="Times New Roman" w:cs="Times New Roman"/>
          <w:color w:val="000000" w:themeColor="text1"/>
          <w:lang w:val="ru-RU"/>
        </w:rPr>
      </w:r>
      <w:r>
        <w:rPr>
          <w:rFonts w:ascii="Times New Roman" w:hAnsi="Times New Roman" w:cs="Times New Roman"/>
          <w:color w:val="000000" w:themeColor="text1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perscript"/>
          <w:lang w:val="ru-RU"/>
        </w:rPr>
        <w:t xml:space="preserve">3 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Под улично-дорожной сетью понимается территория общего пользования в целях 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змещения улиц и дорог общего пользования с элементами обустройства, обеспечивающих связь территорий внутри населенного пункта, их пешеходную и транспортную доступность, за исключением дворовых проездов, мостов, эстакад и землеотводов рельсового транспорта.</w:t>
      </w:r>
      <w:r>
        <w:rPr>
          <w:rFonts w:ascii="Times New Roman" w:hAnsi="Times New Roman" w:cs="Times New Roman"/>
          <w:color w:val="000000" w:themeColor="text1"/>
          <w:lang w:val="ru-RU"/>
        </w:rPr>
      </w:r>
      <w:r>
        <w:rPr>
          <w:rFonts w:ascii="Times New Roman" w:hAnsi="Times New Roman" w:cs="Times New Roman"/>
          <w:color w:val="000000" w:themeColor="text1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perscript"/>
          <w:lang w:val="ru-RU"/>
        </w:rPr>
        <w:t xml:space="preserve">4 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Под объектами культурного значения понимаются объекты, обладающие историко-архитектурной, художественной, научной и мемориальной ценностью, имеющие особое значение для истор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ии и культуры Российской Федерации, в том числе субъекта Российской Федерации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.».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112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_________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1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bscript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bscript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</w:r>
    </w:p>
    <w:sectPr>
      <w:headerReference w:type="default" r:id="rId9"/>
      <w:headerReference w:type="even" r:id="rId10"/>
      <w:footerReference w:type="even" r:id="rId11"/>
      <w:footnotePr/>
      <w:endnotePr/>
      <w:type w:val="nextPage"/>
      <w:pgSz w:w="11906" w:h="16838" w:orient="portrait"/>
      <w:pgMar w:top="1134" w:right="567" w:bottom="1134" w:left="1418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ourier New">
    <w:panose1 w:val="020703090202050204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5"/>
      <w:rPr>
        <w:rStyle w:val="981"/>
      </w:rPr>
      <w:framePr w:wrap="around" w:vAnchor="text" w:hAnchor="margin" w:xAlign="right" w:y="1"/>
    </w:pPr>
    <w:r>
      <w:rPr>
        <w:rStyle w:val="981"/>
      </w:rPr>
      <w:fldChar w:fldCharType="begin"/>
    </w:r>
    <w:r>
      <w:rPr>
        <w:rStyle w:val="981"/>
      </w:rPr>
      <w:instrText xml:space="preserve">PAGE  </w:instrText>
    </w:r>
    <w:r>
      <w:rPr>
        <w:rStyle w:val="981"/>
      </w:rPr>
      <w:fldChar w:fldCharType="separate"/>
    </w:r>
    <w:r>
      <w:rPr>
        <w:rStyle w:val="981"/>
      </w:rPr>
      <w:t xml:space="preserve">1</w:t>
    </w:r>
    <w:r>
      <w:rPr>
        <w:rStyle w:val="981"/>
      </w:rPr>
      <w:fldChar w:fldCharType="end"/>
    </w:r>
    <w:r>
      <w:rPr>
        <w:rStyle w:val="981"/>
      </w:rPr>
    </w:r>
    <w:r>
      <w:rPr>
        <w:rStyle w:val="981"/>
      </w:rPr>
    </w:r>
  </w:p>
  <w:p>
    <w:pPr>
      <w:pStyle w:val="765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   \* MERGEFORMAT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 xml:space="preserve">4</w: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</w:r>
    <w:r>
      <w:rPr>
        <w:rFonts w:ascii="Times New Roman" w:hAnsi="Times New Roman"/>
        <w:sz w:val="20"/>
      </w:rPr>
    </w:r>
  </w:p>
  <w:p>
    <w:pPr>
      <w:pStyle w:val="76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rPr>
        <w:rStyle w:val="981"/>
      </w:rPr>
      <w:framePr w:wrap="around" w:vAnchor="text" w:hAnchor="margin" w:xAlign="center" w:y="1"/>
    </w:pPr>
    <w:r>
      <w:rPr>
        <w:rStyle w:val="981"/>
      </w:rPr>
      <w:fldChar w:fldCharType="begin"/>
    </w:r>
    <w:r>
      <w:rPr>
        <w:rStyle w:val="981"/>
      </w:rPr>
      <w:instrText xml:space="preserve">PAGE  </w:instrText>
    </w:r>
    <w:r>
      <w:rPr>
        <w:rStyle w:val="981"/>
      </w:rPr>
      <w:fldChar w:fldCharType="end"/>
    </w:r>
    <w:r>
      <w:rPr>
        <w:rStyle w:val="981"/>
      </w:rPr>
    </w:r>
    <w:r>
      <w:rPr>
        <w:rStyle w:val="981"/>
      </w:rPr>
    </w:r>
  </w:p>
  <w:p>
    <w:pPr>
      <w:pStyle w:val="76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49" w:hanging="360"/>
      </w:pPr>
      <w:rPr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Calibri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9" w:default="1">
    <w:name w:val="Normal"/>
    <w:qFormat/>
    <w:pPr>
      <w:spacing w:after="200" w:line="276" w:lineRule="auto"/>
    </w:pPr>
    <w:rPr>
      <w:rFonts w:cs="Times New Roman"/>
      <w:sz w:val="22"/>
      <w:szCs w:val="22"/>
      <w:lang w:eastAsia="en-US"/>
    </w:rPr>
  </w:style>
  <w:style w:type="paragraph" w:styleId="720">
    <w:name w:val="Heading 1"/>
    <w:basedOn w:val="719"/>
    <w:next w:val="719"/>
    <w:link w:val="913"/>
    <w:uiPriority w:val="99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721">
    <w:name w:val="Heading 2"/>
    <w:basedOn w:val="719"/>
    <w:next w:val="719"/>
    <w:link w:val="745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722">
    <w:name w:val="Heading 3"/>
    <w:basedOn w:val="719"/>
    <w:next w:val="719"/>
    <w:link w:val="746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723">
    <w:name w:val="Heading 4"/>
    <w:basedOn w:val="719"/>
    <w:next w:val="719"/>
    <w:link w:val="914"/>
    <w:uiPriority w:val="99"/>
    <w:qFormat/>
    <w:pPr>
      <w:jc w:val="center"/>
      <w:keepNext/>
      <w:spacing w:after="0" w:line="240" w:lineRule="auto"/>
      <w:outlineLvl w:val="3"/>
    </w:pPr>
    <w:rPr>
      <w:rFonts w:ascii="Times New Roman" w:hAnsi="Times New Roman"/>
      <w:b/>
      <w:bCs/>
      <w:sz w:val="28"/>
      <w:szCs w:val="20"/>
      <w:lang w:eastAsia="ru-RU"/>
    </w:rPr>
  </w:style>
  <w:style w:type="paragraph" w:styleId="724">
    <w:name w:val="Heading 5"/>
    <w:basedOn w:val="719"/>
    <w:next w:val="719"/>
    <w:link w:val="915"/>
    <w:uiPriority w:val="99"/>
    <w:qFormat/>
    <w:pPr>
      <w:jc w:val="both"/>
      <w:keepNext/>
      <w:spacing w:before="120" w:after="0" w:line="240" w:lineRule="auto"/>
      <w:outlineLvl w:val="4"/>
    </w:pPr>
    <w:rPr>
      <w:rFonts w:ascii="Times New Roman" w:hAnsi="Times New Roman"/>
      <w:b/>
      <w:bCs/>
      <w:color w:val="000000"/>
      <w:sz w:val="28"/>
      <w:szCs w:val="20"/>
      <w:lang w:eastAsia="ru-RU"/>
    </w:rPr>
  </w:style>
  <w:style w:type="paragraph" w:styleId="725">
    <w:name w:val="Heading 6"/>
    <w:basedOn w:val="719"/>
    <w:next w:val="719"/>
    <w:link w:val="749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26">
    <w:name w:val="Heading 7"/>
    <w:basedOn w:val="719"/>
    <w:next w:val="719"/>
    <w:link w:val="750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27">
    <w:name w:val="Heading 8"/>
    <w:basedOn w:val="719"/>
    <w:next w:val="719"/>
    <w:link w:val="751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28">
    <w:name w:val="Heading 9"/>
    <w:basedOn w:val="719"/>
    <w:next w:val="719"/>
    <w:link w:val="752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9" w:default="1">
    <w:name w:val="Default Paragraph Font"/>
    <w:uiPriority w:val="1"/>
    <w:semiHidden/>
    <w:unhideWhenUsed/>
  </w:style>
  <w:style w:type="table" w:styleId="7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31" w:default="1">
    <w:name w:val="No List"/>
    <w:uiPriority w:val="99"/>
    <w:semiHidden/>
    <w:unhideWhenUsed/>
  </w:style>
  <w:style w:type="character" w:styleId="732" w:customStyle="1">
    <w:name w:val="Caption Char"/>
    <w:basedOn w:val="729"/>
    <w:uiPriority w:val="35"/>
    <w:rPr>
      <w:b/>
      <w:bCs/>
      <w:color w:val="4f81bd" w:themeColor="accent1"/>
      <w:sz w:val="18"/>
      <w:szCs w:val="18"/>
    </w:rPr>
  </w:style>
  <w:style w:type="character" w:styleId="733" w:customStyle="1">
    <w:name w:val="Heading 2 Char"/>
    <w:basedOn w:val="729"/>
    <w:uiPriority w:val="9"/>
    <w:rPr>
      <w:rFonts w:ascii="Arial" w:hAnsi="Arial" w:eastAsia="Arial" w:cs="Arial"/>
      <w:sz w:val="34"/>
    </w:rPr>
  </w:style>
  <w:style w:type="character" w:styleId="734" w:customStyle="1">
    <w:name w:val="Heading 3 Char"/>
    <w:basedOn w:val="729"/>
    <w:uiPriority w:val="9"/>
    <w:rPr>
      <w:rFonts w:ascii="Arial" w:hAnsi="Arial" w:eastAsia="Arial" w:cs="Arial"/>
      <w:sz w:val="30"/>
      <w:szCs w:val="30"/>
    </w:rPr>
  </w:style>
  <w:style w:type="character" w:styleId="735" w:customStyle="1">
    <w:name w:val="Heading 6 Char"/>
    <w:basedOn w:val="729"/>
    <w:uiPriority w:val="9"/>
    <w:rPr>
      <w:rFonts w:ascii="Arial" w:hAnsi="Arial" w:eastAsia="Arial" w:cs="Arial"/>
      <w:b/>
      <w:bCs/>
      <w:sz w:val="22"/>
      <w:szCs w:val="22"/>
    </w:rPr>
  </w:style>
  <w:style w:type="character" w:styleId="736" w:customStyle="1">
    <w:name w:val="Heading 7 Char"/>
    <w:basedOn w:val="72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37" w:customStyle="1">
    <w:name w:val="Heading 8 Char"/>
    <w:basedOn w:val="729"/>
    <w:uiPriority w:val="9"/>
    <w:rPr>
      <w:rFonts w:ascii="Arial" w:hAnsi="Arial" w:eastAsia="Arial" w:cs="Arial"/>
      <w:i/>
      <w:iCs/>
      <w:sz w:val="22"/>
      <w:szCs w:val="22"/>
    </w:rPr>
  </w:style>
  <w:style w:type="character" w:styleId="738" w:customStyle="1">
    <w:name w:val="Heading 9 Char"/>
    <w:basedOn w:val="729"/>
    <w:uiPriority w:val="9"/>
    <w:rPr>
      <w:rFonts w:ascii="Arial" w:hAnsi="Arial" w:eastAsia="Arial" w:cs="Arial"/>
      <w:i/>
      <w:iCs/>
      <w:sz w:val="21"/>
      <w:szCs w:val="21"/>
    </w:rPr>
  </w:style>
  <w:style w:type="character" w:styleId="739" w:customStyle="1">
    <w:name w:val="Title Char"/>
    <w:basedOn w:val="729"/>
    <w:uiPriority w:val="10"/>
    <w:rPr>
      <w:sz w:val="48"/>
      <w:szCs w:val="48"/>
    </w:rPr>
  </w:style>
  <w:style w:type="character" w:styleId="740" w:customStyle="1">
    <w:name w:val="Subtitle Char"/>
    <w:basedOn w:val="729"/>
    <w:uiPriority w:val="11"/>
    <w:rPr>
      <w:sz w:val="24"/>
      <w:szCs w:val="24"/>
    </w:rPr>
  </w:style>
  <w:style w:type="character" w:styleId="741" w:customStyle="1">
    <w:name w:val="Quote Char"/>
    <w:uiPriority w:val="29"/>
    <w:rPr>
      <w:i/>
    </w:rPr>
  </w:style>
  <w:style w:type="character" w:styleId="742" w:customStyle="1">
    <w:name w:val="Intense Quote Char"/>
    <w:uiPriority w:val="30"/>
    <w:rPr>
      <w:i/>
    </w:rPr>
  </w:style>
  <w:style w:type="character" w:styleId="743" w:customStyle="1">
    <w:name w:val="Endnote Text Char"/>
    <w:uiPriority w:val="99"/>
    <w:rPr>
      <w:sz w:val="20"/>
    </w:rPr>
  </w:style>
  <w:style w:type="character" w:styleId="744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45" w:customStyle="1">
    <w:name w:val="Заголовок 2 Знак"/>
    <w:link w:val="721"/>
    <w:uiPriority w:val="9"/>
    <w:rPr>
      <w:rFonts w:ascii="Arial" w:hAnsi="Arial" w:eastAsia="Arial" w:cs="Arial"/>
      <w:sz w:val="34"/>
    </w:rPr>
  </w:style>
  <w:style w:type="character" w:styleId="746" w:customStyle="1">
    <w:name w:val="Заголовок 3 Знак"/>
    <w:link w:val="722"/>
    <w:uiPriority w:val="9"/>
    <w:rPr>
      <w:rFonts w:ascii="Arial" w:hAnsi="Arial" w:eastAsia="Arial" w:cs="Arial"/>
      <w:sz w:val="30"/>
      <w:szCs w:val="30"/>
    </w:rPr>
  </w:style>
  <w:style w:type="character" w:styleId="747" w:customStyle="1">
    <w:name w:val="Heading 4 Char"/>
    <w:uiPriority w:val="9"/>
    <w:rPr>
      <w:rFonts w:ascii="Arial" w:hAnsi="Arial" w:eastAsia="Arial" w:cs="Arial"/>
      <w:b/>
      <w:bCs/>
      <w:sz w:val="26"/>
      <w:szCs w:val="26"/>
    </w:rPr>
  </w:style>
  <w:style w:type="character" w:styleId="748" w:customStyle="1">
    <w:name w:val="Heading 5 Char"/>
    <w:uiPriority w:val="9"/>
    <w:rPr>
      <w:rFonts w:ascii="Arial" w:hAnsi="Arial" w:eastAsia="Arial" w:cs="Arial"/>
      <w:b/>
      <w:bCs/>
      <w:sz w:val="24"/>
      <w:szCs w:val="24"/>
    </w:rPr>
  </w:style>
  <w:style w:type="character" w:styleId="749" w:customStyle="1">
    <w:name w:val="Заголовок 6 Знак"/>
    <w:link w:val="725"/>
    <w:uiPriority w:val="9"/>
    <w:rPr>
      <w:rFonts w:ascii="Arial" w:hAnsi="Arial" w:eastAsia="Arial" w:cs="Arial"/>
      <w:b/>
      <w:bCs/>
      <w:sz w:val="22"/>
      <w:szCs w:val="22"/>
    </w:rPr>
  </w:style>
  <w:style w:type="character" w:styleId="750" w:customStyle="1">
    <w:name w:val="Заголовок 7 Знак"/>
    <w:link w:val="72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1" w:customStyle="1">
    <w:name w:val="Заголовок 8 Знак"/>
    <w:link w:val="727"/>
    <w:uiPriority w:val="9"/>
    <w:rPr>
      <w:rFonts w:ascii="Arial" w:hAnsi="Arial" w:eastAsia="Arial" w:cs="Arial"/>
      <w:i/>
      <w:iCs/>
      <w:sz w:val="22"/>
      <w:szCs w:val="22"/>
    </w:rPr>
  </w:style>
  <w:style w:type="character" w:styleId="752" w:customStyle="1">
    <w:name w:val="Заголовок 9 Знак"/>
    <w:link w:val="728"/>
    <w:uiPriority w:val="9"/>
    <w:rPr>
      <w:rFonts w:ascii="Arial" w:hAnsi="Arial" w:eastAsia="Arial" w:cs="Arial"/>
      <w:i/>
      <w:iCs/>
      <w:sz w:val="21"/>
      <w:szCs w:val="21"/>
    </w:rPr>
  </w:style>
  <w:style w:type="paragraph" w:styleId="753">
    <w:name w:val="List Paragraph"/>
    <w:basedOn w:val="719"/>
    <w:uiPriority w:val="34"/>
    <w:qFormat/>
    <w:pPr>
      <w:contextualSpacing/>
      <w:ind w:left="720"/>
    </w:pPr>
  </w:style>
  <w:style w:type="paragraph" w:styleId="754">
    <w:name w:val="No Spacing"/>
    <w:uiPriority w:val="1"/>
    <w:qFormat/>
  </w:style>
  <w:style w:type="paragraph" w:styleId="755">
    <w:name w:val="Title"/>
    <w:basedOn w:val="719"/>
    <w:next w:val="719"/>
    <w:link w:val="756"/>
    <w:uiPriority w:val="10"/>
    <w:qFormat/>
    <w:pPr>
      <w:contextualSpacing/>
      <w:spacing w:before="300"/>
    </w:pPr>
    <w:rPr>
      <w:sz w:val="48"/>
      <w:szCs w:val="48"/>
    </w:rPr>
  </w:style>
  <w:style w:type="character" w:styleId="756" w:customStyle="1">
    <w:name w:val="Заголовок Знак"/>
    <w:link w:val="755"/>
    <w:uiPriority w:val="10"/>
    <w:rPr>
      <w:sz w:val="48"/>
      <w:szCs w:val="48"/>
    </w:rPr>
  </w:style>
  <w:style w:type="paragraph" w:styleId="757">
    <w:name w:val="Subtitle"/>
    <w:basedOn w:val="719"/>
    <w:next w:val="719"/>
    <w:link w:val="758"/>
    <w:uiPriority w:val="11"/>
    <w:qFormat/>
    <w:pPr>
      <w:spacing w:before="200"/>
    </w:pPr>
    <w:rPr>
      <w:sz w:val="24"/>
      <w:szCs w:val="24"/>
    </w:rPr>
  </w:style>
  <w:style w:type="character" w:styleId="758" w:customStyle="1">
    <w:name w:val="Подзаголовок Знак"/>
    <w:link w:val="757"/>
    <w:uiPriority w:val="11"/>
    <w:rPr>
      <w:sz w:val="24"/>
      <w:szCs w:val="24"/>
    </w:rPr>
  </w:style>
  <w:style w:type="paragraph" w:styleId="759">
    <w:name w:val="Quote"/>
    <w:basedOn w:val="719"/>
    <w:next w:val="719"/>
    <w:link w:val="760"/>
    <w:uiPriority w:val="29"/>
    <w:qFormat/>
    <w:pPr>
      <w:ind w:left="720" w:right="720"/>
    </w:pPr>
    <w:rPr>
      <w:i/>
    </w:rPr>
  </w:style>
  <w:style w:type="character" w:styleId="760" w:customStyle="1">
    <w:name w:val="Цитата 2 Знак"/>
    <w:link w:val="759"/>
    <w:uiPriority w:val="29"/>
    <w:rPr>
      <w:i/>
    </w:rPr>
  </w:style>
  <w:style w:type="paragraph" w:styleId="761">
    <w:name w:val="Intense Quote"/>
    <w:basedOn w:val="719"/>
    <w:next w:val="719"/>
    <w:link w:val="76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2" w:customStyle="1">
    <w:name w:val="Выделенная цитата Знак"/>
    <w:link w:val="761"/>
    <w:uiPriority w:val="30"/>
    <w:rPr>
      <w:i/>
    </w:rPr>
  </w:style>
  <w:style w:type="paragraph" w:styleId="763">
    <w:name w:val="Header"/>
    <w:basedOn w:val="719"/>
    <w:link w:val="985"/>
    <w:uiPriority w:val="99"/>
    <w:pPr>
      <w:spacing w:after="0" w:line="240" w:lineRule="auto"/>
      <w:tabs>
        <w:tab w:val="center" w:pos="4677" w:leader="none"/>
        <w:tab w:val="right" w:pos="9355" w:leader="none"/>
      </w:tabs>
    </w:pPr>
    <w:rPr>
      <w:lang w:eastAsia="ru-RU"/>
    </w:rPr>
  </w:style>
  <w:style w:type="character" w:styleId="764" w:customStyle="1">
    <w:name w:val="Header Char"/>
    <w:uiPriority w:val="99"/>
  </w:style>
  <w:style w:type="paragraph" w:styleId="765">
    <w:name w:val="Footer"/>
    <w:basedOn w:val="719"/>
    <w:link w:val="986"/>
    <w:uiPriority w:val="99"/>
    <w:pPr>
      <w:tabs>
        <w:tab w:val="center" w:pos="4677" w:leader="none"/>
        <w:tab w:val="right" w:pos="9355" w:leader="none"/>
      </w:tabs>
    </w:pPr>
  </w:style>
  <w:style w:type="character" w:styleId="766" w:customStyle="1">
    <w:name w:val="Footer Char"/>
    <w:uiPriority w:val="99"/>
  </w:style>
  <w:style w:type="paragraph" w:styleId="767">
    <w:name w:val="Caption"/>
    <w:basedOn w:val="719"/>
    <w:next w:val="719"/>
    <w:link w:val="768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68" w:customStyle="1">
    <w:name w:val="Название объекта Знак"/>
    <w:link w:val="767"/>
    <w:uiPriority w:val="99"/>
  </w:style>
  <w:style w:type="table" w:styleId="769">
    <w:name w:val="Table Grid"/>
    <w:basedOn w:val="730"/>
    <w:uiPriority w:val="99"/>
    <w:rPr>
      <w:rFonts w:cs="Times New Roman"/>
    </w:rPr>
    <w:tblPr/>
  </w:style>
  <w:style w:type="table" w:styleId="770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2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4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6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8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99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0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01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02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3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4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11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2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3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4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5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16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7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8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9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0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1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2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3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4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5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39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9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0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1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2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63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64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65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66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67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8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9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0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1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2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3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4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5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76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77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78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79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0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1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2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3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4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5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6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7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8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9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0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91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92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93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94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95">
    <w:name w:val="Hyperlink"/>
    <w:uiPriority w:val="99"/>
    <w:rPr>
      <w:rFonts w:ascii="Verdana" w:hAnsi="Verdana" w:cs="Times New Roman"/>
      <w:color w:val="314351"/>
      <w:u w:val="none"/>
    </w:rPr>
  </w:style>
  <w:style w:type="paragraph" w:styleId="896">
    <w:name w:val="footnote text"/>
    <w:basedOn w:val="719"/>
    <w:link w:val="998"/>
    <w:uiPriority w:val="99"/>
    <w:semiHidden/>
    <w:pPr>
      <w:jc w:val="both"/>
      <w:spacing w:after="0" w:line="360" w:lineRule="auto"/>
      <w:widowControl w:val="off"/>
    </w:pPr>
    <w:rPr>
      <w:rFonts w:ascii="Times New Roman" w:hAnsi="Times New Roman"/>
      <w:sz w:val="24"/>
      <w:szCs w:val="20"/>
      <w:lang w:eastAsia="ru-RU"/>
    </w:rPr>
  </w:style>
  <w:style w:type="character" w:styleId="897" w:customStyle="1">
    <w:name w:val="Footnote Text Char"/>
    <w:uiPriority w:val="99"/>
    <w:rPr>
      <w:sz w:val="18"/>
    </w:rPr>
  </w:style>
  <w:style w:type="character" w:styleId="898">
    <w:name w:val="footnote reference"/>
    <w:uiPriority w:val="99"/>
    <w:unhideWhenUsed/>
    <w:rPr>
      <w:vertAlign w:val="superscript"/>
    </w:rPr>
  </w:style>
  <w:style w:type="paragraph" w:styleId="899">
    <w:name w:val="endnote text"/>
    <w:basedOn w:val="719"/>
    <w:link w:val="900"/>
    <w:uiPriority w:val="99"/>
    <w:semiHidden/>
    <w:unhideWhenUsed/>
    <w:pPr>
      <w:spacing w:after="0" w:line="240" w:lineRule="auto"/>
    </w:pPr>
    <w:rPr>
      <w:sz w:val="20"/>
    </w:rPr>
  </w:style>
  <w:style w:type="character" w:styleId="900" w:customStyle="1">
    <w:name w:val="Текст концевой сноски Знак"/>
    <w:link w:val="899"/>
    <w:uiPriority w:val="99"/>
    <w:rPr>
      <w:sz w:val="20"/>
    </w:rPr>
  </w:style>
  <w:style w:type="character" w:styleId="901">
    <w:name w:val="endnote reference"/>
    <w:uiPriority w:val="99"/>
    <w:semiHidden/>
    <w:unhideWhenUsed/>
    <w:rPr>
      <w:vertAlign w:val="superscript"/>
    </w:rPr>
  </w:style>
  <w:style w:type="paragraph" w:styleId="902">
    <w:name w:val="toc 1"/>
    <w:basedOn w:val="719"/>
    <w:next w:val="719"/>
    <w:uiPriority w:val="39"/>
    <w:unhideWhenUsed/>
    <w:pPr>
      <w:spacing w:after="57"/>
    </w:pPr>
  </w:style>
  <w:style w:type="paragraph" w:styleId="903">
    <w:name w:val="toc 2"/>
    <w:basedOn w:val="719"/>
    <w:next w:val="719"/>
    <w:uiPriority w:val="39"/>
    <w:unhideWhenUsed/>
    <w:pPr>
      <w:ind w:left="283"/>
      <w:spacing w:after="57"/>
    </w:pPr>
  </w:style>
  <w:style w:type="paragraph" w:styleId="904">
    <w:name w:val="toc 3"/>
    <w:basedOn w:val="719"/>
    <w:next w:val="719"/>
    <w:uiPriority w:val="39"/>
    <w:unhideWhenUsed/>
    <w:pPr>
      <w:ind w:left="567"/>
      <w:spacing w:after="57"/>
    </w:pPr>
  </w:style>
  <w:style w:type="paragraph" w:styleId="905">
    <w:name w:val="toc 4"/>
    <w:basedOn w:val="719"/>
    <w:next w:val="719"/>
    <w:uiPriority w:val="39"/>
    <w:unhideWhenUsed/>
    <w:pPr>
      <w:ind w:left="850"/>
      <w:spacing w:after="57"/>
    </w:pPr>
  </w:style>
  <w:style w:type="paragraph" w:styleId="906">
    <w:name w:val="toc 5"/>
    <w:basedOn w:val="719"/>
    <w:next w:val="719"/>
    <w:uiPriority w:val="39"/>
    <w:unhideWhenUsed/>
    <w:pPr>
      <w:ind w:left="1134"/>
      <w:spacing w:after="57"/>
    </w:pPr>
  </w:style>
  <w:style w:type="paragraph" w:styleId="907">
    <w:name w:val="toc 6"/>
    <w:basedOn w:val="719"/>
    <w:next w:val="719"/>
    <w:uiPriority w:val="39"/>
    <w:unhideWhenUsed/>
    <w:pPr>
      <w:ind w:left="1417"/>
      <w:spacing w:after="57"/>
    </w:pPr>
  </w:style>
  <w:style w:type="paragraph" w:styleId="908">
    <w:name w:val="toc 7"/>
    <w:basedOn w:val="719"/>
    <w:next w:val="719"/>
    <w:uiPriority w:val="39"/>
    <w:unhideWhenUsed/>
    <w:pPr>
      <w:ind w:left="1701"/>
      <w:spacing w:after="57"/>
    </w:pPr>
  </w:style>
  <w:style w:type="paragraph" w:styleId="909">
    <w:name w:val="toc 8"/>
    <w:basedOn w:val="719"/>
    <w:next w:val="719"/>
    <w:uiPriority w:val="39"/>
    <w:unhideWhenUsed/>
    <w:pPr>
      <w:ind w:left="1984"/>
      <w:spacing w:after="57"/>
    </w:pPr>
  </w:style>
  <w:style w:type="paragraph" w:styleId="910">
    <w:name w:val="toc 9"/>
    <w:basedOn w:val="719"/>
    <w:next w:val="719"/>
    <w:uiPriority w:val="39"/>
    <w:unhideWhenUsed/>
    <w:pPr>
      <w:ind w:left="2268"/>
      <w:spacing w:after="57"/>
    </w:pPr>
  </w:style>
  <w:style w:type="paragraph" w:styleId="911">
    <w:name w:val="TOC Heading"/>
    <w:uiPriority w:val="39"/>
    <w:unhideWhenUsed/>
  </w:style>
  <w:style w:type="paragraph" w:styleId="912">
    <w:name w:val="table of figures"/>
    <w:basedOn w:val="719"/>
    <w:next w:val="719"/>
    <w:uiPriority w:val="99"/>
    <w:unhideWhenUsed/>
    <w:pPr>
      <w:spacing w:after="0"/>
    </w:pPr>
  </w:style>
  <w:style w:type="character" w:styleId="913" w:customStyle="1">
    <w:name w:val="Заголовок 1 Знак"/>
    <w:link w:val="720"/>
    <w:uiPriority w:val="99"/>
    <w:rPr>
      <w:rFonts w:ascii="Cambria" w:hAnsi="Cambria" w:cs="Times New Roman"/>
      <w:b/>
      <w:bCs/>
      <w:sz w:val="32"/>
      <w:szCs w:val="32"/>
    </w:rPr>
  </w:style>
  <w:style w:type="character" w:styleId="914" w:customStyle="1">
    <w:name w:val="Заголовок 4 Знак"/>
    <w:link w:val="723"/>
    <w:uiPriority w:val="99"/>
    <w:rPr>
      <w:rFonts w:ascii="Times New Roman" w:hAnsi="Times New Roman" w:cs="Times New Roman"/>
      <w:b/>
      <w:bCs/>
      <w:sz w:val="20"/>
      <w:szCs w:val="20"/>
      <w:lang w:val="en-US" w:eastAsia="ru-RU"/>
    </w:rPr>
  </w:style>
  <w:style w:type="character" w:styleId="915" w:customStyle="1">
    <w:name w:val="Заголовок 5 Знак"/>
    <w:link w:val="724"/>
    <w:uiPriority w:val="99"/>
    <w:rPr>
      <w:rFonts w:ascii="Times New Roman" w:hAnsi="Times New Roman" w:cs="Times New Roman"/>
      <w:b/>
      <w:bCs/>
      <w:color w:val="000000"/>
      <w:sz w:val="20"/>
      <w:szCs w:val="20"/>
      <w:lang w:val="en-US" w:eastAsia="ru-RU"/>
    </w:rPr>
  </w:style>
  <w:style w:type="paragraph" w:styleId="916">
    <w:name w:val="Balloon Text"/>
    <w:basedOn w:val="719"/>
    <w:link w:val="917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17" w:customStyle="1">
    <w:name w:val="Текст выноски Знак"/>
    <w:link w:val="916"/>
    <w:uiPriority w:val="99"/>
    <w:rPr>
      <w:rFonts w:ascii="Tahoma" w:hAnsi="Tahoma" w:cs="Tahoma"/>
      <w:sz w:val="16"/>
      <w:szCs w:val="16"/>
    </w:rPr>
  </w:style>
  <w:style w:type="paragraph" w:styleId="918">
    <w:name w:val="Revision"/>
    <w:hidden/>
    <w:uiPriority w:val="99"/>
    <w:semiHidden/>
    <w:rPr>
      <w:rFonts w:cs="Times New Roman"/>
      <w:sz w:val="22"/>
      <w:szCs w:val="22"/>
      <w:lang w:eastAsia="en-US"/>
    </w:rPr>
  </w:style>
  <w:style w:type="character" w:styleId="919">
    <w:name w:val="annotation reference"/>
    <w:uiPriority w:val="99"/>
    <w:semiHidden/>
    <w:unhideWhenUsed/>
    <w:rPr>
      <w:rFonts w:cs="Times New Roman"/>
      <w:sz w:val="16"/>
      <w:szCs w:val="16"/>
    </w:rPr>
  </w:style>
  <w:style w:type="paragraph" w:styleId="920">
    <w:name w:val="annotation text"/>
    <w:basedOn w:val="719"/>
    <w:link w:val="921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21" w:customStyle="1">
    <w:name w:val="Текст примечания Знак"/>
    <w:link w:val="920"/>
    <w:uiPriority w:val="99"/>
    <w:semiHidden/>
    <w:rPr>
      <w:rFonts w:cs="Times New Roman"/>
      <w:sz w:val="20"/>
      <w:szCs w:val="20"/>
    </w:rPr>
  </w:style>
  <w:style w:type="paragraph" w:styleId="922">
    <w:name w:val="annotation subject"/>
    <w:basedOn w:val="920"/>
    <w:next w:val="920"/>
    <w:link w:val="923"/>
    <w:uiPriority w:val="99"/>
    <w:semiHidden/>
    <w:unhideWhenUsed/>
    <w:rPr>
      <w:b/>
      <w:bCs/>
    </w:rPr>
  </w:style>
  <w:style w:type="character" w:styleId="923" w:customStyle="1">
    <w:name w:val="Тема примечания Знак"/>
    <w:link w:val="922"/>
    <w:uiPriority w:val="99"/>
    <w:semiHidden/>
    <w:rPr>
      <w:rFonts w:cs="Times New Roman"/>
      <w:b/>
      <w:bCs/>
      <w:sz w:val="20"/>
      <w:szCs w:val="20"/>
    </w:rPr>
  </w:style>
  <w:style w:type="paragraph" w:styleId="924">
    <w:name w:val="Body Text Indent 3"/>
    <w:basedOn w:val="719"/>
    <w:link w:val="925"/>
    <w:uiPriority w:val="99"/>
    <w:pPr>
      <w:ind w:left="283"/>
      <w:spacing w:after="120" w:line="240" w:lineRule="auto"/>
    </w:pPr>
    <w:rPr>
      <w:rFonts w:ascii="Times New Roman" w:hAnsi="Times New Roman"/>
      <w:sz w:val="16"/>
      <w:szCs w:val="16"/>
      <w:lang w:eastAsia="ru-RU"/>
    </w:rPr>
  </w:style>
  <w:style w:type="character" w:styleId="925" w:customStyle="1">
    <w:name w:val="Основной текст с отступом 3 Знак"/>
    <w:link w:val="924"/>
    <w:uiPriority w:val="99"/>
    <w:rPr>
      <w:rFonts w:ascii="Times New Roman" w:hAnsi="Times New Roman" w:cs="Times New Roman"/>
      <w:sz w:val="16"/>
      <w:szCs w:val="16"/>
      <w:lang w:val="en-US" w:eastAsia="ru-RU"/>
    </w:rPr>
  </w:style>
  <w:style w:type="paragraph" w:styleId="926" w:customStyle="1">
    <w:name w:val="ConsPlusNormal"/>
    <w:pPr>
      <w:ind w:firstLine="720"/>
      <w:widowControl w:val="off"/>
    </w:pPr>
    <w:rPr>
      <w:rFonts w:ascii="Arial" w:hAnsi="Arial" w:cs="Arial"/>
      <w:lang w:eastAsia="ru-RU"/>
    </w:rPr>
  </w:style>
  <w:style w:type="character" w:styleId="927" w:customStyle="1">
    <w:name w:val="Стандартный HTML Знак"/>
    <w:link w:val="928"/>
    <w:uiPriority w:val="99"/>
    <w:rPr>
      <w:rFonts w:ascii="Times New Roman" w:hAnsi="Times New Roman"/>
      <w:sz w:val="16"/>
    </w:rPr>
  </w:style>
  <w:style w:type="paragraph" w:styleId="928">
    <w:name w:val="HTML Preformatted"/>
    <w:basedOn w:val="719"/>
    <w:link w:val="927"/>
    <w:uiPriority w:val="99"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Times New Roman" w:hAnsi="Times New Roman" w:cs="Calibri"/>
      <w:sz w:val="16"/>
    </w:rPr>
  </w:style>
  <w:style w:type="character" w:styleId="929" w:customStyle="1">
    <w:name w:val="Стандартный HTML Знак1"/>
    <w:uiPriority w:val="99"/>
    <w:semiHidden/>
    <w:rPr>
      <w:rFonts w:ascii="Courier New" w:hAnsi="Courier New" w:cs="Courier New"/>
      <w:sz w:val="20"/>
      <w:szCs w:val="20"/>
    </w:rPr>
  </w:style>
  <w:style w:type="character" w:styleId="930" w:customStyle="1">
    <w:name w:val="Стандартный HTML Знак155"/>
    <w:uiPriority w:val="99"/>
    <w:semiHidden/>
    <w:rPr>
      <w:rFonts w:ascii="Courier New" w:hAnsi="Courier New" w:cs="Courier New"/>
      <w:sz w:val="20"/>
      <w:szCs w:val="20"/>
    </w:rPr>
  </w:style>
  <w:style w:type="character" w:styleId="931" w:customStyle="1">
    <w:name w:val="Стандартный HTML Знак154"/>
    <w:uiPriority w:val="99"/>
    <w:semiHidden/>
    <w:rPr>
      <w:rFonts w:ascii="Courier New" w:hAnsi="Courier New" w:cs="Courier New"/>
      <w:sz w:val="20"/>
      <w:szCs w:val="20"/>
    </w:rPr>
  </w:style>
  <w:style w:type="character" w:styleId="932" w:customStyle="1">
    <w:name w:val="Стандартный HTML Знак153"/>
    <w:uiPriority w:val="99"/>
    <w:semiHidden/>
    <w:rPr>
      <w:rFonts w:ascii="Courier New" w:hAnsi="Courier New" w:cs="Courier New"/>
      <w:sz w:val="20"/>
      <w:szCs w:val="20"/>
    </w:rPr>
  </w:style>
  <w:style w:type="character" w:styleId="933" w:customStyle="1">
    <w:name w:val="Стандартный HTML Знак152"/>
    <w:uiPriority w:val="99"/>
    <w:semiHidden/>
    <w:rPr>
      <w:rFonts w:ascii="Courier New" w:hAnsi="Courier New" w:cs="Courier New"/>
      <w:sz w:val="20"/>
      <w:szCs w:val="20"/>
    </w:rPr>
  </w:style>
  <w:style w:type="character" w:styleId="934" w:customStyle="1">
    <w:name w:val="Стандартный HTML Знак151"/>
    <w:uiPriority w:val="99"/>
    <w:semiHidden/>
    <w:rPr>
      <w:rFonts w:ascii="Courier New" w:hAnsi="Courier New" w:cs="Courier New"/>
      <w:sz w:val="20"/>
      <w:szCs w:val="20"/>
    </w:rPr>
  </w:style>
  <w:style w:type="character" w:styleId="935" w:customStyle="1">
    <w:name w:val="Стандартный HTML Знак150"/>
    <w:uiPriority w:val="99"/>
    <w:semiHidden/>
    <w:rPr>
      <w:rFonts w:ascii="Courier New" w:hAnsi="Courier New" w:cs="Courier New"/>
      <w:sz w:val="20"/>
      <w:szCs w:val="20"/>
    </w:rPr>
  </w:style>
  <w:style w:type="character" w:styleId="936" w:customStyle="1">
    <w:name w:val="Стандартный HTML Знак149"/>
    <w:uiPriority w:val="99"/>
    <w:semiHidden/>
    <w:rPr>
      <w:rFonts w:ascii="Courier New" w:hAnsi="Courier New" w:cs="Courier New"/>
      <w:sz w:val="20"/>
      <w:szCs w:val="20"/>
    </w:rPr>
  </w:style>
  <w:style w:type="character" w:styleId="937" w:customStyle="1">
    <w:name w:val="Стандартный HTML Знак148"/>
    <w:uiPriority w:val="99"/>
    <w:semiHidden/>
    <w:rPr>
      <w:rFonts w:ascii="Courier New" w:hAnsi="Courier New" w:cs="Courier New"/>
      <w:sz w:val="20"/>
      <w:szCs w:val="20"/>
    </w:rPr>
  </w:style>
  <w:style w:type="character" w:styleId="938" w:customStyle="1">
    <w:name w:val="Стандартный HTML Знак147"/>
    <w:uiPriority w:val="99"/>
    <w:semiHidden/>
    <w:rPr>
      <w:rFonts w:ascii="Courier New" w:hAnsi="Courier New" w:cs="Courier New"/>
      <w:sz w:val="20"/>
      <w:szCs w:val="20"/>
    </w:rPr>
  </w:style>
  <w:style w:type="character" w:styleId="939" w:customStyle="1">
    <w:name w:val="Стандартный HTML Знак146"/>
    <w:uiPriority w:val="99"/>
    <w:semiHidden/>
    <w:rPr>
      <w:rFonts w:ascii="Courier New" w:hAnsi="Courier New" w:cs="Courier New"/>
      <w:sz w:val="20"/>
      <w:szCs w:val="20"/>
    </w:rPr>
  </w:style>
  <w:style w:type="character" w:styleId="940" w:customStyle="1">
    <w:name w:val="Стандартный HTML Знак145"/>
    <w:uiPriority w:val="99"/>
    <w:semiHidden/>
    <w:rPr>
      <w:rFonts w:ascii="Courier New" w:hAnsi="Courier New" w:cs="Courier New"/>
      <w:sz w:val="20"/>
      <w:szCs w:val="20"/>
    </w:rPr>
  </w:style>
  <w:style w:type="character" w:styleId="941" w:customStyle="1">
    <w:name w:val="Стандартный HTML Знак144"/>
    <w:uiPriority w:val="99"/>
    <w:semiHidden/>
    <w:rPr>
      <w:rFonts w:ascii="Courier New" w:hAnsi="Courier New" w:cs="Courier New"/>
      <w:sz w:val="20"/>
      <w:szCs w:val="20"/>
    </w:rPr>
  </w:style>
  <w:style w:type="character" w:styleId="942" w:customStyle="1">
    <w:name w:val="Стандартный HTML Знак143"/>
    <w:uiPriority w:val="99"/>
    <w:semiHidden/>
    <w:rPr>
      <w:rFonts w:ascii="Courier New" w:hAnsi="Courier New" w:cs="Courier New"/>
      <w:sz w:val="20"/>
      <w:szCs w:val="20"/>
    </w:rPr>
  </w:style>
  <w:style w:type="character" w:styleId="943" w:customStyle="1">
    <w:name w:val="Стандартный HTML Знак142"/>
    <w:uiPriority w:val="99"/>
    <w:semiHidden/>
    <w:rPr>
      <w:rFonts w:ascii="Courier New" w:hAnsi="Courier New" w:cs="Courier New"/>
      <w:sz w:val="20"/>
      <w:szCs w:val="20"/>
    </w:rPr>
  </w:style>
  <w:style w:type="character" w:styleId="944" w:customStyle="1">
    <w:name w:val="Стандартный HTML Знак141"/>
    <w:uiPriority w:val="99"/>
    <w:semiHidden/>
    <w:rPr>
      <w:rFonts w:ascii="Courier New" w:hAnsi="Courier New" w:cs="Courier New"/>
      <w:sz w:val="20"/>
      <w:szCs w:val="20"/>
    </w:rPr>
  </w:style>
  <w:style w:type="character" w:styleId="945" w:customStyle="1">
    <w:name w:val="Стандартный HTML Знак140"/>
    <w:uiPriority w:val="99"/>
    <w:semiHidden/>
    <w:rPr>
      <w:rFonts w:ascii="Courier New" w:hAnsi="Courier New" w:cs="Courier New"/>
      <w:sz w:val="20"/>
      <w:szCs w:val="20"/>
    </w:rPr>
  </w:style>
  <w:style w:type="character" w:styleId="946" w:customStyle="1">
    <w:name w:val="Стандартный HTML Знак139"/>
    <w:uiPriority w:val="99"/>
    <w:semiHidden/>
    <w:rPr>
      <w:rFonts w:ascii="Courier New" w:hAnsi="Courier New" w:cs="Courier New"/>
      <w:sz w:val="20"/>
      <w:szCs w:val="20"/>
    </w:rPr>
  </w:style>
  <w:style w:type="character" w:styleId="947" w:customStyle="1">
    <w:name w:val="Стандартный HTML Знак138"/>
    <w:uiPriority w:val="99"/>
    <w:semiHidden/>
    <w:rPr>
      <w:rFonts w:ascii="Courier New" w:hAnsi="Courier New" w:cs="Courier New"/>
      <w:sz w:val="20"/>
      <w:szCs w:val="20"/>
    </w:rPr>
  </w:style>
  <w:style w:type="character" w:styleId="948" w:customStyle="1">
    <w:name w:val="Стандартный HTML Знак137"/>
    <w:uiPriority w:val="99"/>
    <w:semiHidden/>
    <w:rPr>
      <w:rFonts w:ascii="Courier New" w:hAnsi="Courier New" w:cs="Courier New"/>
      <w:sz w:val="20"/>
      <w:szCs w:val="20"/>
    </w:rPr>
  </w:style>
  <w:style w:type="character" w:styleId="949" w:customStyle="1">
    <w:name w:val="Стандартный HTML Знак136"/>
    <w:uiPriority w:val="99"/>
    <w:semiHidden/>
    <w:rPr>
      <w:rFonts w:ascii="Courier New" w:hAnsi="Courier New" w:cs="Courier New"/>
      <w:sz w:val="20"/>
      <w:szCs w:val="20"/>
    </w:rPr>
  </w:style>
  <w:style w:type="character" w:styleId="950" w:customStyle="1">
    <w:name w:val="Стандартный HTML Знак135"/>
    <w:uiPriority w:val="99"/>
    <w:semiHidden/>
    <w:rPr>
      <w:rFonts w:ascii="Courier New" w:hAnsi="Courier New" w:cs="Courier New"/>
      <w:sz w:val="20"/>
      <w:szCs w:val="20"/>
    </w:rPr>
  </w:style>
  <w:style w:type="character" w:styleId="951" w:customStyle="1">
    <w:name w:val="Стандартный HTML Знак134"/>
    <w:uiPriority w:val="99"/>
    <w:semiHidden/>
    <w:rPr>
      <w:rFonts w:ascii="Courier New" w:hAnsi="Courier New" w:cs="Courier New"/>
      <w:sz w:val="20"/>
      <w:szCs w:val="20"/>
    </w:rPr>
  </w:style>
  <w:style w:type="character" w:styleId="952" w:customStyle="1">
    <w:name w:val="Стандартный HTML Знак133"/>
    <w:uiPriority w:val="99"/>
    <w:semiHidden/>
    <w:rPr>
      <w:rFonts w:ascii="Courier New" w:hAnsi="Courier New" w:cs="Courier New"/>
      <w:sz w:val="20"/>
      <w:szCs w:val="20"/>
    </w:rPr>
  </w:style>
  <w:style w:type="character" w:styleId="953" w:customStyle="1">
    <w:name w:val="Стандартный HTML Знак132"/>
    <w:uiPriority w:val="99"/>
    <w:semiHidden/>
    <w:rPr>
      <w:rFonts w:ascii="Courier New" w:hAnsi="Courier New" w:cs="Courier New"/>
      <w:sz w:val="20"/>
      <w:szCs w:val="20"/>
    </w:rPr>
  </w:style>
  <w:style w:type="character" w:styleId="954" w:customStyle="1">
    <w:name w:val="Стандартный HTML Знак131"/>
    <w:uiPriority w:val="99"/>
    <w:semiHidden/>
    <w:rPr>
      <w:rFonts w:ascii="Courier New" w:hAnsi="Courier New" w:cs="Courier New"/>
      <w:sz w:val="20"/>
      <w:szCs w:val="20"/>
    </w:rPr>
  </w:style>
  <w:style w:type="character" w:styleId="955" w:customStyle="1">
    <w:name w:val="Стандартный HTML Знак130"/>
    <w:uiPriority w:val="99"/>
    <w:semiHidden/>
    <w:rPr>
      <w:rFonts w:ascii="Courier New" w:hAnsi="Courier New" w:cs="Courier New"/>
      <w:sz w:val="20"/>
      <w:szCs w:val="20"/>
    </w:rPr>
  </w:style>
  <w:style w:type="character" w:styleId="956" w:customStyle="1">
    <w:name w:val="Стандартный HTML Знак129"/>
    <w:uiPriority w:val="99"/>
    <w:semiHidden/>
    <w:rPr>
      <w:rFonts w:ascii="Courier New" w:hAnsi="Courier New" w:cs="Courier New"/>
      <w:sz w:val="20"/>
      <w:szCs w:val="20"/>
    </w:rPr>
  </w:style>
  <w:style w:type="character" w:styleId="957" w:customStyle="1">
    <w:name w:val="Стандартный HTML Знак128"/>
    <w:uiPriority w:val="99"/>
    <w:semiHidden/>
    <w:rPr>
      <w:rFonts w:ascii="Courier New" w:hAnsi="Courier New" w:cs="Courier New"/>
      <w:sz w:val="20"/>
      <w:szCs w:val="20"/>
    </w:rPr>
  </w:style>
  <w:style w:type="character" w:styleId="958" w:customStyle="1">
    <w:name w:val="Стандартный HTML Знак127"/>
    <w:uiPriority w:val="99"/>
    <w:semiHidden/>
    <w:rPr>
      <w:rFonts w:ascii="Courier New" w:hAnsi="Courier New" w:cs="Courier New"/>
      <w:sz w:val="20"/>
      <w:szCs w:val="20"/>
    </w:rPr>
  </w:style>
  <w:style w:type="character" w:styleId="959" w:customStyle="1">
    <w:name w:val="Стандартный HTML Знак126"/>
    <w:uiPriority w:val="99"/>
    <w:semiHidden/>
    <w:rPr>
      <w:rFonts w:ascii="Courier New" w:hAnsi="Courier New" w:cs="Courier New"/>
      <w:sz w:val="20"/>
      <w:szCs w:val="20"/>
    </w:rPr>
  </w:style>
  <w:style w:type="character" w:styleId="960" w:customStyle="1">
    <w:name w:val="Стандартный HTML Знак125"/>
    <w:uiPriority w:val="99"/>
    <w:semiHidden/>
    <w:rPr>
      <w:rFonts w:ascii="Courier New" w:hAnsi="Courier New" w:cs="Courier New"/>
      <w:sz w:val="20"/>
      <w:szCs w:val="20"/>
    </w:rPr>
  </w:style>
  <w:style w:type="character" w:styleId="961" w:customStyle="1">
    <w:name w:val="Стандартный HTML Знак124"/>
    <w:uiPriority w:val="99"/>
    <w:semiHidden/>
    <w:rPr>
      <w:rFonts w:ascii="Courier New" w:hAnsi="Courier New" w:cs="Courier New"/>
      <w:sz w:val="20"/>
      <w:szCs w:val="20"/>
    </w:rPr>
  </w:style>
  <w:style w:type="character" w:styleId="962" w:customStyle="1">
    <w:name w:val="Стандартный HTML Знак123"/>
    <w:uiPriority w:val="99"/>
    <w:semiHidden/>
    <w:rPr>
      <w:rFonts w:ascii="Courier New" w:hAnsi="Courier New" w:cs="Courier New"/>
      <w:sz w:val="20"/>
      <w:szCs w:val="20"/>
    </w:rPr>
  </w:style>
  <w:style w:type="character" w:styleId="963" w:customStyle="1">
    <w:name w:val="Стандартный HTML Знак122"/>
    <w:uiPriority w:val="99"/>
    <w:semiHidden/>
    <w:rPr>
      <w:rFonts w:ascii="Courier New" w:hAnsi="Courier New" w:cs="Courier New"/>
      <w:sz w:val="20"/>
      <w:szCs w:val="20"/>
    </w:rPr>
  </w:style>
  <w:style w:type="character" w:styleId="964" w:customStyle="1">
    <w:name w:val="Стандартный HTML Знак121"/>
    <w:uiPriority w:val="99"/>
    <w:semiHidden/>
    <w:rPr>
      <w:rFonts w:ascii="Courier New" w:hAnsi="Courier New" w:cs="Courier New"/>
      <w:sz w:val="20"/>
      <w:szCs w:val="20"/>
    </w:rPr>
  </w:style>
  <w:style w:type="character" w:styleId="965" w:customStyle="1">
    <w:name w:val="Стандартный HTML Знак120"/>
    <w:uiPriority w:val="99"/>
    <w:semiHidden/>
    <w:rPr>
      <w:rFonts w:ascii="Courier New" w:hAnsi="Courier New" w:cs="Courier New"/>
      <w:sz w:val="20"/>
      <w:szCs w:val="20"/>
    </w:rPr>
  </w:style>
  <w:style w:type="character" w:styleId="966" w:customStyle="1">
    <w:name w:val="Стандартный HTML Знак119"/>
    <w:uiPriority w:val="99"/>
    <w:semiHidden/>
    <w:rPr>
      <w:rFonts w:ascii="Courier New" w:hAnsi="Courier New" w:cs="Courier New"/>
      <w:sz w:val="20"/>
      <w:szCs w:val="20"/>
    </w:rPr>
  </w:style>
  <w:style w:type="character" w:styleId="967" w:customStyle="1">
    <w:name w:val="Стандартный HTML Знак118"/>
    <w:uiPriority w:val="99"/>
    <w:semiHidden/>
    <w:rPr>
      <w:rFonts w:ascii="Courier New" w:hAnsi="Courier New" w:cs="Courier New"/>
      <w:sz w:val="20"/>
      <w:szCs w:val="20"/>
    </w:rPr>
  </w:style>
  <w:style w:type="character" w:styleId="968" w:customStyle="1">
    <w:name w:val="Стандартный HTML Знак117"/>
    <w:uiPriority w:val="99"/>
    <w:semiHidden/>
    <w:rPr>
      <w:rFonts w:ascii="Courier New" w:hAnsi="Courier New" w:cs="Courier New"/>
      <w:sz w:val="20"/>
      <w:szCs w:val="20"/>
    </w:rPr>
  </w:style>
  <w:style w:type="character" w:styleId="969" w:customStyle="1">
    <w:name w:val="Стандартный HTML Знак116"/>
    <w:uiPriority w:val="99"/>
    <w:semiHidden/>
    <w:rPr>
      <w:rFonts w:ascii="Courier New" w:hAnsi="Courier New" w:cs="Courier New"/>
      <w:sz w:val="20"/>
      <w:szCs w:val="20"/>
    </w:rPr>
  </w:style>
  <w:style w:type="character" w:styleId="970" w:customStyle="1">
    <w:name w:val="Стандартный HTML Знак115"/>
    <w:uiPriority w:val="99"/>
    <w:semiHidden/>
    <w:rPr>
      <w:rFonts w:ascii="Courier New" w:hAnsi="Courier New" w:cs="Courier New"/>
      <w:sz w:val="20"/>
      <w:szCs w:val="20"/>
    </w:rPr>
  </w:style>
  <w:style w:type="character" w:styleId="971" w:customStyle="1">
    <w:name w:val="Стандартный HTML Знак114"/>
    <w:uiPriority w:val="99"/>
    <w:semiHidden/>
    <w:rPr>
      <w:rFonts w:ascii="Courier New" w:hAnsi="Courier New" w:cs="Courier New"/>
      <w:sz w:val="20"/>
      <w:szCs w:val="20"/>
    </w:rPr>
  </w:style>
  <w:style w:type="character" w:styleId="972" w:customStyle="1">
    <w:name w:val="Стандартный HTML Знак113"/>
    <w:uiPriority w:val="99"/>
    <w:semiHidden/>
    <w:rPr>
      <w:rFonts w:ascii="Courier New" w:hAnsi="Courier New" w:cs="Courier New"/>
      <w:sz w:val="20"/>
      <w:szCs w:val="20"/>
    </w:rPr>
  </w:style>
  <w:style w:type="character" w:styleId="973" w:customStyle="1">
    <w:name w:val="Стандартный HTML Знак112"/>
    <w:uiPriority w:val="99"/>
    <w:semiHidden/>
    <w:rPr>
      <w:rFonts w:ascii="Courier New" w:hAnsi="Courier New" w:cs="Courier New"/>
      <w:sz w:val="20"/>
      <w:szCs w:val="20"/>
    </w:rPr>
  </w:style>
  <w:style w:type="character" w:styleId="974" w:customStyle="1">
    <w:name w:val="Стандартный HTML Знак111"/>
    <w:uiPriority w:val="99"/>
    <w:semiHidden/>
    <w:rPr>
      <w:rFonts w:ascii="Courier New" w:hAnsi="Courier New" w:cs="Courier New"/>
      <w:sz w:val="20"/>
      <w:szCs w:val="20"/>
    </w:rPr>
  </w:style>
  <w:style w:type="character" w:styleId="975" w:customStyle="1">
    <w:name w:val="Стандартный HTML Знак110"/>
    <w:uiPriority w:val="99"/>
    <w:semiHidden/>
    <w:rPr>
      <w:rFonts w:ascii="Courier New" w:hAnsi="Courier New" w:cs="Courier New"/>
      <w:sz w:val="20"/>
      <w:szCs w:val="20"/>
    </w:rPr>
  </w:style>
  <w:style w:type="character" w:styleId="976" w:customStyle="1">
    <w:name w:val="Стандартный HTML Знак19"/>
    <w:uiPriority w:val="99"/>
    <w:semiHidden/>
    <w:rPr>
      <w:rFonts w:ascii="Courier New" w:hAnsi="Courier New" w:cs="Courier New"/>
      <w:sz w:val="20"/>
      <w:szCs w:val="20"/>
    </w:rPr>
  </w:style>
  <w:style w:type="character" w:styleId="977" w:customStyle="1">
    <w:name w:val="Стандартный HTML Знак18"/>
    <w:uiPriority w:val="99"/>
    <w:semiHidden/>
    <w:rPr>
      <w:rFonts w:ascii="Courier New" w:hAnsi="Courier New" w:cs="Courier New"/>
      <w:sz w:val="20"/>
      <w:szCs w:val="20"/>
    </w:rPr>
  </w:style>
  <w:style w:type="character" w:styleId="978" w:customStyle="1">
    <w:name w:val="Стандартный HTML Знак17"/>
    <w:uiPriority w:val="99"/>
    <w:semiHidden/>
    <w:rPr>
      <w:rFonts w:ascii="Consolas" w:hAnsi="Consolas" w:cs="Consolas"/>
      <w:sz w:val="20"/>
      <w:szCs w:val="20"/>
    </w:rPr>
  </w:style>
  <w:style w:type="paragraph" w:styleId="979" w:customStyle="1">
    <w:name w:val="Абзац списка3"/>
    <w:basedOn w:val="719"/>
    <w:uiPriority w:val="99"/>
    <w:pPr>
      <w:contextualSpacing/>
      <w:ind w:left="720"/>
      <w:spacing w:after="0" w:line="240" w:lineRule="auto"/>
      <w:widowControl w:val="off"/>
    </w:pPr>
    <w:rPr>
      <w:rFonts w:ascii="Arial" w:hAnsi="Arial" w:cs="Arial"/>
      <w:sz w:val="20"/>
      <w:szCs w:val="20"/>
      <w:lang w:eastAsia="ru-RU"/>
    </w:rPr>
  </w:style>
  <w:style w:type="paragraph" w:styleId="980" w:customStyle="1">
    <w:name w:val="a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981">
    <w:name w:val="page number"/>
    <w:uiPriority w:val="99"/>
    <w:rPr>
      <w:rFonts w:cs="Times New Roman"/>
    </w:rPr>
  </w:style>
  <w:style w:type="paragraph" w:styleId="982" w:customStyle="1">
    <w:name w:val="Основной текст;Основной текст1;bt"/>
    <w:basedOn w:val="719"/>
    <w:link w:val="983"/>
    <w:uiPriority w:val="99"/>
    <w:pPr>
      <w:spacing w:after="120"/>
    </w:pPr>
    <w:rPr>
      <w:lang w:eastAsia="ru-RU"/>
    </w:rPr>
  </w:style>
  <w:style w:type="character" w:styleId="983" w:customStyle="1">
    <w:name w:val="Основной текст Знак;Основной текст1 Знак;bt Знак"/>
    <w:link w:val="982"/>
    <w:uiPriority w:val="99"/>
    <w:rPr>
      <w:rFonts w:ascii="Calibri" w:hAnsi="Calibri" w:cs="Times New Roman"/>
      <w:lang w:val="en-US" w:eastAsia="ru-RU"/>
    </w:rPr>
  </w:style>
  <w:style w:type="paragraph" w:styleId="984" w:customStyle="1">
    <w:name w:val="ConsPlusCell"/>
    <w:pPr>
      <w:widowControl w:val="off"/>
    </w:pPr>
    <w:rPr>
      <w:rFonts w:ascii="Arial" w:hAnsi="Arial" w:cs="Arial"/>
      <w:lang w:eastAsia="ru-RU"/>
    </w:rPr>
  </w:style>
  <w:style w:type="character" w:styleId="985" w:customStyle="1">
    <w:name w:val="Верхний колонтитул Знак"/>
    <w:link w:val="763"/>
    <w:uiPriority w:val="99"/>
    <w:rPr>
      <w:rFonts w:ascii="Calibri" w:hAnsi="Calibri" w:cs="Times New Roman"/>
      <w:lang w:val="en-US" w:eastAsia="ru-RU"/>
    </w:rPr>
  </w:style>
  <w:style w:type="character" w:styleId="986" w:customStyle="1">
    <w:name w:val="Нижний колонтитул Знак"/>
    <w:link w:val="765"/>
    <w:uiPriority w:val="99"/>
    <w:rPr>
      <w:rFonts w:ascii="Calibri" w:hAnsi="Calibri" w:cs="Times New Roman"/>
    </w:rPr>
  </w:style>
  <w:style w:type="paragraph" w:styleId="987" w:customStyle="1">
    <w:name w:val="ConsPlusNonformat"/>
    <w:rPr>
      <w:rFonts w:ascii="Courier New" w:hAnsi="Courier New" w:cs="Courier New"/>
      <w:lang w:eastAsia="ru-RU"/>
    </w:rPr>
  </w:style>
  <w:style w:type="paragraph" w:styleId="988" w:customStyle="1">
    <w:name w:val="Абзац списка1"/>
    <w:basedOn w:val="719"/>
    <w:uiPriority w:val="99"/>
    <w:pPr>
      <w:contextualSpacing/>
      <w:ind w:left="720"/>
      <w:spacing w:after="0" w:line="240" w:lineRule="auto"/>
      <w:widowControl w:val="off"/>
    </w:pPr>
    <w:rPr>
      <w:rFonts w:ascii="Arial" w:hAnsi="Arial" w:cs="Arial"/>
      <w:sz w:val="20"/>
      <w:szCs w:val="20"/>
      <w:lang w:eastAsia="ru-RU"/>
    </w:rPr>
  </w:style>
  <w:style w:type="character" w:styleId="989" w:customStyle="1">
    <w:name w:val="Стандартный HTML Знак16"/>
    <w:uiPriority w:val="99"/>
    <w:semiHidden/>
    <w:rPr>
      <w:rFonts w:ascii="Courier New" w:hAnsi="Courier New" w:cs="Courier New"/>
      <w:sz w:val="20"/>
      <w:szCs w:val="20"/>
    </w:rPr>
  </w:style>
  <w:style w:type="character" w:styleId="990" w:customStyle="1">
    <w:name w:val="Стандартный HTML Знак15"/>
    <w:uiPriority w:val="99"/>
    <w:semiHidden/>
    <w:rPr>
      <w:rFonts w:ascii="Courier New" w:hAnsi="Courier New" w:cs="Courier New"/>
      <w:sz w:val="20"/>
      <w:szCs w:val="20"/>
    </w:rPr>
  </w:style>
  <w:style w:type="character" w:styleId="991" w:customStyle="1">
    <w:name w:val="Стандартный HTML Знак14"/>
    <w:uiPriority w:val="99"/>
    <w:semiHidden/>
    <w:rPr>
      <w:rFonts w:ascii="Courier New" w:hAnsi="Courier New" w:cs="Courier New"/>
      <w:sz w:val="20"/>
      <w:szCs w:val="20"/>
    </w:rPr>
  </w:style>
  <w:style w:type="character" w:styleId="992" w:customStyle="1">
    <w:name w:val="Стандартный HTML Знак13"/>
    <w:uiPriority w:val="99"/>
    <w:semiHidden/>
    <w:rPr>
      <w:rFonts w:ascii="Courier New" w:hAnsi="Courier New" w:cs="Courier New"/>
      <w:sz w:val="20"/>
      <w:szCs w:val="20"/>
    </w:rPr>
  </w:style>
  <w:style w:type="character" w:styleId="993" w:customStyle="1">
    <w:name w:val="Стандартный HTML Знак12"/>
    <w:uiPriority w:val="99"/>
    <w:semiHidden/>
    <w:rPr>
      <w:rFonts w:ascii="Courier New" w:hAnsi="Courier New" w:cs="Courier New"/>
      <w:sz w:val="20"/>
      <w:szCs w:val="20"/>
      <w:lang w:val="en-US" w:eastAsia="ru-RU"/>
    </w:rPr>
  </w:style>
  <w:style w:type="character" w:styleId="994" w:customStyle="1">
    <w:name w:val="Стандартный HTML Знак11"/>
    <w:uiPriority w:val="99"/>
    <w:semiHidden/>
    <w:rPr>
      <w:rFonts w:ascii="Consolas" w:hAnsi="Consolas" w:cs="Consolas"/>
      <w:sz w:val="20"/>
      <w:szCs w:val="20"/>
      <w:lang w:val="en-US" w:eastAsia="ru-RU"/>
    </w:rPr>
  </w:style>
  <w:style w:type="paragraph" w:styleId="995" w:customStyle="1">
    <w:name w:val="msonormalcxspmiddle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996" w:customStyle="1">
    <w:name w:val="Абзац списка2"/>
    <w:basedOn w:val="719"/>
    <w:uiPriority w:val="99"/>
    <w:pPr>
      <w:contextualSpacing/>
      <w:ind w:left="720"/>
      <w:spacing w:after="0" w:line="240" w:lineRule="auto"/>
      <w:widowControl w:val="off"/>
    </w:pPr>
    <w:rPr>
      <w:rFonts w:ascii="Arial" w:hAnsi="Arial" w:cs="Arial"/>
      <w:sz w:val="20"/>
      <w:szCs w:val="20"/>
      <w:lang w:eastAsia="ru-RU"/>
    </w:rPr>
  </w:style>
  <w:style w:type="character" w:styleId="997">
    <w:name w:val="FollowedHyperlink"/>
    <w:uiPriority w:val="99"/>
    <w:rPr>
      <w:rFonts w:cs="Times New Roman"/>
      <w:color w:val="800080"/>
      <w:u w:val="single"/>
    </w:rPr>
  </w:style>
  <w:style w:type="character" w:styleId="998" w:customStyle="1">
    <w:name w:val="Текст сноски Знак"/>
    <w:link w:val="896"/>
    <w:uiPriority w:val="99"/>
    <w:semiHidden/>
    <w:rPr>
      <w:rFonts w:ascii="Times New Roman" w:hAnsi="Times New Roman" w:cs="Times New Roman"/>
      <w:sz w:val="20"/>
      <w:szCs w:val="20"/>
      <w:lang w:val="en-US" w:eastAsia="ru-RU"/>
    </w:rPr>
  </w:style>
  <w:style w:type="paragraph" w:styleId="999">
    <w:name w:val="Body Text 3"/>
    <w:basedOn w:val="719"/>
    <w:link w:val="1000"/>
    <w:uiPriority w:val="99"/>
    <w:pPr>
      <w:jc w:val="both"/>
      <w:spacing w:before="120" w:after="0" w:line="240" w:lineRule="auto"/>
    </w:pPr>
    <w:rPr>
      <w:rFonts w:ascii="Times New Roman" w:hAnsi="Times New Roman"/>
      <w:b/>
      <w:bCs/>
      <w:sz w:val="28"/>
      <w:szCs w:val="20"/>
      <w:lang w:eastAsia="ru-RU"/>
    </w:rPr>
  </w:style>
  <w:style w:type="character" w:styleId="1000" w:customStyle="1">
    <w:name w:val="Основной текст 3 Знак"/>
    <w:link w:val="999"/>
    <w:uiPriority w:val="99"/>
    <w:rPr>
      <w:rFonts w:ascii="Times New Roman" w:hAnsi="Times New Roman" w:cs="Times New Roman"/>
      <w:b/>
      <w:bCs/>
      <w:sz w:val="20"/>
      <w:szCs w:val="20"/>
      <w:lang w:val="en-US" w:eastAsia="ru-RU"/>
    </w:rPr>
  </w:style>
  <w:style w:type="paragraph" w:styleId="1001">
    <w:name w:val="Body Text Indent 2"/>
    <w:basedOn w:val="719"/>
    <w:link w:val="1002"/>
    <w:uiPriority w:val="99"/>
    <w:pPr>
      <w:ind w:firstLine="720"/>
      <w:jc w:val="both"/>
      <w:spacing w:after="0" w:line="240" w:lineRule="auto"/>
    </w:pPr>
    <w:rPr>
      <w:rFonts w:ascii="Times New Roman" w:hAnsi="Times New Roman"/>
      <w:sz w:val="28"/>
      <w:szCs w:val="20"/>
      <w:lang w:eastAsia="ru-RU"/>
    </w:rPr>
  </w:style>
  <w:style w:type="character" w:styleId="1002" w:customStyle="1">
    <w:name w:val="Основной текст с отступом 2 Знак"/>
    <w:link w:val="1001"/>
    <w:uiPriority w:val="99"/>
    <w:rPr>
      <w:rFonts w:ascii="Times New Roman" w:hAnsi="Times New Roman" w:cs="Times New Roman"/>
      <w:sz w:val="20"/>
      <w:szCs w:val="20"/>
      <w:lang w:val="en-US" w:eastAsia="ru-RU"/>
    </w:rPr>
  </w:style>
  <w:style w:type="paragraph" w:styleId="1003" w:customStyle="1">
    <w:name w:val="Название1"/>
    <w:basedOn w:val="719"/>
    <w:link w:val="1004"/>
    <w:uiPriority w:val="99"/>
    <w:qFormat/>
    <w:pPr>
      <w:jc w:val="center"/>
      <w:spacing w:after="0" w:line="240" w:lineRule="auto"/>
    </w:pPr>
    <w:rPr>
      <w:rFonts w:ascii="Times New Roman" w:hAnsi="Times New Roman"/>
      <w:b/>
      <w:bCs/>
      <w:sz w:val="28"/>
      <w:szCs w:val="20"/>
      <w:lang w:eastAsia="ru-RU"/>
    </w:rPr>
  </w:style>
  <w:style w:type="character" w:styleId="1004" w:customStyle="1">
    <w:name w:val="Название Знак"/>
    <w:link w:val="1003"/>
    <w:uiPriority w:val="99"/>
    <w:rPr>
      <w:rFonts w:ascii="Times New Roman" w:hAnsi="Times New Roman" w:cs="Times New Roman"/>
      <w:b/>
      <w:bCs/>
      <w:sz w:val="20"/>
      <w:szCs w:val="20"/>
      <w:lang w:val="en-US" w:eastAsia="ru-RU"/>
    </w:rPr>
  </w:style>
  <w:style w:type="paragraph" w:styleId="1005" w:customStyle="1">
    <w:name w:val="Основной текст с отступом;Мой Заголовок 1;Основной текст 1"/>
    <w:basedOn w:val="719"/>
    <w:link w:val="1006"/>
    <w:uiPriority w:val="99"/>
    <w:pPr>
      <w:ind w:firstLine="709"/>
      <w:jc w:val="both"/>
      <w:spacing w:after="0" w:line="240" w:lineRule="auto"/>
    </w:pPr>
    <w:rPr>
      <w:rFonts w:ascii="Times New Roman" w:hAnsi="Times New Roman"/>
      <w:color w:val="000000"/>
      <w:sz w:val="28"/>
      <w:szCs w:val="20"/>
      <w:lang w:eastAsia="ru-RU"/>
    </w:rPr>
  </w:style>
  <w:style w:type="character" w:styleId="1006" w:customStyle="1">
    <w:name w:val="Основной текст с отступом Знак;Мой Заголовок 1 Знак;Основной текст 1 Знак"/>
    <w:link w:val="1005"/>
    <w:uiPriority w:val="99"/>
    <w:rPr>
      <w:rFonts w:ascii="Times New Roman" w:hAnsi="Times New Roman" w:cs="Times New Roman"/>
      <w:color w:val="000000"/>
      <w:sz w:val="20"/>
      <w:szCs w:val="20"/>
      <w:lang w:val="en-US" w:eastAsia="ru-RU"/>
    </w:rPr>
  </w:style>
  <w:style w:type="character" w:styleId="1007" w:customStyle="1">
    <w:name w:val="apple-style-span"/>
    <w:uiPriority w:val="99"/>
  </w:style>
  <w:style w:type="character" w:styleId="1008" w:customStyle="1">
    <w:name w:val="apple-converted-space"/>
    <w:uiPriority w:val="99"/>
  </w:style>
  <w:style w:type="paragraph" w:styleId="1009">
    <w:name w:val="Normal (Web)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10" w:customStyle="1">
    <w:name w:val="ConsNormal"/>
    <w:uiPriority w:val="99"/>
    <w:pPr>
      <w:ind w:firstLine="720"/>
      <w:widowControl w:val="off"/>
    </w:pPr>
    <w:rPr>
      <w:rFonts w:ascii="Arial" w:hAnsi="Arial" w:cs="Arial"/>
      <w:lang w:eastAsia="ru-RU"/>
    </w:rPr>
  </w:style>
  <w:style w:type="character" w:styleId="1011">
    <w:name w:val="Strong"/>
    <w:uiPriority w:val="99"/>
    <w:qFormat/>
    <w:rPr>
      <w:rFonts w:cs="Times New Roman"/>
      <w:b/>
    </w:rPr>
  </w:style>
  <w:style w:type="paragraph" w:styleId="1012" w:customStyle="1">
    <w:name w:val="font5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0000"/>
      <w:sz w:val="24"/>
      <w:szCs w:val="24"/>
      <w:lang w:eastAsia="ru-RU"/>
    </w:rPr>
  </w:style>
  <w:style w:type="paragraph" w:styleId="1013" w:customStyle="1">
    <w:name w:val="font6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0000"/>
      <w:sz w:val="14"/>
      <w:szCs w:val="14"/>
      <w:lang w:eastAsia="ru-RU"/>
    </w:rPr>
  </w:style>
  <w:style w:type="paragraph" w:styleId="1014" w:customStyle="1">
    <w:name w:val="font7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015" w:customStyle="1">
    <w:name w:val="font8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16" w:customStyle="1">
    <w:name w:val="font9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ff0000"/>
      <w:sz w:val="14"/>
      <w:szCs w:val="14"/>
      <w:lang w:eastAsia="ru-RU"/>
    </w:rPr>
  </w:style>
  <w:style w:type="paragraph" w:styleId="1017" w:customStyle="1">
    <w:name w:val="font10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18" w:customStyle="1">
    <w:name w:val="font11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color w:val="00b050"/>
      <w:sz w:val="14"/>
      <w:szCs w:val="14"/>
      <w:lang w:eastAsia="ru-RU"/>
    </w:rPr>
  </w:style>
  <w:style w:type="paragraph" w:styleId="1019" w:customStyle="1">
    <w:name w:val="font12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14"/>
      <w:szCs w:val="14"/>
      <w:lang w:eastAsia="ru-RU"/>
    </w:rPr>
  </w:style>
  <w:style w:type="paragraph" w:styleId="1020" w:customStyle="1">
    <w:name w:val="xl65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1" w:customStyle="1">
    <w:name w:val="xl66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2" w:customStyle="1">
    <w:name w:val="xl6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3" w:customStyle="1">
    <w:name w:val="xl68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4" w:customStyle="1">
    <w:name w:val="xl69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5" w:customStyle="1">
    <w:name w:val="xl70"/>
    <w:basedOn w:val="719"/>
    <w:uiPriority w:val="99"/>
    <w:pPr>
      <w:jc w:val="center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26" w:customStyle="1">
    <w:name w:val="xl71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27" w:customStyle="1">
    <w:name w:val="xl72"/>
    <w:basedOn w:val="719"/>
    <w:uiPriority w:val="99"/>
    <w:pPr>
      <w:jc w:val="both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28" w:customStyle="1">
    <w:name w:val="xl73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29" w:customStyle="1">
    <w:name w:val="xl74"/>
    <w:basedOn w:val="719"/>
    <w:uiPriority w:val="99"/>
    <w:pPr>
      <w:spacing w:before="100" w:beforeAutospacing="1" w:after="100" w:afterAutospacing="1" w:line="240" w:lineRule="auto"/>
      <w:pBdr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30" w:customStyle="1">
    <w:name w:val="xl75"/>
    <w:basedOn w:val="719"/>
    <w:uiPriority w:val="99"/>
    <w:pPr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31" w:customStyle="1">
    <w:name w:val="xl76"/>
    <w:basedOn w:val="719"/>
    <w:uiPriority w:val="99"/>
    <w:pPr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32" w:customStyle="1">
    <w:name w:val="xl7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3" w:customStyle="1">
    <w:name w:val="xl78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4" w:customStyle="1">
    <w:name w:val="xl79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5" w:customStyle="1">
    <w:name w:val="xl80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6" w:customStyle="1">
    <w:name w:val="xl81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7" w:customStyle="1">
    <w:name w:val="xl82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8" w:customStyle="1">
    <w:name w:val="xl83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39" w:customStyle="1">
    <w:name w:val="xl84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0" w:customStyle="1">
    <w:name w:val="xl85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1" w:customStyle="1">
    <w:name w:val="xl86"/>
    <w:basedOn w:val="719"/>
    <w:uiPriority w:val="99"/>
    <w:pPr>
      <w:jc w:val="center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42" w:customStyle="1">
    <w:name w:val="xl87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3" w:customStyle="1">
    <w:name w:val="xl88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4" w:customStyle="1">
    <w:name w:val="xl89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5" w:customStyle="1">
    <w:name w:val="xl90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6" w:customStyle="1">
    <w:name w:val="xl91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7" w:customStyle="1">
    <w:name w:val="xl92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48" w:customStyle="1">
    <w:name w:val="xl93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49" w:customStyle="1">
    <w:name w:val="xl94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50" w:customStyle="1">
    <w:name w:val="xl95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51" w:customStyle="1">
    <w:name w:val="xl96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2" w:customStyle="1">
    <w:name w:val="xl9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0"/>
      <w:szCs w:val="20"/>
      <w:lang w:eastAsia="ru-RU"/>
    </w:rPr>
  </w:style>
  <w:style w:type="paragraph" w:styleId="1053" w:customStyle="1">
    <w:name w:val="xl98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4" w:customStyle="1">
    <w:name w:val="xl99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55" w:customStyle="1">
    <w:name w:val="xl100"/>
    <w:basedOn w:val="719"/>
    <w:uiPriority w:val="99"/>
    <w:pPr>
      <w:spacing w:before="100" w:beforeAutospacing="1" w:after="100" w:afterAutospacing="1" w:line="240" w:lineRule="auto"/>
      <w:pBdr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56" w:customStyle="1">
    <w:name w:val="xl101"/>
    <w:basedOn w:val="719"/>
    <w:uiPriority w:val="99"/>
    <w:pPr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57" w:customStyle="1">
    <w:name w:val="xl102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8" w:customStyle="1">
    <w:name w:val="xl103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59" w:customStyle="1">
    <w:name w:val="xl104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0" w:customStyle="1">
    <w:name w:val="xl105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061" w:customStyle="1">
    <w:name w:val="xl106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2" w:customStyle="1">
    <w:name w:val="xl107"/>
    <w:basedOn w:val="719"/>
    <w:uiPriority w:val="99"/>
    <w:pPr>
      <w:jc w:val="right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3" w:customStyle="1">
    <w:name w:val="xl108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4" w:customStyle="1">
    <w:name w:val="xl109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5" w:customStyle="1">
    <w:name w:val="xl110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6" w:customStyle="1">
    <w:name w:val="xl111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7" w:customStyle="1">
    <w:name w:val="xl112"/>
    <w:basedOn w:val="719"/>
    <w:uiPriority w:val="99"/>
    <w:pPr>
      <w:jc w:val="right"/>
      <w:spacing w:before="100" w:beforeAutospacing="1" w:after="100" w:afterAutospacing="1" w:line="240" w:lineRule="auto"/>
      <w:pBdr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68" w:customStyle="1">
    <w:name w:val="xl113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18"/>
      <w:szCs w:val="18"/>
      <w:lang w:eastAsia="ru-RU"/>
    </w:rPr>
  </w:style>
  <w:style w:type="paragraph" w:styleId="1069" w:customStyle="1">
    <w:name w:val="xl114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18"/>
      <w:szCs w:val="18"/>
      <w:lang w:eastAsia="ru-RU"/>
    </w:rPr>
  </w:style>
  <w:style w:type="paragraph" w:styleId="1070" w:customStyle="1">
    <w:name w:val="xl115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071" w:customStyle="1">
    <w:name w:val="xl116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2" w:customStyle="1">
    <w:name w:val="xl117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3" w:customStyle="1">
    <w:name w:val="xl118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4" w:customStyle="1">
    <w:name w:val="xl119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5" w:customStyle="1">
    <w:name w:val="xl120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6" w:customStyle="1">
    <w:name w:val="xl121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7" w:customStyle="1">
    <w:name w:val="xl122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8" w:customStyle="1">
    <w:name w:val="xl123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79" w:customStyle="1">
    <w:name w:val="xl124"/>
    <w:basedOn w:val="719"/>
    <w:uiPriority w:val="99"/>
    <w:pPr>
      <w:jc w:val="both"/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0" w:customStyle="1">
    <w:name w:val="xl125"/>
    <w:basedOn w:val="719"/>
    <w:uiPriority w:val="99"/>
    <w:pPr>
      <w:jc w:val="both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1" w:customStyle="1">
    <w:name w:val="xl126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82" w:customStyle="1">
    <w:name w:val="xl127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83" w:customStyle="1">
    <w:name w:val="xl128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84" w:customStyle="1">
    <w:name w:val="xl129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5" w:customStyle="1">
    <w:name w:val="xl130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6" w:customStyle="1">
    <w:name w:val="xl131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87" w:customStyle="1">
    <w:name w:val="xl132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88" w:customStyle="1">
    <w:name w:val="xl133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89" w:customStyle="1">
    <w:name w:val="xl134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color w:val="00b050"/>
      <w:sz w:val="24"/>
      <w:szCs w:val="24"/>
      <w:lang w:eastAsia="ru-RU"/>
    </w:rPr>
  </w:style>
  <w:style w:type="paragraph" w:styleId="1090" w:customStyle="1">
    <w:name w:val="xl135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1" w:customStyle="1">
    <w:name w:val="xl136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2" w:customStyle="1">
    <w:name w:val="xl137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3" w:customStyle="1">
    <w:name w:val="xl138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4" w:customStyle="1">
    <w:name w:val="xl139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5" w:customStyle="1">
    <w:name w:val="xl140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6" w:customStyle="1">
    <w:name w:val="xl141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97" w:customStyle="1">
    <w:name w:val="xl142"/>
    <w:basedOn w:val="719"/>
    <w:uiPriority w:val="99"/>
    <w:pPr>
      <w:jc w:val="both"/>
      <w:spacing w:before="100" w:beforeAutospacing="1" w:after="100" w:afterAutospacing="1" w:line="240" w:lineRule="auto"/>
      <w:pBdr>
        <w:top w:val="single" w:color="000000" w:sz="8" w:space="0"/>
      </w:pBdr>
    </w:pPr>
    <w:rPr>
      <w:rFonts w:ascii="Times New Roman" w:hAnsi="Times New Roman"/>
      <w:b/>
      <w:bCs/>
      <w:sz w:val="24"/>
      <w:szCs w:val="24"/>
      <w:lang w:eastAsia="ru-RU"/>
    </w:rPr>
  </w:style>
  <w:style w:type="paragraph" w:styleId="1098" w:customStyle="1">
    <w:name w:val="xl143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099" w:customStyle="1">
    <w:name w:val="xl144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0" w:customStyle="1">
    <w:name w:val="xl145"/>
    <w:basedOn w:val="719"/>
    <w:uiPriority w:val="99"/>
    <w:pPr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101" w:customStyle="1">
    <w:name w:val="xl146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right w:val="single" w:color="000000" w:sz="8" w:space="0"/>
      </w:pBdr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102" w:customStyle="1">
    <w:name w:val="xl147"/>
    <w:basedOn w:val="719"/>
    <w:uiPriority w:val="99"/>
    <w:pPr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color w:val="ff0000"/>
      <w:sz w:val="24"/>
      <w:szCs w:val="24"/>
      <w:lang w:eastAsia="ru-RU"/>
    </w:rPr>
  </w:style>
  <w:style w:type="paragraph" w:styleId="1103" w:customStyle="1">
    <w:name w:val="xl148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4" w:customStyle="1">
    <w:name w:val="xl149"/>
    <w:basedOn w:val="719"/>
    <w:uiPriority w:val="99"/>
    <w:pPr>
      <w:jc w:val="center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5" w:customStyle="1">
    <w:name w:val="xl150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6" w:customStyle="1">
    <w:name w:val="xl151"/>
    <w:basedOn w:val="719"/>
    <w:uiPriority w:val="99"/>
    <w:pPr>
      <w:jc w:val="center"/>
      <w:spacing w:before="100" w:beforeAutospacing="1" w:after="100" w:afterAutospacing="1" w:line="240" w:lineRule="auto"/>
      <w:pBdr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7" w:customStyle="1">
    <w:name w:val="xl152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8" w:customStyle="1">
    <w:name w:val="xl153"/>
    <w:basedOn w:val="719"/>
    <w:uiPriority w:val="99"/>
    <w:pPr>
      <w:jc w:val="center"/>
      <w:spacing w:before="100" w:beforeAutospacing="1" w:after="100" w:afterAutospacing="1" w:line="240" w:lineRule="auto"/>
      <w:pBdr>
        <w:top w:val="single" w:color="000000" w:sz="8" w:space="0"/>
        <w:bottom w:val="single" w:color="000000" w:sz="8" w:space="0"/>
      </w:pBdr>
    </w:pPr>
    <w:rPr>
      <w:rFonts w:ascii="Times New Roman" w:hAnsi="Times New Roman"/>
      <w:sz w:val="24"/>
      <w:szCs w:val="24"/>
      <w:lang w:eastAsia="ru-RU"/>
    </w:rPr>
  </w:style>
  <w:style w:type="paragraph" w:styleId="1109" w:customStyle="1">
    <w:name w:val="xl63"/>
    <w:basedOn w:val="719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110" w:customStyle="1">
    <w:name w:val="xl64"/>
    <w:basedOn w:val="719"/>
    <w:uiPriority w:val="99"/>
    <w:pPr>
      <w:jc w:val="right"/>
      <w:spacing w:before="100" w:beforeAutospacing="1" w:after="100" w:afterAutospacing="1" w:line="240" w:lineRule="auto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Times New Roman" w:hAnsi="Times New Roman"/>
      <w:sz w:val="20"/>
      <w:szCs w:val="20"/>
      <w:lang w:eastAsia="ru-RU"/>
    </w:rPr>
  </w:style>
  <w:style w:type="paragraph" w:styleId="1111">
    <w:name w:val="Body Text Indent"/>
    <w:basedOn w:val="719"/>
    <w:pPr>
      <w:ind w:firstLine="709"/>
      <w:jc w:val="both"/>
      <w:spacing w:after="0" w:line="240" w:lineRule="auto"/>
    </w:pPr>
    <w:rPr>
      <w:rFonts w:ascii="Times New Roman" w:hAnsi="Times New Roman"/>
      <w:sz w:val="28"/>
      <w:szCs w:val="28"/>
      <w:lang w:eastAsia="ru-RU"/>
    </w:rPr>
  </w:style>
  <w:style w:type="table" w:styleId="1112" w:customStyle="1">
    <w:name w:val="Сетка таблицы11"/>
    <w:basedOn w:val="730"/>
    <w:next w:val="769"/>
    <w:uiPriority w:val="59"/>
    <w:rPr>
      <w:rFonts w:eastAsia="Calibri" w:cs="Times New Roman"/>
      <w:sz w:val="22"/>
      <w:szCs w:val="22"/>
      <w:lang w:eastAsia="en-US"/>
    </w:rPr>
    <w:tblPr/>
  </w:style>
  <w:style w:type="paragraph" w:styleId="1113" w:customStyle="1">
    <w:name w:val="ConsPlusTitle"/>
    <w:pPr>
      <w:widowControl w:val="off"/>
    </w:pPr>
    <w:rPr>
      <w:rFonts w:ascii="Arial" w:hAnsi="Arial" w:cs="Arial"/>
      <w:b/>
      <w:bCs/>
      <w:lang w:eastAsia="ru-RU"/>
    </w:rPr>
  </w:style>
  <w:style w:type="paragraph" w:styleId="1114" w:customStyle="1">
    <w:name w:val="ConsPlusDocList"/>
    <w:pPr>
      <w:widowControl w:val="off"/>
    </w:pPr>
    <w:rPr>
      <w:sz w:val="22"/>
      <w:szCs w:val="22"/>
      <w:lang w:eastAsia="ru-RU"/>
    </w:rPr>
  </w:style>
  <w:style w:type="paragraph" w:styleId="1115" w:customStyle="1">
    <w:name w:val="ConsPlusTitlePage"/>
    <w:pPr>
      <w:widowControl w:val="off"/>
    </w:pPr>
    <w:rPr>
      <w:rFonts w:ascii="Tahoma" w:hAnsi="Tahoma" w:cs="Tahoma"/>
      <w:szCs w:val="22"/>
      <w:lang w:eastAsia="ru-RU"/>
    </w:rPr>
  </w:style>
  <w:style w:type="paragraph" w:styleId="1116" w:customStyle="1">
    <w:name w:val="ConsPlusJurTerm"/>
    <w:pPr>
      <w:widowControl w:val="off"/>
    </w:pPr>
    <w:rPr>
      <w:rFonts w:ascii="Tahoma" w:hAnsi="Tahoma" w:cs="Tahoma"/>
      <w:sz w:val="26"/>
      <w:szCs w:val="22"/>
      <w:lang w:eastAsia="ru-RU"/>
    </w:rPr>
  </w:style>
  <w:style w:type="paragraph" w:styleId="1117" w:customStyle="1">
    <w:name w:val="ConsPlusTextList"/>
    <w:pPr>
      <w:widowControl w:val="off"/>
    </w:pPr>
    <w:rPr>
      <w:rFonts w:ascii="Arial" w:hAnsi="Arial" w:cs="Arial"/>
      <w:szCs w:val="22"/>
      <w:lang w:eastAsia="ru-RU"/>
    </w:rPr>
  </w:style>
  <w:style w:type="paragraph" w:styleId="1118" w:customStyle="1">
    <w:name w:val="Default"/>
    <w:rPr>
      <w:rFonts w:ascii="Times New Roman" w:hAnsi="Times New Roman" w:cs="Times New Roman"/>
      <w:color w:val="000000"/>
      <w:sz w:val="24"/>
      <w:szCs w:val="24"/>
    </w:rPr>
  </w:style>
  <w:style w:type="character" w:styleId="1119" w:customStyle="1">
    <w:name w:val="docdata"/>
    <w:basedOn w:val="729"/>
  </w:style>
  <w:style w:type="paragraph" w:styleId="1120" w:customStyle="1">
    <w:name w:val="ConsPlusNormal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Arial" w:cs="Arial"/>
      <w:sz w:val="16"/>
      <w:lang w:val="en-US"/>
    </w:rPr>
  </w:style>
  <w:style w:type="character" w:styleId="1121">
    <w:name w:val="Placeholder Text"/>
    <w:basedOn w:val="729"/>
    <w:uiPriority w:val="99"/>
    <w:semiHidden/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C644E-B9B2-46DA-9DA3-1F0E3A248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mineconom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Олеговна Савельева</dc:creator>
  <cp:lastModifiedBy>zoni@NSO.LOC</cp:lastModifiedBy>
  <cp:revision>58</cp:revision>
  <dcterms:created xsi:type="dcterms:W3CDTF">2025-02-19T10:55:00Z</dcterms:created>
  <dcterms:modified xsi:type="dcterms:W3CDTF">2026-02-25T11:32:51Z</dcterms:modified>
  <cp:version>1048576</cp:version>
</cp:coreProperties>
</file>