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Результаты прогона real-v2</w:t>
      </w:r>
    </w:p>
    <w:p>
      <w:r>
        <w:t>Отчёт собран по текущему data/evaluation/real_v1.json и свежему прогону data/evaluation/runs/real-v2/predictions.jsonl.</w:t>
      </w:r>
    </w:p>
    <w:p>
      <w:r>
        <w:t>Метрики прогона: themes micro-F1 = 0.136, question type accuracy = 0.25, subtype accuracy = 0.125.</w:t>
      </w:r>
    </w:p>
    <w:p>
      <w:r>
        <w:t>Комментарий: низкие значения связаны не только с моделью, но и с шумным OCR, спорной разметкой и тем, что часть реальных документов многоаспектные.</w:t>
      </w:r>
    </w:p>
    <w:p>
      <w:pPr>
        <w:pStyle w:val="Heading2"/>
      </w:pPr>
      <w:r>
        <w:t>real-001</w:t>
      </w:r>
    </w:p>
    <w:p>
      <w:r>
        <w:rPr>
          <w:b/>
        </w:rPr>
        <w:t xml:space="preserve">Краткий пересказ: </w:t>
      </w:r>
      <w:r>
        <w:t>Инвалид с тяжёлыми заболеваниями спрашивает, положена ли ему субсидия или иная помощь для съёма/приобретения жилья из-за плохих жилищных условий.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Предсказание модели</w:t>
            </w:r>
          </w:p>
        </w:tc>
        <w:tc>
          <w:tcPr>
            <w:tcW w:type="dxa" w:w="2880"/>
          </w:tcPr>
          <w:p>
            <w:r>
              <w:t>Реальная разметка</w:t>
            </w:r>
          </w:p>
        </w:tc>
      </w:tr>
      <w:tr>
        <w:tc>
          <w:tcPr>
            <w:tcW w:type="dxa" w:w="2880"/>
          </w:tcPr>
          <w:p>
            <w:r>
              <w:t>Темы</w:t>
            </w:r>
          </w:p>
        </w:tc>
        <w:tc>
          <w:tcPr>
            <w:tcW w:type="dxa" w:w="2880"/>
          </w:tcPr>
          <w:p>
            <w:r/>
            <w:r>
              <w:t>0005.0005.0055.1134: Обеспечение жильем инвалидов и семей, имеющих детей-инвалидов</w:t>
            </w:r>
          </w:p>
        </w:tc>
        <w:tc>
          <w:tcPr>
            <w:tcW w:type="dxa" w:w="2880"/>
          </w:tcPr>
          <w:p>
            <w:r/>
            <w:r>
              <w:t>0005.0005.0055.1128: Улучшение жилищных условий, предоставление жилого помещения по договору социального найма гражданам, состоящим на учете в органе местного самоуправления в качестве нуждающихся в жилых помещениях</w:t>
            </w:r>
          </w:p>
        </w:tc>
      </w:tr>
      <w:tr>
        <w:tc>
          <w:tcPr>
            <w:tcW w:type="dxa" w:w="2880"/>
          </w:tcPr>
          <w:p>
            <w:r>
              <w:t>Вид вопроса</w:t>
            </w:r>
          </w:p>
        </w:tc>
        <w:tc>
          <w:tcPr>
            <w:tcW w:type="dxa" w:w="2880"/>
          </w:tcPr>
          <w:p>
            <w:r/>
            <w:r>
              <w:t>5: Запрос информации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</w:tr>
      <w:tr>
        <w:tc>
          <w:tcPr>
            <w:tcW w:type="dxa" w:w="2880"/>
          </w:tcPr>
          <w:p>
            <w:r>
              <w:t>Тип/подтип</w:t>
            </w:r>
          </w:p>
        </w:tc>
        <w:tc>
          <w:tcPr>
            <w:tcW w:type="dxa" w:w="2880"/>
          </w:tcPr>
          <w:p>
            <w:r/>
            <w:r>
              <w:t>- / -: Не применяется</w:t>
            </w:r>
          </w:p>
        </w:tc>
        <w:tc>
          <w:tcPr>
            <w:tcW w:type="dxa" w:w="2880"/>
          </w:tcPr>
          <w:p>
            <w:r/>
            <w:r>
              <w:t>2.1.1 / З1.1: Просьба автора обращения о содействии в реализации его конституционных прав</w:t>
            </w:r>
          </w:p>
        </w:tc>
      </w:tr>
    </w:tbl>
    <w:p>
      <w:r>
        <w:rPr>
          <w:b/>
        </w:rPr>
        <w:t xml:space="preserve">Ранги эталонных тем в retrieval: </w:t>
      </w:r>
      <w:r>
        <w:t>{"0005.0005.0055.1128": 17}</w:t>
      </w:r>
    </w:p>
    <w:p>
      <w:pPr>
        <w:pStyle w:val="Heading2"/>
      </w:pPr>
      <w:r>
        <w:t>real-002</w:t>
      </w:r>
    </w:p>
    <w:p>
      <w:r>
        <w:rPr>
          <w:b/>
        </w:rPr>
        <w:t xml:space="preserve">Краткий пересказ: </w:t>
      </w:r>
      <w:r>
        <w:t>Жители просят прекратить эксплуатацию Гусинобродского полигона, связывая проблему с экологией, отходами и риском для здоровья.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Предсказание модели</w:t>
            </w:r>
          </w:p>
        </w:tc>
        <w:tc>
          <w:tcPr>
            <w:tcW w:type="dxa" w:w="2880"/>
          </w:tcPr>
          <w:p>
            <w:r>
              <w:t>Реальная разметка</w:t>
            </w:r>
          </w:p>
        </w:tc>
      </w:tr>
      <w:tr>
        <w:tc>
          <w:tcPr>
            <w:tcW w:type="dxa" w:w="2880"/>
          </w:tcPr>
          <w:p>
            <w:r>
              <w:t>Темы</w:t>
            </w:r>
          </w:p>
        </w:tc>
        <w:tc>
          <w:tcPr>
            <w:tcW w:type="dxa" w:w="2880"/>
          </w:tcPr>
          <w:p>
            <w:r/>
            <w:r>
              <w:t>0003.0011.0122.0839: Переработка вторичного сырья и бытовых отходов. Полигоны бытовых отходов</w:t>
            </w:r>
          </w:p>
        </w:tc>
        <w:tc>
          <w:tcPr>
            <w:tcW w:type="dxa" w:w="2880"/>
          </w:tcPr>
          <w:p>
            <w:r/>
            <w:r>
              <w:t>0003.0011.0122.0839: Переработка вторичного сырья и бытовых отходов. Полигоны бытовых отходов</w:t>
            </w:r>
          </w:p>
        </w:tc>
      </w:tr>
      <w:tr>
        <w:tc>
          <w:tcPr>
            <w:tcW w:type="dxa" w:w="2880"/>
          </w:tcPr>
          <w:p>
            <w:r>
              <w:t>Вид вопроса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</w:tr>
      <w:tr>
        <w:tc>
          <w:tcPr>
            <w:tcW w:type="dxa" w:w="2880"/>
          </w:tcPr>
          <w:p>
            <w:r>
              <w:t>Тип/подтип</w:t>
            </w:r>
          </w:p>
        </w:tc>
        <w:tc>
          <w:tcPr>
            <w:tcW w:type="dxa" w:w="2880"/>
          </w:tcPr>
          <w:p>
            <w:r/>
            <w:r>
              <w:t>2.1.1 / З1.1: Просьба автора обращения о содействии в реализации его конституционных прав</w:t>
            </w:r>
          </w:p>
        </w:tc>
        <w:tc>
          <w:tcPr>
            <w:tcW w:type="dxa" w:w="2880"/>
          </w:tcPr>
          <w:p>
            <w:r/>
            <w:r>
              <w:t>2.1.1 / З1.1: Просьба автора обращения о содействии в реализации его конституционных прав</w:t>
            </w:r>
          </w:p>
        </w:tc>
      </w:tr>
    </w:tbl>
    <w:p>
      <w:r>
        <w:rPr>
          <w:b/>
        </w:rPr>
        <w:t xml:space="preserve">Ранги эталонных тем в retrieval: </w:t>
      </w:r>
      <w:r>
        <w:t>{"0003.0011.0122.0839": 9}</w:t>
      </w:r>
    </w:p>
    <w:p>
      <w:pPr>
        <w:pStyle w:val="Heading2"/>
      </w:pPr>
      <w:r>
        <w:t>real-003</w:t>
      </w:r>
    </w:p>
    <w:p>
      <w:r>
        <w:rPr>
          <w:b/>
        </w:rPr>
        <w:t xml:space="preserve">Краткий пересказ: </w:t>
      </w:r>
      <w:r>
        <w:t>Родители и педколлектив жалуются на сомнительное назначение директора школы и просят проверить законность действий органов образования.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Предсказание модели</w:t>
            </w:r>
          </w:p>
        </w:tc>
        <w:tc>
          <w:tcPr>
            <w:tcW w:type="dxa" w:w="2880"/>
          </w:tcPr>
          <w:p>
            <w:r>
              <w:t>Реальная разметка</w:t>
            </w:r>
          </w:p>
        </w:tc>
      </w:tr>
      <w:tr>
        <w:tc>
          <w:tcPr>
            <w:tcW w:type="dxa" w:w="2880"/>
          </w:tcPr>
          <w:p>
            <w:r>
              <w:t>Темы</w:t>
            </w:r>
          </w:p>
        </w:tc>
        <w:tc>
          <w:tcPr>
            <w:tcW w:type="dxa" w:w="2880"/>
          </w:tcPr>
          <w:p>
            <w:r/>
            <w:r>
              <w:t>0002.0013.0139.0332: Условия проведения образовательного процесса</w:t>
            </w:r>
            <w:r>
              <w:br/>
            </w:r>
            <w:r>
              <w:t>0002.0013.0139.0327: Контроль качества и надзор в сфере образования</w:t>
            </w:r>
            <w:r>
              <w:br/>
            </w:r>
            <w:r>
              <w:t>0002.0013.0139.0351: Создание, реорганизация и ликвидация образовательных организаций</w:t>
            </w:r>
          </w:p>
        </w:tc>
        <w:tc>
          <w:tcPr>
            <w:tcW w:type="dxa" w:w="2880"/>
          </w:tcPr>
          <w:p>
            <w:r/>
            <w:r>
              <w:t>0002.0013.0139.0332: Условия проведения образовательного процесса</w:t>
            </w:r>
          </w:p>
        </w:tc>
      </w:tr>
      <w:tr>
        <w:tc>
          <w:tcPr>
            <w:tcW w:type="dxa" w:w="2880"/>
          </w:tcPr>
          <w:p>
            <w:r>
              <w:t>Вид вопроса</w:t>
            </w:r>
          </w:p>
        </w:tc>
        <w:tc>
          <w:tcPr>
            <w:tcW w:type="dxa" w:w="2880"/>
          </w:tcPr>
          <w:p>
            <w:r/>
            <w:r>
              <w:t>3: Жалоба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</w:tr>
      <w:tr>
        <w:tc>
          <w:tcPr>
            <w:tcW w:type="dxa" w:w="2880"/>
          </w:tcPr>
          <w:p>
            <w:r>
              <w:t>Тип/подтип</w:t>
            </w:r>
          </w:p>
        </w:tc>
        <w:tc>
          <w:tcPr>
            <w:tcW w:type="dxa" w:w="2880"/>
          </w:tcPr>
          <w:p>
            <w:r/>
            <w:r>
              <w:t>3.2.1 / Ж2.1: Жалоба на действия (бездействие) должностных и уполномоченных лиц, в результате которых, по мнению автора обращения нарушены его права и свободы</w:t>
            </w:r>
          </w:p>
        </w:tc>
        <w:tc>
          <w:tcPr>
            <w:tcW w:type="dxa" w:w="2880"/>
          </w:tcPr>
          <w:p>
            <w:r/>
            <w:r>
              <w:t>2.2.4 / З2.4: Сообщение автора обращения о недостатках в работе органов местного самоуправления</w:t>
            </w:r>
          </w:p>
        </w:tc>
      </w:tr>
    </w:tbl>
    <w:p>
      <w:r>
        <w:rPr>
          <w:b/>
        </w:rPr>
        <w:t xml:space="preserve">Ранги эталонных тем в retrieval: </w:t>
      </w:r>
      <w:r>
        <w:t>{"0002.0013.0139.0332": 46}</w:t>
      </w:r>
    </w:p>
    <w:p>
      <w:pPr>
        <w:pStyle w:val="Heading2"/>
      </w:pPr>
      <w:r>
        <w:t>real-004</w:t>
      </w:r>
    </w:p>
    <w:p>
      <w:r>
        <w:rPr>
          <w:b/>
        </w:rPr>
        <w:t xml:space="preserve">Краткий пересказ: </w:t>
      </w:r>
      <w:r>
        <w:t>Коллективная жалоба садоводов на незаконный сброс строительных отходов, загрязнение водного объекта, разрушение дороги и блокировку проезда спецслужб.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Предсказание модели</w:t>
            </w:r>
          </w:p>
        </w:tc>
        <w:tc>
          <w:tcPr>
            <w:tcW w:type="dxa" w:w="2880"/>
          </w:tcPr>
          <w:p>
            <w:r>
              <w:t>Реальная разметка</w:t>
            </w:r>
          </w:p>
        </w:tc>
      </w:tr>
      <w:tr>
        <w:tc>
          <w:tcPr>
            <w:tcW w:type="dxa" w:w="2880"/>
          </w:tcPr>
          <w:p>
            <w:r>
              <w:t>Темы</w:t>
            </w:r>
          </w:p>
        </w:tc>
        <w:tc>
          <w:tcPr>
            <w:tcW w:type="dxa" w:w="2880"/>
          </w:tcPr>
          <w:p>
            <w:r/>
            <w:r>
              <w:t>0005.0005.0056.1161: Несанкционированная свалка мусора, биоотходы</w:t>
            </w:r>
            <w:r>
              <w:br/>
            </w:r>
            <w:r>
              <w:t>0003.0009.0097.0699: Благоустройство и ремонт подъездных дорог, в том числе тротуаров</w:t>
            </w:r>
            <w:r>
              <w:br/>
            </w:r>
            <w:r>
              <w:t>0003.0011.0125.0855: Нарушение режима водоохранных зон водных объектов</w:t>
            </w:r>
          </w:p>
        </w:tc>
        <w:tc>
          <w:tcPr>
            <w:tcW w:type="dxa" w:w="2880"/>
          </w:tcPr>
          <w:p>
            <w:r/>
            <w:r>
              <w:t>0003.0011.0122.0834: Загрязнение окружающей среды, сбросы, выбросы, отходы</w:t>
            </w:r>
            <w:r>
              <w:br/>
            </w:r>
            <w:r>
              <w:t>0003.0009.0097.0699: Благоустройство и ремонт подъездных дорог, в том числе тротуаров</w:t>
            </w:r>
            <w:r>
              <w:br/>
            </w:r>
            <w:r>
              <w:t>0004.0016.0162.1024: Разьяснения требований по пожарной безопасности</w:t>
            </w:r>
          </w:p>
        </w:tc>
      </w:tr>
      <w:tr>
        <w:tc>
          <w:tcPr>
            <w:tcW w:type="dxa" w:w="2880"/>
          </w:tcPr>
          <w:p>
            <w:r>
              <w:t>Вид вопроса</w:t>
            </w:r>
          </w:p>
        </w:tc>
        <w:tc>
          <w:tcPr>
            <w:tcW w:type="dxa" w:w="2880"/>
          </w:tcPr>
          <w:p>
            <w:r/>
            <w:r>
              <w:t>3: Жалоба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</w:tr>
      <w:tr>
        <w:tc>
          <w:tcPr>
            <w:tcW w:type="dxa" w:w="2880"/>
          </w:tcPr>
          <w:p>
            <w:r>
              <w:t>Тип/подтип</w:t>
            </w:r>
          </w:p>
        </w:tc>
        <w:tc>
          <w:tcPr>
            <w:tcW w:type="dxa" w:w="2880"/>
          </w:tcPr>
          <w:p>
            <w:r/>
            <w:r>
              <w:t>3.2.1 / Ж2.1: Жалоба на действия (бездействие) должностных и уполномоченных лиц, в результате которых, по мнению автора обращения нарушены его права и свободы</w:t>
            </w:r>
          </w:p>
        </w:tc>
        <w:tc>
          <w:tcPr>
            <w:tcW w:type="dxa" w:w="2880"/>
          </w:tcPr>
          <w:p>
            <w:r/>
            <w:r>
              <w:t>2.1.1 / З1.1: Просьба автора обращения о содействии в реализации его конституционных прав</w:t>
            </w:r>
          </w:p>
        </w:tc>
      </w:tr>
    </w:tbl>
    <w:p>
      <w:r>
        <w:rPr>
          <w:b/>
        </w:rPr>
        <w:t xml:space="preserve">Ранги эталонных тем в retrieval: </w:t>
      </w:r>
      <w:r>
        <w:t>{"0003.0011.0122.0834": 19, "0003.0009.0097.0699": 34, "0004.0016.0162.1024": null}</w:t>
      </w:r>
    </w:p>
    <w:p>
      <w:pPr>
        <w:pStyle w:val="Heading2"/>
      </w:pPr>
      <w:r>
        <w:t>real-005</w:t>
      </w:r>
    </w:p>
    <w:p>
      <w:r>
        <w:rPr>
          <w:b/>
        </w:rPr>
        <w:t xml:space="preserve">Краткий пересказ: </w:t>
      </w:r>
      <w:r>
        <w:t>Обращение о действиях чиновников против фермеров и уничтожении фермерских хозяйств/скота, с акцентом на нарушение прав и ущерб сельскому хозяйству.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Предсказание модели</w:t>
            </w:r>
          </w:p>
        </w:tc>
        <w:tc>
          <w:tcPr>
            <w:tcW w:type="dxa" w:w="2880"/>
          </w:tcPr>
          <w:p>
            <w:r>
              <w:t>Реальная разметка</w:t>
            </w:r>
          </w:p>
        </w:tc>
      </w:tr>
      <w:tr>
        <w:tc>
          <w:tcPr>
            <w:tcW w:type="dxa" w:w="2880"/>
          </w:tcPr>
          <w:p>
            <w:r>
              <w:t>Темы</w:t>
            </w:r>
          </w:p>
        </w:tc>
        <w:tc>
          <w:tcPr>
            <w:tcW w:type="dxa" w:w="2880"/>
          </w:tcPr>
          <w:p>
            <w:r/>
            <w:r>
              <w:t>0003.0009.0098.0719: Государственный ветеринарный надзор. Ввоз/Вывоз/Транзит подконтрольных госветнадзору товаров. Эпизоотическое состояние</w:t>
            </w:r>
            <w:r>
              <w:br/>
            </w:r>
            <w:r>
              <w:t>0003.0009.0098.0724: Государственный земельный надзор в отношении земель сельскохозяйственного назначения. Информация о нарушениях земельного законодательства</w:t>
            </w:r>
            <w:r>
              <w:br/>
            </w:r>
            <w:r>
              <w:t>0004.0019.0178.1100: Надзор за соблюдением законности в отношении лиц, отбывающих наказание</w:t>
            </w:r>
          </w:p>
        </w:tc>
        <w:tc>
          <w:tcPr>
            <w:tcW w:type="dxa" w:w="2880"/>
          </w:tcPr>
          <w:p>
            <w:r/>
            <w:r>
              <w:t>0003.0009.0098.0725: Животноводство</w:t>
            </w:r>
          </w:p>
        </w:tc>
      </w:tr>
      <w:tr>
        <w:tc>
          <w:tcPr>
            <w:tcW w:type="dxa" w:w="2880"/>
          </w:tcPr>
          <w:p>
            <w:r>
              <w:t>Вид вопроса</w:t>
            </w:r>
          </w:p>
        </w:tc>
        <w:tc>
          <w:tcPr>
            <w:tcW w:type="dxa" w:w="2880"/>
          </w:tcPr>
          <w:p>
            <w:r/>
            <w:r>
              <w:t>3: Жалоба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</w:tr>
      <w:tr>
        <w:tc>
          <w:tcPr>
            <w:tcW w:type="dxa" w:w="2880"/>
          </w:tcPr>
          <w:p>
            <w:r>
              <w:t>Тип/подтип</w:t>
            </w:r>
          </w:p>
        </w:tc>
        <w:tc>
          <w:tcPr>
            <w:tcW w:type="dxa" w:w="2880"/>
          </w:tcPr>
          <w:p>
            <w:r/>
            <w:r>
              <w:t>3.2.1 / Ж2.1: Жалоба на действия (бездействие) должностных и уполномоченных лиц, в результате которых, по мнению автора обращения нарушены его права и свободы</w:t>
            </w:r>
          </w:p>
        </w:tc>
        <w:tc>
          <w:tcPr>
            <w:tcW w:type="dxa" w:w="2880"/>
          </w:tcPr>
          <w:p>
            <w:r/>
            <w:r>
              <w:t>2.2.2 / З2.2: Сообщение автора обращения о нарушении иных нормативных правовых актов</w:t>
            </w:r>
          </w:p>
        </w:tc>
      </w:tr>
    </w:tbl>
    <w:p>
      <w:r>
        <w:rPr>
          <w:b/>
        </w:rPr>
        <w:t xml:space="preserve">Ранги эталонных тем в retrieval: </w:t>
      </w:r>
      <w:r>
        <w:t>{"0003.0009.0098.0725": null}</w:t>
      </w:r>
    </w:p>
    <w:p>
      <w:pPr>
        <w:pStyle w:val="Heading2"/>
      </w:pPr>
      <w:r>
        <w:t>real-006</w:t>
      </w:r>
    </w:p>
    <w:p>
      <w:r>
        <w:rPr>
          <w:b/>
        </w:rPr>
        <w:t xml:space="preserve">Краткий пересказ: </w:t>
      </w:r>
      <w:r>
        <w:t>Заявитель просит обратить внимание на разбитую дорогу к больнице и диагностическому центру, где нужен ремонт и благоустройство.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Предсказание модели</w:t>
            </w:r>
          </w:p>
        </w:tc>
        <w:tc>
          <w:tcPr>
            <w:tcW w:type="dxa" w:w="2880"/>
          </w:tcPr>
          <w:p>
            <w:r>
              <w:t>Реальная разметка</w:t>
            </w:r>
          </w:p>
        </w:tc>
      </w:tr>
      <w:tr>
        <w:tc>
          <w:tcPr>
            <w:tcW w:type="dxa" w:w="2880"/>
          </w:tcPr>
          <w:p>
            <w:r>
              <w:t>Темы</w:t>
            </w:r>
          </w:p>
        </w:tc>
        <w:tc>
          <w:tcPr>
            <w:tcW w:type="dxa" w:w="2880"/>
          </w:tcPr>
          <w:p>
            <w:r/>
            <w:r>
              <w:t>0003.0009.0097.0699: Благоустройство и ремонт подъездных дорог, в том числе тротуаров</w:t>
            </w:r>
            <w:r>
              <w:br/>
            </w:r>
            <w:r>
              <w:t>0003.0009.0097.0687: Строительство объектов социальной сферы (науки, культуры, спорта, народного образования, здравоохранения, торговли)</w:t>
            </w:r>
            <w:r>
              <w:br/>
            </w:r>
            <w:r>
              <w:t>0002.0007.0067.0274: Доступная среда, в том числе комфорт и доступность инфраструктуры, для лиц с ограниченными возможностями здоровья</w:t>
            </w:r>
          </w:p>
        </w:tc>
        <w:tc>
          <w:tcPr>
            <w:tcW w:type="dxa" w:w="2880"/>
          </w:tcPr>
          <w:p>
            <w:r/>
            <w:r>
              <w:t>0003.0009.0097.0689: Комплексное благоустройство</w:t>
            </w:r>
          </w:p>
        </w:tc>
      </w:tr>
      <w:tr>
        <w:tc>
          <w:tcPr>
            <w:tcW w:type="dxa" w:w="2880"/>
          </w:tcPr>
          <w:p>
            <w:r>
              <w:t>Вид вопроса</w:t>
            </w:r>
          </w:p>
        </w:tc>
        <w:tc>
          <w:tcPr>
            <w:tcW w:type="dxa" w:w="2880"/>
          </w:tcPr>
          <w:p>
            <w:r/>
            <w:r>
              <w:t>1: Предложение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</w:tr>
      <w:tr>
        <w:tc>
          <w:tcPr>
            <w:tcW w:type="dxa" w:w="2880"/>
          </w:tcPr>
          <w:p>
            <w:r>
              <w:t>Тип/подтип</w:t>
            </w:r>
          </w:p>
        </w:tc>
        <w:tc>
          <w:tcPr>
            <w:tcW w:type="dxa" w:w="2880"/>
          </w:tcPr>
          <w:p>
            <w:r/>
            <w:r>
              <w:t>1.3.2 / П3.2: Рекомендации автора обращения по улучшению иных сфер деятельности государства</w:t>
            </w:r>
          </w:p>
        </w:tc>
        <w:tc>
          <w:tcPr>
            <w:tcW w:type="dxa" w:w="2880"/>
          </w:tcPr>
          <w:p>
            <w:r/>
            <w:r>
              <w:t>2.1.1 / З1.1: Просьба автора обращения о содействии в реализации его конституционных прав</w:t>
            </w:r>
          </w:p>
        </w:tc>
      </w:tr>
    </w:tbl>
    <w:p>
      <w:r>
        <w:rPr>
          <w:b/>
        </w:rPr>
        <w:t xml:space="preserve">Ранги эталонных тем в retrieval: </w:t>
      </w:r>
      <w:r>
        <w:t>{"0003.0009.0097.0689": null}</w:t>
      </w:r>
    </w:p>
    <w:p>
      <w:pPr>
        <w:pStyle w:val="Heading2"/>
      </w:pPr>
      <w:r>
        <w:t>real-007</w:t>
      </w:r>
    </w:p>
    <w:p>
      <w:r>
        <w:rPr>
          <w:b/>
        </w:rPr>
        <w:t xml:space="preserve">Краткий пересказ: </w:t>
      </w:r>
      <w:r>
        <w:t>Пассажир жалуется, что автобус не остановился на остановке, из-за чего пришлось идти большое расстояние.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Предсказание модели</w:t>
            </w:r>
          </w:p>
        </w:tc>
        <w:tc>
          <w:tcPr>
            <w:tcW w:type="dxa" w:w="2880"/>
          </w:tcPr>
          <w:p>
            <w:r>
              <w:t>Реальная разметка</w:t>
            </w:r>
          </w:p>
        </w:tc>
      </w:tr>
      <w:tr>
        <w:tc>
          <w:tcPr>
            <w:tcW w:type="dxa" w:w="2880"/>
          </w:tcPr>
          <w:p>
            <w:r>
              <w:t>Темы</w:t>
            </w:r>
          </w:p>
        </w:tc>
        <w:tc>
          <w:tcPr>
            <w:tcW w:type="dxa" w:w="2880"/>
          </w:tcPr>
          <w:p>
            <w:r/>
            <w:r>
              <w:t>0003.0009.0099.0732: Городской, сельский и междугородний пассажирский транспорт</w:t>
            </w:r>
          </w:p>
        </w:tc>
        <w:tc>
          <w:tcPr>
            <w:tcW w:type="dxa" w:w="2880"/>
          </w:tcPr>
          <w:p>
            <w:r/>
            <w:r>
              <w:t>0003.0009.0099.0733: Транспортное обслуживание населения, пассажирские перевозки</w:t>
            </w:r>
          </w:p>
        </w:tc>
      </w:tr>
      <w:tr>
        <w:tc>
          <w:tcPr>
            <w:tcW w:type="dxa" w:w="2880"/>
          </w:tcPr>
          <w:p>
            <w:r>
              <w:t>Вид вопроса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</w:tr>
      <w:tr>
        <w:tc>
          <w:tcPr>
            <w:tcW w:type="dxa" w:w="2880"/>
          </w:tcPr>
          <w:p>
            <w:r>
              <w:t>Тип/подтип</w:t>
            </w:r>
          </w:p>
        </w:tc>
        <w:tc>
          <w:tcPr>
            <w:tcW w:type="dxa" w:w="2880"/>
          </w:tcPr>
          <w:p>
            <w:r/>
            <w:r>
              <w:t>2.2.3 / З2.3: Сообщение автора обращения о недостатках в работе государственных органов</w:t>
            </w:r>
          </w:p>
        </w:tc>
        <w:tc>
          <w:tcPr>
            <w:tcW w:type="dxa" w:w="2880"/>
          </w:tcPr>
          <w:p>
            <w:r/>
            <w:r>
              <w:t>2.1.1 / З1.1: Просьба автора обращения о содействии в реализации его конституционных прав</w:t>
            </w:r>
          </w:p>
        </w:tc>
      </w:tr>
    </w:tbl>
    <w:p>
      <w:r>
        <w:rPr>
          <w:b/>
        </w:rPr>
        <w:t xml:space="preserve">Ранги эталонных тем в retrieval: </w:t>
      </w:r>
      <w:r>
        <w:t>{"0003.0009.0099.0733": 34}</w:t>
      </w:r>
    </w:p>
    <w:p>
      <w:pPr>
        <w:pStyle w:val="Heading2"/>
      </w:pPr>
      <w:r>
        <w:t>real-008</w:t>
      </w:r>
    </w:p>
    <w:p>
      <w:r>
        <w:rPr>
          <w:b/>
        </w:rPr>
        <w:t xml:space="preserve">Краткий пересказ: </w:t>
      </w:r>
      <w:r>
        <w:t>Обращение о незаконной ликвидации/забое домашних животных, нарушении прав собственников и превышении полномочий должностными лицами.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Предсказание модели</w:t>
            </w:r>
          </w:p>
        </w:tc>
        <w:tc>
          <w:tcPr>
            <w:tcW w:type="dxa" w:w="2880"/>
          </w:tcPr>
          <w:p>
            <w:r>
              <w:t>Реальная разметка</w:t>
            </w:r>
          </w:p>
        </w:tc>
      </w:tr>
      <w:tr>
        <w:tc>
          <w:tcPr>
            <w:tcW w:type="dxa" w:w="2880"/>
          </w:tcPr>
          <w:p>
            <w:r>
              <w:t>Темы</w:t>
            </w:r>
          </w:p>
        </w:tc>
        <w:tc>
          <w:tcPr>
            <w:tcW w:type="dxa" w:w="2880"/>
          </w:tcPr>
          <w:p>
            <w:r/>
            <w:r>
              <w:t>0003.0009.0098.0719: Государственный ветеринарный надзор. Ввоз/Вывоз/Транзит подконтрольных госветнадзору товаров. Эпизоотическое состояние</w:t>
            </w:r>
            <w:r>
              <w:br/>
            </w:r>
            <w:r>
              <w:t>0003.0009.0098.0718: Нарушения в области ветеринарии</w:t>
            </w:r>
            <w:r>
              <w:br/>
            </w:r>
            <w:r>
              <w:t>0004.0018.0171.1081: Рассмотрение в судебном порядке решений или действий (бездействия) государственных органов, органов местного самоуправления и должностных лиц</w:t>
            </w:r>
          </w:p>
        </w:tc>
        <w:tc>
          <w:tcPr>
            <w:tcW w:type="dxa" w:w="2880"/>
          </w:tcPr>
          <w:p>
            <w:r/>
            <w:r>
              <w:t>0004.0016.0162.1021: Регистрация по месту жительства и пребывания</w:t>
            </w:r>
          </w:p>
        </w:tc>
      </w:tr>
      <w:tr>
        <w:tc>
          <w:tcPr>
            <w:tcW w:type="dxa" w:w="2880"/>
          </w:tcPr>
          <w:p>
            <w:r>
              <w:t>Вид вопроса</w:t>
            </w:r>
          </w:p>
        </w:tc>
        <w:tc>
          <w:tcPr>
            <w:tcW w:type="dxa" w:w="2880"/>
          </w:tcPr>
          <w:p>
            <w:r/>
            <w:r>
              <w:t>3: Жалоба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</w:tr>
      <w:tr>
        <w:tc>
          <w:tcPr>
            <w:tcW w:type="dxa" w:w="2880"/>
          </w:tcPr>
          <w:p>
            <w:r>
              <w:t>Тип/подтип</w:t>
            </w:r>
          </w:p>
        </w:tc>
        <w:tc>
          <w:tcPr>
            <w:tcW w:type="dxa" w:w="2880"/>
          </w:tcPr>
          <w:p>
            <w:r/>
            <w:r>
              <w:t>3.2.1 / Ж2.1: Жалоба на действия (бездействие) должностных и уполномоченных лиц, в результате которых, по мнению автора обращения нарушены его права и свободы</w:t>
            </w:r>
          </w:p>
        </w:tc>
        <w:tc>
          <w:tcPr>
            <w:tcW w:type="dxa" w:w="2880"/>
          </w:tcPr>
          <w:p>
            <w:r/>
            <w:r>
              <w:t>2.2.1 / З2.1: Сообщение автора обращения о нарушении законов</w:t>
            </w:r>
          </w:p>
        </w:tc>
      </w:tr>
    </w:tbl>
    <w:p>
      <w:r>
        <w:rPr>
          <w:b/>
        </w:rPr>
        <w:t xml:space="preserve">Ранги эталонных тем в retrieval: </w:t>
      </w:r>
      <w:r>
        <w:t>{"0004.0016.0162.1021": null}</w:t>
      </w:r>
    </w:p>
    <w:p>
      <w:pPr>
        <w:pStyle w:val="Heading2"/>
      </w:pPr>
      <w:r>
        <w:t>real-009</w:t>
      </w:r>
    </w:p>
    <w:p>
      <w:r>
        <w:rPr>
          <w:b/>
        </w:rPr>
        <w:t xml:space="preserve">Краткий пересказ: </w:t>
      </w:r>
      <w:r>
        <w:t>Большое обращение о массовом изъятии и забое скота, правах фермеров, ветеринарном контроле, сельхозпродукции и продовольственной безопасности.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Предсказание модели</w:t>
            </w:r>
          </w:p>
        </w:tc>
        <w:tc>
          <w:tcPr>
            <w:tcW w:type="dxa" w:w="2880"/>
          </w:tcPr>
          <w:p>
            <w:r>
              <w:t>Реальная разметка</w:t>
            </w:r>
          </w:p>
        </w:tc>
      </w:tr>
      <w:tr>
        <w:tc>
          <w:tcPr>
            <w:tcW w:type="dxa" w:w="2880"/>
          </w:tcPr>
          <w:p>
            <w:r>
              <w:t>Темы</w:t>
            </w:r>
          </w:p>
        </w:tc>
        <w:tc>
          <w:tcPr>
            <w:tcW w:type="dxa" w:w="2880"/>
          </w:tcPr>
          <w:p>
            <w:r/>
            <w:r>
              <w:t>0003.0009.0098.0718: Нарушения в области ветеринарии</w:t>
            </w:r>
            <w:r>
              <w:br/>
            </w:r>
            <w:r>
              <w:t>0003.0008.0086.1198: Обжалование решений государственных органов и должностных лиц, споров с физическими и юридическими лицами по обжалованию актов ненормативного характера и действий (бездействия) должностных лиц</w:t>
            </w:r>
            <w:r>
              <w:br/>
            </w:r>
            <w:r>
              <w:t>0001.0003.0037.0210: Государственная регистрация прав на недвижимое имущество и сделок с ним</w:t>
            </w:r>
          </w:p>
        </w:tc>
        <w:tc>
          <w:tcPr>
            <w:tcW w:type="dxa" w:w="2880"/>
          </w:tcPr>
          <w:p>
            <w:r/>
            <w:r>
              <w:t>0003.0009.0098.0709: Сельскохозяйственная продукция</w:t>
            </w:r>
          </w:p>
        </w:tc>
      </w:tr>
      <w:tr>
        <w:tc>
          <w:tcPr>
            <w:tcW w:type="dxa" w:w="2880"/>
          </w:tcPr>
          <w:p>
            <w:r>
              <w:t>Вид вопроса</w:t>
            </w:r>
          </w:p>
        </w:tc>
        <w:tc>
          <w:tcPr>
            <w:tcW w:type="dxa" w:w="2880"/>
          </w:tcPr>
          <w:p>
            <w:r/>
            <w:r>
              <w:t>3: Жалоба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</w:tr>
      <w:tr>
        <w:tc>
          <w:tcPr>
            <w:tcW w:type="dxa" w:w="2880"/>
          </w:tcPr>
          <w:p>
            <w:r>
              <w:t>Тип/подтип</w:t>
            </w:r>
          </w:p>
        </w:tc>
        <w:tc>
          <w:tcPr>
            <w:tcW w:type="dxa" w:w="2880"/>
          </w:tcPr>
          <w:p>
            <w:r/>
            <w:r>
              <w:t>3.2.1 / Ж2.1: Жалоба на действия (бездействие) должностных и уполномоченных лиц, в результате которых, по мнению автора обращения нарушены его права и свободы</w:t>
            </w:r>
          </w:p>
        </w:tc>
        <w:tc>
          <w:tcPr>
            <w:tcW w:type="dxa" w:w="2880"/>
          </w:tcPr>
          <w:p>
            <w:r/>
            <w:r>
              <w:t>2.1.1 / З1.1: Просьба автора обращения о содействии в реализации его конституционных прав</w:t>
            </w:r>
          </w:p>
        </w:tc>
      </w:tr>
    </w:tbl>
    <w:p>
      <w:r>
        <w:rPr>
          <w:b/>
        </w:rPr>
        <w:t xml:space="preserve">Ранги эталонных тем в retrieval: </w:t>
      </w:r>
      <w:r>
        <w:t>{"0003.0009.0098.0709": null}</w:t>
      </w:r>
    </w:p>
    <w:p>
      <w:pPr>
        <w:pStyle w:val="Heading2"/>
      </w:pPr>
      <w:r>
        <w:t>real-010</w:t>
      </w:r>
    </w:p>
    <w:p>
      <w:r>
        <w:rPr>
          <w:b/>
        </w:rPr>
        <w:t xml:space="preserve">Краткий пересказ: </w:t>
      </w:r>
      <w:r>
        <w:t>Жалоба на массовую невыплату заработной платы на строительстве завода и отсутствие результата после предыдущих обращений.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Предсказание модели</w:t>
            </w:r>
          </w:p>
        </w:tc>
        <w:tc>
          <w:tcPr>
            <w:tcW w:type="dxa" w:w="2880"/>
          </w:tcPr>
          <w:p>
            <w:r>
              <w:t>Реальная разметка</w:t>
            </w:r>
          </w:p>
        </w:tc>
      </w:tr>
      <w:tr>
        <w:tc>
          <w:tcPr>
            <w:tcW w:type="dxa" w:w="2880"/>
          </w:tcPr>
          <w:p>
            <w:r>
              <w:t>Темы</w:t>
            </w:r>
          </w:p>
        </w:tc>
        <w:tc>
          <w:tcPr>
            <w:tcW w:type="dxa" w:w="2880"/>
          </w:tcPr>
          <w:p>
            <w:r/>
            <w:r>
              <w:t>0004.0018.0177.1095: Исполнение судебных решений</w:t>
            </w:r>
            <w:r>
              <w:br/>
            </w:r>
            <w:r>
              <w:t>0002.0006.0065.0259: Техника безопасности на производстве. Расследование несчастных случаев на производстве. Оформление документов по трудовому увечью. Выплата компенсаций</w:t>
            </w:r>
            <w:r>
              <w:br/>
            </w:r>
            <w:r>
              <w:t>0003.0009.0096.0686: Устранение строительных недоделок</w:t>
            </w:r>
          </w:p>
        </w:tc>
        <w:tc>
          <w:tcPr>
            <w:tcW w:type="dxa" w:w="2880"/>
          </w:tcPr>
          <w:p>
            <w:r/>
            <w:r>
              <w:t>0002.0006.0065.0257: Выплата заработной платы</w:t>
            </w:r>
          </w:p>
        </w:tc>
      </w:tr>
      <w:tr>
        <w:tc>
          <w:tcPr>
            <w:tcW w:type="dxa" w:w="2880"/>
          </w:tcPr>
          <w:p>
            <w:r>
              <w:t>Вид вопроса</w:t>
            </w:r>
          </w:p>
        </w:tc>
        <w:tc>
          <w:tcPr>
            <w:tcW w:type="dxa" w:w="2880"/>
          </w:tcPr>
          <w:p>
            <w:r/>
            <w:r>
              <w:t>3: Жалоба</w:t>
            </w:r>
          </w:p>
        </w:tc>
        <w:tc>
          <w:tcPr>
            <w:tcW w:type="dxa" w:w="2880"/>
          </w:tcPr>
          <w:p>
            <w:r/>
            <w:r>
              <w:t>3: Жалоба</w:t>
            </w:r>
          </w:p>
        </w:tc>
      </w:tr>
      <w:tr>
        <w:tc>
          <w:tcPr>
            <w:tcW w:type="dxa" w:w="2880"/>
          </w:tcPr>
          <w:p>
            <w:r>
              <w:t>Тип/подтип</w:t>
            </w:r>
          </w:p>
        </w:tc>
        <w:tc>
          <w:tcPr>
            <w:tcW w:type="dxa" w:w="2880"/>
          </w:tcPr>
          <w:p>
            <w:r/>
            <w:r>
              <w:t>3.2.1 / Ж2.1: Жалоба на действия (бездействие) должностных и уполномоченных лиц, в результате которых, по мнению автора обращения нарушены его права и свободы</w:t>
            </w:r>
          </w:p>
        </w:tc>
        <w:tc>
          <w:tcPr>
            <w:tcW w:type="dxa" w:w="2880"/>
          </w:tcPr>
          <w:p>
            <w:r/>
            <w:r>
              <w:t>3.1.1 / Ж1.1: Просьба автора обращения о восстановлении или защите нарушенных его прав</w:t>
            </w:r>
          </w:p>
        </w:tc>
      </w:tr>
    </w:tbl>
    <w:p>
      <w:r>
        <w:rPr>
          <w:b/>
        </w:rPr>
        <w:t xml:space="preserve">Ранги эталонных тем в retrieval: </w:t>
      </w:r>
      <w:r>
        <w:t>{"0002.0006.0065.0257": null}</w:t>
      </w:r>
    </w:p>
    <w:p>
      <w:pPr>
        <w:pStyle w:val="Heading2"/>
      </w:pPr>
      <w:r>
        <w:t>real-011</w:t>
      </w:r>
    </w:p>
    <w:p>
      <w:r>
        <w:rPr>
          <w:b/>
        </w:rPr>
        <w:t xml:space="preserve">Краткий пересказ: </w:t>
      </w:r>
      <w:r>
        <w:t>Инвалид просит помочь с лечением и зубными протезами, фактически обращение находится на стыке медицины, протезирования и социальной поддержки.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Предсказание модели</w:t>
            </w:r>
          </w:p>
        </w:tc>
        <w:tc>
          <w:tcPr>
            <w:tcW w:type="dxa" w:w="2880"/>
          </w:tcPr>
          <w:p>
            <w:r>
              <w:t>Реальная разметка</w:t>
            </w:r>
          </w:p>
        </w:tc>
      </w:tr>
      <w:tr>
        <w:tc>
          <w:tcPr>
            <w:tcW w:type="dxa" w:w="2880"/>
          </w:tcPr>
          <w:p>
            <w:r>
              <w:t>Темы</w:t>
            </w:r>
          </w:p>
        </w:tc>
        <w:tc>
          <w:tcPr>
            <w:tcW w:type="dxa" w:w="2880"/>
          </w:tcPr>
          <w:p>
            <w:r/>
            <w:r>
              <w:t>0002.0007.0073.0298: Протезно-ортопедическая помощь</w:t>
            </w:r>
            <w:r>
              <w:br/>
            </w:r>
            <w:r>
              <w:t>0002.0007.0074.0300: Льготы и меры социальной поддержки инвалидов</w:t>
            </w:r>
            <w:r>
              <w:br/>
            </w:r>
            <w:r>
              <w:t>0002.0014.0143.0413: Организация оказания медицинской помощи взрослым в амбулаторно-поликлинических условиях</w:t>
            </w:r>
          </w:p>
        </w:tc>
        <w:tc>
          <w:tcPr>
            <w:tcW w:type="dxa" w:w="2880"/>
          </w:tcPr>
          <w:p>
            <w:r/>
            <w:r>
              <w:t>0002.0014.0143.0427: Внедрение и использование современных медицинских технологий, в том числе инновационных</w:t>
            </w:r>
            <w:r>
              <w:br/>
            </w:r>
            <w:r>
              <w:t>0002.0014.0143.0390: Лечение и оказание медицинской помощи</w:t>
            </w:r>
          </w:p>
        </w:tc>
      </w:tr>
      <w:tr>
        <w:tc>
          <w:tcPr>
            <w:tcW w:type="dxa" w:w="2880"/>
          </w:tcPr>
          <w:p>
            <w:r>
              <w:t>Вид вопроса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</w:tr>
      <w:tr>
        <w:tc>
          <w:tcPr>
            <w:tcW w:type="dxa" w:w="2880"/>
          </w:tcPr>
          <w:p>
            <w:r>
              <w:t>Тип/подтип</w:t>
            </w:r>
          </w:p>
        </w:tc>
        <w:tc>
          <w:tcPr>
            <w:tcW w:type="dxa" w:w="2880"/>
          </w:tcPr>
          <w:p>
            <w:r/>
            <w:r>
              <w:t>2.1.1 / З1.1: Просьба автора обращения о содействии в реализации его конституционных прав</w:t>
            </w:r>
          </w:p>
        </w:tc>
        <w:tc>
          <w:tcPr>
            <w:tcW w:type="dxa" w:w="2880"/>
          </w:tcPr>
          <w:p>
            <w:r/>
            <w:r>
              <w:t>2.1.1 / З1.1: Просьба автора обращения о содействии в реализации его конституционных прав</w:t>
            </w:r>
          </w:p>
        </w:tc>
      </w:tr>
    </w:tbl>
    <w:p>
      <w:r>
        <w:rPr>
          <w:b/>
        </w:rPr>
        <w:t xml:space="preserve">Ранги эталонных тем в retrieval: </w:t>
      </w:r>
      <w:r>
        <w:t>{"0002.0014.0143.0427": null, "0002.0014.0143.0390": null}</w:t>
      </w:r>
    </w:p>
    <w:p>
      <w:pPr>
        <w:pStyle w:val="Heading2"/>
      </w:pPr>
      <w:r>
        <w:t>real-012</w:t>
      </w:r>
    </w:p>
    <w:p>
      <w:r>
        <w:rPr>
          <w:b/>
        </w:rPr>
        <w:t xml:space="preserve">Краткий пересказ: </w:t>
      </w:r>
      <w:r>
        <w:t>Жалоба на нарушение порядка рассмотрения обращения, связанного с воинским учётом, военкоматом и работой призывной комиссии.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Предсказание модели</w:t>
            </w:r>
          </w:p>
        </w:tc>
        <w:tc>
          <w:tcPr>
            <w:tcW w:type="dxa" w:w="2880"/>
          </w:tcPr>
          <w:p>
            <w:r>
              <w:t>Реальная разметка</w:t>
            </w:r>
          </w:p>
        </w:tc>
      </w:tr>
      <w:tr>
        <w:tc>
          <w:tcPr>
            <w:tcW w:type="dxa" w:w="2880"/>
          </w:tcPr>
          <w:p>
            <w:r>
              <w:t>Темы</w:t>
            </w:r>
          </w:p>
        </w:tc>
        <w:tc>
          <w:tcPr>
            <w:tcW w:type="dxa" w:w="2880"/>
          </w:tcPr>
          <w:p>
            <w:r/>
            <w:r>
              <w:t>0004.0015.0154.0926: Работа призывных комиссий</w:t>
            </w:r>
          </w:p>
        </w:tc>
        <w:tc>
          <w:tcPr>
            <w:tcW w:type="dxa" w:w="2880"/>
          </w:tcPr>
          <w:p>
            <w:r/>
            <w:r>
              <w:t>0004.0015.0154.0927: Порядок призыва</w:t>
            </w:r>
            <w:r>
              <w:br/>
            </w:r>
            <w:r>
              <w:t>0004.0015.0154.0926: Работа призывных комиссий</w:t>
            </w:r>
          </w:p>
        </w:tc>
      </w:tr>
      <w:tr>
        <w:tc>
          <w:tcPr>
            <w:tcW w:type="dxa" w:w="2880"/>
          </w:tcPr>
          <w:p>
            <w:r>
              <w:t>Вид вопроса</w:t>
            </w:r>
          </w:p>
        </w:tc>
        <w:tc>
          <w:tcPr>
            <w:tcW w:type="dxa" w:w="2880"/>
          </w:tcPr>
          <w:p>
            <w:r/>
            <w:r>
              <w:t>3: Жалоба</w:t>
            </w:r>
          </w:p>
        </w:tc>
        <w:tc>
          <w:tcPr>
            <w:tcW w:type="dxa" w:w="2880"/>
          </w:tcPr>
          <w:p>
            <w:r/>
            <w:r>
              <w:t>7: Запрос прокуратуры</w:t>
            </w:r>
          </w:p>
        </w:tc>
      </w:tr>
      <w:tr>
        <w:tc>
          <w:tcPr>
            <w:tcW w:type="dxa" w:w="2880"/>
          </w:tcPr>
          <w:p>
            <w:r>
              <w:t>Тип/подтип</w:t>
            </w:r>
          </w:p>
        </w:tc>
        <w:tc>
          <w:tcPr>
            <w:tcW w:type="dxa" w:w="2880"/>
          </w:tcPr>
          <w:p>
            <w:r/>
            <w:r>
              <w:t>3.2.1 / Ж2.1: Жалоба на действия (бездействие) должностных и уполномоченных лиц, в результате которых, по мнению автора обращения нарушены его права и свободы</w:t>
            </w:r>
          </w:p>
        </w:tc>
        <w:tc>
          <w:tcPr>
            <w:tcW w:type="dxa" w:w="2880"/>
          </w:tcPr>
          <w:p>
            <w:r/>
            <w:r>
              <w:t>- / -: Не применяется</w:t>
            </w:r>
          </w:p>
        </w:tc>
      </w:tr>
    </w:tbl>
    <w:p>
      <w:r>
        <w:rPr>
          <w:b/>
        </w:rPr>
        <w:t xml:space="preserve">Ранги эталонных тем в retrieval: </w:t>
      </w:r>
      <w:r>
        <w:t>{"0004.0015.0154.0927": 41, "0004.0015.0154.0926": 4}</w:t>
      </w:r>
    </w:p>
    <w:p>
      <w:pPr>
        <w:pStyle w:val="Heading2"/>
      </w:pPr>
      <w:r>
        <w:t>real-013</w:t>
      </w:r>
    </w:p>
    <w:p>
      <w:r>
        <w:rPr>
          <w:b/>
        </w:rPr>
        <w:t xml:space="preserve">Краткий пересказ: </w:t>
      </w:r>
      <w:r>
        <w:t>Обращение по тому же сюжету массового изъятия и забоя скота: фермеры, животноводство, ветеринарные меры и действия органов власти.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Предсказание модели</w:t>
            </w:r>
          </w:p>
        </w:tc>
        <w:tc>
          <w:tcPr>
            <w:tcW w:type="dxa" w:w="2880"/>
          </w:tcPr>
          <w:p>
            <w:r>
              <w:t>Реальная разметка</w:t>
            </w:r>
          </w:p>
        </w:tc>
      </w:tr>
      <w:tr>
        <w:tc>
          <w:tcPr>
            <w:tcW w:type="dxa" w:w="2880"/>
          </w:tcPr>
          <w:p>
            <w:r>
              <w:t>Темы</w:t>
            </w:r>
          </w:p>
        </w:tc>
        <w:tc>
          <w:tcPr>
            <w:tcW w:type="dxa" w:w="2880"/>
          </w:tcPr>
          <w:p>
            <w:r/>
            <w:r>
              <w:t>0003.0009.0098.0718: Нарушения в области ветеринарии</w:t>
            </w:r>
            <w:r>
              <w:br/>
            </w:r>
            <w:r>
              <w:t>0003.0009.0098.0726: Правила содержания домашних животных</w:t>
            </w:r>
            <w:r>
              <w:br/>
            </w:r>
            <w:r>
              <w:t>0004.0016.0162.1007: Ответственность за нарушение в сфере законодательства об административных правонарушениях</w:t>
            </w:r>
          </w:p>
        </w:tc>
        <w:tc>
          <w:tcPr>
            <w:tcW w:type="dxa" w:w="2880"/>
          </w:tcPr>
          <w:p>
            <w:r/>
            <w:r>
              <w:t>0003.0009.0098.0725: Животноводство</w:t>
            </w:r>
          </w:p>
        </w:tc>
      </w:tr>
      <w:tr>
        <w:tc>
          <w:tcPr>
            <w:tcW w:type="dxa" w:w="2880"/>
          </w:tcPr>
          <w:p>
            <w:r>
              <w:t>Вид вопроса</w:t>
            </w:r>
          </w:p>
        </w:tc>
        <w:tc>
          <w:tcPr>
            <w:tcW w:type="dxa" w:w="2880"/>
          </w:tcPr>
          <w:p>
            <w:r/>
            <w:r>
              <w:t>3: Жалоба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</w:tr>
      <w:tr>
        <w:tc>
          <w:tcPr>
            <w:tcW w:type="dxa" w:w="2880"/>
          </w:tcPr>
          <w:p>
            <w:r>
              <w:t>Тип/подтип</w:t>
            </w:r>
          </w:p>
        </w:tc>
        <w:tc>
          <w:tcPr>
            <w:tcW w:type="dxa" w:w="2880"/>
          </w:tcPr>
          <w:p>
            <w:r/>
            <w:r>
              <w:t>3.2.1 / Ж2.1: Жалоба на действия (бездействие) должностных и уполномоченных лиц, в результате которых, по мнению автора обращения нарушены его права и свободы</w:t>
            </w:r>
          </w:p>
        </w:tc>
        <w:tc>
          <w:tcPr>
            <w:tcW w:type="dxa" w:w="2880"/>
          </w:tcPr>
          <w:p>
            <w:r/>
            <w:r>
              <w:t>2.2.3 / З2.3: Сообщение автора обращения о недостатках в работе государственных органов</w:t>
            </w:r>
          </w:p>
        </w:tc>
      </w:tr>
    </w:tbl>
    <w:p>
      <w:r>
        <w:rPr>
          <w:b/>
        </w:rPr>
        <w:t xml:space="preserve">Ранги эталонных тем в retrieval: </w:t>
      </w:r>
      <w:r>
        <w:t>{"0003.0009.0098.0725": null}</w:t>
      </w:r>
    </w:p>
    <w:p>
      <w:pPr>
        <w:pStyle w:val="Heading2"/>
      </w:pPr>
      <w:r>
        <w:t>real-014</w:t>
      </w:r>
    </w:p>
    <w:p>
      <w:r>
        <w:rPr>
          <w:b/>
        </w:rPr>
        <w:t xml:space="preserve">Краткий пересказ: </w:t>
      </w:r>
      <w:r>
        <w:t>Заявитель просит предоставить документы и сведения о правовых основаниях вселения семьи в квартиру и статусе жилого помещения.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Предсказание модели</w:t>
            </w:r>
          </w:p>
        </w:tc>
        <w:tc>
          <w:tcPr>
            <w:tcW w:type="dxa" w:w="2880"/>
          </w:tcPr>
          <w:p>
            <w:r>
              <w:t>Реальная разметка</w:t>
            </w:r>
          </w:p>
        </w:tc>
      </w:tr>
      <w:tr>
        <w:tc>
          <w:tcPr>
            <w:tcW w:type="dxa" w:w="2880"/>
          </w:tcPr>
          <w:p>
            <w:r>
              <w:t>Темы</w:t>
            </w:r>
          </w:p>
        </w:tc>
        <w:tc>
          <w:tcPr>
            <w:tcW w:type="dxa" w:w="2880"/>
          </w:tcPr>
          <w:p>
            <w:r/>
            <w:r>
              <w:t>0005.0005.0055.1125: Распределение жилых помещений, предоставляемых по договору социального найма</w:t>
            </w:r>
            <w:r>
              <w:br/>
            </w:r>
            <w:r>
              <w:t>0005.0005.0056.1166: Государственный жилищный фонд</w:t>
            </w:r>
          </w:p>
        </w:tc>
        <w:tc>
          <w:tcPr>
            <w:tcW w:type="dxa" w:w="2880"/>
          </w:tcPr>
          <w:p>
            <w:r/>
            <w:r>
              <w:t>0005.0005.0056.1167: Муниципальный жилищный фонд</w:t>
            </w:r>
          </w:p>
        </w:tc>
      </w:tr>
      <w:tr>
        <w:tc>
          <w:tcPr>
            <w:tcW w:type="dxa" w:w="2880"/>
          </w:tcPr>
          <w:p>
            <w:r>
              <w:t>Вид вопроса</w:t>
            </w:r>
          </w:p>
        </w:tc>
        <w:tc>
          <w:tcPr>
            <w:tcW w:type="dxa" w:w="2880"/>
          </w:tcPr>
          <w:p>
            <w:r/>
            <w:r>
              <w:t>5: Запрос информации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</w:tr>
      <w:tr>
        <w:tc>
          <w:tcPr>
            <w:tcW w:type="dxa" w:w="2880"/>
          </w:tcPr>
          <w:p>
            <w:r>
              <w:t>Тип/подтип</w:t>
            </w:r>
          </w:p>
        </w:tc>
        <w:tc>
          <w:tcPr>
            <w:tcW w:type="dxa" w:w="2880"/>
          </w:tcPr>
          <w:p>
            <w:r/>
            <w:r>
              <w:t>- / -: Не применяется</w:t>
            </w:r>
          </w:p>
        </w:tc>
        <w:tc>
          <w:tcPr>
            <w:tcW w:type="dxa" w:w="2880"/>
          </w:tcPr>
          <w:p>
            <w:r/>
            <w:r>
              <w:t>2.1.1 / З1.1: Просьба автора обращения о содействии в реализации его конституционных прав</w:t>
            </w:r>
          </w:p>
        </w:tc>
      </w:tr>
    </w:tbl>
    <w:p>
      <w:r>
        <w:rPr>
          <w:b/>
        </w:rPr>
        <w:t xml:space="preserve">Ранги эталонных тем в retrieval: </w:t>
      </w:r>
      <w:r>
        <w:t>{"0005.0005.0056.1167": null}</w:t>
      </w:r>
    </w:p>
    <w:p>
      <w:pPr>
        <w:pStyle w:val="Heading2"/>
      </w:pPr>
      <w:r>
        <w:t>real-015</w:t>
      </w:r>
    </w:p>
    <w:p>
      <w:r>
        <w:rPr>
          <w:b/>
        </w:rPr>
        <w:t xml:space="preserve">Краткий пересказ: </w:t>
      </w:r>
      <w:r>
        <w:t>Жители просят провести проверку и замеры воздуха из-за пыли после ремонта дороги, которая ухудшает условия проживания и может вредить здоровью.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Предсказание модели</w:t>
            </w:r>
          </w:p>
        </w:tc>
        <w:tc>
          <w:tcPr>
            <w:tcW w:type="dxa" w:w="2880"/>
          </w:tcPr>
          <w:p>
            <w:r>
              <w:t>Реальная разметка</w:t>
            </w:r>
          </w:p>
        </w:tc>
      </w:tr>
      <w:tr>
        <w:tc>
          <w:tcPr>
            <w:tcW w:type="dxa" w:w="2880"/>
          </w:tcPr>
          <w:p>
            <w:r>
              <w:t>Темы</w:t>
            </w:r>
          </w:p>
        </w:tc>
        <w:tc>
          <w:tcPr>
            <w:tcW w:type="dxa" w:w="2880"/>
          </w:tcPr>
          <w:p>
            <w:r/>
            <w:r>
              <w:t>0003.0009.0097.0699: Благоустройство и ремонт подъездных дорог, в том числе тротуаров</w:t>
            </w:r>
            <w:r>
              <w:br/>
            </w:r>
            <w:r>
              <w:t>0005.0005.0056.1169: Предоставление коммунальных услуг ненадлежащего качества</w:t>
            </w:r>
            <w:r>
              <w:br/>
            </w:r>
            <w:r>
              <w:t>0001.0002.0027.0136: Рассмотрение обращения с выездом на место, в том числе с участием автора обращения</w:t>
            </w:r>
          </w:p>
        </w:tc>
        <w:tc>
          <w:tcPr>
            <w:tcW w:type="dxa" w:w="2880"/>
          </w:tcPr>
          <w:p>
            <w:r/>
            <w:r>
              <w:t>0003.0009.0099.0742: Эксплуатация и сохранность автомобильных дорог</w:t>
            </w:r>
          </w:p>
        </w:tc>
      </w:tr>
      <w:tr>
        <w:tc>
          <w:tcPr>
            <w:tcW w:type="dxa" w:w="2880"/>
          </w:tcPr>
          <w:p>
            <w:r>
              <w:t>Вид вопроса</w:t>
            </w:r>
          </w:p>
        </w:tc>
        <w:tc>
          <w:tcPr>
            <w:tcW w:type="dxa" w:w="2880"/>
          </w:tcPr>
          <w:p>
            <w:r/>
            <w:r>
              <w:t>3: Жалоба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</w:tr>
      <w:tr>
        <w:tc>
          <w:tcPr>
            <w:tcW w:type="dxa" w:w="2880"/>
          </w:tcPr>
          <w:p>
            <w:r>
              <w:t>Тип/подтип</w:t>
            </w:r>
          </w:p>
        </w:tc>
        <w:tc>
          <w:tcPr>
            <w:tcW w:type="dxa" w:w="2880"/>
          </w:tcPr>
          <w:p>
            <w:r/>
            <w:r>
              <w:t>3.2.2 / Ж2.2: Жалоба на действия (бездействие) должностных и уполномоченных лиц, в результате которых, по мнению автора обращения созданы препятствия осуществлению его прав и свобод</w:t>
            </w:r>
          </w:p>
        </w:tc>
        <w:tc>
          <w:tcPr>
            <w:tcW w:type="dxa" w:w="2880"/>
          </w:tcPr>
          <w:p>
            <w:r/>
            <w:r>
              <w:t>2.1.1 / З1.1: Просьба автора обращения о содействии в реализации его конституционных прав</w:t>
            </w:r>
          </w:p>
        </w:tc>
      </w:tr>
    </w:tbl>
    <w:p>
      <w:r>
        <w:rPr>
          <w:b/>
        </w:rPr>
        <w:t xml:space="preserve">Ранги эталонных тем в retrieval: </w:t>
      </w:r>
      <w:r>
        <w:t>{"0003.0009.0099.0742": null}</w:t>
      </w:r>
    </w:p>
    <w:p>
      <w:pPr>
        <w:pStyle w:val="Heading2"/>
      </w:pPr>
      <w:r>
        <w:t>real-017</w:t>
      </w:r>
    </w:p>
    <w:p>
      <w:r>
        <w:rPr>
          <w:b/>
        </w:rPr>
        <w:t xml:space="preserve">Краткий пересказ: </w:t>
      </w:r>
      <w:r>
        <w:t>Собственник дачного участка просит разъяснить правомерность отказа СНТ в помощи, отказа принимать наличные и порядок действий при риске повреждения имущества/пожара.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Предсказание модели</w:t>
            </w:r>
          </w:p>
        </w:tc>
        <w:tc>
          <w:tcPr>
            <w:tcW w:type="dxa" w:w="2880"/>
          </w:tcPr>
          <w:p>
            <w:r>
              <w:t>Реальная разметка</w:t>
            </w:r>
          </w:p>
        </w:tc>
      </w:tr>
      <w:tr>
        <w:tc>
          <w:tcPr>
            <w:tcW w:type="dxa" w:w="2880"/>
          </w:tcPr>
          <w:p>
            <w:r>
              <w:t>Темы</w:t>
            </w:r>
          </w:p>
        </w:tc>
        <w:tc>
          <w:tcPr>
            <w:tcW w:type="dxa" w:w="2880"/>
          </w:tcPr>
          <w:p>
            <w:r/>
            <w:r>
              <w:t>0005.0005.0056.1168: Содержание общего имущества (канализация, вентиляция, кровля, ограждающие конструкции, инженерное оборудование, места общего пользования, придомовая территория)</w:t>
            </w:r>
            <w:r>
              <w:br/>
            </w:r>
            <w:r>
              <w:t>0005.0005.0063.1188: Разрешение жилищных споров. Ответственность за нарушение жилищного законодательства</w:t>
            </w:r>
            <w:r>
              <w:br/>
            </w:r>
            <w:r>
              <w:t>0004.0016.0162.1024: Разьяснения требований по пожарной безопасности</w:t>
            </w:r>
          </w:p>
        </w:tc>
        <w:tc>
          <w:tcPr>
            <w:tcW w:type="dxa" w:w="2880"/>
          </w:tcPr>
          <w:p>
            <w:r/>
            <w:r>
              <w:t>0005.0005.0061.1186: Дачное хозяйство</w:t>
            </w:r>
          </w:p>
        </w:tc>
      </w:tr>
      <w:tr>
        <w:tc>
          <w:tcPr>
            <w:tcW w:type="dxa" w:w="2880"/>
          </w:tcPr>
          <w:p>
            <w:r>
              <w:t>Вид вопроса</w:t>
            </w:r>
          </w:p>
        </w:tc>
        <w:tc>
          <w:tcPr>
            <w:tcW w:type="dxa" w:w="2880"/>
          </w:tcPr>
          <w:p>
            <w:r/>
            <w:r>
              <w:t>5: Запрос информации</w:t>
            </w:r>
          </w:p>
        </w:tc>
        <w:tc>
          <w:tcPr>
            <w:tcW w:type="dxa" w:w="2880"/>
          </w:tcPr>
          <w:p>
            <w:r/>
            <w:r>
              <w:t>2: Заявление</w:t>
            </w:r>
          </w:p>
        </w:tc>
      </w:tr>
      <w:tr>
        <w:tc>
          <w:tcPr>
            <w:tcW w:type="dxa" w:w="2880"/>
          </w:tcPr>
          <w:p>
            <w:r>
              <w:t>Тип/подтип</w:t>
            </w:r>
          </w:p>
        </w:tc>
        <w:tc>
          <w:tcPr>
            <w:tcW w:type="dxa" w:w="2880"/>
          </w:tcPr>
          <w:p>
            <w:r/>
            <w:r>
              <w:t>- / -: Не применяется</w:t>
            </w:r>
          </w:p>
        </w:tc>
        <w:tc>
          <w:tcPr>
            <w:tcW w:type="dxa" w:w="2880"/>
          </w:tcPr>
          <w:p>
            <w:r/>
            <w:r>
              <w:t>2.1.1 / З1.1: Просьба автора обращения о содействии в реализации его конституционных прав</w:t>
            </w:r>
          </w:p>
        </w:tc>
      </w:tr>
    </w:tbl>
    <w:p>
      <w:r>
        <w:rPr>
          <w:b/>
        </w:rPr>
        <w:t xml:space="preserve">Ранги эталонных тем в retrieval: </w:t>
      </w:r>
      <w:r>
        <w:t>{"0005.0005.0061.1186": null}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