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Implement the LLM-based structured product parser for Bacardi rum pages.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The repository already contains</w:t>
      </w:r>
      <w:r>
        <w:t xml:space="preserve"> </w:t>
      </w:r>
      <w:r>
        <w:rPr>
          <w:rStyle w:val="VerbatimChar"/>
        </w:rPr>
        <w:t xml:space="preserve">llm_module.py</w:t>
      </w:r>
      <w:r>
        <w:t xml:space="preserve">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1"/>
        </w:numPr>
      </w:pPr>
      <w:r>
        <w:t xml:space="preserve">get_chatGPT_client()</w:t>
      </w:r>
    </w:p>
    <w:p>
      <w:pPr>
        <w:pStyle w:val="Compact"/>
        <w:numPr>
          <w:ilvl w:val="0"/>
          <w:numId w:val="1001"/>
        </w:numPr>
      </w:pPr>
      <w:r>
        <w:t xml:space="preserve">get_langchain_openai_chat_model()</w:t>
      </w:r>
    </w:p>
    <w:p>
      <w:pPr>
        <w:pStyle w:val="FirstParagraph"/>
      </w:pPr>
      <w:r>
        <w:t xml:space="preserve">for all LLM interactions.</w:t>
      </w:r>
    </w:p>
    <w:p>
      <w:pPr>
        <w:pStyle w:val="BodyText"/>
      </w:pPr>
      <w:r>
        <w:t xml:space="preserve">Do NOT create additional OpenAI clients.</w:t>
      </w:r>
      <w:r>
        <w:t xml:space="preserve"> </w:t>
      </w:r>
      <w:r>
        <w:t xml:space="preserve">Do NOT duplicate API configuration.</w:t>
      </w:r>
      <w:r>
        <w:t xml:space="preserve"> </w:t>
      </w:r>
      <w:r>
        <w:t xml:space="preserve">Do NOT hardcode API keys.</w:t>
      </w:r>
      <w:r>
        <w:t xml:space="preserve"> </w:t>
      </w:r>
      <w:r>
        <w:t xml:space="preserve">Do NOT bypass llm_module.py.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GOAL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We already have:</w:t>
      </w:r>
    </w:p>
    <w:p>
      <w:pPr>
        <w:pStyle w:val="BodyText"/>
      </w:pPr>
      <w:r>
        <w:t xml:space="preserve">data/parsed_products/*.json</w:t>
      </w:r>
    </w:p>
    <w:p>
      <w:pPr>
        <w:pStyle w:val="BodyText"/>
      </w:pPr>
      <w:r>
        <w:t xml:space="preserve">These files contain:</w:t>
      </w:r>
    </w:p>
    <w:p>
      <w:pPr>
        <w:pStyle w:val="Compact"/>
        <w:numPr>
          <w:ilvl w:val="0"/>
          <w:numId w:val="1002"/>
        </w:numPr>
      </w:pPr>
      <w:r>
        <w:t xml:space="preserve">source_url</w:t>
      </w:r>
    </w:p>
    <w:p>
      <w:pPr>
        <w:pStyle w:val="Compact"/>
        <w:numPr>
          <w:ilvl w:val="0"/>
          <w:numId w:val="1002"/>
        </w:numPr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t xml:space="preserve">h1</w:t>
      </w:r>
    </w:p>
    <w:p>
      <w:pPr>
        <w:pStyle w:val="Compact"/>
        <w:numPr>
          <w:ilvl w:val="0"/>
          <w:numId w:val="1002"/>
        </w:numPr>
      </w:pPr>
      <w:r>
        <w:t xml:space="preserve">clean_text</w:t>
      </w:r>
    </w:p>
    <w:p>
      <w:pPr>
        <w:pStyle w:val="Compact"/>
        <w:numPr>
          <w:ilvl w:val="0"/>
          <w:numId w:val="1002"/>
        </w:numPr>
      </w:pPr>
      <w:r>
        <w:t xml:space="preserve">metadata</w:t>
      </w:r>
    </w:p>
    <w:p>
      <w:pPr>
        <w:pStyle w:val="Compact"/>
        <w:numPr>
          <w:ilvl w:val="0"/>
          <w:numId w:val="1002"/>
        </w:numPr>
      </w:pPr>
      <w:r>
        <w:t xml:space="preserve">product_links</w:t>
      </w:r>
    </w:p>
    <w:p>
      <w:pPr>
        <w:pStyle w:val="FirstParagraph"/>
      </w:pPr>
      <w:r>
        <w:t xml:space="preserve">The current extraction is broad and contains:</w:t>
      </w:r>
    </w:p>
    <w:p>
      <w:pPr>
        <w:pStyle w:val="Compact"/>
        <w:numPr>
          <w:ilvl w:val="0"/>
          <w:numId w:val="1003"/>
        </w:numPr>
      </w:pPr>
      <w:r>
        <w:t xml:space="preserve">useful product information</w:t>
      </w:r>
    </w:p>
    <w:p>
      <w:pPr>
        <w:pStyle w:val="Compact"/>
        <w:numPr>
          <w:ilvl w:val="0"/>
          <w:numId w:val="1003"/>
        </w:numPr>
      </w:pPr>
      <w:r>
        <w:t xml:space="preserve">menu/navigation text</w:t>
      </w:r>
    </w:p>
    <w:p>
      <w:pPr>
        <w:pStyle w:val="Compact"/>
        <w:numPr>
          <w:ilvl w:val="0"/>
          <w:numId w:val="1003"/>
        </w:numPr>
      </w:pPr>
      <w:r>
        <w:t xml:space="preserve">footer text</w:t>
      </w:r>
    </w:p>
    <w:p>
      <w:pPr>
        <w:pStyle w:val="Compact"/>
        <w:numPr>
          <w:ilvl w:val="0"/>
          <w:numId w:val="1003"/>
        </w:numPr>
      </w:pPr>
      <w:r>
        <w:t xml:space="preserve">FAQ text</w:t>
      </w:r>
    </w:p>
    <w:p>
      <w:pPr>
        <w:pStyle w:val="Compact"/>
        <w:numPr>
          <w:ilvl w:val="0"/>
          <w:numId w:val="1003"/>
        </w:numPr>
      </w:pPr>
      <w:r>
        <w:t xml:space="preserve">social media text</w:t>
      </w:r>
    </w:p>
    <w:p>
      <w:pPr>
        <w:pStyle w:val="Compact"/>
        <w:numPr>
          <w:ilvl w:val="0"/>
          <w:numId w:val="1003"/>
        </w:numPr>
      </w:pPr>
      <w:r>
        <w:t xml:space="preserve">related products</w:t>
      </w:r>
    </w:p>
    <w:p>
      <w:pPr>
        <w:pStyle w:val="FirstParagraph"/>
      </w:pPr>
      <w:r>
        <w:t xml:space="preserve">We now need a structured LLM parser that converts those pages into high-quality ProductCard records.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OUTPUT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data/catalog/products/*.json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data/catalog/catalog_summary.json</w:t>
      </w:r>
    </w:p>
    <w:p>
      <w:pPr>
        <w:pStyle w:val="BodyText"/>
      </w:pPr>
      <w:r>
        <w:t xml:space="preserve">Each product page should become one ProductCard.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PRODUCT CARD SCHEMA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Implement a Pydantic ProductCard schema.</w:t>
      </w:r>
    </w:p>
    <w:p>
      <w:pPr>
        <w:pStyle w:val="BodyText"/>
      </w:pPr>
      <w:r>
        <w:t xml:space="preserve">Required fields:</w:t>
      </w:r>
    </w:p>
    <w:p>
      <w:pPr>
        <w:pStyle w:val="BodyText"/>
      </w:pPr>
      <w:r>
        <w:t xml:space="preserve">product_id</w:t>
      </w:r>
      <w:r>
        <w:t xml:space="preserve"> </w:t>
      </w:r>
      <w:r>
        <w:t xml:space="preserve">source_url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short_description</w:t>
      </w:r>
    </w:p>
    <w:p>
      <w:pPr>
        <w:pStyle w:val="BodyText"/>
      </w:pPr>
      <w:r>
        <w:t xml:space="preserve">marketing_description</w:t>
      </w:r>
    </w:p>
    <w:p>
      <w:pPr>
        <w:pStyle w:val="BodyText"/>
      </w:pPr>
      <w:r>
        <w:t xml:space="preserve">tasting_notes</w:t>
      </w:r>
    </w:p>
    <w:p>
      <w:pPr>
        <w:pStyle w:val="BodyText"/>
      </w:pPr>
      <w:r>
        <w:t xml:space="preserve">nose</w:t>
      </w:r>
    </w:p>
    <w:p>
      <w:pPr>
        <w:pStyle w:val="BodyText"/>
      </w:pPr>
      <w:r>
        <w:t xml:space="preserve">palate</w:t>
      </w:r>
    </w:p>
    <w:p>
      <w:pPr>
        <w:pStyle w:val="BodyText"/>
      </w:pPr>
      <w:r>
        <w:t xml:space="preserve">finish</w:t>
      </w:r>
    </w:p>
    <w:p>
      <w:pPr>
        <w:pStyle w:val="BodyText"/>
      </w:pPr>
      <w:r>
        <w:t xml:space="preserve">process</w:t>
      </w:r>
    </w:p>
    <w:p>
      <w:pPr>
        <w:pStyle w:val="BodyText"/>
      </w:pPr>
      <w:r>
        <w:t xml:space="preserve">how_to_serve</w:t>
      </w:r>
    </w:p>
    <w:p>
      <w:pPr>
        <w:pStyle w:val="BodyText"/>
      </w:pPr>
      <w:r>
        <w:t xml:space="preserve">cocktail_names</w:t>
      </w:r>
    </w:p>
    <w:p>
      <w:pPr>
        <w:pStyle w:val="BodyText"/>
      </w:pPr>
      <w:r>
        <w:t xml:space="preserve">recommended_rums</w:t>
      </w:r>
    </w:p>
    <w:p>
      <w:pPr>
        <w:pStyle w:val="BodyText"/>
      </w:pPr>
      <w:r>
        <w:t xml:space="preserve">faq_items</w:t>
      </w:r>
    </w:p>
    <w:p>
      <w:pPr>
        <w:pStyle w:val="BodyText"/>
      </w:pPr>
      <w:r>
        <w:t xml:space="preserve">raw_text_excerpt</w:t>
      </w:r>
    </w:p>
    <w:p>
      <w:pPr>
        <w:pStyle w:val="BodyText"/>
      </w:pPr>
      <w:r>
        <w:t xml:space="preserve">source_metadata</w:t>
      </w:r>
    </w:p>
    <w:p>
      <w:pPr>
        <w:pStyle w:val="BodyText"/>
      </w:pPr>
      <w:r>
        <w:t xml:space="preserve">extraction_confidence</w:t>
      </w:r>
    </w:p>
    <w:p>
      <w:pPr>
        <w:pStyle w:val="BodyText"/>
      </w:pPr>
      <w:r>
        <w:t xml:space="preserve">extraction_warnings</w:t>
      </w:r>
    </w:p>
    <w:p>
      <w:pPr>
        <w:pStyle w:val="BodyText"/>
      </w:pPr>
      <w:r>
        <w:t xml:space="preserve">Optional fields may be added if useful.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CRITICAL EXTRACTION RULES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The parser MUST:</w:t>
      </w:r>
    </w:p>
    <w:p>
      <w:pPr>
        <w:numPr>
          <w:ilvl w:val="0"/>
          <w:numId w:val="1004"/>
        </w:numPr>
      </w:pPr>
      <w:r>
        <w:t xml:space="preserve">Extract only information supported by page text.</w:t>
      </w:r>
    </w:p>
    <w:p>
      <w:pPr>
        <w:numPr>
          <w:ilvl w:val="0"/>
          <w:numId w:val="1004"/>
        </w:numPr>
      </w:pPr>
      <w:r>
        <w:t xml:space="preserve">Never invent:</w:t>
      </w:r>
    </w:p>
    <w:p>
      <w:pPr>
        <w:pStyle w:val="Compact"/>
        <w:numPr>
          <w:ilvl w:val="1"/>
          <w:numId w:val="1005"/>
        </w:numPr>
      </w:pPr>
      <w:r>
        <w:t xml:space="preserve">ABV</w:t>
      </w:r>
    </w:p>
    <w:p>
      <w:pPr>
        <w:pStyle w:val="Compact"/>
        <w:numPr>
          <w:ilvl w:val="1"/>
          <w:numId w:val="1005"/>
        </w:numPr>
      </w:pPr>
      <w:r>
        <w:t xml:space="preserve">age statement</w:t>
      </w:r>
    </w:p>
    <w:p>
      <w:pPr>
        <w:pStyle w:val="Compact"/>
        <w:numPr>
          <w:ilvl w:val="1"/>
          <w:numId w:val="1005"/>
        </w:numPr>
      </w:pPr>
      <w:r>
        <w:t xml:space="preserve">country</w:t>
      </w:r>
    </w:p>
    <w:p>
      <w:pPr>
        <w:pStyle w:val="Compact"/>
        <w:numPr>
          <w:ilvl w:val="1"/>
          <w:numId w:val="1005"/>
        </w:numPr>
      </w:pPr>
      <w:r>
        <w:t xml:space="preserve">price</w:t>
      </w:r>
    </w:p>
    <w:p>
      <w:pPr>
        <w:pStyle w:val="Compact"/>
        <w:numPr>
          <w:ilvl w:val="1"/>
          <w:numId w:val="1005"/>
        </w:numPr>
      </w:pPr>
      <w:r>
        <w:t xml:space="preserve">barrel type</w:t>
      </w:r>
    </w:p>
    <w:p>
      <w:pPr>
        <w:pStyle w:val="Compact"/>
        <w:numPr>
          <w:ilvl w:val="1"/>
          <w:numId w:val="1005"/>
        </w:numPr>
      </w:pPr>
      <w:r>
        <w:t xml:space="preserve">awards</w:t>
      </w:r>
    </w:p>
    <w:p>
      <w:pPr>
        <w:pStyle w:val="Compact"/>
        <w:numPr>
          <w:ilvl w:val="1"/>
          <w:numId w:val="1005"/>
        </w:numPr>
      </w:pPr>
      <w:r>
        <w:t xml:space="preserve">ingredients</w:t>
      </w:r>
    </w:p>
    <w:p>
      <w:pPr>
        <w:pStyle w:val="FirstParagraph"/>
      </w:pPr>
      <w:r>
        <w:t xml:space="preserve">unless explicitly present.</w:t>
      </w:r>
    </w:p>
    <w:p>
      <w:pPr>
        <w:pStyle w:val="Compact"/>
        <w:numPr>
          <w:ilvl w:val="0"/>
          <w:numId w:val="1006"/>
        </w:numPr>
      </w:pPr>
      <w:r>
        <w:t xml:space="preserve">Separate:</w:t>
      </w:r>
    </w:p>
    <w:p>
      <w:pPr>
        <w:pStyle w:val="FirstParagraph"/>
      </w:pPr>
      <w:r>
        <w:t xml:space="preserve">marketing_description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t xml:space="preserve">tasting_notes</w:t>
      </w:r>
    </w:p>
    <w:p>
      <w:pPr>
        <w:numPr>
          <w:ilvl w:val="0"/>
          <w:numId w:val="1007"/>
        </w:numPr>
      </w:pPr>
      <w:r>
        <w:t xml:space="preserve">Ignore:</w:t>
      </w:r>
    </w:p>
    <w:p>
      <w:pPr>
        <w:pStyle w:val="Compact"/>
        <w:numPr>
          <w:ilvl w:val="1"/>
          <w:numId w:val="1008"/>
        </w:numPr>
      </w:pPr>
      <w:r>
        <w:t xml:space="preserve">navigation</w:t>
      </w:r>
    </w:p>
    <w:p>
      <w:pPr>
        <w:pStyle w:val="Compact"/>
        <w:numPr>
          <w:ilvl w:val="1"/>
          <w:numId w:val="1008"/>
        </w:numPr>
      </w:pPr>
      <w:r>
        <w:t xml:space="preserve">footer</w:t>
      </w:r>
    </w:p>
    <w:p>
      <w:pPr>
        <w:pStyle w:val="Compact"/>
        <w:numPr>
          <w:ilvl w:val="1"/>
          <w:numId w:val="1008"/>
        </w:numPr>
      </w:pPr>
      <w:r>
        <w:t xml:space="preserve">legal text</w:t>
      </w:r>
    </w:p>
    <w:p>
      <w:pPr>
        <w:pStyle w:val="Compact"/>
        <w:numPr>
          <w:ilvl w:val="1"/>
          <w:numId w:val="1008"/>
        </w:numPr>
      </w:pPr>
      <w:r>
        <w:t xml:space="preserve">social media blocks</w:t>
      </w:r>
    </w:p>
    <w:p>
      <w:pPr>
        <w:pStyle w:val="Compact"/>
        <w:numPr>
          <w:ilvl w:val="1"/>
          <w:numId w:val="1008"/>
        </w:numPr>
      </w:pPr>
      <w:r>
        <w:t xml:space="preserve">cookie text</w:t>
      </w:r>
    </w:p>
    <w:p>
      <w:pPr>
        <w:pStyle w:val="Compact"/>
        <w:numPr>
          <w:ilvl w:val="1"/>
          <w:numId w:val="1008"/>
        </w:numPr>
      </w:pPr>
      <w:r>
        <w:t xml:space="preserve">newsletter blocks</w:t>
      </w:r>
    </w:p>
    <w:p>
      <w:pPr>
        <w:numPr>
          <w:ilvl w:val="0"/>
          <w:numId w:val="1007"/>
        </w:numPr>
      </w:pPr>
      <w:r>
        <w:t xml:space="preserve">Preserve provenance.</w:t>
      </w:r>
    </w:p>
    <w:p>
      <w:pPr>
        <w:numPr>
          <w:ilvl w:val="0"/>
          <w:numId w:val="1007"/>
        </w:numPr>
      </w:pPr>
      <w:r>
        <w:t xml:space="preserve">Add extraction warnings if:</w:t>
      </w:r>
    </w:p>
    <w:p>
      <w:pPr>
        <w:pStyle w:val="Compact"/>
        <w:numPr>
          <w:ilvl w:val="1"/>
          <w:numId w:val="1009"/>
        </w:numPr>
      </w:pPr>
      <w:r>
        <w:t xml:space="preserve">field is ambiguous</w:t>
      </w:r>
    </w:p>
    <w:p>
      <w:pPr>
        <w:pStyle w:val="Compact"/>
        <w:numPr>
          <w:ilvl w:val="1"/>
          <w:numId w:val="1009"/>
        </w:numPr>
      </w:pPr>
      <w:r>
        <w:t xml:space="preserve">page is noisy</w:t>
      </w:r>
    </w:p>
    <w:p>
      <w:pPr>
        <w:pStyle w:val="Compact"/>
        <w:numPr>
          <w:ilvl w:val="1"/>
          <w:numId w:val="1009"/>
        </w:numPr>
      </w:pPr>
      <w:r>
        <w:t xml:space="preserve">section appears incomplete</w:t>
      </w:r>
    </w:p>
    <w:p>
      <w:pPr>
        <w:pStyle w:val="FirstParagraph"/>
      </w:pPr>
      <w:r>
        <w:t xml:space="preserve">======================================================================</w:t>
      </w:r>
      <w:r>
        <w:t xml:space="preserve"> </w:t>
      </w:r>
      <w:r>
        <w:t xml:space="preserve">LLM PROMPT DESIGN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Create a dedicated extraction prompt.</w:t>
      </w:r>
    </w:p>
    <w:p>
      <w:pPr>
        <w:pStyle w:val="BodyText"/>
      </w:pPr>
      <w:r>
        <w:t xml:space="preserve">Store prompt text in a dedicated module.</w:t>
      </w:r>
    </w:p>
    <w:p>
      <w:pPr>
        <w:pStyle w:val="BodyText"/>
      </w:pPr>
      <w:r>
        <w:t xml:space="preserve">Prompt should explicitly instruct the model:</w:t>
      </w:r>
    </w:p>
    <w:p>
      <w:pPr>
        <w:pStyle w:val="Compact"/>
        <w:numPr>
          <w:ilvl w:val="0"/>
          <w:numId w:val="1010"/>
        </w:numPr>
      </w:pPr>
      <w:r>
        <w:t xml:space="preserve">return only schema-compatible JSON</w:t>
      </w:r>
    </w:p>
    <w:p>
      <w:pPr>
        <w:pStyle w:val="Compact"/>
        <w:numPr>
          <w:ilvl w:val="0"/>
          <w:numId w:val="1010"/>
        </w:numPr>
      </w:pPr>
      <w:r>
        <w:t xml:space="preserve">do not hallucinate</w:t>
      </w:r>
    </w:p>
    <w:p>
      <w:pPr>
        <w:pStyle w:val="Compact"/>
        <w:numPr>
          <w:ilvl w:val="0"/>
          <w:numId w:val="1010"/>
        </w:numPr>
      </w:pPr>
      <w:r>
        <w:t xml:space="preserve">prefer null over guessing</w:t>
      </w:r>
    </w:p>
    <w:p>
      <w:pPr>
        <w:pStyle w:val="Compact"/>
        <w:numPr>
          <w:ilvl w:val="0"/>
          <w:numId w:val="1010"/>
        </w:numPr>
      </w:pPr>
      <w:r>
        <w:t xml:space="preserve">ignore navigation/footer noise</w:t>
      </w:r>
    </w:p>
    <w:p>
      <w:pPr>
        <w:pStyle w:val="Compact"/>
        <w:numPr>
          <w:ilvl w:val="0"/>
          <w:numId w:val="1010"/>
        </w:numPr>
      </w:pPr>
      <w:r>
        <w:t xml:space="preserve">preserve useful marketing copy</w:t>
      </w:r>
    </w:p>
    <w:p>
      <w:pPr>
        <w:pStyle w:val="Compact"/>
        <w:numPr>
          <w:ilvl w:val="0"/>
          <w:numId w:val="1010"/>
        </w:numPr>
      </w:pPr>
      <w:r>
        <w:t xml:space="preserve">separate tasting notes from marketing copy</w:t>
      </w:r>
    </w:p>
    <w:p>
      <w:pPr>
        <w:pStyle w:val="FirstParagraph"/>
      </w:pPr>
      <w:r>
        <w:t xml:space="preserve">======================================================================</w:t>
      </w:r>
      <w:r>
        <w:t xml:space="preserve"> </w:t>
      </w:r>
      <w:r>
        <w:t xml:space="preserve">FEW-SHOT EXAMPLE #1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INPUT TEXT:</w:t>
      </w:r>
    </w:p>
    <w:p>
      <w:pPr>
        <w:pStyle w:val="BodyText"/>
      </w:pPr>
      <w:r>
        <w:t xml:space="preserve">BACARDÍ Carta Blanca</w:t>
      </w:r>
    </w:p>
    <w:p>
      <w:pPr>
        <w:pStyle w:val="BodyText"/>
      </w:pPr>
      <w:r>
        <w:t xml:space="preserve">A sublime rum for cocktails.</w:t>
      </w:r>
    </w:p>
    <w:p>
      <w:pPr>
        <w:pStyle w:val="BodyText"/>
      </w:pPr>
      <w:r>
        <w:t xml:space="preserve">Tasting Notes</w:t>
      </w:r>
    </w:p>
    <w:p>
      <w:pPr>
        <w:pStyle w:val="BodyText"/>
      </w:pPr>
      <w:r>
        <w:t xml:space="preserve">Nose</w:t>
      </w:r>
      <w:r>
        <w:t xml:space="preserve"> </w:t>
      </w:r>
      <w:r>
        <w:t xml:space="preserve">Almonds and fruit</w:t>
      </w:r>
    </w:p>
    <w:p>
      <w:pPr>
        <w:pStyle w:val="BodyText"/>
      </w:pPr>
      <w:r>
        <w:t xml:space="preserve">Palate</w:t>
      </w:r>
      <w:r>
        <w:t xml:space="preserve"> </w:t>
      </w:r>
      <w:r>
        <w:t xml:space="preserve">Smooth and creamy</w:t>
      </w:r>
    </w:p>
    <w:p>
      <w:pPr>
        <w:pStyle w:val="BodyText"/>
      </w:pPr>
      <w:r>
        <w:t xml:space="preserve">Finish</w:t>
      </w:r>
      <w:r>
        <w:t xml:space="preserve"> </w:t>
      </w:r>
      <w:r>
        <w:t xml:space="preserve">Dry, clean, fresh</w:t>
      </w:r>
    </w:p>
    <w:p>
      <w:pPr>
        <w:pStyle w:val="BodyText"/>
      </w:pPr>
      <w:r>
        <w:t xml:space="preserve">Filtered to perfection</w:t>
      </w:r>
    </w:p>
    <w:p>
      <w:pPr>
        <w:pStyle w:val="BodyText"/>
      </w:pPr>
      <w:r>
        <w:t xml:space="preserve">This distinctive spirit is aged in American white oak barrels and shaped through a secret blend of charcoal for a distinctive smoothness.</w:t>
      </w:r>
    </w:p>
    <w:p>
      <w:pPr>
        <w:pStyle w:val="BodyText"/>
      </w:pPr>
      <w:r>
        <w:t xml:space="preserve">The Perfect Mixer</w:t>
      </w:r>
    </w:p>
    <w:p>
      <w:pPr>
        <w:pStyle w:val="BodyText"/>
      </w:pPr>
      <w:r>
        <w:t xml:space="preserve">BACARDÍ Carta Blanca is a light and aromatic white rum with delicate floral and fruity notes, ideal for mixing.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“BACARDÍ Carta Blanca”</w:t>
      </w:r>
      <w:r>
        <w:t xml:space="preserve">,</w:t>
      </w:r>
      <w:r>
        <w:t xml:space="preserve"> </w:t>
      </w:r>
      <w:r>
        <w:t xml:space="preserve">“category”</w:t>
      </w:r>
      <w:r>
        <w:t xml:space="preserve">:</w:t>
      </w:r>
      <w:r>
        <w:t xml:space="preserve"> </w:t>
      </w:r>
      <w:r>
        <w:t xml:space="preserve">“white rum”</w:t>
      </w:r>
      <w:r>
        <w:t xml:space="preserve">,</w:t>
      </w:r>
      <w:r>
        <w:t xml:space="preserve"> </w:t>
      </w:r>
      <w:r>
        <w:t xml:space="preserve">“marketing_description”</w:t>
      </w:r>
      <w:r>
        <w:t xml:space="preserve">:</w:t>
      </w:r>
      <w:r>
        <w:t xml:space="preserve"> </w:t>
      </w:r>
      <w:r>
        <w:t xml:space="preserve">“A sublime rum for cocktails.”</w:t>
      </w:r>
      <w:r>
        <w:t xml:space="preserve">,</w:t>
      </w:r>
      <w:r>
        <w:t xml:space="preserve"> </w:t>
      </w:r>
      <w:r>
        <w:t xml:space="preserve">“nose”</w:t>
      </w:r>
      <w:r>
        <w:t xml:space="preserve">:</w:t>
      </w:r>
      <w:r>
        <w:t xml:space="preserve"> </w:t>
      </w:r>
      <w:r>
        <w:t xml:space="preserve">“Almonds and fruit”</w:t>
      </w:r>
      <w:r>
        <w:t xml:space="preserve">,</w:t>
      </w:r>
      <w:r>
        <w:t xml:space="preserve"> </w:t>
      </w:r>
      <w:r>
        <w:t xml:space="preserve">“palate”</w:t>
      </w:r>
      <w:r>
        <w:t xml:space="preserve">:</w:t>
      </w:r>
      <w:r>
        <w:t xml:space="preserve"> </w:t>
      </w:r>
      <w:r>
        <w:t xml:space="preserve">“Smooth and creamy”</w:t>
      </w:r>
      <w:r>
        <w:t xml:space="preserve">,</w:t>
      </w:r>
      <w:r>
        <w:t xml:space="preserve"> </w:t>
      </w:r>
      <w:r>
        <w:t xml:space="preserve">“finish”</w:t>
      </w:r>
      <w:r>
        <w:t xml:space="preserve">:</w:t>
      </w:r>
      <w:r>
        <w:t xml:space="preserve"> </w:t>
      </w:r>
      <w:r>
        <w:t xml:space="preserve">“Dry, clean, fresh”</w:t>
      </w:r>
      <w:r>
        <w:t xml:space="preserve">,</w:t>
      </w:r>
      <w:r>
        <w:t xml:space="preserve"> </w:t>
      </w:r>
      <w:r>
        <w:t xml:space="preserve">“process”</w:t>
      </w:r>
      <w:r>
        <w:t xml:space="preserve">:</w:t>
      </w:r>
      <w:r>
        <w:t xml:space="preserve"> </w:t>
      </w:r>
      <w:r>
        <w:t xml:space="preserve">“This distinctive spirit is aged in American white oak barrels and shaped through a secret blend of charcoal for a distinctive smoothness.”</w:t>
      </w:r>
      <w:r>
        <w:t xml:space="preserve">,</w:t>
      </w:r>
      <w:r>
        <w:t xml:space="preserve"> </w:t>
      </w:r>
      <w:r>
        <w:t xml:space="preserve">“how_to_serve”</w:t>
      </w:r>
      <w:r>
        <w:t xml:space="preserve">:</w:t>
      </w:r>
      <w:r>
        <w:t xml:space="preserve"> </w:t>
      </w:r>
      <w:r>
        <w:t xml:space="preserve">“Ideal for mixing.”</w:t>
      </w:r>
      <w:r>
        <w:t xml:space="preserve">,</w:t>
      </w:r>
      <w:r>
        <w:t xml:space="preserve"> </w:t>
      </w:r>
      <w:r>
        <w:t xml:space="preserve">“extraction_warnings”</w:t>
      </w:r>
      <w:r>
        <w:t xml:space="preserve">: 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FEW-SHOT EXAMPLE #2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INPUT TEXT:</w:t>
      </w:r>
    </w:p>
    <w:p>
      <w:pPr>
        <w:pStyle w:val="BodyText"/>
      </w:pPr>
      <w:r>
        <w:t xml:space="preserve">OUR RUMS</w:t>
      </w:r>
      <w:r>
        <w:t xml:space="preserve"> </w:t>
      </w:r>
      <w:r>
        <w:t xml:space="preserve">COCKTAILS</w:t>
      </w:r>
      <w:r>
        <w:t xml:space="preserve"> </w:t>
      </w:r>
      <w:r>
        <w:t xml:space="preserve">FAQ</w:t>
      </w:r>
      <w:r>
        <w:t xml:space="preserve"> </w:t>
      </w:r>
      <w:r>
        <w:t xml:space="preserve">BACARDÍ Spiced</w:t>
      </w:r>
    </w:p>
    <w:p>
      <w:pPr>
        <w:pStyle w:val="BodyText"/>
      </w:pPr>
      <w:r>
        <w:t xml:space="preserve">A rum with vanilla and cinnamon notes.</w:t>
      </w:r>
    </w:p>
    <w:p>
      <w:pPr>
        <w:pStyle w:val="BodyText"/>
      </w:pPr>
      <w:r>
        <w:t xml:space="preserve">Nose</w:t>
      </w:r>
      <w:r>
        <w:t xml:space="preserve"> </w:t>
      </w:r>
      <w:r>
        <w:t xml:space="preserve">Vanilla and cinnamon</w:t>
      </w:r>
    </w:p>
    <w:p>
      <w:pPr>
        <w:pStyle w:val="BodyText"/>
      </w:pPr>
      <w:r>
        <w:t xml:space="preserve">Palate</w:t>
      </w:r>
      <w:r>
        <w:t xml:space="preserve"> </w:t>
      </w:r>
      <w:r>
        <w:t xml:space="preserve">Sweet spices</w:t>
      </w:r>
    </w:p>
    <w:p>
      <w:pPr>
        <w:pStyle w:val="BodyText"/>
      </w:pPr>
      <w:r>
        <w:t xml:space="preserve">Finish</w:t>
      </w:r>
      <w:r>
        <w:t xml:space="preserve"> </w:t>
      </w:r>
      <w:r>
        <w:t xml:space="preserve">Black pepper and fudge</w:t>
      </w:r>
    </w:p>
    <w:p>
      <w:pPr>
        <w:pStyle w:val="BodyText"/>
      </w:pPr>
      <w:r>
        <w:t xml:space="preserve">ABOUT US</w:t>
      </w:r>
      <w:r>
        <w:t xml:space="preserve"> </w:t>
      </w:r>
      <w:r>
        <w:t xml:space="preserve">CONTACT US</w:t>
      </w:r>
      <w:r>
        <w:t xml:space="preserve"> </w:t>
      </w:r>
      <w:r>
        <w:t xml:space="preserve">COOKIE POLICY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“BACARDÍ Spiced”</w:t>
      </w:r>
      <w:r>
        <w:t xml:space="preserve">,</w:t>
      </w:r>
      <w:r>
        <w:t xml:space="preserve"> </w:t>
      </w:r>
      <w:r>
        <w:t xml:space="preserve">“marketing_description”</w:t>
      </w:r>
      <w:r>
        <w:t xml:space="preserve">:</w:t>
      </w:r>
      <w:r>
        <w:t xml:space="preserve"> </w:t>
      </w:r>
      <w:r>
        <w:t xml:space="preserve">“A rum with vanilla and cinnamon notes.”</w:t>
      </w:r>
      <w:r>
        <w:t xml:space="preserve">,</w:t>
      </w:r>
      <w:r>
        <w:t xml:space="preserve"> </w:t>
      </w:r>
      <w:r>
        <w:t xml:space="preserve">“nose”</w:t>
      </w:r>
      <w:r>
        <w:t xml:space="preserve">:</w:t>
      </w:r>
      <w:r>
        <w:t xml:space="preserve"> </w:t>
      </w:r>
      <w:r>
        <w:t xml:space="preserve">“Vanilla and cinnamon”</w:t>
      </w:r>
      <w:r>
        <w:t xml:space="preserve">,</w:t>
      </w:r>
      <w:r>
        <w:t xml:space="preserve"> </w:t>
      </w:r>
      <w:r>
        <w:t xml:space="preserve">“palate”</w:t>
      </w:r>
      <w:r>
        <w:t xml:space="preserve">:</w:t>
      </w:r>
      <w:r>
        <w:t xml:space="preserve"> </w:t>
      </w:r>
      <w:r>
        <w:t xml:space="preserve">“Sweet spices”</w:t>
      </w:r>
      <w:r>
        <w:t xml:space="preserve">,</w:t>
      </w:r>
      <w:r>
        <w:t xml:space="preserve"> </w:t>
      </w:r>
      <w:r>
        <w:t xml:space="preserve">“finish”</w:t>
      </w:r>
      <w:r>
        <w:t xml:space="preserve">:</w:t>
      </w:r>
      <w:r>
        <w:t xml:space="preserve"> </w:t>
      </w:r>
      <w:r>
        <w:t xml:space="preserve">“Black pepper and fudge”</w:t>
      </w:r>
      <w:r>
        <w:t xml:space="preserve">,</w:t>
      </w:r>
      <w:r>
        <w:t xml:space="preserve"> </w:t>
      </w:r>
      <w:r>
        <w:t xml:space="preserve">“extraction_warnings”</w:t>
      </w:r>
      <w:r>
        <w:t xml:space="preserve">: [</w:t>
      </w:r>
      <w:r>
        <w:t xml:space="preserve"> </w:t>
      </w:r>
      <w:r>
        <w:t xml:space="preserve">“Navigation and footer content detected and ignored.”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IMPLEMENTATION REQUIREMENTS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Compact"/>
        <w:numPr>
          <w:ilvl w:val="0"/>
          <w:numId w:val="1011"/>
        </w:numPr>
      </w:pPr>
      <w:r>
        <w:t xml:space="preserve">Implement parser:</w:t>
      </w:r>
    </w:p>
    <w:p>
      <w:pPr>
        <w:pStyle w:val="FirstParagraph"/>
      </w:pPr>
      <w:r>
        <w:t xml:space="preserve">sommelier/ingestion/llm_product_parser.py</w:t>
      </w:r>
    </w:p>
    <w:p>
      <w:pPr>
        <w:numPr>
          <w:ilvl w:val="0"/>
          <w:numId w:val="1012"/>
        </w:numPr>
      </w:pPr>
      <w:r>
        <w:t xml:space="preserve">Add parser schemas.</w:t>
      </w:r>
    </w:p>
    <w:p>
      <w:pPr>
        <w:numPr>
          <w:ilvl w:val="0"/>
          <w:numId w:val="1012"/>
        </w:numPr>
      </w:pPr>
      <w:r>
        <w:t xml:space="preserve">Use LangChain structured output if possible:</w:t>
      </w:r>
    </w:p>
    <w:p>
      <w:pPr>
        <w:pStyle w:val="FirstParagraph"/>
      </w:pPr>
      <w:r>
        <w:t xml:space="preserve">llm.with_structured_output(ProductCard)</w:t>
      </w:r>
    </w:p>
    <w:p>
      <w:pPr>
        <w:pStyle w:val="BodyText"/>
      </w:pPr>
      <w:r>
        <w:t xml:space="preserve">If unsupported by current model:</w:t>
      </w:r>
    </w:p>
    <w:p>
      <w:pPr>
        <w:pStyle w:val="Compact"/>
        <w:numPr>
          <w:ilvl w:val="0"/>
          <w:numId w:val="1013"/>
        </w:numPr>
      </w:pPr>
      <w:r>
        <w:t xml:space="preserve">request JSON</w:t>
      </w:r>
    </w:p>
    <w:p>
      <w:pPr>
        <w:pStyle w:val="Compact"/>
        <w:numPr>
          <w:ilvl w:val="0"/>
          <w:numId w:val="1013"/>
        </w:numPr>
      </w:pPr>
      <w:r>
        <w:t xml:space="preserve">validate with Pydantic</w:t>
      </w:r>
    </w:p>
    <w:p>
      <w:pPr>
        <w:pStyle w:val="Compact"/>
        <w:numPr>
          <w:ilvl w:val="0"/>
          <w:numId w:val="1013"/>
        </w:numPr>
      </w:pPr>
      <w:r>
        <w:t xml:space="preserve">retry on validation failure</w:t>
      </w:r>
    </w:p>
    <w:p>
      <w:pPr>
        <w:pStyle w:val="Compact"/>
        <w:numPr>
          <w:ilvl w:val="0"/>
          <w:numId w:val="1014"/>
        </w:numPr>
      </w:pPr>
      <w:r>
        <w:t xml:space="preserve">Add parser service:</w:t>
      </w:r>
    </w:p>
    <w:p>
      <w:pPr>
        <w:pStyle w:val="FirstParagraph"/>
      </w:pPr>
      <w:r>
        <w:t xml:space="preserve">parse_product_file()</w:t>
      </w:r>
    </w:p>
    <w:p>
      <w:pPr>
        <w:pStyle w:val="BodyText"/>
      </w:pPr>
      <w:r>
        <w:t xml:space="preserve">parse_directory()</w:t>
      </w:r>
    </w:p>
    <w:p>
      <w:pPr>
        <w:pStyle w:val="Compact"/>
        <w:numPr>
          <w:ilvl w:val="0"/>
          <w:numId w:val="1015"/>
        </w:numPr>
      </w:pPr>
      <w:r>
        <w:t xml:space="preserve">Add CLI:</w:t>
      </w:r>
    </w:p>
    <w:p>
      <w:pPr>
        <w:pStyle w:val="FirstParagraph"/>
      </w:pPr>
      <w:r>
        <w:t xml:space="preserve">python -m sommelier.ingestion.parse_products_llm</w:t>
      </w:r>
    </w:p>
    <w:p>
      <w:pPr>
        <w:pStyle w:val="BodyText"/>
      </w:pPr>
      <w:r>
        <w:t xml:space="preserve">Options:</w:t>
      </w:r>
    </w:p>
    <w:p>
      <w:pPr>
        <w:pStyle w:val="BodyText"/>
      </w:pPr>
      <w:r>
        <w:t xml:space="preserve">–input-dir</w:t>
      </w:r>
      <w:r>
        <w:t xml:space="preserve"> </w:t>
      </w:r>
      <w:r>
        <w:t xml:space="preserve">–output-dir</w:t>
      </w:r>
      <w:r>
        <w:t xml:space="preserve"> </w:t>
      </w:r>
      <w:r>
        <w:t xml:space="preserve">–limit</w:t>
      </w:r>
      <w:r>
        <w:t xml:space="preserve"> </w:t>
      </w:r>
      <w:r>
        <w:t xml:space="preserve">–force</w:t>
      </w:r>
      <w:r>
        <w:t xml:space="preserve"> </w:t>
      </w:r>
      <w:r>
        <w:t xml:space="preserve">–dry-run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TESTS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Tests must NOT call the real LLM.</w:t>
      </w:r>
    </w:p>
    <w:p>
      <w:pPr>
        <w:pStyle w:val="BodyText"/>
      </w:pPr>
      <w:r>
        <w:t xml:space="preserve">Mock LLM responses.</w:t>
      </w:r>
    </w:p>
    <w:p>
      <w:pPr>
        <w:pStyle w:val="BodyText"/>
      </w:pPr>
      <w:r>
        <w:t xml:space="preserve">Add tests for:</w:t>
      </w:r>
    </w:p>
    <w:p>
      <w:pPr>
        <w:pStyle w:val="Compact"/>
        <w:numPr>
          <w:ilvl w:val="0"/>
          <w:numId w:val="1016"/>
        </w:numPr>
      </w:pPr>
      <w:r>
        <w:t xml:space="preserve">ProductCard validation</w:t>
      </w:r>
    </w:p>
    <w:p>
      <w:pPr>
        <w:pStyle w:val="Compact"/>
        <w:numPr>
          <w:ilvl w:val="0"/>
          <w:numId w:val="1016"/>
        </w:numPr>
      </w:pPr>
      <w:r>
        <w:t xml:space="preserve">parser output validation</w:t>
      </w:r>
    </w:p>
    <w:p>
      <w:pPr>
        <w:pStyle w:val="Compact"/>
        <w:numPr>
          <w:ilvl w:val="0"/>
          <w:numId w:val="1016"/>
        </w:numPr>
      </w:pPr>
      <w:r>
        <w:t xml:space="preserve">retry on malformed JSON</w:t>
      </w:r>
    </w:p>
    <w:p>
      <w:pPr>
        <w:pStyle w:val="Compact"/>
        <w:numPr>
          <w:ilvl w:val="0"/>
          <w:numId w:val="1016"/>
        </w:numPr>
      </w:pPr>
      <w:r>
        <w:t xml:space="preserve">file writing</w:t>
      </w:r>
    </w:p>
    <w:p>
      <w:pPr>
        <w:pStyle w:val="Compact"/>
        <w:numPr>
          <w:ilvl w:val="0"/>
          <w:numId w:val="1016"/>
        </w:numPr>
      </w:pPr>
      <w:r>
        <w:t xml:space="preserve">extraction warning handling</w:t>
      </w:r>
    </w:p>
    <w:p>
      <w:pPr>
        <w:pStyle w:val="Compact"/>
        <w:numPr>
          <w:ilvl w:val="0"/>
          <w:numId w:val="1016"/>
        </w:numPr>
      </w:pPr>
      <w:r>
        <w:t xml:space="preserve">preservation of source_url</w:t>
      </w:r>
    </w:p>
    <w:p>
      <w:pPr>
        <w:pStyle w:val="Compact"/>
        <w:numPr>
          <w:ilvl w:val="0"/>
          <w:numId w:val="1016"/>
        </w:numPr>
      </w:pPr>
      <w:r>
        <w:t xml:space="preserve">Carta Blanca fixture extraction</w:t>
      </w:r>
    </w:p>
    <w:p>
      <w:pPr>
        <w:pStyle w:val="FirstParagraph"/>
      </w:pPr>
      <w:r>
        <w:t xml:space="preserve">Do not break existing tests.</w:t>
      </w:r>
    </w:p>
    <w:p>
      <w:pPr>
        <w:pStyle w:val="BodyText"/>
      </w:pPr>
      <w:r>
        <w:t xml:space="preserve">======================================================================</w:t>
      </w:r>
      <w:r>
        <w:t xml:space="preserve"> </w:t>
      </w:r>
      <w:r>
        <w:t xml:space="preserve">REPORT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After implementation:</w:t>
      </w:r>
    </w:p>
    <w:p>
      <w:pPr>
        <w:numPr>
          <w:ilvl w:val="0"/>
          <w:numId w:val="1017"/>
        </w:numPr>
      </w:pPr>
      <w:r>
        <w:t xml:space="preserve">Run tests.</w:t>
      </w:r>
    </w:p>
    <w:p>
      <w:pPr>
        <w:numPr>
          <w:ilvl w:val="0"/>
          <w:numId w:val="1017"/>
        </w:numPr>
      </w:pPr>
      <w:r>
        <w:t xml:space="preserve">Parse at least one real product page.</w:t>
      </w:r>
    </w:p>
    <w:p>
      <w:pPr>
        <w:numPr>
          <w:ilvl w:val="0"/>
          <w:numId w:val="1017"/>
        </w:numPr>
      </w:pPr>
      <w:r>
        <w:t xml:space="preserve">Show:</w:t>
      </w:r>
    </w:p>
    <w:p>
      <w:pPr>
        <w:pStyle w:val="Compact"/>
        <w:numPr>
          <w:ilvl w:val="1"/>
          <w:numId w:val="1018"/>
        </w:numPr>
      </w:pPr>
      <w:r>
        <w:t xml:space="preserve">generated ProductCard JSON</w:t>
      </w:r>
    </w:p>
    <w:p>
      <w:pPr>
        <w:pStyle w:val="Compact"/>
        <w:numPr>
          <w:ilvl w:val="1"/>
          <w:numId w:val="1018"/>
        </w:numPr>
      </w:pPr>
      <w:r>
        <w:t xml:space="preserve">files changed</w:t>
      </w:r>
    </w:p>
    <w:p>
      <w:pPr>
        <w:pStyle w:val="Compact"/>
        <w:numPr>
          <w:ilvl w:val="1"/>
          <w:numId w:val="1018"/>
        </w:numPr>
      </w:pPr>
      <w:r>
        <w:t xml:space="preserve">commands executed</w:t>
      </w:r>
    </w:p>
    <w:p>
      <w:pPr>
        <w:pStyle w:val="Compact"/>
        <w:numPr>
          <w:ilvl w:val="1"/>
          <w:numId w:val="1018"/>
        </w:numPr>
      </w:pPr>
      <w:r>
        <w:t xml:space="preserve">test results</w:t>
      </w:r>
    </w:p>
    <w:p>
      <w:pPr>
        <w:numPr>
          <w:ilvl w:val="0"/>
          <w:numId w:val="1017"/>
        </w:numPr>
      </w:pPr>
      <w:r>
        <w:t xml:space="preserve">Report:</w:t>
      </w:r>
    </w:p>
    <w:p>
      <w:pPr>
        <w:pStyle w:val="Compact"/>
        <w:numPr>
          <w:ilvl w:val="1"/>
          <w:numId w:val="1019"/>
        </w:numPr>
      </w:pPr>
      <w:r>
        <w:t xml:space="preserve">remaining TODOs</w:t>
      </w:r>
    </w:p>
    <w:p>
      <w:pPr>
        <w:pStyle w:val="Compact"/>
        <w:numPr>
          <w:ilvl w:val="1"/>
          <w:numId w:val="1019"/>
        </w:numPr>
      </w:pPr>
      <w:r>
        <w:t xml:space="preserve">fields that may require future tag normalization</w:t>
      </w:r>
    </w:p>
    <w:p>
      <w:pPr>
        <w:pStyle w:val="Compact"/>
        <w:numPr>
          <w:ilvl w:val="1"/>
          <w:numId w:val="1019"/>
        </w:numPr>
      </w:pPr>
      <w:r>
        <w:t xml:space="preserve">risks discovered during extraction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2026-06-18T15:15:22Z</dcterms:created>
  <dcterms:modified xsi:type="dcterms:W3CDTF">2026-06-18T15:15:22Z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