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Тестовое задание на примере каталога \ магазина товаров, простое, во многом минимальное по функционалу приложение, с базовой очевидной логикой, без требований и подводных камней.</w:t>
        <w:br/>
        <w:br/>
        <w:t xml:space="preserve">Цель продемонстрировать в ширину, охват понимания возможностей django, и стилистику написания кода.</w:t>
        <w:br/>
        <w:br/>
        <w:t xml:space="preserve">Модели</w:t>
        <w:br/>
        <w:t xml:space="preserve">- каталог (иерархическое дерево категорий)</w:t>
        <w:br/>
        <w:t xml:space="preserve">- товар связанный с категорией каталога, например с изображением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спецификацией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(Filefield)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корзина \ заказ набор товаров, изменение статусов заказов, завершение</w:t>
        <w:br/>
        <w:t xml:space="preserve">- промо абстракция для объединения между собой товаров в “акцию”, с дополнительными условиями.</w:t>
        <w:br/>
        <w:br/>
        <w:t xml:space="preserve">Представления Class / Function Based View</w:t>
        <w:br/>
        <w:br/>
        <w:t xml:space="preserve">Бизнес логику вынести в модели, или в отдельные модули на уровне моделей. Минимизировать ее во view.  </w:t>
        <w:br/>
        <w:br/>
        <w:t xml:space="preserve">Пара форм, с нестандартной инициализацией или валидацией.</w:t>
        <w:br/>
        <w:br/>
        <w:t xml:space="preserve">Написать миграцию данных,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несуществующую проблему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обратную миграцию.</w:t>
        <w:br/>
        <w:br/>
        <w:t xml:space="preserve">Добавить модели в админку, подобрать кастомные представления (в списке), фильтры, поиск, сортировку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смыслу моделей. Например для заказа полезно будет кол-во товаров, для категории товары внутри, а для товара действующая акция / акции на товар.</w:t>
        <w:br/>
        <w:br/>
        <w:t xml:space="preserve">Далее как бонусы, в свободной форме для демонстрации возможностей, жирным выделил наиболее интересные с точки зрения django.</w:t>
        <w:br/>
        <w:br/>
        <w:t xml:space="preserve">1. Подготовить базовый деплой приложения, чтобы можно было запустить ее одной командой. (Мы используем pip + venv, плюсом будет docker compose)</w:t>
        <w:br/>
        <w:t xml:space="preserve">2. Для изображений предусмотреть хранение обрезанных пережатых вариантов для превью.</w:t>
        <w:br/>
        <w:t xml:space="preserve">3. Написать несколько юнит тестов (pytest), на самые базовые функции (например расчет суммы заказа \ корзины)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Продублировать функционал представлений в API, (django drf).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Добавить пагинацию, сортировку, фильтры, добавить кастомные фильтры,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 из коробки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например категории только с товарами или только заказы с акционными товарами.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6. Добавить пару тестов для API</w:t>
        <w:br/>
        <w:t xml:space="preserve">7. В моделях, представлениях, сериализаторах использовать миксины для повторяющегося кода, например дата создания, флаг  пометки удаления вынести в миксины.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8. Написать кастомный менеджер моделей, например возвращающий товар с лучшей ценой в категории.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9. Попробовать сделать поиск на базе джанги, за который будет не стыдно (может быть, даже подключить elasticsearch)</w:t>
        <w:br/>
        <w:t xml:space="preserve">10. Переписать встроенные методы, например BaseModel.save() (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Написать импорт / синхронизацию даннных (например товары), из произвольной sql таблицы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Добавить команду для выполнения через manage.py, например синхронизации товаров.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13. Добавить команду синхронизации данных по api, например курса валют с открытого источника (не имеет значения, на самом деле какого).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14. Добавить сигналы, например, отправку писем при формировании заказа вынести в сигнал (фактическая отправка не нужна)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15. Добавить celery задание, на обновление курсов валют, чтобы фоном регулярно выполнялось.</w:t>
        <w:br/>
        <w:t xml:space="preserve">16. Написать асинхронный вызов, например формировать документа xls / pdf (можно и пустого), допустим карточки товара. или экспорта каталога в zip, повесить его на произвольный url.</w:t>
        <w:br/>
        <w:br/>
        <w:t xml:space="preserve">Тайп нотации, docstring, на собственный код приветствуются.</w:t>
        <w:br/>
        <w:br/>
        <w:t xml:space="preserve">Джанго кукикаттер приветствуется</w:t>
        <w:br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https://github.com/pydanny/cookiecutter-django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Фронт на rest api будет большим плюсом для демонстрации работы</w:t>
        <w:br/>
        <w:br/>
        <w:t xml:space="preserve">+ linux bash, docker, git (рекомендую ознакомиться с концепцией github flow),</w:t>
        <w:br/>
        <w:t xml:space="preserve">+ а также в целом с современным окружением питона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среды, пакетные менеджеры, линтеры, форматтеры</w:t>
        <w:br/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https://mitelman.engineering/blog/python-best-practice/automating-python-best-practices-for-a-new-project/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в пайчарме, большинство функционала этого уже есть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Обязательная публикация изменений в git репозиторий, ссылку на который ожидаем увидеть в ответном письме.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ydanny/cookiecutter-django" Id="docRId0" Type="http://schemas.openxmlformats.org/officeDocument/2006/relationships/hyperlink" /><Relationship TargetMode="External" Target="https://mitelman.engineering/blog/python-best-practice/automating-python-best-practices-for-a-new-project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