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FB485" w14:textId="2F79E863" w:rsidR="00860A13" w:rsidRDefault="00860A13" w:rsidP="003B6223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Минобрнауки РФ</w:t>
      </w:r>
    </w:p>
    <w:p w14:paraId="5DDD4F12" w14:textId="72D4DE2D" w:rsidR="00860A13" w:rsidRDefault="00860A13" w:rsidP="003B6223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E2F4FF1" w14:textId="6B5C57BC" w:rsidR="00860A13" w:rsidRDefault="00860A13" w:rsidP="003B6223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«Самарский государственный технический университет»</w:t>
      </w:r>
    </w:p>
    <w:p w14:paraId="481A8154" w14:textId="509EBD02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bCs/>
          <w:i/>
          <w:iCs/>
          <w:sz w:val="28"/>
          <w:szCs w:val="28"/>
        </w:rPr>
        <w:t>"Вычислительная техника"</w:t>
      </w:r>
    </w:p>
    <w:p w14:paraId="7F1DBAC0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24AE89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6EC51B9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4888B4F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654A635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59CC3BA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1C297018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1F65F84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A6BB4D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6D36B40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BE056DF" w14:textId="5105F938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28717D4F" w14:textId="65C9A78D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/>
          <w:bCs/>
          <w:i/>
          <w:iCs/>
          <w:sz w:val="28"/>
          <w:szCs w:val="28"/>
        </w:rPr>
        <w:t>"</w:t>
      </w:r>
      <w:r>
        <w:rPr>
          <w:b/>
          <w:bCs/>
          <w:sz w:val="28"/>
          <w:szCs w:val="28"/>
        </w:rPr>
        <w:t>Моделирование</w:t>
      </w:r>
      <w:r>
        <w:rPr>
          <w:b/>
          <w:bCs/>
          <w:i/>
          <w:iCs/>
          <w:sz w:val="28"/>
          <w:szCs w:val="28"/>
        </w:rPr>
        <w:t>"</w:t>
      </w:r>
    </w:p>
    <w:p w14:paraId="24E10070" w14:textId="042DAEC2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" </w:t>
      </w:r>
      <w:r>
        <w:rPr>
          <w:b/>
          <w:bCs/>
          <w:sz w:val="28"/>
          <w:szCs w:val="28"/>
        </w:rPr>
        <w:t>Разработка среды для имитационного моделирования операционного устройства</w:t>
      </w:r>
      <w:r>
        <w:rPr>
          <w:sz w:val="28"/>
          <w:szCs w:val="28"/>
        </w:rPr>
        <w:t>".</w:t>
      </w:r>
    </w:p>
    <w:p w14:paraId="50287CA6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8A42C04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3B0D0E8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80D9CC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BEE6F2E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A19B852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22E996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92379A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ACD73D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7C648DCF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3C7BB892" w14:textId="1E5BF7BC" w:rsidR="00860A13" w:rsidRDefault="00860A13" w:rsidP="003B6223">
      <w:pPr>
        <w:pStyle w:val="Default"/>
        <w:rPr>
          <w:sz w:val="28"/>
          <w:szCs w:val="28"/>
        </w:rPr>
      </w:pPr>
    </w:p>
    <w:p w14:paraId="3AB40FCA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6DAA020" w14:textId="56FA79A1" w:rsidR="00860A13" w:rsidRDefault="003B622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Pr="003B6223">
        <w:rPr>
          <w:sz w:val="28"/>
          <w:szCs w:val="28"/>
          <w:u w:val="single"/>
        </w:rPr>
        <w:t>студент 3-ИАИТ-119 Коровин Е.А.</w:t>
      </w:r>
      <w:r w:rsidR="00860A13" w:rsidRPr="003B6223">
        <w:rPr>
          <w:sz w:val="28"/>
          <w:szCs w:val="28"/>
          <w:u w:val="single"/>
        </w:rPr>
        <w:t xml:space="preserve"> </w:t>
      </w:r>
    </w:p>
    <w:p w14:paraId="6C3DEADA" w14:textId="12E0A4E4" w:rsidR="00860A13" w:rsidRDefault="00860A1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3B6223">
        <w:rPr>
          <w:sz w:val="28"/>
          <w:szCs w:val="28"/>
          <w:u w:val="single"/>
        </w:rPr>
        <w:t xml:space="preserve">профессор, </w:t>
      </w:r>
      <w:r w:rsidR="003B6223" w:rsidRPr="003B6223">
        <w:rPr>
          <w:sz w:val="28"/>
          <w:szCs w:val="28"/>
          <w:u w:val="single"/>
        </w:rPr>
        <w:t>д.т.н. Мартемьянов Б.В.</w:t>
      </w:r>
    </w:p>
    <w:p w14:paraId="1E67975F" w14:textId="77777777" w:rsidR="00860A13" w:rsidRDefault="00860A1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 ______________ </w:t>
      </w:r>
    </w:p>
    <w:p w14:paraId="17B5676B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1B0B1D18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70871885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35689899" w14:textId="586BA774" w:rsidR="00860A13" w:rsidRDefault="00860A13" w:rsidP="003B6223">
      <w:pPr>
        <w:rPr>
          <w:b/>
          <w:bCs/>
          <w:i/>
          <w:iCs/>
          <w:sz w:val="28"/>
          <w:szCs w:val="28"/>
        </w:rPr>
      </w:pPr>
    </w:p>
    <w:p w14:paraId="121DEAC3" w14:textId="5262ED6B" w:rsidR="00860A13" w:rsidRPr="00860A13" w:rsidRDefault="00860A13" w:rsidP="00860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Самара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96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1F3D6" w14:textId="04B801D5" w:rsidR="00860A13" w:rsidRPr="001B14BD" w:rsidRDefault="00C67F38" w:rsidP="00C67F38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2CE38C3" w14:textId="4CDD61C7" w:rsidR="00405F0A" w:rsidRDefault="00860A1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457953" w:history="1">
            <w:r w:rsidR="00405F0A" w:rsidRPr="00613F2C">
              <w:rPr>
                <w:rStyle w:val="ab"/>
                <w:rFonts w:ascii="Times New Roman" w:hAnsi="Times New Roman" w:cs="Times New Roman"/>
                <w:noProof/>
              </w:rPr>
              <w:t>1 ЗАДАНИЕ</w:t>
            </w:r>
            <w:r w:rsidR="00405F0A">
              <w:rPr>
                <w:noProof/>
                <w:webHidden/>
              </w:rPr>
              <w:tab/>
            </w:r>
            <w:r w:rsidR="00405F0A">
              <w:rPr>
                <w:noProof/>
                <w:webHidden/>
              </w:rPr>
              <w:fldChar w:fldCharType="begin"/>
            </w:r>
            <w:r w:rsidR="00405F0A">
              <w:rPr>
                <w:noProof/>
                <w:webHidden/>
              </w:rPr>
              <w:instrText xml:space="preserve"> PAGEREF _Toc166457953 \h </w:instrText>
            </w:r>
            <w:r w:rsidR="00405F0A">
              <w:rPr>
                <w:noProof/>
                <w:webHidden/>
              </w:rPr>
            </w:r>
            <w:r w:rsidR="00405F0A">
              <w:rPr>
                <w:noProof/>
                <w:webHidden/>
              </w:rPr>
              <w:fldChar w:fldCharType="separate"/>
            </w:r>
            <w:r w:rsidR="00405F0A">
              <w:rPr>
                <w:noProof/>
                <w:webHidden/>
              </w:rPr>
              <w:t>3</w:t>
            </w:r>
            <w:r w:rsidR="00405F0A">
              <w:rPr>
                <w:noProof/>
                <w:webHidden/>
              </w:rPr>
              <w:fldChar w:fldCharType="end"/>
            </w:r>
          </w:hyperlink>
        </w:p>
        <w:p w14:paraId="5C645CD1" w14:textId="256A3A53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54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1.1 Индивидуальный вариант микропрограммы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9ED0" w14:textId="74A3622F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55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1.2 Требования к реализуемым уровням и режимам моделирования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3FB8" w14:textId="4CD79C93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56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1.3 Требования к обязательным возможностям интерфейсных средств среды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4B7D" w14:textId="2EE06B2E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57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1.4 Требования к оформлению пояснительной записки и особенностям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FC57D" w14:textId="1E338162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58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1.4.1 Язык программирования и графический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2667" w14:textId="6EA78E2B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59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1.4.2 Отчетные материалы по курсовому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F6A9" w14:textId="7C750437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0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1.4.3 Основные требования гост к оформлению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A8E8" w14:textId="4D83DD6E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1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1.4.4 Основные требования к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B242" w14:textId="759339F7" w:rsidR="00405F0A" w:rsidRDefault="00405F0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2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6FFB" w14:textId="330AA698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3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2.1 Авторская оценка соответствия качества проекта объявленным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E081" w14:textId="150920BE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4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2.3 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730D" w14:textId="5F94FC47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5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2.3.1 Описание структур разрядных сеток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B0CA" w14:textId="30E50633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6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2.3.2 Описание особенностей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DA8C" w14:textId="25014AE5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7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2.4 Структурная схема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0A4B" w14:textId="7BDC4927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8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2.5 Описание процесса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CC7E" w14:textId="238A61EC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69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2.5.1 Коды состояний, микроопераций и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D152" w14:textId="473829CE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0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2.5.2 Таблицы переходов УА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FE92" w14:textId="2A51C0EC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1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2.5.3 Модель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0154" w14:textId="2ED359B4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2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2.5.4 Модель структурной схемы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C8A1" w14:textId="309C08F5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3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2.6 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D5E1" w14:textId="0E3ACE0E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4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2.6.1 Требования к программному и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E949" w14:textId="0E320CC7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5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2.6.2 Использованный язык программирования и описание комплекта файлов для 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7979" w14:textId="55FDBF62" w:rsidR="00405F0A" w:rsidRDefault="00405F0A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6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2.6.3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FCA3" w14:textId="422EA531" w:rsidR="00405F0A" w:rsidRDefault="00405F0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7" w:history="1">
            <w:r w:rsidRPr="00613F2C">
              <w:rPr>
                <w:rStyle w:val="ab"/>
                <w:rFonts w:ascii="Times New Roman" w:hAnsi="Times New Roman" w:cs="Times New Roman"/>
                <w:bCs/>
                <w:noProof/>
              </w:rPr>
              <w:t>3 ИНСТРУКЦИИ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BF59" w14:textId="37DD89E7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8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3.1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93C5" w14:textId="0645ACD0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79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3.2 Программные и 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CFA0" w14:textId="7FDF268E" w:rsidR="00405F0A" w:rsidRDefault="00405F0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80" w:history="1">
            <w:r w:rsidRPr="00613F2C">
              <w:rPr>
                <w:rStyle w:val="ab"/>
                <w:rFonts w:ascii="Times New Roman" w:hAnsi="Times New Roman" w:cs="Times New Roman"/>
                <w:noProof/>
              </w:rPr>
              <w:t>3.3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E58C" w14:textId="1E1EFF44" w:rsidR="00405F0A" w:rsidRDefault="00405F0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6457981" w:history="1">
            <w:r w:rsidRPr="00613F2C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27A9" w14:textId="5BFA0CE9" w:rsidR="00D31C41" w:rsidRPr="00D31C41" w:rsidRDefault="00860A13" w:rsidP="00C67F38">
          <w:pPr>
            <w:spacing w:line="360" w:lineRule="auto"/>
            <w:rPr>
              <w:b/>
              <w:bCs/>
            </w:rPr>
          </w:pPr>
          <w:r w:rsidRPr="001B14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A2719A" w14:textId="77777777" w:rsidR="00041E79" w:rsidRDefault="00860A13" w:rsidP="001B14BD">
      <w:pPr>
        <w:pStyle w:val="1"/>
        <w:spacing w:line="360" w:lineRule="auto"/>
        <w:ind w:firstLine="709"/>
        <w:jc w:val="center"/>
      </w:pPr>
      <w:r w:rsidRPr="00D31C41">
        <w:br w:type="page"/>
      </w:r>
    </w:p>
    <w:p w14:paraId="08297135" w14:textId="7EF95960" w:rsidR="00860A13" w:rsidRPr="00467A61" w:rsidRDefault="00467A61" w:rsidP="00467A61">
      <w:pPr>
        <w:pStyle w:val="1"/>
        <w:spacing w:line="432" w:lineRule="auto"/>
        <w:ind w:firstLine="709"/>
        <w:rPr>
          <w:rFonts w:ascii="Times New Roman" w:hAnsi="Times New Roman" w:cs="Times New Roman"/>
          <w:color w:val="auto"/>
        </w:rPr>
      </w:pPr>
      <w:bookmarkStart w:id="0" w:name="_Toc166457953"/>
      <w:r w:rsidRPr="00467A61">
        <w:rPr>
          <w:rFonts w:ascii="Times New Roman" w:hAnsi="Times New Roman" w:cs="Times New Roman"/>
          <w:color w:val="auto"/>
        </w:rPr>
        <w:lastRenderedPageBreak/>
        <w:t>1 ЗАДАНИЕ</w:t>
      </w:r>
      <w:bookmarkEnd w:id="0"/>
    </w:p>
    <w:p w14:paraId="10FE3751" w14:textId="00BA296C" w:rsidR="00747737" w:rsidRPr="00467A61" w:rsidRDefault="001B14BD" w:rsidP="00467A61">
      <w:pPr>
        <w:pStyle w:val="2"/>
        <w:spacing w:line="432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6457954"/>
      <w:r w:rsidRPr="00467A61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467A61" w:rsidRPr="00467A61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F8560D" w:rsidRPr="00467A61">
        <w:rPr>
          <w:rFonts w:ascii="Times New Roman" w:hAnsi="Times New Roman" w:cs="Times New Roman"/>
          <w:color w:val="auto"/>
          <w:sz w:val="28"/>
          <w:szCs w:val="28"/>
        </w:rPr>
        <w:t>ндивидуальный вариант микропрограммы</w:t>
      </w:r>
      <w:bookmarkEnd w:id="1"/>
    </w:p>
    <w:p w14:paraId="77E7DAA8" w14:textId="6A65EC48" w:rsidR="00467A61" w:rsidRDefault="005C62D2" w:rsidP="00467A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ГСА – 9 вариант:</w:t>
      </w:r>
    </w:p>
    <w:p w14:paraId="4E90770E" w14:textId="33229C86" w:rsidR="001F26F2" w:rsidRDefault="001F26F2" w:rsidP="001F26F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26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DE238" wp14:editId="28550F0A">
            <wp:extent cx="3902636" cy="7159925"/>
            <wp:effectExtent l="0" t="0" r="3175" b="3175"/>
            <wp:docPr id="3" name="Рисунок 3" descr="C:\Users\Егор\Desktop\Программная инженерия\Семестр 6\Моделирование\курсач\мой курсач\ГСА незакодированная для отчё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Программная инженерия\Семестр 6\Моделирование\курсач\мой курсач\ГСА незакодированная для отчё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720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8C95" w14:textId="003B53F7" w:rsidR="00467A61" w:rsidRPr="00467A61" w:rsidRDefault="00467A61" w:rsidP="001F26F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467A61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 w:rsidRPr="00467A61">
        <w:rPr>
          <w:rFonts w:ascii="Times New Roman" w:hAnsi="Times New Roman" w:cs="Times New Roman"/>
          <w:sz w:val="24"/>
          <w:szCs w:val="28"/>
        </w:rPr>
        <w:t xml:space="preserve"> 1.1 – ГСА</w:t>
      </w:r>
    </w:p>
    <w:p w14:paraId="5B1B7C48" w14:textId="5E29A90F" w:rsidR="003E2F82" w:rsidRPr="003E2F82" w:rsidRDefault="003E2F82" w:rsidP="00467A61">
      <w:pPr>
        <w:rPr>
          <w:rFonts w:ascii="Times New Roman" w:hAnsi="Times New Roman" w:cs="Times New Roman"/>
          <w:sz w:val="24"/>
          <w:szCs w:val="24"/>
        </w:rPr>
      </w:pPr>
    </w:p>
    <w:p w14:paraId="5506026B" w14:textId="709A4E30" w:rsidR="001B14BD" w:rsidRPr="00467A61" w:rsidRDefault="001B14BD" w:rsidP="00467A6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6457955"/>
      <w:r w:rsidRPr="00467A61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467A61" w:rsidRPr="00467A6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467A61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223AF7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223AF7" w:rsidRPr="00467A61">
        <w:rPr>
          <w:rFonts w:ascii="Times New Roman" w:hAnsi="Times New Roman" w:cs="Times New Roman"/>
          <w:color w:val="auto"/>
          <w:sz w:val="28"/>
          <w:szCs w:val="28"/>
        </w:rPr>
        <w:t>ребования к реализуемым уровням и режимам моделирования объекта</w:t>
      </w:r>
      <w:bookmarkEnd w:id="2"/>
    </w:p>
    <w:p w14:paraId="47D44EFB" w14:textId="77777777" w:rsidR="003E2F82" w:rsidRPr="001B14BD" w:rsidRDefault="003E2F82" w:rsidP="001B14B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интерактивной среде моделирования реализуются два уровня моделирования ОУ: </w:t>
      </w:r>
    </w:p>
    <w:p w14:paraId="36E6CD66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микропрограммы; </w:t>
      </w:r>
    </w:p>
    <w:p w14:paraId="4F629034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взаимодействия УА и ОА; </w:t>
      </w:r>
    </w:p>
    <w:p w14:paraId="1343060B" w14:textId="24AEDD36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Моделирование ОУ на уровне микропрограммы. </w:t>
      </w:r>
      <w:r w:rsidRPr="001B14BD">
        <w:rPr>
          <w:sz w:val="28"/>
          <w:szCs w:val="28"/>
        </w:rPr>
        <w:t xml:space="preserve">Ветвления в алгоритме программируются средствами условного оператора </w:t>
      </w:r>
      <w:proofErr w:type="spellStart"/>
      <w:r w:rsidRPr="001B14BD">
        <w:rPr>
          <w:sz w:val="28"/>
          <w:szCs w:val="28"/>
        </w:rPr>
        <w:t>if</w:t>
      </w:r>
      <w:proofErr w:type="spellEnd"/>
      <w:r w:rsidRPr="001B14BD">
        <w:rPr>
          <w:sz w:val="28"/>
          <w:szCs w:val="28"/>
        </w:rPr>
        <w:t xml:space="preserve">. Модель отдельной микрокоманды представляет собой последовательный вызов соответствующих процедур, моделирующих выполнения микроопераций. Эта последовательность закладывается в разрабатываемый программный код модели. </w:t>
      </w:r>
    </w:p>
    <w:p w14:paraId="0D4B7DBC" w14:textId="3C17BEDB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результате такого моделирования ОУ можно проверить правильность микропрограммы выполнения арифметической операции. </w:t>
      </w:r>
    </w:p>
    <w:p w14:paraId="1E2ACB7E" w14:textId="18414BCF" w:rsidR="003E2F82" w:rsidRDefault="003E2F82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Моделирование ОУ на уровне взаимодействия УА и ОА. </w:t>
      </w:r>
      <w:r w:rsidRPr="001B14BD">
        <w:rPr>
          <w:rFonts w:ascii="Times New Roman" w:hAnsi="Times New Roman" w:cs="Times New Roman"/>
          <w:sz w:val="28"/>
          <w:szCs w:val="28"/>
        </w:rPr>
        <w:t>Модель УА строится на основании результатов проектирования УА как автомата Мили на жесткой логике.</w:t>
      </w:r>
    </w:p>
    <w:p w14:paraId="1C060504" w14:textId="29AF3896" w:rsidR="000C69D9" w:rsidRDefault="000C69D9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9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УА формирует вектор Y управляющих сигналов, детализирующий команды для ОА до уровня микроопераций</w:t>
      </w:r>
      <w:r w:rsidRPr="000C69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C69D9">
        <w:rPr>
          <w:rFonts w:ascii="Times New Roman" w:hAnsi="Times New Roman" w:cs="Times New Roman"/>
          <w:sz w:val="28"/>
          <w:szCs w:val="28"/>
        </w:rPr>
        <w:t>Модель ОА в результате анализа состояния вектора Y вызывает процедуры выполнения указанных вектором микроопераций и затем вычисляет вектор X значений выходных сигналов, поступающих на вход УА.</w:t>
      </w:r>
    </w:p>
    <w:p w14:paraId="7AD77F2C" w14:textId="610DA701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модели этого режима запрещается закладывать в программу какую-либо последовательность вызовов процедур моделирования микроопераций. Каждая такая процедура может быть вызвана только как следствие обнаружения конкретного (</w:t>
      </w:r>
      <w:proofErr w:type="gramStart"/>
      <w:r w:rsidRPr="000C69D9">
        <w:rPr>
          <w:sz w:val="28"/>
          <w:szCs w:val="28"/>
        </w:rPr>
        <w:t>например</w:t>
      </w:r>
      <w:proofErr w:type="gramEnd"/>
      <w:r w:rsidRPr="000C69D9">
        <w:rPr>
          <w:sz w:val="28"/>
          <w:szCs w:val="28"/>
        </w:rPr>
        <w:t xml:space="preserve"> единичного) состояния определенной компоненты вектора Y. </w:t>
      </w:r>
    </w:p>
    <w:p w14:paraId="3836BC50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Модель УА должна выделять следующие его компоненты: </w:t>
      </w:r>
    </w:p>
    <w:p w14:paraId="26E31052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состояний (ПС) УА на D триггерах; </w:t>
      </w:r>
    </w:p>
    <w:p w14:paraId="6FF5E9A9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lastRenderedPageBreak/>
        <w:t xml:space="preserve">– дешифратор кодов (ДК) состояний УА (это необязательный структурный компонент УА); </w:t>
      </w:r>
    </w:p>
    <w:p w14:paraId="4811EA5C" w14:textId="69D30FAF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комбинационные схемы (КС), формирующие вектор выходных сигналов Y, и вектор D сигналов управления состояниями разрядов ПС УА; </w:t>
      </w:r>
    </w:p>
    <w:p w14:paraId="4F60FAA6" w14:textId="51DCC319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на D триггерах для запоминания некоторых компонент вектора логических условий. </w:t>
      </w:r>
    </w:p>
    <w:p w14:paraId="63F62C00" w14:textId="1424FB8D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Модели КС строятся на функциональном уровне, т.е. как последовательность булевых выражений, вычисляющих компоненты векторов Y и D. </w:t>
      </w:r>
    </w:p>
    <w:p w14:paraId="7602D922" w14:textId="6034612C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интерактивной среде на каждом из уровней моделирования реализуются два режима моделирования ОУ: </w:t>
      </w:r>
    </w:p>
    <w:p w14:paraId="6650E516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пошаговый режим выполнения микропрограммы; </w:t>
      </w:r>
    </w:p>
    <w:p w14:paraId="48716105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автоматический режим выполнения микропрограммы. </w:t>
      </w:r>
    </w:p>
    <w:p w14:paraId="40A3E976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первом из режимов предполагается наличие на форме кнопки с надписью типа «Такт». Каждое нажатие такой кнопки должно вызывать продвижение по микропрограмме на 1 такт. Причем этот такт должен соответствовать понятию такта работы ОУ при проектировании УА на основе модели цифрового управляющего автомата типа Мили. </w:t>
      </w:r>
    </w:p>
    <w:p w14:paraId="63852C85" w14:textId="2258C44F" w:rsidR="00467A61" w:rsidRPr="000C69D9" w:rsidRDefault="000C69D9" w:rsidP="00467A61">
      <w:pPr>
        <w:pStyle w:val="Default"/>
        <w:spacing w:after="240"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автоматическом режиме предполагается наличие на форме кнопки с надписью типа «Выполнить МП». При нажатии на эту кнопку микропрограмма выполняется с начала до конца без вмешательства со стороны пользователя, т.е. автоматически.</w:t>
      </w:r>
    </w:p>
    <w:p w14:paraId="45CB0378" w14:textId="7A430748" w:rsidR="00747737" w:rsidRPr="00223AF7" w:rsidRDefault="001B14BD" w:rsidP="00467A6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3" w:name="_Toc166457956"/>
      <w:r w:rsidRPr="00223AF7">
        <w:rPr>
          <w:rFonts w:ascii="Times New Roman" w:hAnsi="Times New Roman" w:cs="Times New Roman"/>
          <w:color w:val="auto"/>
          <w:sz w:val="28"/>
        </w:rPr>
        <w:t>1.3 Т</w:t>
      </w:r>
      <w:r w:rsidR="00223AF7" w:rsidRPr="00223AF7">
        <w:rPr>
          <w:rFonts w:ascii="Times New Roman" w:hAnsi="Times New Roman" w:cs="Times New Roman"/>
          <w:color w:val="auto"/>
          <w:sz w:val="28"/>
        </w:rPr>
        <w:t>ребования к обязательным возможностям интерфейсных средств среды моделирования</w:t>
      </w:r>
      <w:bookmarkEnd w:id="3"/>
    </w:p>
    <w:p w14:paraId="03F7E0D8" w14:textId="77777777" w:rsidR="001B14BD" w:rsidRPr="001B14BD" w:rsidRDefault="001B14BD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Интерфейсные средства </w:t>
      </w:r>
      <w:r w:rsidRPr="001B14BD">
        <w:rPr>
          <w:sz w:val="28"/>
          <w:szCs w:val="28"/>
        </w:rPr>
        <w:t xml:space="preserve">среды моделирования должны позволять: </w:t>
      </w:r>
    </w:p>
    <w:p w14:paraId="57796B46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наблюдать на экране ГСА, размеченную состояниями автомата модели Мили; </w:t>
      </w:r>
    </w:p>
    <w:p w14:paraId="68154E18" w14:textId="700FE502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выбирать любой из описанных выше уровней и режимов моделирования: </w:t>
      </w:r>
    </w:p>
    <w:p w14:paraId="1461DD9E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задавать начальные значения операндов операции; </w:t>
      </w:r>
    </w:p>
    <w:p w14:paraId="097FA349" w14:textId="2CD167C0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lastRenderedPageBreak/>
        <w:t xml:space="preserve">– просматривать процесс выполнения микропрограммы по шагам (по тактам) с отображением на форме всех используемых в микропрограмме кодов; </w:t>
      </w:r>
    </w:p>
    <w:p w14:paraId="00A7D36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выполнять микропрограмму автоматически; </w:t>
      </w:r>
    </w:p>
    <w:p w14:paraId="4166E75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отображать все изменения кодов переменных, участвующих в микропрограмме; </w:t>
      </w:r>
    </w:p>
    <w:p w14:paraId="5CE47A90" w14:textId="5F97002C" w:rsidR="001B14BD" w:rsidRPr="00377CB7" w:rsidRDefault="001B14BD" w:rsidP="00223AF7">
      <w:pPr>
        <w:pStyle w:val="Default"/>
        <w:spacing w:before="240" w:after="240"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при моделировании на уровне взаимодействия УА и ОА отображать на форме состояния векторов, задающих все входные, выходные и внутренние векторы УА в предположении, что УА спроектирован как автомат модели Мили на жесткой логике с элементами памяти </w:t>
      </w:r>
      <w:r w:rsidRPr="001B14BD">
        <w:rPr>
          <w:color w:val="auto"/>
          <w:sz w:val="28"/>
          <w:szCs w:val="28"/>
        </w:rPr>
        <w:t>на D триггерах, а также отображать на ГСА графическую метку, задающую текущее состояние УА.</w:t>
      </w:r>
    </w:p>
    <w:p w14:paraId="345EE3FE" w14:textId="57E30138" w:rsidR="005C62D2" w:rsidRPr="00223AF7" w:rsidRDefault="000C69D9" w:rsidP="00223AF7">
      <w:pPr>
        <w:pStyle w:val="2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4" w:name="_Toc166457957"/>
      <w:r w:rsidRPr="00223AF7">
        <w:rPr>
          <w:rFonts w:ascii="Times New Roman" w:hAnsi="Times New Roman" w:cs="Times New Roman"/>
          <w:color w:val="auto"/>
          <w:sz w:val="28"/>
        </w:rPr>
        <w:t>1.4 Т</w:t>
      </w:r>
      <w:r w:rsidR="00B23C41" w:rsidRPr="00223AF7">
        <w:rPr>
          <w:rFonts w:ascii="Times New Roman" w:hAnsi="Times New Roman" w:cs="Times New Roman"/>
          <w:color w:val="auto"/>
          <w:sz w:val="28"/>
        </w:rPr>
        <w:t>ребования к оформлению пояснительной записки и особенностям программной реализации</w:t>
      </w:r>
      <w:bookmarkEnd w:id="4"/>
    </w:p>
    <w:p w14:paraId="50581E80" w14:textId="7D1FEA33" w:rsidR="00377CB7" w:rsidRPr="00223AF7" w:rsidRDefault="00377CB7" w:rsidP="00223AF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5" w:name="_Toc166457958"/>
      <w:r w:rsidRPr="00223AF7">
        <w:rPr>
          <w:rFonts w:ascii="Times New Roman" w:hAnsi="Times New Roman" w:cs="Times New Roman"/>
          <w:color w:val="auto"/>
          <w:sz w:val="28"/>
        </w:rPr>
        <w:t>1.4.1 Я</w:t>
      </w:r>
      <w:r w:rsidR="00B23C41" w:rsidRPr="00223AF7">
        <w:rPr>
          <w:rFonts w:ascii="Times New Roman" w:hAnsi="Times New Roman" w:cs="Times New Roman"/>
          <w:color w:val="auto"/>
          <w:sz w:val="28"/>
        </w:rPr>
        <w:t>зык программирования и графический режим</w:t>
      </w:r>
      <w:bookmarkEnd w:id="5"/>
    </w:p>
    <w:p w14:paraId="23791182" w14:textId="3147CAA4" w:rsidR="00377CB7" w:rsidRDefault="00377CB7" w:rsidP="00377C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B7">
        <w:rPr>
          <w:rFonts w:ascii="Times New Roman" w:hAnsi="Times New Roman" w:cs="Times New Roman"/>
          <w:sz w:val="28"/>
          <w:szCs w:val="28"/>
        </w:rPr>
        <w:t xml:space="preserve">Программная часть курсовой работы выполняется с использованием среды </w:t>
      </w:r>
      <w:r w:rsidRPr="00377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выбору студента</w:t>
      </w:r>
      <w:r w:rsidRPr="00377CB7">
        <w:rPr>
          <w:rFonts w:ascii="Times New Roman" w:hAnsi="Times New Roman" w:cs="Times New Roman"/>
          <w:sz w:val="28"/>
          <w:szCs w:val="28"/>
        </w:rPr>
        <w:t xml:space="preserve">, предназначенной для создания Windows приложений. Использованный графический режим видеосистемы должен быть не хуже, чем </w:t>
      </w:r>
      <w:proofErr w:type="spellStart"/>
      <w:r w:rsidRPr="00377CB7">
        <w:rPr>
          <w:rFonts w:ascii="Times New Roman" w:hAnsi="Times New Roman" w:cs="Times New Roman"/>
          <w:sz w:val="28"/>
          <w:szCs w:val="28"/>
        </w:rPr>
        <w:t>TrueColor</w:t>
      </w:r>
      <w:proofErr w:type="spellEnd"/>
      <w:r w:rsidRPr="00377CB7">
        <w:rPr>
          <w:rFonts w:ascii="Times New Roman" w:hAnsi="Times New Roman" w:cs="Times New Roman"/>
          <w:sz w:val="28"/>
          <w:szCs w:val="28"/>
        </w:rPr>
        <w:t xml:space="preserve"> с пространственным разрешением 1024*768 пикселей.</w:t>
      </w:r>
    </w:p>
    <w:p w14:paraId="2A35B964" w14:textId="2BEA4142" w:rsidR="00425A26" w:rsidRPr="00223AF7" w:rsidRDefault="00425A26" w:rsidP="00223AF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6" w:name="_Toc166457959"/>
      <w:r w:rsidRPr="00223AF7">
        <w:rPr>
          <w:rFonts w:ascii="Times New Roman" w:hAnsi="Times New Roman" w:cs="Times New Roman"/>
          <w:color w:val="auto"/>
          <w:sz w:val="28"/>
        </w:rPr>
        <w:t>1.4.2 О</w:t>
      </w:r>
      <w:r w:rsidR="00B23C41" w:rsidRPr="00223AF7">
        <w:rPr>
          <w:rFonts w:ascii="Times New Roman" w:hAnsi="Times New Roman" w:cs="Times New Roman"/>
          <w:color w:val="auto"/>
          <w:sz w:val="28"/>
        </w:rPr>
        <w:t>тчетные материалы по курсовому проекту</w:t>
      </w:r>
      <w:bookmarkEnd w:id="6"/>
    </w:p>
    <w:p w14:paraId="24A4DEF7" w14:textId="18A9CA3A" w:rsidR="00425A26" w:rsidRPr="00424347" w:rsidRDefault="00425A26" w:rsidP="00425A2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В качестве результата выполнения курсового проекта </w:t>
      </w:r>
      <w:r w:rsidRPr="00424347">
        <w:rPr>
          <w:i/>
          <w:iCs/>
          <w:sz w:val="28"/>
          <w:szCs w:val="28"/>
        </w:rPr>
        <w:t>представляются</w:t>
      </w:r>
      <w:r w:rsidRPr="00424347">
        <w:rPr>
          <w:sz w:val="28"/>
          <w:szCs w:val="28"/>
        </w:rPr>
        <w:t xml:space="preserve">: </w:t>
      </w:r>
    </w:p>
    <w:p w14:paraId="640A7E19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какой-либо носитель информации; </w:t>
      </w:r>
    </w:p>
    <w:p w14:paraId="01947328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пояснительная записка. </w:t>
      </w:r>
    </w:p>
    <w:p w14:paraId="3712727D" w14:textId="77777777" w:rsidR="00425A26" w:rsidRPr="00424347" w:rsidRDefault="00425A26" w:rsidP="0042434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Носитель информации должен содержать: </w:t>
      </w:r>
    </w:p>
    <w:p w14:paraId="59BEFEA6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исходные тексты всех разработанных программных единиц; </w:t>
      </w:r>
    </w:p>
    <w:p w14:paraId="0F3C186C" w14:textId="6CA0EFD9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комплект файлов, достаточный для запуска программы из соответствующей операционной системы (ОС) и среды разработки; </w:t>
      </w:r>
    </w:p>
    <w:p w14:paraId="258D3A4E" w14:textId="539740E2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>– «бумажную» и электронную версии пояснительной записки, выполненную в текстовом процессоре Word с соблюдением требований ГОСТов на оформление технических текстов;</w:t>
      </w:r>
    </w:p>
    <w:p w14:paraId="098AA606" w14:textId="751E3830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sz w:val="28"/>
          <w:szCs w:val="28"/>
        </w:rPr>
        <w:lastRenderedPageBreak/>
        <w:t xml:space="preserve"> </w:t>
      </w:r>
      <w:r w:rsidRPr="00424347">
        <w:rPr>
          <w:color w:val="auto"/>
          <w:sz w:val="28"/>
          <w:szCs w:val="28"/>
        </w:rPr>
        <w:t xml:space="preserve">– файл </w:t>
      </w:r>
      <w:proofErr w:type="spellStart"/>
      <w:r w:rsidRPr="00424347">
        <w:rPr>
          <w:color w:val="auto"/>
          <w:sz w:val="28"/>
          <w:szCs w:val="28"/>
        </w:rPr>
        <w:t>readme</w:t>
      </w:r>
      <w:proofErr w:type="spellEnd"/>
      <w:r w:rsidRPr="00424347">
        <w:rPr>
          <w:color w:val="auto"/>
          <w:sz w:val="28"/>
          <w:szCs w:val="28"/>
        </w:rPr>
        <w:t xml:space="preserve"> с информацией об авторе, языке программирования и об ОС. </w:t>
      </w:r>
    </w:p>
    <w:p w14:paraId="270FE376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Пояснительная записка должна: </w:t>
      </w:r>
    </w:p>
    <w:p w14:paraId="2795F0F2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отображать процесс проектирования программного продукта; </w:t>
      </w:r>
    </w:p>
    <w:p w14:paraId="3E494DE7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содержать описание программной реализации; </w:t>
      </w:r>
    </w:p>
    <w:p w14:paraId="1D3E7687" w14:textId="235E7A0F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содержать инструкции пользователю с описанием интерфейсных средств. </w:t>
      </w:r>
    </w:p>
    <w:p w14:paraId="65AE93A9" w14:textId="63CCC9EC" w:rsidR="00425A26" w:rsidRDefault="00425A26" w:rsidP="00223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347">
        <w:rPr>
          <w:rFonts w:ascii="Times New Roman" w:hAnsi="Times New Roman" w:cs="Times New Roman"/>
          <w:sz w:val="28"/>
          <w:szCs w:val="28"/>
        </w:rPr>
        <w:t>При описании положения на форме интерфейсных средств не допускаются фразы со словами «выше/ниже», «правее/левее». Необходимо использовать нумерованные выноски за границы описываемой формы. Выноски нумеровать по часовой стрелке, начиная с самой левой и верхней. Затем под рисунком формы содержание интерфейсных средств поясняется через номера выносок. При этом желательно такое описание представить в форме таблицы с колонками «№», «Назначение». При этом в колонке «Назначение» не должно быть фраз типа «предназначена для …». Название колонки заменяет подобные фразы.</w:t>
      </w:r>
    </w:p>
    <w:p w14:paraId="426B468A" w14:textId="76DD8281" w:rsidR="00424347" w:rsidRPr="00223AF7" w:rsidRDefault="00424347" w:rsidP="00223AF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7" w:name="_Toc166457960"/>
      <w:r w:rsidRPr="00223AF7">
        <w:rPr>
          <w:rFonts w:ascii="Times New Roman" w:hAnsi="Times New Roman" w:cs="Times New Roman"/>
          <w:color w:val="auto"/>
          <w:sz w:val="28"/>
        </w:rPr>
        <w:t>1</w:t>
      </w:r>
      <w:r w:rsidR="00223AF7" w:rsidRPr="00223AF7">
        <w:rPr>
          <w:rFonts w:ascii="Times New Roman" w:hAnsi="Times New Roman" w:cs="Times New Roman"/>
          <w:color w:val="auto"/>
          <w:sz w:val="28"/>
        </w:rPr>
        <w:t>.</w:t>
      </w:r>
      <w:r w:rsidRPr="00223AF7">
        <w:rPr>
          <w:rFonts w:ascii="Times New Roman" w:hAnsi="Times New Roman" w:cs="Times New Roman"/>
          <w:color w:val="auto"/>
          <w:sz w:val="28"/>
        </w:rPr>
        <w:t>4.3 О</w:t>
      </w:r>
      <w:r w:rsidR="00B23C41" w:rsidRPr="00B23C41">
        <w:rPr>
          <w:rFonts w:ascii="Times New Roman" w:hAnsi="Times New Roman" w:cs="Times New Roman"/>
          <w:color w:val="auto"/>
          <w:sz w:val="28"/>
        </w:rPr>
        <w:t>сновные требования гост к оформлению текста</w:t>
      </w:r>
      <w:bookmarkEnd w:id="7"/>
    </w:p>
    <w:p w14:paraId="477E9AFF" w14:textId="77777777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C215A">
        <w:rPr>
          <w:sz w:val="28"/>
          <w:szCs w:val="28"/>
        </w:rPr>
        <w:t xml:space="preserve">Перечисляемые далее требования соответствуют правилам оформления выпускной квалификационной работы. </w:t>
      </w:r>
    </w:p>
    <w:p w14:paraId="00DCFE12" w14:textId="606C5451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sz w:val="28"/>
          <w:szCs w:val="28"/>
        </w:rPr>
        <w:t xml:space="preserve">1. В качестве основного шрифта используется шрифт </w:t>
      </w:r>
      <w:proofErr w:type="spellStart"/>
      <w:r w:rsidRPr="00AC215A">
        <w:rPr>
          <w:sz w:val="28"/>
          <w:szCs w:val="28"/>
        </w:rPr>
        <w:t>Times</w:t>
      </w:r>
      <w:proofErr w:type="spellEnd"/>
      <w:r w:rsidRPr="00AC215A">
        <w:rPr>
          <w:sz w:val="28"/>
          <w:szCs w:val="28"/>
        </w:rPr>
        <w:t xml:space="preserve"> </w:t>
      </w:r>
      <w:proofErr w:type="spellStart"/>
      <w:r w:rsidRPr="00AC215A">
        <w:rPr>
          <w:sz w:val="28"/>
          <w:szCs w:val="28"/>
        </w:rPr>
        <w:t>New</w:t>
      </w:r>
      <w:proofErr w:type="spellEnd"/>
      <w:r w:rsidRPr="00AC215A">
        <w:rPr>
          <w:sz w:val="28"/>
          <w:szCs w:val="28"/>
        </w:rPr>
        <w:t xml:space="preserve"> </w:t>
      </w:r>
      <w:proofErr w:type="spellStart"/>
      <w:r w:rsidRPr="00AC215A">
        <w:rPr>
          <w:sz w:val="28"/>
          <w:szCs w:val="28"/>
        </w:rPr>
        <w:t>Roman</w:t>
      </w:r>
      <w:proofErr w:type="spellEnd"/>
      <w:r w:rsidRPr="00AC215A">
        <w:rPr>
          <w:sz w:val="28"/>
          <w:szCs w:val="28"/>
        </w:rPr>
        <w:t xml:space="preserve">. Размер шрифта зависит от формата листа и требований издательств к форматированию текста. Размер может быть 14 пт., 12 пт. и даже 10 пт. В отчетах в качестве основного шрифта Вы должны </w:t>
      </w:r>
      <w:r w:rsidRPr="00AC215A">
        <w:rPr>
          <w:b/>
          <w:bCs/>
          <w:sz w:val="28"/>
          <w:szCs w:val="28"/>
        </w:rPr>
        <w:t>использовать шрифт 14 пт</w:t>
      </w:r>
      <w:r w:rsidRPr="00AC215A">
        <w:rPr>
          <w:sz w:val="28"/>
          <w:szCs w:val="28"/>
        </w:rPr>
        <w:t xml:space="preserve">. При этом </w:t>
      </w:r>
      <w:r w:rsidRPr="00AC215A">
        <w:rPr>
          <w:b/>
          <w:bCs/>
          <w:sz w:val="28"/>
          <w:szCs w:val="28"/>
        </w:rPr>
        <w:t xml:space="preserve">названия таблиц и рисунков (они обязательны!) </w:t>
      </w:r>
      <w:r w:rsidRPr="00AC215A">
        <w:rPr>
          <w:sz w:val="28"/>
          <w:szCs w:val="28"/>
        </w:rPr>
        <w:t xml:space="preserve">пишутся шрифтом на 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 меньше основного, то есть шрифтом 12 пт. Таким же шрифтом (12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) заполняется содержимое таблиц. </w:t>
      </w:r>
      <w:r w:rsidRPr="00AC215A">
        <w:rPr>
          <w:b/>
          <w:bCs/>
          <w:sz w:val="28"/>
          <w:szCs w:val="28"/>
        </w:rPr>
        <w:t xml:space="preserve">Межстрочный интервал </w:t>
      </w:r>
      <w:r w:rsidRPr="00AC215A">
        <w:rPr>
          <w:sz w:val="28"/>
          <w:szCs w:val="28"/>
        </w:rPr>
        <w:t xml:space="preserve">должен быть равным </w:t>
      </w:r>
      <w:r w:rsidRPr="00AC215A">
        <w:rPr>
          <w:b/>
          <w:bCs/>
          <w:sz w:val="28"/>
          <w:szCs w:val="28"/>
        </w:rPr>
        <w:t>1,5 строки</w:t>
      </w:r>
      <w:r w:rsidRPr="00AC215A">
        <w:rPr>
          <w:sz w:val="28"/>
          <w:szCs w:val="28"/>
        </w:rPr>
        <w:t>. Текст абзацев выравнивать «</w:t>
      </w:r>
      <w:r w:rsidRPr="00AC215A">
        <w:rPr>
          <w:b/>
          <w:bCs/>
          <w:sz w:val="28"/>
          <w:szCs w:val="28"/>
        </w:rPr>
        <w:t>по ширине</w:t>
      </w:r>
      <w:r w:rsidRPr="00AC215A">
        <w:rPr>
          <w:sz w:val="28"/>
          <w:szCs w:val="28"/>
        </w:rPr>
        <w:t>».</w:t>
      </w:r>
    </w:p>
    <w:p w14:paraId="390BA75F" w14:textId="0EAB1C4F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переменные, пишутся </w:t>
      </w:r>
      <w:r w:rsidRPr="00AC215A">
        <w:rPr>
          <w:i/>
          <w:iCs/>
          <w:color w:val="auto"/>
          <w:sz w:val="28"/>
          <w:szCs w:val="28"/>
        </w:rPr>
        <w:t>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векторы, пишутся </w:t>
      </w:r>
      <w:r w:rsidRPr="00AC215A">
        <w:rPr>
          <w:b/>
          <w:bCs/>
          <w:i/>
          <w:iCs/>
          <w:color w:val="auto"/>
          <w:sz w:val="28"/>
          <w:szCs w:val="28"/>
        </w:rPr>
        <w:t>полужирным 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матрицы, множества, пишутся </w:t>
      </w:r>
      <w:r w:rsidRPr="00AC215A">
        <w:rPr>
          <w:b/>
          <w:bCs/>
          <w:color w:val="auto"/>
          <w:sz w:val="28"/>
          <w:szCs w:val="28"/>
        </w:rPr>
        <w:t xml:space="preserve">ПРЯМЫМ ПОЛУЖИРНЫМ ШРИФТОМ ПРОПИСНЫМИ </w:t>
      </w:r>
      <w:r w:rsidRPr="00AC215A">
        <w:rPr>
          <w:b/>
          <w:bCs/>
          <w:color w:val="auto"/>
          <w:sz w:val="28"/>
          <w:szCs w:val="28"/>
        </w:rPr>
        <w:lastRenderedPageBreak/>
        <w:t>БУКВАМИ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Греческие буквы</w:t>
      </w:r>
      <w:r w:rsidRPr="00AC215A">
        <w:rPr>
          <w:color w:val="auto"/>
          <w:sz w:val="28"/>
          <w:szCs w:val="28"/>
        </w:rPr>
        <w:t xml:space="preserve">, символы операций и отношений, а также </w:t>
      </w:r>
      <w:r w:rsidRPr="00AC215A">
        <w:rPr>
          <w:b/>
          <w:bCs/>
          <w:color w:val="auto"/>
          <w:sz w:val="28"/>
          <w:szCs w:val="28"/>
        </w:rPr>
        <w:t xml:space="preserve">цифры </w:t>
      </w:r>
      <w:r w:rsidRPr="00AC215A">
        <w:rPr>
          <w:color w:val="auto"/>
          <w:sz w:val="28"/>
          <w:szCs w:val="28"/>
        </w:rPr>
        <w:t xml:space="preserve">пишутся прямым шрифтом (как основной текст документа). </w:t>
      </w:r>
    </w:p>
    <w:p w14:paraId="0F20AF26" w14:textId="520BDEB4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3. Названия таблиц пишутся над таблицами. Строго над таблицами, то есть текст названия не должен выходить за габариты таблицы! При этом правая граница названия должна быть выровнена по правой границе таблицы!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</w:t>
      </w:r>
    </w:p>
    <w:p w14:paraId="73EBF641" w14:textId="516297B2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По поводу рисунков используется понятие «подрисуночная надпись». То есть, название рисунка пишется под рисунком. Строго под рисунком! При этом слово «Рисунок» пишется полностью.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Название рисунка можно центрировать в строке, можно писать выровненным по левой границе рисунка. Длинные названия пишутся в несколько строк. Примеры смотрите в этом документе. </w:t>
      </w:r>
    </w:p>
    <w:p w14:paraId="736DDF04" w14:textId="7777777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Рисунки и таблицы размещаются по центру строк. Каждая таблица и рисунок «имеют право» на существование в тексте только тогда, когда им предшествует прямая ссылка (упоминание) в тексте. В задании рисунку 2 не предшествовало его упоминание и это плохо! Последнее предложение перед этим рисунком следовало написать в виде, например, «То есть, студент </w:t>
      </w:r>
      <w:r w:rsidRPr="00AC215A">
        <w:rPr>
          <w:i/>
          <w:iCs/>
          <w:color w:val="auto"/>
          <w:sz w:val="28"/>
          <w:szCs w:val="28"/>
        </w:rPr>
        <w:t xml:space="preserve">Иванов Пётр Сергеевич </w:t>
      </w:r>
      <w:r w:rsidRPr="00AC215A">
        <w:rPr>
          <w:color w:val="auto"/>
          <w:sz w:val="28"/>
          <w:szCs w:val="28"/>
        </w:rPr>
        <w:t>получает</w:t>
      </w:r>
      <w:r>
        <w:rPr>
          <w:color w:val="auto"/>
          <w:sz w:val="28"/>
          <w:szCs w:val="28"/>
        </w:rPr>
        <w:t xml:space="preserve"> </w:t>
      </w:r>
      <w:r w:rsidRPr="00AC215A">
        <w:rPr>
          <w:color w:val="auto"/>
          <w:sz w:val="28"/>
          <w:szCs w:val="28"/>
        </w:rPr>
        <w:t xml:space="preserve">персональный вариант исходного графа, удаляя из него ребра с номерами 10, 12, 13, 15, 16 (рисунок 2).» </w:t>
      </w:r>
    </w:p>
    <w:p w14:paraId="21019DD6" w14:textId="63168EB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6. Таблицы и рисунки отделяются от текста сверху и снизу пустой строкой. </w:t>
      </w:r>
    </w:p>
    <w:p w14:paraId="51C9A03E" w14:textId="77777777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7. Пункты оглавления (названия разделов, подразделов, параграфов …) пишутся без точки в конце. Они могут размещаться по центру либо с абзацным отступом. </w:t>
      </w:r>
    </w:p>
    <w:p w14:paraId="613F2D51" w14:textId="1F76CE4A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8. Пункты оглавления отделяются как от предшествующего, так и от озаглавливаемого текста интервалом большим, чем межстрочный. При этом интервал от предшествующего текста должен быть чуть больше, чем интервал перед озаглавливаемым текстом. </w:t>
      </w:r>
    </w:p>
    <w:p w14:paraId="74EEBD3B" w14:textId="604509DB" w:rsidR="00AC215A" w:rsidRPr="00223AF7" w:rsidRDefault="00AC215A" w:rsidP="00223AF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8" w:name="_Toc166457961"/>
      <w:r w:rsidRPr="00223AF7">
        <w:rPr>
          <w:rFonts w:ascii="Times New Roman" w:hAnsi="Times New Roman" w:cs="Times New Roman"/>
          <w:color w:val="auto"/>
          <w:sz w:val="28"/>
        </w:rPr>
        <w:lastRenderedPageBreak/>
        <w:t>1</w:t>
      </w:r>
      <w:r w:rsidR="00223AF7" w:rsidRPr="00223AF7">
        <w:rPr>
          <w:rFonts w:ascii="Times New Roman" w:hAnsi="Times New Roman" w:cs="Times New Roman"/>
          <w:color w:val="auto"/>
          <w:sz w:val="28"/>
        </w:rPr>
        <w:t>.</w:t>
      </w:r>
      <w:r w:rsidRPr="00223AF7">
        <w:rPr>
          <w:rFonts w:ascii="Times New Roman" w:hAnsi="Times New Roman" w:cs="Times New Roman"/>
          <w:color w:val="auto"/>
          <w:sz w:val="28"/>
        </w:rPr>
        <w:t>4.4 О</w:t>
      </w:r>
      <w:r w:rsidR="00B23C41" w:rsidRPr="00223AF7">
        <w:rPr>
          <w:rFonts w:ascii="Times New Roman" w:hAnsi="Times New Roman" w:cs="Times New Roman"/>
          <w:color w:val="auto"/>
          <w:sz w:val="28"/>
        </w:rPr>
        <w:t>сновные требования к программной реализации</w:t>
      </w:r>
      <w:bookmarkEnd w:id="8"/>
    </w:p>
    <w:p w14:paraId="0E5E1E9D" w14:textId="79E4CCFE" w:rsidR="00223AF7" w:rsidRPr="00223AF7" w:rsidRDefault="00AC215A" w:rsidP="00223AF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C215A">
        <w:rPr>
          <w:sz w:val="28"/>
          <w:szCs w:val="28"/>
        </w:rPr>
        <w:t>1. Необходимо полн</w:t>
      </w:r>
      <w:r w:rsidR="00223AF7">
        <w:rPr>
          <w:sz w:val="28"/>
          <w:szCs w:val="28"/>
        </w:rPr>
        <w:t>остью учесть содержание задания</w:t>
      </w:r>
    </w:p>
    <w:p w14:paraId="7E4434CF" w14:textId="22BDE2BD" w:rsidR="00AC215A" w:rsidRPr="00AC215A" w:rsidRDefault="00AC215A" w:rsidP="00223A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Выбрать среду реализации в соответствии с п. 1.4.1 </w:t>
      </w:r>
    </w:p>
    <w:p w14:paraId="19AAF744" w14:textId="4020CECE" w:rsidR="00AC215A" w:rsidRPr="00AC215A" w:rsidRDefault="00AC215A" w:rsidP="00223A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3. Программа не должна завершаться </w:t>
      </w:r>
      <w:proofErr w:type="spellStart"/>
      <w:r w:rsidRPr="00AC215A">
        <w:rPr>
          <w:color w:val="auto"/>
          <w:sz w:val="28"/>
          <w:szCs w:val="28"/>
        </w:rPr>
        <w:t>аварийно</w:t>
      </w:r>
      <w:proofErr w:type="spellEnd"/>
      <w:r w:rsidRPr="00AC215A">
        <w:rPr>
          <w:color w:val="auto"/>
          <w:sz w:val="28"/>
          <w:szCs w:val="28"/>
        </w:rPr>
        <w:t xml:space="preserve"> при любых действиях пользователя и при любых исходных данных. </w:t>
      </w:r>
    </w:p>
    <w:p w14:paraId="4EDCAE2A" w14:textId="2C3092A3" w:rsidR="00AC215A" w:rsidRPr="00AC215A" w:rsidRDefault="00AC215A" w:rsidP="00223A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Текст программы должен содержать комментарии к используемым модулям, процедурам, структурам данных, основным переменным и шагам алгоритма. Строки текста писать с отступом от начала строки, подчеркивая подчиненность процедурам, функциям, операторам цикла и операторным скобкам. </w:t>
      </w:r>
    </w:p>
    <w:p w14:paraId="3DD8D1FB" w14:textId="1C636EA3" w:rsidR="004D436D" w:rsidRDefault="00AC215A" w:rsidP="00223AF7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Модели микропрограммы во всех случаях должны давать правильный результат арифметической операции. Если в исходной ГСА имеются какие-либо логические ошибки, то обнаружить их и исправить – задача автора курсовой работы. </w:t>
      </w:r>
    </w:p>
    <w:p w14:paraId="274EFD98" w14:textId="3D948782" w:rsidR="00AC215A" w:rsidRPr="004D436D" w:rsidRDefault="004D436D" w:rsidP="004D436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DF815EE" w14:textId="28FF5560" w:rsidR="00424347" w:rsidRPr="006B0555" w:rsidRDefault="00223AF7" w:rsidP="006B0555">
      <w:pPr>
        <w:pStyle w:val="1"/>
        <w:spacing w:after="240"/>
        <w:ind w:firstLine="709"/>
        <w:rPr>
          <w:rFonts w:ascii="Times New Roman" w:hAnsi="Times New Roman" w:cs="Times New Roman"/>
          <w:color w:val="auto"/>
        </w:rPr>
      </w:pPr>
      <w:bookmarkStart w:id="9" w:name="_Toc166457962"/>
      <w:r w:rsidRPr="00223AF7">
        <w:rPr>
          <w:rFonts w:ascii="Times New Roman" w:hAnsi="Times New Roman" w:cs="Times New Roman"/>
          <w:color w:val="auto"/>
        </w:rPr>
        <w:lastRenderedPageBreak/>
        <w:t>2 ПРОЕКТНАЯ ЧАСТЬ</w:t>
      </w:r>
      <w:bookmarkEnd w:id="9"/>
    </w:p>
    <w:p w14:paraId="2ECBA3ED" w14:textId="49D85117" w:rsidR="00860A13" w:rsidRPr="006B0555" w:rsidRDefault="006B0555" w:rsidP="006B0555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0" w:name="_Toc166457963"/>
      <w:r w:rsidRPr="006B0555">
        <w:rPr>
          <w:rFonts w:ascii="Times New Roman" w:hAnsi="Times New Roman" w:cs="Times New Roman"/>
          <w:color w:val="auto"/>
          <w:sz w:val="28"/>
        </w:rPr>
        <w:t>2.1</w:t>
      </w:r>
      <w:r w:rsidR="00C67F38" w:rsidRPr="006B0555">
        <w:rPr>
          <w:rFonts w:ascii="Times New Roman" w:hAnsi="Times New Roman" w:cs="Times New Roman"/>
          <w:color w:val="auto"/>
          <w:sz w:val="28"/>
        </w:rPr>
        <w:t xml:space="preserve"> А</w:t>
      </w:r>
      <w:r w:rsidRPr="006B0555">
        <w:rPr>
          <w:rFonts w:ascii="Times New Roman" w:hAnsi="Times New Roman" w:cs="Times New Roman"/>
          <w:color w:val="auto"/>
          <w:sz w:val="28"/>
        </w:rPr>
        <w:t>вторская оценка соответствия качества проекта объявленным требованиям</w:t>
      </w:r>
      <w:bookmarkEnd w:id="10"/>
    </w:p>
    <w:p w14:paraId="38FCC937" w14:textId="3B4621C8" w:rsidR="00860A13" w:rsidRPr="007A3D4F" w:rsidRDefault="00DF13D7" w:rsidP="00C45E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Проект выполнен со всеми указанными выше требованиями.</w:t>
      </w:r>
    </w:p>
    <w:p w14:paraId="49DD16C2" w14:textId="6EB6C8A2" w:rsidR="008B437A" w:rsidRPr="006B0555" w:rsidRDefault="006B0555" w:rsidP="006B0555">
      <w:pPr>
        <w:pStyle w:val="2"/>
        <w:spacing w:line="408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1" w:name="_Toc166457964"/>
      <w:r w:rsidRPr="006B0555">
        <w:rPr>
          <w:rFonts w:ascii="Times New Roman" w:hAnsi="Times New Roman" w:cs="Times New Roman"/>
          <w:color w:val="auto"/>
          <w:sz w:val="28"/>
        </w:rPr>
        <w:t>2.3</w:t>
      </w:r>
      <w:r w:rsidR="00C67F38" w:rsidRPr="006B0555">
        <w:rPr>
          <w:rFonts w:ascii="Times New Roman" w:hAnsi="Times New Roman" w:cs="Times New Roman"/>
          <w:color w:val="auto"/>
          <w:sz w:val="28"/>
        </w:rPr>
        <w:t xml:space="preserve"> М</w:t>
      </w:r>
      <w:r w:rsidRPr="006B0555">
        <w:rPr>
          <w:rFonts w:ascii="Times New Roman" w:hAnsi="Times New Roman" w:cs="Times New Roman"/>
          <w:color w:val="auto"/>
          <w:sz w:val="28"/>
        </w:rPr>
        <w:t>атематическая постановка задачи</w:t>
      </w:r>
      <w:bookmarkEnd w:id="11"/>
    </w:p>
    <w:p w14:paraId="6B161E03" w14:textId="4AF9CA29" w:rsidR="008B437A" w:rsidRPr="006B0555" w:rsidRDefault="006B0555" w:rsidP="006B0555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6457965"/>
      <w:r w:rsidRPr="006B055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7F2501" w:rsidRPr="006B055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B0A19" w:rsidRPr="006B0555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="008B437A" w:rsidRPr="006B055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560D" w:rsidRPr="006B0555">
        <w:rPr>
          <w:rFonts w:ascii="Times New Roman" w:hAnsi="Times New Roman" w:cs="Times New Roman"/>
          <w:color w:val="auto"/>
          <w:sz w:val="28"/>
          <w:szCs w:val="28"/>
        </w:rPr>
        <w:t>Описание структур разрядных сеток</w:t>
      </w:r>
      <w:bookmarkEnd w:id="12"/>
    </w:p>
    <w:p w14:paraId="72AA2F2F" w14:textId="3055EA9C" w:rsidR="001C61C7" w:rsidRPr="007335B4" w:rsidRDefault="001C61C7" w:rsidP="000E3678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В проекте были использованы следующие разрядные сетки:</w:t>
      </w:r>
    </w:p>
    <w:p w14:paraId="0A1BD0BC" w14:textId="44837320" w:rsidR="001C61C7" w:rsidRPr="007335B4" w:rsidRDefault="000E3678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  и</w:t>
      </w:r>
      <w:r w:rsidR="001C61C7" w:rsidRPr="007335B4">
        <w:rPr>
          <w:sz w:val="28"/>
          <w:szCs w:val="32"/>
        </w:rPr>
        <w:t xml:space="preserve">сходный код регистра </w:t>
      </w:r>
      <w:r w:rsidR="001C61C7" w:rsidRPr="007335B4">
        <w:rPr>
          <w:sz w:val="28"/>
          <w:szCs w:val="32"/>
          <w:lang w:val="en-US"/>
        </w:rPr>
        <w:t>A</w:t>
      </w:r>
      <w:r w:rsidR="001C61C7" w:rsidRPr="007335B4">
        <w:rPr>
          <w:sz w:val="28"/>
          <w:szCs w:val="32"/>
        </w:rPr>
        <w:t xml:space="preserve"> (делимое) – размер сетки 16 бит, позиционная точка расположена после бита под номером 15, знаковый бит под номером 15, тип кода – прямой;</w:t>
      </w:r>
    </w:p>
    <w:p w14:paraId="032EF3EA" w14:textId="0D11574A" w:rsidR="001C61C7" w:rsidRPr="007335B4" w:rsidRDefault="000E3678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 и</w:t>
      </w:r>
      <w:r w:rsidR="001C61C7" w:rsidRPr="007335B4">
        <w:rPr>
          <w:sz w:val="28"/>
          <w:szCs w:val="32"/>
        </w:rPr>
        <w:t xml:space="preserve">сходный код регистра </w:t>
      </w:r>
      <w:r w:rsidR="001C61C7" w:rsidRPr="007335B4">
        <w:rPr>
          <w:sz w:val="28"/>
          <w:szCs w:val="32"/>
          <w:lang w:val="en-US"/>
        </w:rPr>
        <w:t>B</w:t>
      </w:r>
      <w:r w:rsidR="001C61C7" w:rsidRPr="007335B4">
        <w:rPr>
          <w:sz w:val="28"/>
          <w:szCs w:val="32"/>
        </w:rPr>
        <w:t xml:space="preserve"> (делитель) – размер сетки 16 бит, позиционная точка расположена после бита под номером 15, знаковый бит под номером 15, тип кода – прямой;</w:t>
      </w:r>
    </w:p>
    <w:p w14:paraId="45C881DB" w14:textId="2ECC16AE" w:rsidR="001C61C7" w:rsidRPr="007335B4" w:rsidRDefault="000E3678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 в</w:t>
      </w:r>
      <w:r w:rsidR="001C61C7" w:rsidRPr="007335B4">
        <w:rPr>
          <w:sz w:val="28"/>
          <w:szCs w:val="32"/>
        </w:rPr>
        <w:t xml:space="preserve">спомогательный код регистра </w:t>
      </w:r>
      <w:r w:rsidR="001C61C7" w:rsidRPr="007335B4">
        <w:rPr>
          <w:sz w:val="28"/>
          <w:szCs w:val="32"/>
          <w:lang w:val="en-US"/>
        </w:rPr>
        <w:t>AM</w:t>
      </w:r>
      <w:r w:rsidR="001C61C7"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49E56783" w14:textId="5CA96455" w:rsidR="001C61C7" w:rsidRPr="007335B4" w:rsidRDefault="000E3678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 в</w:t>
      </w:r>
      <w:r w:rsidR="001C61C7" w:rsidRPr="007335B4">
        <w:rPr>
          <w:sz w:val="28"/>
          <w:szCs w:val="32"/>
        </w:rPr>
        <w:t xml:space="preserve">спомогательный код регистра </w:t>
      </w:r>
      <w:r w:rsidR="001C61C7" w:rsidRPr="007335B4">
        <w:rPr>
          <w:sz w:val="28"/>
          <w:szCs w:val="32"/>
          <w:lang w:val="en-US"/>
        </w:rPr>
        <w:t>BM</w:t>
      </w:r>
      <w:r w:rsidR="001C61C7"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255A5650" w14:textId="78C72849" w:rsidR="001C61C7" w:rsidRPr="007335B4" w:rsidRDefault="000E3678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 в</w:t>
      </w:r>
      <w:r w:rsidR="001C61C7" w:rsidRPr="007335B4">
        <w:rPr>
          <w:sz w:val="28"/>
          <w:szCs w:val="32"/>
        </w:rPr>
        <w:t xml:space="preserve">спомогательный код регистра </w:t>
      </w:r>
      <w:r w:rsidR="001C61C7" w:rsidRPr="007335B4">
        <w:rPr>
          <w:sz w:val="28"/>
          <w:szCs w:val="32"/>
          <w:lang w:val="en-US"/>
        </w:rPr>
        <w:t>D</w:t>
      </w:r>
      <w:r w:rsidR="001C61C7"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43E2CD11" w14:textId="778FA9E0" w:rsidR="001C61C7" w:rsidRPr="007335B4" w:rsidRDefault="000E3678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 в</w:t>
      </w:r>
      <w:r w:rsidR="001C61C7" w:rsidRPr="007335B4">
        <w:rPr>
          <w:sz w:val="28"/>
          <w:szCs w:val="32"/>
        </w:rPr>
        <w:t>спомогательный код регистра СЧ (счётчик) – размер сетки 4 бита, все биты выделены под целую часть числа, знаковый бит отсутствует, тип кода –</w:t>
      </w:r>
      <w:r w:rsidR="00F47BF1" w:rsidRPr="007335B4">
        <w:rPr>
          <w:sz w:val="28"/>
          <w:szCs w:val="32"/>
        </w:rPr>
        <w:t xml:space="preserve"> прямой;</w:t>
      </w:r>
    </w:p>
    <w:p w14:paraId="48C8C7C2" w14:textId="2CBF453C" w:rsidR="00F47BF1" w:rsidRPr="007335B4" w:rsidRDefault="00C45E69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</w:t>
      </w:r>
      <w:r w:rsidR="000E3678">
        <w:rPr>
          <w:sz w:val="28"/>
          <w:szCs w:val="32"/>
        </w:rPr>
        <w:t xml:space="preserve"> р</w:t>
      </w:r>
      <w:r w:rsidR="00F47BF1" w:rsidRPr="007335B4">
        <w:rPr>
          <w:sz w:val="28"/>
          <w:szCs w:val="32"/>
        </w:rPr>
        <w:t xml:space="preserve">езультирующий код регистра </w:t>
      </w:r>
      <w:r w:rsidR="00F47BF1" w:rsidRPr="007335B4">
        <w:rPr>
          <w:sz w:val="28"/>
          <w:szCs w:val="32"/>
          <w:lang w:val="en-US"/>
        </w:rPr>
        <w:t>C</w:t>
      </w:r>
      <w:r w:rsidR="00F47BF1" w:rsidRPr="007335B4">
        <w:rPr>
          <w:sz w:val="28"/>
          <w:szCs w:val="32"/>
        </w:rPr>
        <w:t xml:space="preserve"> (частное) – размер сетки 17 бит, позиционная точка расположена после бита под номером 16, знаковый бит под номером 16, тип кода – прямой;</w:t>
      </w:r>
    </w:p>
    <w:p w14:paraId="3AE4649C" w14:textId="144A1A35" w:rsidR="00F47BF1" w:rsidRPr="006B0555" w:rsidRDefault="006B0555" w:rsidP="006B0555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3" w:name="_Toc166457966"/>
      <w:r w:rsidRPr="006B0555">
        <w:rPr>
          <w:rFonts w:ascii="Times New Roman" w:hAnsi="Times New Roman" w:cs="Times New Roman"/>
          <w:color w:val="auto"/>
          <w:sz w:val="28"/>
        </w:rPr>
        <w:lastRenderedPageBreak/>
        <w:t>2</w:t>
      </w:r>
      <w:r w:rsidR="007F2501" w:rsidRPr="006B0555">
        <w:rPr>
          <w:rFonts w:ascii="Times New Roman" w:hAnsi="Times New Roman" w:cs="Times New Roman"/>
          <w:color w:val="auto"/>
          <w:sz w:val="28"/>
        </w:rPr>
        <w:t>.</w:t>
      </w:r>
      <w:r w:rsidR="008B437A" w:rsidRPr="006B0555">
        <w:rPr>
          <w:rFonts w:ascii="Times New Roman" w:hAnsi="Times New Roman" w:cs="Times New Roman"/>
          <w:color w:val="auto"/>
          <w:sz w:val="28"/>
        </w:rPr>
        <w:t>3.2 О</w:t>
      </w:r>
      <w:r w:rsidRPr="006B0555">
        <w:rPr>
          <w:rFonts w:ascii="Times New Roman" w:hAnsi="Times New Roman" w:cs="Times New Roman"/>
          <w:color w:val="auto"/>
          <w:sz w:val="28"/>
        </w:rPr>
        <w:t>писание особенностей алгоритма</w:t>
      </w:r>
      <w:bookmarkEnd w:id="13"/>
    </w:p>
    <w:p w14:paraId="42D09234" w14:textId="61255096" w:rsidR="00F47BF1" w:rsidRPr="007335B4" w:rsidRDefault="00F47BF1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При изучении заданного ГСА алгоритма были выделены следующие особенности:</w:t>
      </w:r>
    </w:p>
    <w:p w14:paraId="509DED47" w14:textId="7110137C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</w:t>
      </w:r>
      <w:r w:rsidR="00C45E69">
        <w:rPr>
          <w:sz w:val="28"/>
          <w:szCs w:val="32"/>
        </w:rPr>
        <w:t xml:space="preserve">  </w:t>
      </w:r>
      <w:r w:rsidR="00F47BF1" w:rsidRPr="007335B4">
        <w:rPr>
          <w:sz w:val="28"/>
          <w:szCs w:val="32"/>
        </w:rPr>
        <w:t xml:space="preserve">МП вычисляет частное </w:t>
      </w:r>
      <w:proofErr w:type="gramStart"/>
      <w:r w:rsidR="00F47BF1" w:rsidRPr="007335B4">
        <w:rPr>
          <w:sz w:val="28"/>
          <w:szCs w:val="32"/>
        </w:rPr>
        <w:t>C</w:t>
      </w:r>
      <w:r w:rsidR="00723909">
        <w:rPr>
          <w:sz w:val="28"/>
          <w:szCs w:val="32"/>
        </w:rPr>
        <w:t>:=</w:t>
      </w:r>
      <w:proofErr w:type="gramEnd"/>
      <w:r w:rsidR="00723909">
        <w:rPr>
          <w:sz w:val="28"/>
          <w:szCs w:val="32"/>
        </w:rPr>
        <w:t>A/</w:t>
      </w:r>
      <w:r w:rsidR="00F47BF1" w:rsidRPr="007335B4">
        <w:rPr>
          <w:sz w:val="28"/>
          <w:szCs w:val="32"/>
        </w:rPr>
        <w:t>B</w:t>
      </w:r>
      <w:r w:rsidRPr="007335B4">
        <w:rPr>
          <w:sz w:val="28"/>
          <w:szCs w:val="32"/>
        </w:rPr>
        <w:t>;</w:t>
      </w:r>
    </w:p>
    <w:p w14:paraId="13D5C297" w14:textId="2554207D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В МП предусмотрен исход «Переполнение разрядной сетки». Переполнение фиксируется, если |A| ≥ |B|. Это означает, что частное должно быть по модулю строго меньше 1. Поскольку вычисленное частное в следующей команде программы может оказаться делимым или делителем, то естественно принять, что операнды A и B также должны быть по модулю строго меньше 1. Последнее замечание определяет структуру разрядной сетки для представления операндов и </w:t>
      </w:r>
      <w:r w:rsidRPr="007335B4">
        <w:rPr>
          <w:sz w:val="28"/>
          <w:szCs w:val="32"/>
        </w:rPr>
        <w:t>результата операции;</w:t>
      </w:r>
    </w:p>
    <w:p w14:paraId="1A6A6297" w14:textId="7F0DEBC9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</w:t>
      </w:r>
      <w:r w:rsidRPr="007335B4">
        <w:rPr>
          <w:sz w:val="28"/>
          <w:szCs w:val="32"/>
        </w:rPr>
        <w:t xml:space="preserve">Исход «Переполнение разрядной сетки» фиксируется также в случае, когда 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равен нулю, то при попытке деления на 0. Этот случай возможен только тогда, когда операнд А не равен нулю;</w:t>
      </w:r>
    </w:p>
    <w:p w14:paraId="3F977275" w14:textId="40D32A02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 МП предусмотрен ускоренный вариант получения частного в случае, когда делимое равно 0; </w:t>
      </w:r>
    </w:p>
    <w:p w14:paraId="46A5B68D" w14:textId="279310C8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 МП операнды предполагаются представленными в прямых кодах;</w:t>
      </w:r>
    </w:p>
    <w:p w14:paraId="79EFC521" w14:textId="64127C1E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 МП количество повторений цикла всегда на 1 больше количества вычисляемых разрядов частного, поэтому при завершении циклической части выполняются МО по округлению вычисленного частного;</w:t>
      </w:r>
    </w:p>
    <w:p w14:paraId="4073AAD9" w14:textId="3529E330" w:rsidR="00747737" w:rsidRPr="007335B4" w:rsidRDefault="008B437A" w:rsidP="006B0555">
      <w:pPr>
        <w:pStyle w:val="Default"/>
        <w:spacing w:after="240"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 МП реализован алгоритм деления с восстановлением остатка. Но восстановление остатка выполняется не за счет МО вида </w:t>
      </w:r>
      <w:proofErr w:type="gramStart"/>
      <w:r w:rsidRPr="007335B4">
        <w:rPr>
          <w:sz w:val="28"/>
          <w:szCs w:val="32"/>
          <w:lang w:val="en-US"/>
        </w:rPr>
        <w:t>A</w:t>
      </w:r>
      <w:r w:rsidR="00723909">
        <w:rPr>
          <w:sz w:val="28"/>
          <w:szCs w:val="32"/>
        </w:rPr>
        <w:t>:=</w:t>
      </w:r>
      <w:proofErr w:type="gramEnd"/>
      <w:r w:rsidRPr="007335B4">
        <w:rPr>
          <w:sz w:val="28"/>
          <w:szCs w:val="32"/>
          <w:lang w:val="en-US"/>
        </w:rPr>
        <w:t>A</w:t>
      </w:r>
      <w:r w:rsidR="00723909">
        <w:rPr>
          <w:sz w:val="28"/>
          <w:szCs w:val="32"/>
        </w:rPr>
        <w:t>+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(«Остаток»:= «Остаток» + «Делитель»), а за счет запоминания текущего значения остатка во вспомогательной переменной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 xml:space="preserve"> и использования на следующем цикле в МО сдвига кода остатка либо только что вычисленного нового остатка, хранящегося в переменной </w:t>
      </w:r>
      <w:r w:rsidRPr="007335B4">
        <w:rPr>
          <w:sz w:val="28"/>
          <w:szCs w:val="32"/>
          <w:lang w:val="en-US"/>
        </w:rPr>
        <w:t>C</w:t>
      </w:r>
      <w:r w:rsidRPr="007335B4">
        <w:rPr>
          <w:sz w:val="28"/>
          <w:szCs w:val="32"/>
        </w:rPr>
        <w:t xml:space="preserve">,  либо предыдущего остатка, запомненного в переменной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>;</w:t>
      </w:r>
    </w:p>
    <w:p w14:paraId="306E2B2A" w14:textId="714C1AAB" w:rsidR="00747737" w:rsidRPr="006B0555" w:rsidRDefault="006B0555" w:rsidP="006B0555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6457967"/>
      <w:r w:rsidRPr="006B055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7F2501" w:rsidRPr="006B055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67F38" w:rsidRPr="006B0555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9F39DB" w:rsidRPr="006B0555">
        <w:rPr>
          <w:rFonts w:ascii="Times New Roman" w:hAnsi="Times New Roman" w:cs="Times New Roman"/>
          <w:color w:val="auto"/>
          <w:sz w:val="28"/>
          <w:szCs w:val="28"/>
        </w:rPr>
        <w:t>труктурная схема ОУ</w:t>
      </w:r>
      <w:bookmarkEnd w:id="14"/>
    </w:p>
    <w:p w14:paraId="2893F6B1" w14:textId="64082DC4" w:rsidR="00747737" w:rsidRPr="00BD3BC9" w:rsidRDefault="009F39DB" w:rsidP="006B0555">
      <w:pPr>
        <w:pStyle w:val="Default"/>
        <w:spacing w:line="360" w:lineRule="auto"/>
        <w:ind w:firstLine="709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Структурная схем ОУ</w:t>
      </w:r>
      <w:r w:rsidR="00BD3BC9" w:rsidRPr="00BD3BC9">
        <w:rPr>
          <w:color w:val="000000" w:themeColor="text1"/>
          <w:sz w:val="28"/>
          <w:szCs w:val="22"/>
        </w:rPr>
        <w:t>:</w:t>
      </w:r>
    </w:p>
    <w:p w14:paraId="10C472A4" w14:textId="77777777" w:rsidR="00BD3BC9" w:rsidRPr="00BD3BC9" w:rsidRDefault="00BD3BC9" w:rsidP="00747737">
      <w:pPr>
        <w:pStyle w:val="Default"/>
        <w:rPr>
          <w:color w:val="000000" w:themeColor="text1"/>
          <w:sz w:val="28"/>
          <w:szCs w:val="22"/>
        </w:rPr>
      </w:pPr>
    </w:p>
    <w:p w14:paraId="6C71C4B0" w14:textId="480A8E1B" w:rsidR="00BD3BC9" w:rsidRDefault="00DB1FD9" w:rsidP="00BD3BC9">
      <w:pPr>
        <w:pStyle w:val="Default"/>
        <w:jc w:val="center"/>
        <w:rPr>
          <w:color w:val="000000" w:themeColor="text1"/>
          <w:sz w:val="22"/>
          <w:szCs w:val="22"/>
        </w:rPr>
      </w:pPr>
      <w:r w:rsidRPr="00DB1FD9">
        <w:rPr>
          <w:noProof/>
          <w:color w:val="000000" w:themeColor="text1"/>
          <w:sz w:val="22"/>
          <w:szCs w:val="22"/>
          <w:lang w:eastAsia="ru-RU"/>
        </w:rPr>
        <w:lastRenderedPageBreak/>
        <w:drawing>
          <wp:inline distT="0" distB="0" distL="0" distR="0" wp14:anchorId="47F3EBA1" wp14:editId="4FA35541">
            <wp:extent cx="4537710" cy="2820670"/>
            <wp:effectExtent l="0" t="0" r="0" b="0"/>
            <wp:docPr id="5" name="Рисунок 5" descr="C:\Users\Егор\Desktop\Программная инженерия\Семестр 6\Моделирование\курсач\мой курсач\modeling\modeling\Properties\UA_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Программная инженерия\Семестр 6\Моделирование\курсач\мой курсач\modeling\modeling\Properties\UA_sche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71F2" w14:textId="3860288F" w:rsidR="00BD3BC9" w:rsidRDefault="00BD3BC9" w:rsidP="00BD3BC9">
      <w:pPr>
        <w:pStyle w:val="Default"/>
        <w:jc w:val="center"/>
        <w:rPr>
          <w:color w:val="000000" w:themeColor="text1"/>
          <w:szCs w:val="22"/>
        </w:rPr>
      </w:pPr>
      <w:r w:rsidRPr="00BD3BC9">
        <w:rPr>
          <w:color w:val="000000" w:themeColor="text1"/>
          <w:spacing w:val="24"/>
          <w:szCs w:val="22"/>
        </w:rPr>
        <w:t>Рисунок</w:t>
      </w:r>
      <w:r w:rsidR="00E709B5">
        <w:rPr>
          <w:color w:val="000000" w:themeColor="text1"/>
          <w:szCs w:val="22"/>
        </w:rPr>
        <w:t xml:space="preserve"> </w:t>
      </w:r>
      <w:r w:rsidR="00A12F14">
        <w:rPr>
          <w:color w:val="000000" w:themeColor="text1"/>
          <w:szCs w:val="22"/>
        </w:rPr>
        <w:t>2</w:t>
      </w:r>
      <w:r w:rsidR="009E27FA">
        <w:rPr>
          <w:color w:val="000000" w:themeColor="text1"/>
          <w:szCs w:val="22"/>
        </w:rPr>
        <w:t>.</w:t>
      </w:r>
      <w:r w:rsidR="00A12F14">
        <w:rPr>
          <w:color w:val="000000" w:themeColor="text1"/>
          <w:szCs w:val="22"/>
        </w:rPr>
        <w:t>1</w:t>
      </w:r>
      <w:r w:rsidR="009F39DB">
        <w:rPr>
          <w:color w:val="000000" w:themeColor="text1"/>
          <w:szCs w:val="22"/>
        </w:rPr>
        <w:t xml:space="preserve"> – Схема структурная ОУ</w:t>
      </w:r>
    </w:p>
    <w:p w14:paraId="32E04835" w14:textId="01039A22" w:rsidR="00BD3BC9" w:rsidRDefault="00BD3BC9" w:rsidP="00BD3BC9">
      <w:pPr>
        <w:pStyle w:val="Default"/>
        <w:rPr>
          <w:color w:val="000000" w:themeColor="text1"/>
          <w:szCs w:val="22"/>
        </w:rPr>
      </w:pPr>
    </w:p>
    <w:p w14:paraId="38D73B56" w14:textId="79FBF352" w:rsidR="00DB1FD9" w:rsidRDefault="00DB1FD9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проект ориентирован на разработку модели </w:t>
      </w:r>
      <w:r w:rsidR="00A12F14">
        <w:rPr>
          <w:color w:val="000000" w:themeColor="text1"/>
          <w:sz w:val="28"/>
          <w:szCs w:val="28"/>
        </w:rPr>
        <w:t>описанную структурной схемой выше, беря во внимание существование альтернативных моделей и вариантов структурной схемы.</w:t>
      </w:r>
    </w:p>
    <w:p w14:paraId="5BA10BFC" w14:textId="10FA2603" w:rsidR="00A12F14" w:rsidRDefault="00A12F1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Назначение структурных элементов ОУ приведены в таблице 2.1:</w:t>
      </w:r>
    </w:p>
    <w:p w14:paraId="6790F0D1" w14:textId="7E635A9F" w:rsidR="00A12F14" w:rsidRDefault="00A12F14" w:rsidP="00A12F14">
      <w:pPr>
        <w:pStyle w:val="Default"/>
        <w:spacing w:line="360" w:lineRule="auto"/>
        <w:ind w:firstLine="709"/>
        <w:jc w:val="right"/>
        <w:rPr>
          <w:color w:val="000000" w:themeColor="text1"/>
        </w:rPr>
      </w:pPr>
      <w:r>
        <w:rPr>
          <w:color w:val="000000" w:themeColor="text1"/>
        </w:rPr>
        <w:t>Таблица 2.1 – Назначение структурных элементов ОУ</w:t>
      </w:r>
    </w:p>
    <w:tbl>
      <w:tblPr>
        <w:tblStyle w:val="a4"/>
        <w:tblW w:w="7654" w:type="dxa"/>
        <w:tblInd w:w="1980" w:type="dxa"/>
        <w:tblLook w:val="04A0" w:firstRow="1" w:lastRow="0" w:firstColumn="1" w:lastColumn="0" w:noHBand="0" w:noVBand="1"/>
      </w:tblPr>
      <w:tblGrid>
        <w:gridCol w:w="2834"/>
        <w:gridCol w:w="4820"/>
      </w:tblGrid>
      <w:tr w:rsidR="00A12F14" w14:paraId="0F7FF4F0" w14:textId="77777777" w:rsidTr="00A12F14">
        <w:tc>
          <w:tcPr>
            <w:tcW w:w="2834" w:type="dxa"/>
          </w:tcPr>
          <w:p w14:paraId="3EDB07B0" w14:textId="31BCE5E1" w:rsidR="00A12F14" w:rsidRDefault="00A12F14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Название элемента</w:t>
            </w:r>
          </w:p>
        </w:tc>
        <w:tc>
          <w:tcPr>
            <w:tcW w:w="4820" w:type="dxa"/>
          </w:tcPr>
          <w:p w14:paraId="73C2B3FD" w14:textId="44D255BF" w:rsidR="00A12F14" w:rsidRDefault="00A12F14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Комментарии</w:t>
            </w:r>
          </w:p>
        </w:tc>
      </w:tr>
      <w:tr w:rsidR="00A12F14" w14:paraId="33B3674A" w14:textId="77777777" w:rsidTr="00A12F14">
        <w:tc>
          <w:tcPr>
            <w:tcW w:w="2834" w:type="dxa"/>
          </w:tcPr>
          <w:p w14:paraId="3AE450C3" w14:textId="29EE1A2D" w:rsidR="00A12F14" w:rsidRDefault="00A12F14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ПС – регистр памяти кодов состояний</w:t>
            </w:r>
          </w:p>
        </w:tc>
        <w:tc>
          <w:tcPr>
            <w:tcW w:w="4820" w:type="dxa"/>
          </w:tcPr>
          <w:p w14:paraId="63FB1DCF" w14:textId="55B086ED" w:rsidR="00A12F14" w:rsidRDefault="00DF13D7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Хранит коды состояний УА</w:t>
            </w:r>
          </w:p>
        </w:tc>
      </w:tr>
      <w:tr w:rsidR="00A12F14" w14:paraId="7D463575" w14:textId="77777777" w:rsidTr="00A12F14">
        <w:tc>
          <w:tcPr>
            <w:tcW w:w="2834" w:type="dxa"/>
          </w:tcPr>
          <w:p w14:paraId="2C976E7C" w14:textId="71475B1B" w:rsidR="00A12F14" w:rsidRDefault="00A12F14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ПЛУ – регистр логических условий </w:t>
            </w:r>
          </w:p>
        </w:tc>
        <w:tc>
          <w:tcPr>
            <w:tcW w:w="4820" w:type="dxa"/>
          </w:tcPr>
          <w:p w14:paraId="48764BC9" w14:textId="70AC4C0F" w:rsidR="00A12F14" w:rsidRDefault="00DF13D7" w:rsidP="00DF13D7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Хранит значения логических условий, которые могут привести к сбою работы автомата Мили</w:t>
            </w:r>
          </w:p>
        </w:tc>
      </w:tr>
      <w:tr w:rsidR="00A12F14" w14:paraId="3A17D63D" w14:textId="77777777" w:rsidTr="00A12F14">
        <w:tc>
          <w:tcPr>
            <w:tcW w:w="2834" w:type="dxa"/>
          </w:tcPr>
          <w:p w14:paraId="190B887B" w14:textId="1F1AEA4F" w:rsidR="00A12F14" w:rsidRDefault="00A12F14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ДШ – дешифратор кодов состояний</w:t>
            </w:r>
          </w:p>
        </w:tc>
        <w:tc>
          <w:tcPr>
            <w:tcW w:w="4820" w:type="dxa"/>
          </w:tcPr>
          <w:p w14:paraId="6A7F8B81" w14:textId="0D118514" w:rsidR="00A12F14" w:rsidRDefault="00DF13D7" w:rsidP="00DF13D7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Преобразует коды состояний хранящиеся в ПС</w:t>
            </w:r>
          </w:p>
        </w:tc>
      </w:tr>
      <w:tr w:rsidR="00A12F14" w14:paraId="5CCACBCC" w14:textId="77777777" w:rsidTr="00A12F14">
        <w:tc>
          <w:tcPr>
            <w:tcW w:w="2834" w:type="dxa"/>
          </w:tcPr>
          <w:p w14:paraId="19C04475" w14:textId="3C128D18" w:rsidR="00A12F14" w:rsidRDefault="00DF13D7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КС Т – комбинационная схема термов</w:t>
            </w:r>
          </w:p>
        </w:tc>
        <w:tc>
          <w:tcPr>
            <w:tcW w:w="4820" w:type="dxa"/>
          </w:tcPr>
          <w:p w14:paraId="000F0F4E" w14:textId="30F432AD" w:rsidR="00A12F14" w:rsidRPr="00DF13D7" w:rsidRDefault="00DF13D7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Рассчитывает вектор Т логических значений, упрощающих КС </w:t>
            </w:r>
            <w:r>
              <w:rPr>
                <w:color w:val="000000" w:themeColor="text1"/>
                <w:lang w:val="en-US"/>
              </w:rPr>
              <w:t>Y</w:t>
            </w:r>
            <w:r w:rsidRPr="00DF13D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и КС </w:t>
            </w:r>
            <w:r>
              <w:rPr>
                <w:color w:val="000000" w:themeColor="text1"/>
                <w:lang w:val="en-US"/>
              </w:rPr>
              <w:t>D</w:t>
            </w:r>
          </w:p>
        </w:tc>
      </w:tr>
      <w:tr w:rsidR="00DF13D7" w14:paraId="4A5BB667" w14:textId="77777777" w:rsidTr="00A12F14">
        <w:tc>
          <w:tcPr>
            <w:tcW w:w="2834" w:type="dxa"/>
          </w:tcPr>
          <w:p w14:paraId="2998AA91" w14:textId="3FEE27FF" w:rsidR="00DF13D7" w:rsidRPr="00DF13D7" w:rsidRDefault="00DF13D7" w:rsidP="00A12F14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КС </w:t>
            </w:r>
            <w:r>
              <w:rPr>
                <w:color w:val="000000" w:themeColor="text1"/>
                <w:lang w:val="en-US"/>
              </w:rPr>
              <w:t>Y</w:t>
            </w:r>
            <w:r w:rsidRPr="00DF13D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комбинационная схема </w:t>
            </w:r>
            <w:r>
              <w:rPr>
                <w:color w:val="000000" w:themeColor="text1"/>
                <w:lang w:val="en-US"/>
              </w:rPr>
              <w:t>Y</w:t>
            </w:r>
          </w:p>
        </w:tc>
        <w:tc>
          <w:tcPr>
            <w:tcW w:w="4820" w:type="dxa"/>
          </w:tcPr>
          <w:p w14:paraId="60D444AE" w14:textId="0138CB7B" w:rsidR="00DF13D7" w:rsidRPr="004422E2" w:rsidRDefault="004422E2" w:rsidP="004422E2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Рассчитывает вектор </w:t>
            </w:r>
            <w:r>
              <w:rPr>
                <w:color w:val="000000" w:themeColor="text1"/>
                <w:lang w:val="en-US"/>
              </w:rPr>
              <w:t>Y</w:t>
            </w:r>
            <w:r w:rsidRPr="004422E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логических значений, определяющих выполнение микроопераций</w:t>
            </w:r>
          </w:p>
        </w:tc>
      </w:tr>
      <w:tr w:rsidR="00DF13D7" w14:paraId="3A20D474" w14:textId="77777777" w:rsidTr="00A12F14">
        <w:tc>
          <w:tcPr>
            <w:tcW w:w="2834" w:type="dxa"/>
          </w:tcPr>
          <w:p w14:paraId="49201427" w14:textId="0CCC461D" w:rsidR="00DF13D7" w:rsidRPr="00DF13D7" w:rsidRDefault="00DF13D7" w:rsidP="00DF13D7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КС </w:t>
            </w:r>
            <w:r>
              <w:rPr>
                <w:color w:val="000000" w:themeColor="text1"/>
                <w:lang w:val="en-US"/>
              </w:rPr>
              <w:t>D</w:t>
            </w:r>
            <w:r w:rsidRPr="00DF13D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комбинационная схема 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820" w:type="dxa"/>
          </w:tcPr>
          <w:p w14:paraId="6EB1E811" w14:textId="7D21218B" w:rsidR="00DF13D7" w:rsidRPr="004422E2" w:rsidRDefault="004422E2" w:rsidP="004422E2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Рассчитывает вектор </w:t>
            </w:r>
            <w:r>
              <w:rPr>
                <w:color w:val="000000" w:themeColor="text1"/>
                <w:lang w:val="en-US"/>
              </w:rPr>
              <w:t>D</w:t>
            </w:r>
            <w:r w:rsidRPr="004422E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логических значений, определяющих состояние ПС на след. такте</w:t>
            </w:r>
          </w:p>
        </w:tc>
      </w:tr>
      <w:tr w:rsidR="00DF13D7" w14:paraId="51AB6BA6" w14:textId="77777777" w:rsidTr="00A12F14">
        <w:tc>
          <w:tcPr>
            <w:tcW w:w="2834" w:type="dxa"/>
          </w:tcPr>
          <w:p w14:paraId="355087DC" w14:textId="6D47C901" w:rsidR="00DF13D7" w:rsidRPr="00DF13D7" w:rsidRDefault="00DF13D7" w:rsidP="00DF13D7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ОА – операционный автомат</w:t>
            </w:r>
          </w:p>
        </w:tc>
        <w:tc>
          <w:tcPr>
            <w:tcW w:w="4820" w:type="dxa"/>
          </w:tcPr>
          <w:p w14:paraId="6D78E30D" w14:textId="01E220F7" w:rsidR="00DF13D7" w:rsidRPr="004422E2" w:rsidRDefault="004422E2" w:rsidP="004422E2">
            <w:pPr>
              <w:pStyle w:val="Default"/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Рассчитывает вектор </w:t>
            </w:r>
            <w:r>
              <w:rPr>
                <w:color w:val="000000" w:themeColor="text1"/>
                <w:lang w:val="en-US"/>
              </w:rPr>
              <w:t>X</w:t>
            </w:r>
            <w:r>
              <w:rPr>
                <w:color w:val="000000" w:themeColor="text1"/>
              </w:rPr>
              <w:t xml:space="preserve"> значений логических условий, выполняет микрооперации </w:t>
            </w:r>
          </w:p>
        </w:tc>
      </w:tr>
    </w:tbl>
    <w:p w14:paraId="449886CA" w14:textId="77777777" w:rsidR="00A12F14" w:rsidRPr="00A12F14" w:rsidRDefault="00A12F14" w:rsidP="00A12F14">
      <w:pPr>
        <w:pStyle w:val="Default"/>
        <w:spacing w:line="360" w:lineRule="auto"/>
        <w:ind w:firstLine="709"/>
        <w:jc w:val="right"/>
        <w:rPr>
          <w:color w:val="000000" w:themeColor="text1"/>
        </w:rPr>
      </w:pPr>
    </w:p>
    <w:p w14:paraId="20E56499" w14:textId="1AB52FFA" w:rsidR="004422E2" w:rsidRDefault="000E3678" w:rsidP="000E36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исследовании алгоритма были выявлены функционально зависимые пары. Эти пары приведены в таблице 2.2:</w:t>
      </w:r>
    </w:p>
    <w:p w14:paraId="4CD3A9D6" w14:textId="7E0C83F9" w:rsidR="000E3678" w:rsidRPr="000E3678" w:rsidRDefault="000E3678" w:rsidP="000E3678">
      <w:pPr>
        <w:ind w:firstLine="709"/>
        <w:rPr>
          <w:rFonts w:ascii="Times New Roman" w:hAnsi="Times New Roman" w:cs="Times New Roman"/>
          <w:sz w:val="24"/>
        </w:rPr>
      </w:pPr>
      <w:r w:rsidRPr="000E3678">
        <w:rPr>
          <w:rFonts w:ascii="Times New Roman" w:hAnsi="Times New Roman" w:cs="Times New Roman"/>
          <w:sz w:val="24"/>
        </w:rPr>
        <w:t>Таблица 2.2 – Функционально связанные пары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E3678" w14:paraId="7D019702" w14:textId="77777777" w:rsidTr="000E3678">
        <w:tc>
          <w:tcPr>
            <w:tcW w:w="1559" w:type="dxa"/>
          </w:tcPr>
          <w:p w14:paraId="143EB8BA" w14:textId="34E5C1A1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678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3402" w:type="dxa"/>
          </w:tcPr>
          <w:p w14:paraId="45418113" w14:textId="5D27387E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678">
              <w:rPr>
                <w:rFonts w:ascii="Times New Roman" w:hAnsi="Times New Roman" w:cs="Times New Roman"/>
                <w:sz w:val="24"/>
                <w:szCs w:val="24"/>
              </w:rPr>
              <w:t>Микрооперация</w:t>
            </w:r>
          </w:p>
        </w:tc>
      </w:tr>
      <w:tr w:rsidR="000E3678" w14:paraId="2108BDDA" w14:textId="77777777" w:rsidTr="000E3678">
        <w:tc>
          <w:tcPr>
            <w:tcW w:w="1559" w:type="dxa"/>
            <w:vAlign w:val="center"/>
          </w:tcPr>
          <w:p w14:paraId="410B1127" w14:textId="5180AE18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678">
              <w:rPr>
                <w:rFonts w:ascii="Times New Roman" w:hAnsi="Times New Roman" w:cs="Times New Roman"/>
                <w:sz w:val="24"/>
                <w:szCs w:val="24"/>
              </w:rPr>
              <w:t>АМ = 0</w:t>
            </w:r>
          </w:p>
        </w:tc>
        <w:tc>
          <w:tcPr>
            <w:tcW w:w="3402" w:type="dxa"/>
          </w:tcPr>
          <w:p w14:paraId="609DCE85" w14:textId="735B608E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67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AM:=AM+11.</w:t>
            </w:r>
            <w:r w:rsidRPr="000E367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¬</w:t>
            </w:r>
            <w:r w:rsidRPr="000E367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BM(29.0)+1</w:t>
            </w:r>
          </w:p>
        </w:tc>
      </w:tr>
      <w:tr w:rsidR="000E3678" w14:paraId="64F81826" w14:textId="77777777" w:rsidTr="000E3678">
        <w:tc>
          <w:tcPr>
            <w:tcW w:w="1559" w:type="dxa"/>
            <w:vMerge w:val="restart"/>
            <w:vAlign w:val="center"/>
          </w:tcPr>
          <w:p w14:paraId="2622B92F" w14:textId="77777777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E3678">
              <w:rPr>
                <w:rFonts w:ascii="Times New Roman" w:hAnsi="Times New Roman" w:cs="Times New Roman"/>
                <w:sz w:val="24"/>
                <w:szCs w:val="24"/>
              </w:rPr>
              <w:t>АМ(</w:t>
            </w:r>
            <w:proofErr w:type="gramEnd"/>
            <w:r w:rsidRPr="000E3678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  <w:p w14:paraId="67681F7F" w14:textId="0569688E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08D3A08" w14:textId="48F7F106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67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AM:=AM+BM(29:0)</w:t>
            </w:r>
          </w:p>
        </w:tc>
      </w:tr>
      <w:tr w:rsidR="000E3678" w14:paraId="2B08A301" w14:textId="77777777" w:rsidTr="000E3678">
        <w:tc>
          <w:tcPr>
            <w:tcW w:w="1559" w:type="dxa"/>
            <w:vMerge/>
          </w:tcPr>
          <w:p w14:paraId="34987899" w14:textId="7F316CAA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575FF2" w14:textId="79C978E6" w:rsidR="000E3678" w:rsidRPr="000E3678" w:rsidRDefault="000E3678" w:rsidP="000E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67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BFBFB"/>
              </w:rPr>
              <w:t>AM:=D</w:t>
            </w:r>
          </w:p>
        </w:tc>
      </w:tr>
    </w:tbl>
    <w:p w14:paraId="7C5E9F10" w14:textId="77777777" w:rsidR="000E3678" w:rsidRPr="004422E2" w:rsidRDefault="000E3678" w:rsidP="004422E2">
      <w:pPr>
        <w:ind w:firstLine="709"/>
        <w:rPr>
          <w:rFonts w:ascii="Times New Roman" w:hAnsi="Times New Roman" w:cs="Times New Roman"/>
          <w:sz w:val="28"/>
        </w:rPr>
      </w:pPr>
    </w:p>
    <w:p w14:paraId="5245FBB3" w14:textId="466B63ED" w:rsidR="00747737" w:rsidRPr="009808E8" w:rsidRDefault="009808E8" w:rsidP="000E3678">
      <w:pPr>
        <w:pStyle w:val="2"/>
        <w:spacing w:line="40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6457968"/>
      <w:r>
        <w:rPr>
          <w:rFonts w:ascii="Times New Roman" w:hAnsi="Times New Roman" w:cs="Times New Roman"/>
          <w:color w:val="auto"/>
          <w:sz w:val="28"/>
          <w:szCs w:val="28"/>
        </w:rPr>
        <w:t>2.5 О</w:t>
      </w:r>
      <w:r w:rsidRPr="009808E8">
        <w:rPr>
          <w:rFonts w:ascii="Times New Roman" w:hAnsi="Times New Roman" w:cs="Times New Roman"/>
          <w:color w:val="auto"/>
          <w:sz w:val="28"/>
          <w:szCs w:val="28"/>
        </w:rPr>
        <w:t>писание процесса проектирования</w:t>
      </w:r>
      <w:bookmarkEnd w:id="15"/>
    </w:p>
    <w:p w14:paraId="70A376D0" w14:textId="1B0B8A64" w:rsidR="00D2039A" w:rsidRPr="009808E8" w:rsidRDefault="009808E8" w:rsidP="000E367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66457969"/>
      <w:r>
        <w:rPr>
          <w:rFonts w:ascii="Times New Roman" w:hAnsi="Times New Roman" w:cs="Times New Roman"/>
          <w:color w:val="auto"/>
          <w:sz w:val="28"/>
          <w:szCs w:val="28"/>
        </w:rPr>
        <w:t>2.5.1 К</w:t>
      </w:r>
      <w:r w:rsidRPr="009808E8">
        <w:rPr>
          <w:rFonts w:ascii="Times New Roman" w:hAnsi="Times New Roman" w:cs="Times New Roman"/>
          <w:color w:val="auto"/>
          <w:sz w:val="28"/>
          <w:szCs w:val="28"/>
        </w:rPr>
        <w:t>оды состояний, микроопераций и условий</w:t>
      </w:r>
      <w:bookmarkEnd w:id="16"/>
    </w:p>
    <w:p w14:paraId="2D8B83D2" w14:textId="16946457" w:rsidR="00C45E69" w:rsidRDefault="009E27FA" w:rsidP="000E36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Коды условий и коды микр</w:t>
      </w:r>
      <w:r w:rsidR="004422E2">
        <w:rPr>
          <w:rFonts w:ascii="Times New Roman" w:hAnsi="Times New Roman" w:cs="Times New Roman"/>
          <w:sz w:val="28"/>
          <w:szCs w:val="24"/>
        </w:rPr>
        <w:t>оопераций приведены в таблицах 2</w:t>
      </w:r>
      <w:r w:rsidR="000E3678">
        <w:rPr>
          <w:rFonts w:ascii="Times New Roman" w:hAnsi="Times New Roman" w:cs="Times New Roman"/>
          <w:sz w:val="28"/>
          <w:szCs w:val="24"/>
        </w:rPr>
        <w:t>.3</w:t>
      </w:r>
      <w:r w:rsidR="004422E2">
        <w:rPr>
          <w:rFonts w:ascii="Times New Roman" w:hAnsi="Times New Roman" w:cs="Times New Roman"/>
          <w:sz w:val="28"/>
          <w:szCs w:val="24"/>
        </w:rPr>
        <w:t xml:space="preserve"> и 2</w:t>
      </w:r>
      <w:r w:rsidR="000E3678">
        <w:rPr>
          <w:rFonts w:ascii="Times New Roman" w:hAnsi="Times New Roman" w:cs="Times New Roman"/>
          <w:sz w:val="28"/>
          <w:szCs w:val="24"/>
        </w:rPr>
        <w:t>.4</w:t>
      </w:r>
      <w:r>
        <w:rPr>
          <w:rFonts w:ascii="Times New Roman" w:hAnsi="Times New Roman" w:cs="Times New Roman"/>
          <w:sz w:val="28"/>
          <w:szCs w:val="24"/>
        </w:rPr>
        <w:t xml:space="preserve"> соответственно:</w:t>
      </w:r>
    </w:p>
    <w:tbl>
      <w:tblPr>
        <w:tblStyle w:val="a4"/>
        <w:tblpPr w:leftFromText="180" w:rightFromText="180" w:vertAnchor="text" w:horzAnchor="page" w:tblpX="2155" w:tblpY="529"/>
        <w:tblW w:w="3260" w:type="dxa"/>
        <w:tblLook w:val="04A0" w:firstRow="1" w:lastRow="0" w:firstColumn="1" w:lastColumn="0" w:noHBand="0" w:noVBand="1"/>
      </w:tblPr>
      <w:tblGrid>
        <w:gridCol w:w="1843"/>
        <w:gridCol w:w="1417"/>
      </w:tblGrid>
      <w:tr w:rsidR="004422E2" w:rsidRPr="002C1C46" w14:paraId="2F44A933" w14:textId="77777777" w:rsidTr="004422E2">
        <w:tc>
          <w:tcPr>
            <w:tcW w:w="1843" w:type="dxa"/>
          </w:tcPr>
          <w:p w14:paraId="21CFD64C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1417" w:type="dxa"/>
          </w:tcPr>
          <w:p w14:paraId="3D5CE186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4422E2" w:rsidRPr="002C1C46" w14:paraId="1CE5C710" w14:textId="77777777" w:rsidTr="004422E2">
        <w:tc>
          <w:tcPr>
            <w:tcW w:w="1843" w:type="dxa"/>
          </w:tcPr>
          <w:p w14:paraId="781BC2FF" w14:textId="77777777" w:rsidR="004422E2" w:rsidRPr="009808E8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</w:t>
            </w:r>
          </w:p>
        </w:tc>
        <w:tc>
          <w:tcPr>
            <w:tcW w:w="1417" w:type="dxa"/>
          </w:tcPr>
          <w:p w14:paraId="5C1496B0" w14:textId="77777777" w:rsidR="004422E2" w:rsidRPr="009808E8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0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4422E2" w:rsidRPr="002C1C46" w14:paraId="4C1233DA" w14:textId="77777777" w:rsidTr="004422E2">
        <w:tc>
          <w:tcPr>
            <w:tcW w:w="1843" w:type="dxa"/>
          </w:tcPr>
          <w:p w14:paraId="36128495" w14:textId="77777777" w:rsidR="004422E2" w:rsidRPr="009808E8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  <w:r w:rsidRPr="009808E8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417" w:type="dxa"/>
          </w:tcPr>
          <w:p w14:paraId="7F7524D0" w14:textId="77777777" w:rsidR="004422E2" w:rsidRPr="009808E8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0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4422E2" w:rsidRPr="002C1C46" w14:paraId="467FCA57" w14:textId="77777777" w:rsidTr="004422E2">
        <w:tc>
          <w:tcPr>
            <w:tcW w:w="1843" w:type="dxa"/>
          </w:tcPr>
          <w:p w14:paraId="715C086F" w14:textId="77777777" w:rsidR="004422E2" w:rsidRPr="009808E8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Pr="009808E8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417" w:type="dxa"/>
          </w:tcPr>
          <w:p w14:paraId="72BC8D25" w14:textId="77777777" w:rsidR="004422E2" w:rsidRPr="009808E8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808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4422E2" w:rsidRPr="002C1C46" w14:paraId="413A3420" w14:textId="77777777" w:rsidTr="004422E2">
        <w:tc>
          <w:tcPr>
            <w:tcW w:w="1843" w:type="dxa"/>
          </w:tcPr>
          <w:p w14:paraId="2F8235DC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Pr="009808E8"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</w:p>
        </w:tc>
        <w:tc>
          <w:tcPr>
            <w:tcW w:w="1417" w:type="dxa"/>
          </w:tcPr>
          <w:p w14:paraId="315912FD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4422E2" w:rsidRPr="002C1C46" w14:paraId="565B9B14" w14:textId="77777777" w:rsidTr="004422E2">
        <w:tc>
          <w:tcPr>
            <w:tcW w:w="1843" w:type="dxa"/>
          </w:tcPr>
          <w:p w14:paraId="70EE7CA6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СЧ = 0</w:t>
            </w:r>
          </w:p>
        </w:tc>
        <w:tc>
          <w:tcPr>
            <w:tcW w:w="1417" w:type="dxa"/>
          </w:tcPr>
          <w:p w14:paraId="0830E205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4422E2" w:rsidRPr="002C1C46" w14:paraId="64043B5F" w14:textId="77777777" w:rsidTr="004422E2">
        <w:tc>
          <w:tcPr>
            <w:tcW w:w="1843" w:type="dxa"/>
          </w:tcPr>
          <w:p w14:paraId="13593020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C(0)</w:t>
            </w:r>
          </w:p>
        </w:tc>
        <w:tc>
          <w:tcPr>
            <w:tcW w:w="1417" w:type="dxa"/>
          </w:tcPr>
          <w:p w14:paraId="5F97F7A4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4422E2" w:rsidRPr="002C1C46" w14:paraId="2071E0FE" w14:textId="77777777" w:rsidTr="004422E2">
        <w:tc>
          <w:tcPr>
            <w:tcW w:w="1843" w:type="dxa"/>
          </w:tcPr>
          <w:p w14:paraId="1166A1D4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A(0) </w:t>
            </w:r>
            <w:r w:rsidRPr="00E44234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 w:rsidRPr="00E44234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B(0)</w:t>
            </w:r>
          </w:p>
        </w:tc>
        <w:tc>
          <w:tcPr>
            <w:tcW w:w="1417" w:type="dxa"/>
          </w:tcPr>
          <w:p w14:paraId="295AEE3A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</w:tbl>
    <w:tbl>
      <w:tblPr>
        <w:tblStyle w:val="a4"/>
        <w:tblpPr w:leftFromText="180" w:rightFromText="180" w:vertAnchor="text" w:horzAnchor="page" w:tblpX="6164" w:tblpY="552"/>
        <w:tblW w:w="4252" w:type="dxa"/>
        <w:tblLook w:val="04A0" w:firstRow="1" w:lastRow="0" w:firstColumn="1" w:lastColumn="0" w:noHBand="0" w:noVBand="1"/>
      </w:tblPr>
      <w:tblGrid>
        <w:gridCol w:w="3264"/>
        <w:gridCol w:w="988"/>
      </w:tblGrid>
      <w:tr w:rsidR="004422E2" w14:paraId="59F1FE5A" w14:textId="77777777" w:rsidTr="004422E2">
        <w:tc>
          <w:tcPr>
            <w:tcW w:w="3264" w:type="dxa"/>
          </w:tcPr>
          <w:p w14:paraId="0C78E306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Микрооперация</w:t>
            </w:r>
          </w:p>
        </w:tc>
        <w:tc>
          <w:tcPr>
            <w:tcW w:w="988" w:type="dxa"/>
          </w:tcPr>
          <w:p w14:paraId="14AA0798" w14:textId="77777777" w:rsidR="004422E2" w:rsidRPr="00E44234" w:rsidRDefault="004422E2" w:rsidP="004422E2">
            <w:pPr>
              <w:pStyle w:val="a3"/>
              <w:ind w:left="0" w:right="17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 xml:space="preserve"> Код</w:t>
            </w:r>
          </w:p>
        </w:tc>
      </w:tr>
      <w:tr w:rsidR="004422E2" w14:paraId="72D9B434" w14:textId="77777777" w:rsidTr="004422E2">
        <w:tc>
          <w:tcPr>
            <w:tcW w:w="3264" w:type="dxa"/>
          </w:tcPr>
          <w:p w14:paraId="33B79C03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(31:15):=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</w:t>
            </w:r>
          </w:p>
        </w:tc>
        <w:tc>
          <w:tcPr>
            <w:tcW w:w="988" w:type="dxa"/>
          </w:tcPr>
          <w:p w14:paraId="25E8E659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0</w:t>
            </w:r>
          </w:p>
        </w:tc>
      </w:tr>
      <w:tr w:rsidR="004422E2" w14:paraId="48A1875D" w14:textId="77777777" w:rsidTr="004422E2">
        <w:tc>
          <w:tcPr>
            <w:tcW w:w="3264" w:type="dxa"/>
          </w:tcPr>
          <w:p w14:paraId="24E320DC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(14:0):=0</w:t>
            </w:r>
          </w:p>
        </w:tc>
        <w:tc>
          <w:tcPr>
            <w:tcW w:w="988" w:type="dxa"/>
          </w:tcPr>
          <w:p w14:paraId="3870560A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</w:tr>
      <w:tr w:rsidR="004422E2" w14:paraId="3F4F5D85" w14:textId="77777777" w:rsidTr="004422E2">
        <w:tc>
          <w:tcPr>
            <w:tcW w:w="3264" w:type="dxa"/>
          </w:tcPr>
          <w:p w14:paraId="77D2CA6E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(31:15):=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</w:t>
            </w:r>
          </w:p>
        </w:tc>
        <w:tc>
          <w:tcPr>
            <w:tcW w:w="988" w:type="dxa"/>
          </w:tcPr>
          <w:p w14:paraId="6CACE162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</w:tr>
      <w:tr w:rsidR="004422E2" w14:paraId="42FBCC26" w14:textId="77777777" w:rsidTr="004422E2">
        <w:tc>
          <w:tcPr>
            <w:tcW w:w="3264" w:type="dxa"/>
          </w:tcPr>
          <w:p w14:paraId="62C386F7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(14:0):=0</w:t>
            </w:r>
          </w:p>
        </w:tc>
        <w:tc>
          <w:tcPr>
            <w:tcW w:w="988" w:type="dxa"/>
          </w:tcPr>
          <w:p w14:paraId="021D8ECC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</w:t>
            </w:r>
          </w:p>
        </w:tc>
      </w:tr>
      <w:tr w:rsidR="004422E2" w14:paraId="4951A40F" w14:textId="77777777" w:rsidTr="004422E2">
        <w:tc>
          <w:tcPr>
            <w:tcW w:w="3264" w:type="dxa"/>
          </w:tcPr>
          <w:p w14:paraId="50D3B5CF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ПП:=0</w:t>
            </w:r>
          </w:p>
        </w:tc>
        <w:tc>
          <w:tcPr>
            <w:tcW w:w="988" w:type="dxa"/>
          </w:tcPr>
          <w:p w14:paraId="64F2952C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4</w:t>
            </w:r>
          </w:p>
        </w:tc>
      </w:tr>
      <w:tr w:rsidR="004422E2" w14:paraId="5DF3005B" w14:textId="77777777" w:rsidTr="004422E2">
        <w:tc>
          <w:tcPr>
            <w:tcW w:w="3264" w:type="dxa"/>
          </w:tcPr>
          <w:p w14:paraId="5C0F9C94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:=0</w:t>
            </w:r>
          </w:p>
        </w:tc>
        <w:tc>
          <w:tcPr>
            <w:tcW w:w="988" w:type="dxa"/>
          </w:tcPr>
          <w:p w14:paraId="5DF6BE65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5</w:t>
            </w:r>
          </w:p>
        </w:tc>
      </w:tr>
      <w:tr w:rsidR="004422E2" w14:paraId="1C597261" w14:textId="77777777" w:rsidTr="004422E2">
        <w:tc>
          <w:tcPr>
            <w:tcW w:w="3264" w:type="dxa"/>
          </w:tcPr>
          <w:p w14:paraId="4E6190D4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ПП:=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88" w:type="dxa"/>
          </w:tcPr>
          <w:p w14:paraId="0FFDF2D4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</w:tr>
      <w:tr w:rsidR="004422E2" w14:paraId="09EB030D" w14:textId="77777777" w:rsidTr="004422E2">
        <w:tc>
          <w:tcPr>
            <w:tcW w:w="3264" w:type="dxa"/>
          </w:tcPr>
          <w:p w14:paraId="2E85B208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¬</m:t>
              </m:r>
            </m:oMath>
            <w:r w:rsidRPr="00E44234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BM(29:0) + 1</w:t>
            </w:r>
          </w:p>
        </w:tc>
        <w:tc>
          <w:tcPr>
            <w:tcW w:w="988" w:type="dxa"/>
          </w:tcPr>
          <w:p w14:paraId="5A0B989F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</w:tr>
      <w:tr w:rsidR="004422E2" w14:paraId="1139274C" w14:textId="77777777" w:rsidTr="004422E2">
        <w:tc>
          <w:tcPr>
            <w:tcW w:w="3264" w:type="dxa"/>
          </w:tcPr>
          <w:p w14:paraId="17E0C3CB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AM:=AM+BM(29:0)</w:t>
            </w:r>
          </w:p>
        </w:tc>
        <w:tc>
          <w:tcPr>
            <w:tcW w:w="988" w:type="dxa"/>
          </w:tcPr>
          <w:p w14:paraId="24C413D2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</w:tr>
      <w:tr w:rsidR="004422E2" w14:paraId="722D90FC" w14:textId="77777777" w:rsidTr="004422E2">
        <w:tc>
          <w:tcPr>
            <w:tcW w:w="3264" w:type="dxa"/>
          </w:tcPr>
          <w:p w14:paraId="58A55770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D:=AM</w:t>
            </w:r>
          </w:p>
        </w:tc>
        <w:tc>
          <w:tcPr>
            <w:tcW w:w="988" w:type="dxa"/>
          </w:tcPr>
          <w:p w14:paraId="5A1852CE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4422E2" w14:paraId="65B1A793" w14:textId="77777777" w:rsidTr="004422E2">
        <w:tc>
          <w:tcPr>
            <w:tcW w:w="3264" w:type="dxa"/>
          </w:tcPr>
          <w:p w14:paraId="591FFFD1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BM:=R1(0.BM)</w:t>
            </w:r>
          </w:p>
        </w:tc>
        <w:tc>
          <w:tcPr>
            <w:tcW w:w="988" w:type="dxa"/>
          </w:tcPr>
          <w:p w14:paraId="3BA5E0E6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</w:p>
        </w:tc>
      </w:tr>
      <w:tr w:rsidR="004422E2" w14:paraId="676E9028" w14:textId="77777777" w:rsidTr="004422E2">
        <w:tc>
          <w:tcPr>
            <w:tcW w:w="3264" w:type="dxa"/>
          </w:tcPr>
          <w:p w14:paraId="6B76B24D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</w:t>
            </w:r>
          </w:p>
        </w:tc>
        <w:tc>
          <w:tcPr>
            <w:tcW w:w="988" w:type="dxa"/>
          </w:tcPr>
          <w:p w14:paraId="43A3367F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11</w:t>
            </w:r>
          </w:p>
        </w:tc>
      </w:tr>
      <w:tr w:rsidR="004422E2" w14:paraId="2AC2B748" w14:textId="77777777" w:rsidTr="004422E2">
        <w:tc>
          <w:tcPr>
            <w:tcW w:w="3264" w:type="dxa"/>
          </w:tcPr>
          <w:p w14:paraId="179D4F90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C:=L1(C.1)</w:t>
            </w:r>
          </w:p>
        </w:tc>
        <w:tc>
          <w:tcPr>
            <w:tcW w:w="988" w:type="dxa"/>
          </w:tcPr>
          <w:p w14:paraId="0901F28D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12</w:t>
            </w:r>
          </w:p>
        </w:tc>
      </w:tr>
      <w:tr w:rsidR="004422E2" w14:paraId="1BFCC906" w14:textId="77777777" w:rsidTr="004422E2">
        <w:tc>
          <w:tcPr>
            <w:tcW w:w="3264" w:type="dxa"/>
          </w:tcPr>
          <w:p w14:paraId="0AFE1782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C:=L1(C.0)</w:t>
            </w:r>
          </w:p>
        </w:tc>
        <w:tc>
          <w:tcPr>
            <w:tcW w:w="988" w:type="dxa"/>
          </w:tcPr>
          <w:p w14:paraId="50D87B3E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13</w:t>
            </w:r>
          </w:p>
        </w:tc>
      </w:tr>
      <w:tr w:rsidR="004422E2" w14:paraId="31C1C870" w14:textId="77777777" w:rsidTr="004422E2">
        <w:tc>
          <w:tcPr>
            <w:tcW w:w="3264" w:type="dxa"/>
          </w:tcPr>
          <w:p w14:paraId="4BB8BA4E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AM:=D</w:t>
            </w:r>
          </w:p>
        </w:tc>
        <w:tc>
          <w:tcPr>
            <w:tcW w:w="988" w:type="dxa"/>
          </w:tcPr>
          <w:p w14:paraId="08D014FC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14</w:t>
            </w:r>
          </w:p>
        </w:tc>
      </w:tr>
      <w:tr w:rsidR="004422E2" w14:paraId="6560A703" w14:textId="77777777" w:rsidTr="004422E2">
        <w:tc>
          <w:tcPr>
            <w:tcW w:w="3264" w:type="dxa"/>
          </w:tcPr>
          <w:p w14:paraId="72332FB3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СЧ-1</w:t>
            </w:r>
          </w:p>
        </w:tc>
        <w:tc>
          <w:tcPr>
            <w:tcW w:w="988" w:type="dxa"/>
          </w:tcPr>
          <w:p w14:paraId="30B9DD04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15</w:t>
            </w:r>
          </w:p>
        </w:tc>
      </w:tr>
      <w:tr w:rsidR="004422E2" w14:paraId="7153877A" w14:textId="77777777" w:rsidTr="004422E2">
        <w:tc>
          <w:tcPr>
            <w:tcW w:w="3264" w:type="dxa"/>
          </w:tcPr>
          <w:p w14:paraId="47F3FFA5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C(16:1):=C(16:1)+1</w:t>
            </w:r>
          </w:p>
        </w:tc>
        <w:tc>
          <w:tcPr>
            <w:tcW w:w="988" w:type="dxa"/>
          </w:tcPr>
          <w:p w14:paraId="76A349CF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16</w:t>
            </w:r>
          </w:p>
        </w:tc>
      </w:tr>
      <w:tr w:rsidR="004422E2" w14:paraId="37370F93" w14:textId="77777777" w:rsidTr="004422E2">
        <w:tc>
          <w:tcPr>
            <w:tcW w:w="3264" w:type="dxa"/>
          </w:tcPr>
          <w:p w14:paraId="2C814823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C(16):=1</w:t>
            </w:r>
          </w:p>
        </w:tc>
        <w:tc>
          <w:tcPr>
            <w:tcW w:w="988" w:type="dxa"/>
          </w:tcPr>
          <w:p w14:paraId="76B92115" w14:textId="77777777" w:rsidR="004422E2" w:rsidRPr="00E44234" w:rsidRDefault="004422E2" w:rsidP="00442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D453D4A" w14:textId="4DA8E264" w:rsidR="004422E2" w:rsidRPr="004422E2" w:rsidRDefault="004422E2" w:rsidP="00E4423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2E2">
        <w:rPr>
          <w:rFonts w:ascii="Times New Roman" w:hAnsi="Times New Roman" w:cs="Times New Roman"/>
          <w:sz w:val="24"/>
          <w:szCs w:val="24"/>
        </w:rPr>
        <w:t>Таблица</w:t>
      </w:r>
      <w:r w:rsidR="000E3678">
        <w:rPr>
          <w:rFonts w:ascii="Times New Roman" w:hAnsi="Times New Roman" w:cs="Times New Roman"/>
          <w:sz w:val="24"/>
          <w:szCs w:val="24"/>
        </w:rPr>
        <w:t xml:space="preserve"> 2.3</w:t>
      </w:r>
      <w:r w:rsidRPr="004422E2">
        <w:rPr>
          <w:rFonts w:ascii="Times New Roman" w:hAnsi="Times New Roman" w:cs="Times New Roman"/>
          <w:sz w:val="24"/>
          <w:szCs w:val="24"/>
        </w:rPr>
        <w:t xml:space="preserve"> – Коды условий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E3678">
        <w:rPr>
          <w:rFonts w:ascii="Times New Roman" w:hAnsi="Times New Roman" w:cs="Times New Roman"/>
          <w:sz w:val="24"/>
          <w:szCs w:val="24"/>
        </w:rPr>
        <w:t>Таблица 2.4</w:t>
      </w:r>
      <w:r w:rsidRPr="004422E2">
        <w:rPr>
          <w:rFonts w:ascii="Times New Roman" w:hAnsi="Times New Roman" w:cs="Times New Roman"/>
          <w:sz w:val="24"/>
          <w:szCs w:val="24"/>
        </w:rPr>
        <w:t xml:space="preserve"> – Коды микроопераций</w:t>
      </w:r>
    </w:p>
    <w:p w14:paraId="0783FFFD" w14:textId="137BD311" w:rsidR="008141B3" w:rsidRPr="002C1C46" w:rsidRDefault="009E27FA" w:rsidP="00442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E44234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</w:t>
      </w:r>
    </w:p>
    <w:p w14:paraId="190F4200" w14:textId="609944E3" w:rsidR="008141B3" w:rsidRDefault="008141B3" w:rsidP="008141B3"/>
    <w:p w14:paraId="0E2D23BC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7744C4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822749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9450CC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C6229F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A920B13" w14:textId="2B7A947D" w:rsidR="002C1C46" w:rsidRPr="002C1C46" w:rsidRDefault="002C1C46" w:rsidP="002C1C46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</w:p>
    <w:p w14:paraId="5FC16868" w14:textId="0D2126ED" w:rsidR="000E3678" w:rsidRDefault="000E3678" w:rsidP="000E3678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3A6397A" w14:textId="77777777" w:rsidR="004A323F" w:rsidRDefault="004A3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62874F" w14:textId="76E6FC87" w:rsidR="004A323F" w:rsidRDefault="004A323F" w:rsidP="000E36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Полученная закодированная и размеченная ГСА:</w:t>
      </w:r>
    </w:p>
    <w:p w14:paraId="1672C5C0" w14:textId="40A66710" w:rsidR="004A323F" w:rsidRDefault="004A323F" w:rsidP="004A32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32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A1C42" wp14:editId="17A09FB5">
            <wp:extent cx="3110644" cy="7380104"/>
            <wp:effectExtent l="0" t="0" r="0" b="0"/>
            <wp:docPr id="6" name="Рисунок 6" descr="C:\Users\Егор\Desktop\Программная инженерия\Семестр 6\Моделирование\курсач\мой курсач\modeling\modeling\Properties\ГСА закодированная для П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Программная инженерия\Семестр 6\Моделирование\курсач\мой курсач\modeling\modeling\Properties\ГСА закодированная для ПЗ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71" cy="73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B7C3" w14:textId="05E4E9D4" w:rsidR="004A323F" w:rsidRPr="004A323F" w:rsidRDefault="004A323F" w:rsidP="004A32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323F">
        <w:rPr>
          <w:rFonts w:ascii="Times New Roman" w:hAnsi="Times New Roman" w:cs="Times New Roman"/>
          <w:color w:val="000000" w:themeColor="text1"/>
          <w:spacing w:val="24"/>
          <w:sz w:val="24"/>
        </w:rPr>
        <w:t>Рисунок</w:t>
      </w:r>
      <w:r>
        <w:rPr>
          <w:rFonts w:ascii="Times New Roman" w:hAnsi="Times New Roman" w:cs="Times New Roman"/>
          <w:color w:val="000000" w:themeColor="text1"/>
          <w:spacing w:val="24"/>
          <w:sz w:val="24"/>
        </w:rPr>
        <w:t xml:space="preserve"> 2.2 – </w:t>
      </w:r>
      <w:r w:rsidRPr="004A323F">
        <w:rPr>
          <w:rFonts w:ascii="Times New Roman" w:hAnsi="Times New Roman" w:cs="Times New Roman"/>
          <w:color w:val="000000" w:themeColor="text1"/>
          <w:sz w:val="24"/>
        </w:rPr>
        <w:t>ГСА размеченная</w:t>
      </w:r>
      <w:r>
        <w:rPr>
          <w:rFonts w:ascii="Times New Roman" w:hAnsi="Times New Roman" w:cs="Times New Roman"/>
          <w:color w:val="000000" w:themeColor="text1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2B89F1F0" w14:textId="77777777" w:rsidR="004A323F" w:rsidRDefault="004A323F" w:rsidP="004A32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E23DFB" w14:textId="363F67DD" w:rsidR="004A323F" w:rsidRPr="009E27FA" w:rsidRDefault="000E3678" w:rsidP="004A32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кодировании состояний использовался метод минимального кодирования. </w:t>
      </w:r>
      <w:r w:rsidR="009E27FA" w:rsidRPr="009E27FA">
        <w:rPr>
          <w:rFonts w:ascii="Times New Roman" w:hAnsi="Times New Roman" w:cs="Times New Roman"/>
          <w:sz w:val="28"/>
          <w:szCs w:val="28"/>
        </w:rPr>
        <w:t>Назначенные коды состояний приведены в таблице</w:t>
      </w:r>
      <w:r w:rsidR="00F2105F">
        <w:rPr>
          <w:rFonts w:ascii="Times New Roman" w:hAnsi="Times New Roman" w:cs="Times New Roman"/>
          <w:sz w:val="28"/>
          <w:szCs w:val="28"/>
        </w:rPr>
        <w:t xml:space="preserve"> 2.5</w:t>
      </w:r>
      <w:r w:rsidR="009E27FA" w:rsidRPr="009E27F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pPr w:leftFromText="180" w:rightFromText="180" w:vertAnchor="text" w:horzAnchor="margin" w:tblpXSpec="center" w:tblpY="383"/>
        <w:tblW w:w="3823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</w:tblGrid>
      <w:tr w:rsidR="009E27FA" w:rsidRPr="002C1C46" w14:paraId="7BE89F47" w14:textId="77777777" w:rsidTr="00E44234">
        <w:tc>
          <w:tcPr>
            <w:tcW w:w="1696" w:type="dxa"/>
          </w:tcPr>
          <w:p w14:paraId="6AF669AD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Метка</w:t>
            </w:r>
          </w:p>
        </w:tc>
        <w:tc>
          <w:tcPr>
            <w:tcW w:w="2127" w:type="dxa"/>
          </w:tcPr>
          <w:p w14:paraId="0A410850" w14:textId="4C2114D8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E44234" w:rsidRPr="00F90319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состояния</w:t>
            </w:r>
          </w:p>
        </w:tc>
      </w:tr>
      <w:tr w:rsidR="009E27FA" w:rsidRPr="002C1C46" w14:paraId="5376388B" w14:textId="77777777" w:rsidTr="00E44234">
        <w:tc>
          <w:tcPr>
            <w:tcW w:w="1696" w:type="dxa"/>
          </w:tcPr>
          <w:p w14:paraId="26336C2B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7" w:type="dxa"/>
          </w:tcPr>
          <w:p w14:paraId="1DC96D63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9E27FA" w:rsidRPr="002C1C46" w14:paraId="3E779BA0" w14:textId="77777777" w:rsidTr="00E44234">
        <w:tc>
          <w:tcPr>
            <w:tcW w:w="1696" w:type="dxa"/>
          </w:tcPr>
          <w:p w14:paraId="79641491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0F760A58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9E27FA" w:rsidRPr="002C1C46" w14:paraId="13F6A2D9" w14:textId="77777777" w:rsidTr="00E44234">
        <w:tc>
          <w:tcPr>
            <w:tcW w:w="1696" w:type="dxa"/>
          </w:tcPr>
          <w:p w14:paraId="0D9A11CF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6AA9ED04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9E27FA" w:rsidRPr="002C1C46" w14:paraId="5E23DE3F" w14:textId="77777777" w:rsidTr="00E44234">
        <w:tc>
          <w:tcPr>
            <w:tcW w:w="1696" w:type="dxa"/>
          </w:tcPr>
          <w:p w14:paraId="77D223FD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53BB93D9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9E27FA" w:rsidRPr="002C1C46" w14:paraId="55D93A77" w14:textId="77777777" w:rsidTr="00E44234">
        <w:tc>
          <w:tcPr>
            <w:tcW w:w="1696" w:type="dxa"/>
          </w:tcPr>
          <w:p w14:paraId="2111FEBD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4A66690F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E27FA" w:rsidRPr="002C1C46" w14:paraId="62DF48B4" w14:textId="77777777" w:rsidTr="00E44234">
        <w:tc>
          <w:tcPr>
            <w:tcW w:w="1696" w:type="dxa"/>
          </w:tcPr>
          <w:p w14:paraId="09A4D527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391FE8E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9E27FA" w:rsidRPr="002C1C46" w14:paraId="5FF5F598" w14:textId="77777777" w:rsidTr="00E44234">
        <w:tc>
          <w:tcPr>
            <w:tcW w:w="1696" w:type="dxa"/>
          </w:tcPr>
          <w:p w14:paraId="2AF5074B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1525A349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9E27FA" w:rsidRPr="002C1C46" w14:paraId="5011F290" w14:textId="77777777" w:rsidTr="00E44234">
        <w:tc>
          <w:tcPr>
            <w:tcW w:w="1696" w:type="dxa"/>
          </w:tcPr>
          <w:p w14:paraId="79DBAC65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7B719945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9E27FA" w:rsidRPr="002C1C46" w14:paraId="634C7BDE" w14:textId="77777777" w:rsidTr="00E44234">
        <w:tc>
          <w:tcPr>
            <w:tcW w:w="1696" w:type="dxa"/>
          </w:tcPr>
          <w:p w14:paraId="5B9359F3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2127" w:type="dxa"/>
          </w:tcPr>
          <w:p w14:paraId="3EEE9EBD" w14:textId="77777777" w:rsidR="009E27FA" w:rsidRPr="00F90319" w:rsidRDefault="009E27FA" w:rsidP="009E27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</w:tbl>
    <w:p w14:paraId="1BC85F64" w14:textId="4B984DF3" w:rsidR="00AC35C6" w:rsidRPr="00315E91" w:rsidRDefault="009E27FA" w:rsidP="00F2105F">
      <w:pPr>
        <w:spacing w:line="360" w:lineRule="auto"/>
        <w:ind w:firstLine="283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1.3 – Коды состояний</w:t>
      </w:r>
    </w:p>
    <w:p w14:paraId="1544B88D" w14:textId="77777777" w:rsidR="004A323F" w:rsidRDefault="004A323F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14:paraId="7810E323" w14:textId="77777777" w:rsidR="004A323F" w:rsidRDefault="004A323F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14:paraId="3414474D" w14:textId="77777777" w:rsidR="004A323F" w:rsidRDefault="004A323F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14:paraId="009E8685" w14:textId="77777777" w:rsidR="004A323F" w:rsidRDefault="004A323F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14:paraId="1BA54DD6" w14:textId="77777777" w:rsidR="004A323F" w:rsidRDefault="004A323F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14:paraId="6B8BFA36" w14:textId="77777777" w:rsidR="004A323F" w:rsidRDefault="004A323F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</w:p>
    <w:p w14:paraId="118310FF" w14:textId="2A8C830B" w:rsidR="00315E91" w:rsidRPr="009808E8" w:rsidRDefault="009808E8" w:rsidP="009808E8">
      <w:pPr>
        <w:pStyle w:val="3"/>
        <w:spacing w:line="360" w:lineRule="auto"/>
        <w:ind w:firstLine="709"/>
        <w:rPr>
          <w:rFonts w:ascii="Times New Roman" w:hAnsi="Times New Roman" w:cs="Times New Roman"/>
        </w:rPr>
      </w:pPr>
      <w:bookmarkStart w:id="17" w:name="_Toc166457970"/>
      <w:r>
        <w:rPr>
          <w:rFonts w:ascii="Times New Roman" w:hAnsi="Times New Roman" w:cs="Times New Roman"/>
          <w:color w:val="auto"/>
          <w:sz w:val="28"/>
        </w:rPr>
        <w:t>2.5.2 Т</w:t>
      </w:r>
      <w:r w:rsidRPr="009808E8">
        <w:rPr>
          <w:rFonts w:ascii="Times New Roman" w:hAnsi="Times New Roman" w:cs="Times New Roman"/>
          <w:color w:val="auto"/>
          <w:sz w:val="28"/>
        </w:rPr>
        <w:t xml:space="preserve">аблицы переходов </w:t>
      </w:r>
      <w:r>
        <w:rPr>
          <w:rFonts w:ascii="Times New Roman" w:hAnsi="Times New Roman" w:cs="Times New Roman"/>
          <w:color w:val="auto"/>
          <w:sz w:val="28"/>
        </w:rPr>
        <w:t>УА</w:t>
      </w:r>
      <w:bookmarkEnd w:id="17"/>
    </w:p>
    <w:p w14:paraId="28EC732B" w14:textId="454FEED9" w:rsidR="00315E91" w:rsidRPr="00315E91" w:rsidRDefault="00F2105F" w:rsidP="00540C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контроля переноса всех переходов с ГСА составлена прямая таблица переходов (Таблица 2.6):</w:t>
      </w:r>
    </w:p>
    <w:tbl>
      <w:tblPr>
        <w:tblStyle w:val="a4"/>
        <w:tblpPr w:leftFromText="180" w:rightFromText="180" w:vertAnchor="text" w:horzAnchor="margin" w:tblpXSpec="right" w:tblpY="472"/>
        <w:tblW w:w="6100" w:type="dxa"/>
        <w:tblLook w:val="04A0" w:firstRow="1" w:lastRow="0" w:firstColumn="1" w:lastColumn="0" w:noHBand="0" w:noVBand="1"/>
      </w:tblPr>
      <w:tblGrid>
        <w:gridCol w:w="704"/>
        <w:gridCol w:w="851"/>
        <w:gridCol w:w="1125"/>
        <w:gridCol w:w="1436"/>
        <w:gridCol w:w="1984"/>
      </w:tblGrid>
      <w:tr w:rsidR="00315E91" w14:paraId="49EA929C" w14:textId="77777777" w:rsidTr="00315E91">
        <w:tc>
          <w:tcPr>
            <w:tcW w:w="704" w:type="dxa"/>
          </w:tcPr>
          <w:p w14:paraId="3E6C4390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1" w:type="dxa"/>
          </w:tcPr>
          <w:p w14:paraId="5A68B62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125" w:type="dxa"/>
          </w:tcPr>
          <w:p w14:paraId="7E2154B4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1436" w:type="dxa"/>
          </w:tcPr>
          <w:p w14:paraId="5FBB695C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984" w:type="dxa"/>
          </w:tcPr>
          <w:p w14:paraId="33C5E4E2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ms</w:t>
            </w:r>
            <w:proofErr w:type="spellEnd"/>
          </w:p>
        </w:tc>
      </w:tr>
      <w:tr w:rsidR="00315E91" w14:paraId="6E20BA6A" w14:textId="77777777" w:rsidTr="00315E91">
        <w:tc>
          <w:tcPr>
            <w:tcW w:w="704" w:type="dxa"/>
          </w:tcPr>
          <w:p w14:paraId="470742B6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7C972A5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125" w:type="dxa"/>
          </w:tcPr>
          <w:p w14:paraId="4E41215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36" w:type="dxa"/>
          </w:tcPr>
          <w:p w14:paraId="33A9655E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984" w:type="dxa"/>
          </w:tcPr>
          <w:p w14:paraId="04A2A1A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5E91" w14:paraId="22908869" w14:textId="77777777" w:rsidTr="00315E91">
        <w:tc>
          <w:tcPr>
            <w:tcW w:w="704" w:type="dxa"/>
          </w:tcPr>
          <w:p w14:paraId="789C7588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2555DA8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14:paraId="69ACDA62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36" w:type="dxa"/>
          </w:tcPr>
          <w:p w14:paraId="2742D90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4A8D1CA3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315E91" w14:paraId="5FD57110" w14:textId="77777777" w:rsidTr="00315E91">
        <w:tc>
          <w:tcPr>
            <w:tcW w:w="704" w:type="dxa"/>
          </w:tcPr>
          <w:p w14:paraId="1DCDECE7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14:paraId="00061BB6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14:paraId="0561B4A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105CA34C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4CF14AF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315E91" w14:paraId="01F21AB1" w14:textId="77777777" w:rsidTr="00315E91">
        <w:tc>
          <w:tcPr>
            <w:tcW w:w="704" w:type="dxa"/>
          </w:tcPr>
          <w:p w14:paraId="1A5F5532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56542598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75332E87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478CE9F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03F8FC42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315E91" w14:paraId="051FEE89" w14:textId="77777777" w:rsidTr="00315E91">
        <w:tc>
          <w:tcPr>
            <w:tcW w:w="704" w:type="dxa"/>
          </w:tcPr>
          <w:p w14:paraId="3FF699F2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727CA1BE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3255FC2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36" w:type="dxa"/>
          </w:tcPr>
          <w:p w14:paraId="27B6F6A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1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2</w:t>
            </w:r>
          </w:p>
        </w:tc>
        <w:tc>
          <w:tcPr>
            <w:tcW w:w="1984" w:type="dxa"/>
          </w:tcPr>
          <w:p w14:paraId="31221F8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315E91" w14:paraId="37D5E426" w14:textId="77777777" w:rsidTr="00315E91">
        <w:tc>
          <w:tcPr>
            <w:tcW w:w="704" w:type="dxa"/>
          </w:tcPr>
          <w:p w14:paraId="350EC09B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14:paraId="11FFD50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25" w:type="dxa"/>
          </w:tcPr>
          <w:p w14:paraId="1E9D05E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8F92367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58CFD2C6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315E91" w14:paraId="0BEC6C5F" w14:textId="77777777" w:rsidTr="00315E91">
        <w:tc>
          <w:tcPr>
            <w:tcW w:w="704" w:type="dxa"/>
          </w:tcPr>
          <w:p w14:paraId="239E6710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0EE4A1D0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74206999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</w:tcPr>
          <w:p w14:paraId="1A8005E6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3C6F1103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315E91" w14:paraId="623CDE6B" w14:textId="77777777" w:rsidTr="00315E91">
        <w:trPr>
          <w:trHeight w:val="157"/>
        </w:trPr>
        <w:tc>
          <w:tcPr>
            <w:tcW w:w="704" w:type="dxa"/>
          </w:tcPr>
          <w:p w14:paraId="0806288B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6F4E2087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</w:tcPr>
          <w:p w14:paraId="2342D88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436" w:type="dxa"/>
          </w:tcPr>
          <w:p w14:paraId="567A564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2E4D3026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</w:tr>
      <w:tr w:rsidR="00315E91" w14:paraId="63E6C2E6" w14:textId="77777777" w:rsidTr="00315E91">
        <w:trPr>
          <w:trHeight w:val="221"/>
        </w:trPr>
        <w:tc>
          <w:tcPr>
            <w:tcW w:w="704" w:type="dxa"/>
          </w:tcPr>
          <w:p w14:paraId="542DAD0D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7754A110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125" w:type="dxa"/>
          </w:tcPr>
          <w:p w14:paraId="04B3DEBF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037509A7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3BFFEAF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315E91" w14:paraId="65B3D220" w14:textId="77777777" w:rsidTr="00315E91">
        <w:tc>
          <w:tcPr>
            <w:tcW w:w="704" w:type="dxa"/>
          </w:tcPr>
          <w:p w14:paraId="26CFED57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14:paraId="11D0D8C8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25" w:type="dxa"/>
          </w:tcPr>
          <w:p w14:paraId="141930A6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256C086E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3C8C194F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</w:tr>
      <w:tr w:rsidR="00315E91" w14:paraId="09318CAD" w14:textId="77777777" w:rsidTr="00315E91">
        <w:tc>
          <w:tcPr>
            <w:tcW w:w="704" w:type="dxa"/>
          </w:tcPr>
          <w:p w14:paraId="3E90FB14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14:paraId="5AFD05DB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37D6895C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3C60705B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5AC3160B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</w:tr>
      <w:tr w:rsidR="00315E91" w14:paraId="3EB08461" w14:textId="77777777" w:rsidTr="00315E91">
        <w:tc>
          <w:tcPr>
            <w:tcW w:w="704" w:type="dxa"/>
          </w:tcPr>
          <w:p w14:paraId="4CEE72CF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72B73E3F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25" w:type="dxa"/>
          </w:tcPr>
          <w:p w14:paraId="7ADBE8E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436" w:type="dxa"/>
          </w:tcPr>
          <w:p w14:paraId="6183B79E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14:paraId="15281B6B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</w:p>
        </w:tc>
      </w:tr>
      <w:tr w:rsidR="00315E91" w14:paraId="56FC2592" w14:textId="77777777" w:rsidTr="00315E91">
        <w:tc>
          <w:tcPr>
            <w:tcW w:w="704" w:type="dxa"/>
          </w:tcPr>
          <w:p w14:paraId="14D35309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1" w:type="dxa"/>
            <w:vMerge w:val="restart"/>
            <w:vAlign w:val="center"/>
          </w:tcPr>
          <w:p w14:paraId="0A2532E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125" w:type="dxa"/>
          </w:tcPr>
          <w:p w14:paraId="501F597B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5DB8A40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0F7A041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  <w:tr w:rsidR="00315E91" w14:paraId="6936FE1B" w14:textId="77777777" w:rsidTr="00315E91">
        <w:tc>
          <w:tcPr>
            <w:tcW w:w="704" w:type="dxa"/>
          </w:tcPr>
          <w:p w14:paraId="223A40DC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14:paraId="2FD70433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66C8EEEB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36" w:type="dxa"/>
          </w:tcPr>
          <w:p w14:paraId="458297C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3E0537B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</w:p>
        </w:tc>
      </w:tr>
      <w:tr w:rsidR="00315E91" w14:paraId="5B2FBEB4" w14:textId="77777777" w:rsidTr="00315E91">
        <w:tc>
          <w:tcPr>
            <w:tcW w:w="704" w:type="dxa"/>
          </w:tcPr>
          <w:p w14:paraId="7DBF4C76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1" w:type="dxa"/>
            <w:vMerge/>
            <w:vAlign w:val="center"/>
          </w:tcPr>
          <w:p w14:paraId="2EE5585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2F7A8C52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B65FEA8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2E736D7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15E91" w14:paraId="38681F33" w14:textId="77777777" w:rsidTr="00315E91">
        <w:tc>
          <w:tcPr>
            <w:tcW w:w="704" w:type="dxa"/>
          </w:tcPr>
          <w:p w14:paraId="51B3EF1C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14:paraId="7EE8D857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45C07346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3130D0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F903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0CE7EC7D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17</w:t>
            </w:r>
          </w:p>
        </w:tc>
      </w:tr>
      <w:tr w:rsidR="00315E91" w14:paraId="03407337" w14:textId="77777777" w:rsidTr="00315E91">
        <w:tc>
          <w:tcPr>
            <w:tcW w:w="704" w:type="dxa"/>
          </w:tcPr>
          <w:p w14:paraId="0D81C34F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851" w:type="dxa"/>
            <w:vMerge w:val="restart"/>
            <w:vAlign w:val="center"/>
          </w:tcPr>
          <w:p w14:paraId="462E6572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125" w:type="dxa"/>
          </w:tcPr>
          <w:p w14:paraId="7CF6A5A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1D3DA5FA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</w:rPr>
              <w:t>x̅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115252F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15E91" w14:paraId="2B40EA78" w14:textId="77777777" w:rsidTr="00315E91">
        <w:tc>
          <w:tcPr>
            <w:tcW w:w="704" w:type="dxa"/>
          </w:tcPr>
          <w:p w14:paraId="5A90B11D" w14:textId="77777777" w:rsidR="00315E91" w:rsidRPr="00F90319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  <w:vMerge/>
          </w:tcPr>
          <w:p w14:paraId="7BE77ED9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</w:tcPr>
          <w:p w14:paraId="7AFA4F74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FC70275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40B6434E" w14:textId="77777777" w:rsidR="00315E91" w:rsidRPr="00F90319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3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17</w:t>
            </w:r>
          </w:p>
        </w:tc>
      </w:tr>
    </w:tbl>
    <w:p w14:paraId="79611876" w14:textId="4804EECE" w:rsidR="00315E91" w:rsidRPr="00315E91" w:rsidRDefault="00F2105F" w:rsidP="00315E9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2.6</w:t>
      </w:r>
      <w:r w:rsidR="00315E91" w:rsidRPr="00315E91">
        <w:rPr>
          <w:rFonts w:ascii="Times New Roman" w:hAnsi="Times New Roman" w:cs="Times New Roman"/>
          <w:sz w:val="24"/>
        </w:rPr>
        <w:t xml:space="preserve"> –</w:t>
      </w:r>
      <w:r w:rsidR="00315E91">
        <w:rPr>
          <w:rFonts w:ascii="Times New Roman" w:hAnsi="Times New Roman" w:cs="Times New Roman"/>
          <w:sz w:val="24"/>
        </w:rPr>
        <w:t xml:space="preserve"> Прямая таблица переходов</w:t>
      </w:r>
      <w:r w:rsidR="00315E91" w:rsidRPr="00315E91">
        <w:rPr>
          <w:rFonts w:ascii="Times New Roman" w:hAnsi="Times New Roman" w:cs="Times New Roman"/>
          <w:sz w:val="24"/>
        </w:rPr>
        <w:t xml:space="preserve"> </w:t>
      </w:r>
    </w:p>
    <w:p w14:paraId="49EC1983" w14:textId="77777777" w:rsidR="00315E91" w:rsidRPr="00315E91" w:rsidRDefault="00315E91" w:rsidP="00315E91"/>
    <w:p w14:paraId="39E8CB04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8068F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5E27EF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7E5C67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166D7C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24185A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9A2E69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1782F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74FB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D94669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4F0B63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2FC3C3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F38DED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51D7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3C55D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1636E0" w14:textId="77777777" w:rsidR="001150BE" w:rsidRDefault="001150BE" w:rsidP="001150BE"/>
    <w:p w14:paraId="7CBB6E96" w14:textId="2791E36B" w:rsidR="001150BE" w:rsidRDefault="00F2105F" w:rsidP="00F21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 полноты переходов для нетривиальных случаев описан в таблице 2.7:</w:t>
      </w:r>
    </w:p>
    <w:p w14:paraId="22CE52E5" w14:textId="31829FD2" w:rsidR="00F2105F" w:rsidRPr="00F2105F" w:rsidRDefault="00F2105F" w:rsidP="00F210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2105F">
        <w:rPr>
          <w:rFonts w:ascii="Times New Roman" w:hAnsi="Times New Roman" w:cs="Times New Roman"/>
          <w:sz w:val="24"/>
        </w:rPr>
        <w:t>Таблица 2.7 – Проверка полноты переходов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782"/>
      </w:tblGrid>
      <w:tr w:rsidR="00F2105F" w14:paraId="6C84F61F" w14:textId="77777777" w:rsidTr="00F2105F">
        <w:tc>
          <w:tcPr>
            <w:tcW w:w="846" w:type="dxa"/>
          </w:tcPr>
          <w:p w14:paraId="36E9637D" w14:textId="2FE5F2F2" w:rsidR="00F2105F" w:rsidRPr="00F2105F" w:rsidRDefault="00F2105F" w:rsidP="00F21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8782" w:type="dxa"/>
          </w:tcPr>
          <w:p w14:paraId="329A8249" w14:textId="23724CD1" w:rsidR="00F2105F" w:rsidRPr="00F2105F" w:rsidRDefault="00F2105F" w:rsidP="00F21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05F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</w:tr>
      <w:tr w:rsidR="00F2105F" w:rsidRPr="00F2105F" w14:paraId="555EAADF" w14:textId="77777777" w:rsidTr="00F2105F">
        <w:tc>
          <w:tcPr>
            <w:tcW w:w="846" w:type="dxa"/>
          </w:tcPr>
          <w:p w14:paraId="43E2E7AA" w14:textId="6342E2EE" w:rsidR="00F2105F" w:rsidRPr="00F2105F" w:rsidRDefault="00F2105F" w:rsidP="00F21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782" w:type="dxa"/>
          </w:tcPr>
          <w:p w14:paraId="72DE4DE1" w14:textId="236EEC1D" w:rsidR="00F2105F" w:rsidRPr="00F2105F" w:rsidRDefault="00F2105F" w:rsidP="00F21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1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2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2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(1) 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F2105F" w:rsidRPr="00F2105F" w14:paraId="6F4D6BA9" w14:textId="77777777" w:rsidTr="00F2105F">
        <w:tc>
          <w:tcPr>
            <w:tcW w:w="846" w:type="dxa"/>
          </w:tcPr>
          <w:p w14:paraId="2BCE09D9" w14:textId="24244573" w:rsidR="00F2105F" w:rsidRPr="00F2105F" w:rsidRDefault="00F2105F" w:rsidP="00F21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8782" w:type="dxa"/>
          </w:tcPr>
          <w:p w14:paraId="5FF01742" w14:textId="1FFBABB4" w:rsidR="00C451F2" w:rsidRDefault="00F2105F" w:rsidP="00F21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4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5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6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6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4 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C451F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="00C451F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4 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="00C451F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C451F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x̅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 </w:t>
            </w:r>
            <w:r w:rsidR="00C451F2" w:rsidRPr="000868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C451F2" w:rsidRPr="00F2105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  <w:r w:rsidR="00320938" w:rsidRPr="00320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5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1A5CA5B2" w14:textId="564A5C21" w:rsidR="00320938" w:rsidRPr="00320938" w:rsidRDefault="00320938" w:rsidP="00F210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 ( 1 (1)) = 1</w:t>
            </w:r>
          </w:p>
        </w:tc>
      </w:tr>
    </w:tbl>
    <w:p w14:paraId="62AC31A3" w14:textId="2A45BC44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0543C04" w14:textId="2E264D5F" w:rsidR="00F90319" w:rsidRPr="00F90319" w:rsidRDefault="00F90319" w:rsidP="00F90319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проектирования автомата составлена обратная структурная таблица (Таблица 2.8):</w:t>
      </w:r>
    </w:p>
    <w:p w14:paraId="1445C967" w14:textId="7D373208" w:rsidR="001150BE" w:rsidRPr="001150BE" w:rsidRDefault="00F90319" w:rsidP="00F9031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2.8</w:t>
      </w:r>
      <w:r w:rsidR="001150BE">
        <w:rPr>
          <w:rFonts w:ascii="Times New Roman" w:hAnsi="Times New Roman" w:cs="Times New Roman"/>
          <w:sz w:val="24"/>
        </w:rPr>
        <w:t xml:space="preserve"> – Обратная структурная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"/>
        <w:gridCol w:w="592"/>
        <w:gridCol w:w="776"/>
        <w:gridCol w:w="559"/>
        <w:gridCol w:w="776"/>
        <w:gridCol w:w="1048"/>
        <w:gridCol w:w="1701"/>
        <w:gridCol w:w="1843"/>
        <w:gridCol w:w="1553"/>
      </w:tblGrid>
      <w:tr w:rsidR="001150BE" w14:paraId="68ADBAEA" w14:textId="77777777" w:rsidTr="00651780">
        <w:tc>
          <w:tcPr>
            <w:tcW w:w="497" w:type="dxa"/>
          </w:tcPr>
          <w:p w14:paraId="66C48EAC" w14:textId="77777777" w:rsidR="001150BE" w:rsidRPr="00F602B4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2" w:type="dxa"/>
          </w:tcPr>
          <w:p w14:paraId="1DA23BCC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76" w:type="dxa"/>
          </w:tcPr>
          <w:p w14:paraId="73DCB661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754DAD0F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76" w:type="dxa"/>
          </w:tcPr>
          <w:p w14:paraId="3FF5022C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048" w:type="dxa"/>
          </w:tcPr>
          <w:p w14:paraId="35613737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701" w:type="dxa"/>
          </w:tcPr>
          <w:p w14:paraId="6D8FFBAA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843" w:type="dxa"/>
          </w:tcPr>
          <w:p w14:paraId="47B69BEC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553" w:type="dxa"/>
          </w:tcPr>
          <w:p w14:paraId="43888D9E" w14:textId="77777777" w:rsidR="001150BE" w:rsidRPr="00F90319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1150BE" w14:paraId="1DC11F29" w14:textId="77777777" w:rsidTr="00651780">
        <w:tc>
          <w:tcPr>
            <w:tcW w:w="497" w:type="dxa"/>
            <w:vAlign w:val="center"/>
          </w:tcPr>
          <w:p w14:paraId="6BE89F03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2" w:type="dxa"/>
            <w:vAlign w:val="center"/>
          </w:tcPr>
          <w:p w14:paraId="56292788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Align w:val="center"/>
          </w:tcPr>
          <w:p w14:paraId="03DE668D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559" w:type="dxa"/>
            <w:vMerge w:val="restart"/>
            <w:vAlign w:val="center"/>
          </w:tcPr>
          <w:p w14:paraId="0610D00C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Merge w:val="restart"/>
            <w:vAlign w:val="center"/>
          </w:tcPr>
          <w:p w14:paraId="4E09FEE7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048" w:type="dxa"/>
          </w:tcPr>
          <w:p w14:paraId="7084B3A4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01" w:type="dxa"/>
          </w:tcPr>
          <w:p w14:paraId="2DEC7E9C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64C1ED07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53" w:type="dxa"/>
            <w:vMerge w:val="restart"/>
            <w:vAlign w:val="center"/>
          </w:tcPr>
          <w:p w14:paraId="7EAF14E2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50BE" w14:paraId="789A957A" w14:textId="77777777" w:rsidTr="00651780">
        <w:tc>
          <w:tcPr>
            <w:tcW w:w="497" w:type="dxa"/>
            <w:vAlign w:val="center"/>
          </w:tcPr>
          <w:p w14:paraId="14D52184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2" w:type="dxa"/>
            <w:vAlign w:val="center"/>
          </w:tcPr>
          <w:p w14:paraId="4F739294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1FCB1880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D77AD15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0337DC85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14:paraId="11137E49" w14:textId="2E6C920B" w:rsidR="001150BE" w:rsidRPr="00F90319" w:rsidRDefault="00F90319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1150BE"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1" w:type="dxa"/>
          </w:tcPr>
          <w:p w14:paraId="33E07131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843" w:type="dxa"/>
          </w:tcPr>
          <w:p w14:paraId="446337E5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3" w:type="dxa"/>
            <w:vMerge/>
          </w:tcPr>
          <w:p w14:paraId="2D6436E4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0BE" w14:paraId="2C6CEE7D" w14:textId="77777777" w:rsidTr="00651780">
        <w:tc>
          <w:tcPr>
            <w:tcW w:w="497" w:type="dxa"/>
            <w:vAlign w:val="center"/>
          </w:tcPr>
          <w:p w14:paraId="5D65628E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2" w:type="dxa"/>
            <w:vAlign w:val="center"/>
          </w:tcPr>
          <w:p w14:paraId="1582B788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52C79CFE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EDEAC24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vMerge/>
            <w:vAlign w:val="center"/>
          </w:tcPr>
          <w:p w14:paraId="4F7EC22F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8" w:type="dxa"/>
          </w:tcPr>
          <w:p w14:paraId="4CEC6E7F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2557EDC8" w14:textId="77777777" w:rsidR="001150BE" w:rsidRPr="00F90319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843" w:type="dxa"/>
          </w:tcPr>
          <w:p w14:paraId="3949DDD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9031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F903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  <w:vMerge/>
          </w:tcPr>
          <w:p w14:paraId="61D1105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774C136E" w14:textId="77777777" w:rsidTr="00651780">
        <w:tc>
          <w:tcPr>
            <w:tcW w:w="497" w:type="dxa"/>
            <w:vAlign w:val="center"/>
          </w:tcPr>
          <w:p w14:paraId="6A06082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vAlign w:val="center"/>
          </w:tcPr>
          <w:p w14:paraId="04748D3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065AAC9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Merge/>
            <w:vAlign w:val="center"/>
          </w:tcPr>
          <w:p w14:paraId="5F9C9B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607BFD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256A81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117B5B2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446527C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/>
          </w:tcPr>
          <w:p w14:paraId="77B509F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21285E7" w14:textId="77777777" w:rsidTr="00651780">
        <w:tc>
          <w:tcPr>
            <w:tcW w:w="497" w:type="dxa"/>
            <w:vAlign w:val="center"/>
          </w:tcPr>
          <w:p w14:paraId="3C9266E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2" w:type="dxa"/>
            <w:vAlign w:val="center"/>
          </w:tcPr>
          <w:p w14:paraId="5782CD8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5013F94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94E0F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32B38AA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CDA839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55F6A1F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1B0CC2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6517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269520A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7D66E99" w14:textId="77777777" w:rsidTr="00651780">
        <w:tc>
          <w:tcPr>
            <w:tcW w:w="497" w:type="dxa"/>
            <w:vAlign w:val="center"/>
          </w:tcPr>
          <w:p w14:paraId="5BA7C39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  <w:vAlign w:val="center"/>
          </w:tcPr>
          <w:p w14:paraId="4E07351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058BDCB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61A0196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5FB369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16B401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14:paraId="2A8578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5D6DE7A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x̅</w:t>
            </w:r>
            <w:r w:rsidRPr="006517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  <w:vMerge/>
          </w:tcPr>
          <w:p w14:paraId="5C5BC66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7678477" w14:textId="77777777" w:rsidTr="00651780">
        <w:tc>
          <w:tcPr>
            <w:tcW w:w="497" w:type="dxa"/>
            <w:vAlign w:val="center"/>
          </w:tcPr>
          <w:p w14:paraId="085DCAF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vAlign w:val="center"/>
          </w:tcPr>
          <w:p w14:paraId="1140F28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03A3E0E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40F703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F4AADA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EF4F00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5AA23C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B2A4E5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710C7EC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8A155DB" w14:textId="77777777" w:rsidTr="00651780">
        <w:tc>
          <w:tcPr>
            <w:tcW w:w="497" w:type="dxa"/>
            <w:vAlign w:val="center"/>
          </w:tcPr>
          <w:p w14:paraId="29516E5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  <w:vAlign w:val="center"/>
          </w:tcPr>
          <w:p w14:paraId="3402164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4F1CACF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1A24EC3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5866AA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0B5268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094284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6ED9920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2BC3911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90DE4D4" w14:textId="77777777" w:rsidTr="00651780">
        <w:tc>
          <w:tcPr>
            <w:tcW w:w="497" w:type="dxa"/>
            <w:vAlign w:val="center"/>
          </w:tcPr>
          <w:p w14:paraId="30675E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2" w:type="dxa"/>
            <w:vAlign w:val="center"/>
          </w:tcPr>
          <w:p w14:paraId="08AB657D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Align w:val="center"/>
          </w:tcPr>
          <w:p w14:paraId="32612F8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Align w:val="center"/>
          </w:tcPr>
          <w:p w14:paraId="5569DE1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97AA04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48" w:type="dxa"/>
          </w:tcPr>
          <w:p w14:paraId="5062AD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74A380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43" w:type="dxa"/>
          </w:tcPr>
          <w:p w14:paraId="3F77CD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</w:tcPr>
          <w:p w14:paraId="721775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1150BE" w14:paraId="3BC383A7" w14:textId="77777777" w:rsidTr="00651780">
        <w:tc>
          <w:tcPr>
            <w:tcW w:w="497" w:type="dxa"/>
            <w:vAlign w:val="center"/>
          </w:tcPr>
          <w:p w14:paraId="75105FF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2" w:type="dxa"/>
            <w:vAlign w:val="center"/>
          </w:tcPr>
          <w:p w14:paraId="103EADD3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4F9F2D8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Align w:val="center"/>
          </w:tcPr>
          <w:p w14:paraId="28A25E8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7811034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048" w:type="dxa"/>
          </w:tcPr>
          <w:p w14:paraId="3FB7E1B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0C5BB7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35997B9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</w:tcPr>
          <w:p w14:paraId="5C2613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150BE" w14:paraId="69EEB3BE" w14:textId="77777777" w:rsidTr="00651780">
        <w:tc>
          <w:tcPr>
            <w:tcW w:w="497" w:type="dxa"/>
            <w:vAlign w:val="center"/>
          </w:tcPr>
          <w:p w14:paraId="569E75B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vAlign w:val="center"/>
          </w:tcPr>
          <w:p w14:paraId="18168B01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6" w:type="dxa"/>
            <w:vAlign w:val="center"/>
          </w:tcPr>
          <w:p w14:paraId="33DF6E9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Align w:val="center"/>
          </w:tcPr>
          <w:p w14:paraId="1DA19C4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14:paraId="5BF4FCF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8" w:type="dxa"/>
          </w:tcPr>
          <w:p w14:paraId="6099CA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06FE503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843" w:type="dxa"/>
          </w:tcPr>
          <w:p w14:paraId="6558E2E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1E06120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150BE" w14:paraId="14B3C921" w14:textId="77777777" w:rsidTr="00651780">
        <w:tc>
          <w:tcPr>
            <w:tcW w:w="497" w:type="dxa"/>
            <w:vAlign w:val="center"/>
          </w:tcPr>
          <w:p w14:paraId="05725D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92" w:type="dxa"/>
            <w:vAlign w:val="center"/>
          </w:tcPr>
          <w:p w14:paraId="0F66FF87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76" w:type="dxa"/>
            <w:vAlign w:val="center"/>
          </w:tcPr>
          <w:p w14:paraId="7D65A3C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59" w:type="dxa"/>
            <w:vAlign w:val="center"/>
          </w:tcPr>
          <w:p w14:paraId="3F49CD6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0D5AECC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8" w:type="dxa"/>
          </w:tcPr>
          <w:p w14:paraId="743A2C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6C6B91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4A32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A32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43" w:type="dxa"/>
          </w:tcPr>
          <w:p w14:paraId="40B7BEC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641F02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437708E7" w14:textId="77777777" w:rsidTr="00651780">
        <w:tc>
          <w:tcPr>
            <w:tcW w:w="497" w:type="dxa"/>
            <w:vAlign w:val="center"/>
          </w:tcPr>
          <w:p w14:paraId="5037C2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92" w:type="dxa"/>
            <w:vAlign w:val="center"/>
          </w:tcPr>
          <w:p w14:paraId="061FC00A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76" w:type="dxa"/>
            <w:vAlign w:val="center"/>
          </w:tcPr>
          <w:p w14:paraId="0B16F4C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59" w:type="dxa"/>
            <w:vMerge w:val="restart"/>
            <w:vAlign w:val="center"/>
          </w:tcPr>
          <w:p w14:paraId="0AB8880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Merge w:val="restart"/>
            <w:vAlign w:val="center"/>
          </w:tcPr>
          <w:p w14:paraId="644633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48" w:type="dxa"/>
          </w:tcPr>
          <w:p w14:paraId="7430BF9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D338EA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0DF555F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3" w:type="dxa"/>
            <w:vMerge w:val="restart"/>
          </w:tcPr>
          <w:p w14:paraId="17EEE94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2DCDFE31" w14:textId="77777777" w:rsidTr="00651780">
        <w:tc>
          <w:tcPr>
            <w:tcW w:w="497" w:type="dxa"/>
            <w:vAlign w:val="center"/>
          </w:tcPr>
          <w:p w14:paraId="489D58C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2" w:type="dxa"/>
            <w:vAlign w:val="center"/>
          </w:tcPr>
          <w:p w14:paraId="5764132D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76" w:type="dxa"/>
            <w:vAlign w:val="center"/>
          </w:tcPr>
          <w:p w14:paraId="35407E5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063C87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B284CC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3415C54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01" w:type="dxa"/>
          </w:tcPr>
          <w:p w14:paraId="423F33D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0DB4147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3" w:type="dxa"/>
            <w:vMerge/>
          </w:tcPr>
          <w:p w14:paraId="5082323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1DD9AA05" w14:textId="77777777" w:rsidTr="00651780">
        <w:tc>
          <w:tcPr>
            <w:tcW w:w="497" w:type="dxa"/>
            <w:vAlign w:val="center"/>
          </w:tcPr>
          <w:p w14:paraId="529D61D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2" w:type="dxa"/>
            <w:vAlign w:val="center"/>
          </w:tcPr>
          <w:p w14:paraId="7ABF25E1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121D327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 w:val="restart"/>
            <w:vAlign w:val="center"/>
          </w:tcPr>
          <w:p w14:paraId="052586F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6" w:type="dxa"/>
            <w:vMerge w:val="restart"/>
            <w:vAlign w:val="center"/>
          </w:tcPr>
          <w:p w14:paraId="0BB6E6F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48" w:type="dxa"/>
          </w:tcPr>
          <w:p w14:paraId="02C6EDD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249F2AB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43" w:type="dxa"/>
          </w:tcPr>
          <w:p w14:paraId="0936B7F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 w:val="restart"/>
          </w:tcPr>
          <w:p w14:paraId="133CC83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3F59212F" w14:textId="77777777" w:rsidTr="00651780">
        <w:tc>
          <w:tcPr>
            <w:tcW w:w="497" w:type="dxa"/>
            <w:vAlign w:val="center"/>
          </w:tcPr>
          <w:p w14:paraId="425C329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92" w:type="dxa"/>
            <w:vAlign w:val="center"/>
          </w:tcPr>
          <w:p w14:paraId="660DD492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3BA0DFB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/>
            <w:vAlign w:val="center"/>
          </w:tcPr>
          <w:p w14:paraId="25B296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F4EB4A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974F6C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372D27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843" w:type="dxa"/>
          </w:tcPr>
          <w:p w14:paraId="5A3E605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  <w:vMerge/>
          </w:tcPr>
          <w:p w14:paraId="26023FD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5E50998" w14:textId="77777777" w:rsidTr="00651780">
        <w:tc>
          <w:tcPr>
            <w:tcW w:w="497" w:type="dxa"/>
            <w:vAlign w:val="center"/>
          </w:tcPr>
          <w:p w14:paraId="595AD36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92" w:type="dxa"/>
            <w:vAlign w:val="center"/>
          </w:tcPr>
          <w:p w14:paraId="0C6BF8C6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76" w:type="dxa"/>
            <w:vAlign w:val="center"/>
          </w:tcPr>
          <w:p w14:paraId="253370D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59" w:type="dxa"/>
            <w:vAlign w:val="center"/>
          </w:tcPr>
          <w:p w14:paraId="417BADD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40C8AF2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8" w:type="dxa"/>
          </w:tcPr>
          <w:p w14:paraId="6DF43EC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E199A2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843" w:type="dxa"/>
          </w:tcPr>
          <w:p w14:paraId="473AE09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</w:tcPr>
          <w:p w14:paraId="38C703A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45602170" w14:textId="77777777" w:rsidTr="00651780">
        <w:tc>
          <w:tcPr>
            <w:tcW w:w="497" w:type="dxa"/>
            <w:vAlign w:val="center"/>
          </w:tcPr>
          <w:p w14:paraId="7EADEED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2" w:type="dxa"/>
            <w:vAlign w:val="center"/>
          </w:tcPr>
          <w:p w14:paraId="71AFEFF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0596A6F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Align w:val="center"/>
          </w:tcPr>
          <w:p w14:paraId="7F8EF98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2B08E1E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8" w:type="dxa"/>
          </w:tcPr>
          <w:p w14:paraId="0ECE433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</w:tcPr>
          <w:p w14:paraId="19F4691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5070A3B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4A32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3" w:type="dxa"/>
          </w:tcPr>
          <w:p w14:paraId="0C44C5A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AFA8201" w14:textId="601BA751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1FEEAA37" w14:textId="4ADD2CAB" w:rsidR="00F90319" w:rsidRDefault="00F90319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220784F3" w14:textId="299543A9" w:rsidR="00F90319" w:rsidRDefault="00F90319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5E5173BF" w14:textId="483F68FE" w:rsidR="00F90319" w:rsidRDefault="00F90319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43ABC3B9" w14:textId="77777777" w:rsidR="00F90319" w:rsidRDefault="00F90319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6E0FE32B" w14:textId="78AE1625" w:rsidR="001150BE" w:rsidRPr="009808E8" w:rsidRDefault="009808E8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8" w:name="_Toc166457971"/>
      <w:r w:rsidRPr="009808E8">
        <w:rPr>
          <w:rFonts w:ascii="Times New Roman" w:hAnsi="Times New Roman" w:cs="Times New Roman"/>
          <w:color w:val="auto"/>
          <w:sz w:val="28"/>
        </w:rPr>
        <w:lastRenderedPageBreak/>
        <w:t>2</w:t>
      </w:r>
      <w:r w:rsidR="007F2501" w:rsidRPr="009808E8">
        <w:rPr>
          <w:rFonts w:ascii="Times New Roman" w:hAnsi="Times New Roman" w:cs="Times New Roman"/>
          <w:color w:val="auto"/>
          <w:sz w:val="28"/>
        </w:rPr>
        <w:t>.</w:t>
      </w:r>
      <w:r w:rsidRPr="009808E8">
        <w:rPr>
          <w:rFonts w:ascii="Times New Roman" w:hAnsi="Times New Roman" w:cs="Times New Roman"/>
          <w:color w:val="auto"/>
          <w:sz w:val="28"/>
        </w:rPr>
        <w:t>5</w:t>
      </w:r>
      <w:r w:rsidR="00474F60" w:rsidRPr="009808E8">
        <w:rPr>
          <w:rFonts w:ascii="Times New Roman" w:hAnsi="Times New Roman" w:cs="Times New Roman"/>
          <w:color w:val="auto"/>
          <w:sz w:val="28"/>
        </w:rPr>
        <w:t xml:space="preserve">.3 </w:t>
      </w:r>
      <w:r w:rsidRPr="009808E8">
        <w:rPr>
          <w:rFonts w:ascii="Times New Roman" w:hAnsi="Times New Roman" w:cs="Times New Roman"/>
          <w:color w:val="auto"/>
          <w:sz w:val="28"/>
        </w:rPr>
        <w:t>М</w:t>
      </w:r>
      <w:r w:rsidR="000875DD" w:rsidRPr="009808E8">
        <w:rPr>
          <w:rFonts w:ascii="Times New Roman" w:hAnsi="Times New Roman" w:cs="Times New Roman"/>
          <w:color w:val="auto"/>
          <w:sz w:val="28"/>
        </w:rPr>
        <w:t>одель ОУ</w:t>
      </w:r>
      <w:bookmarkEnd w:id="18"/>
    </w:p>
    <w:p w14:paraId="350CC9D9" w14:textId="188BE4BF" w:rsidR="00474F60" w:rsidRPr="00392A82" w:rsidRDefault="0008680F" w:rsidP="00C300D3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Модель ОУ строится как совокупность структурных </w:t>
      </w:r>
      <w:r w:rsidR="00392A82">
        <w:rPr>
          <w:rFonts w:ascii="Times New Roman" w:hAnsi="Times New Roman" w:cs="Times New Roman"/>
          <w:sz w:val="28"/>
          <w:szCs w:val="28"/>
        </w:rPr>
        <w:t xml:space="preserve">моделей блоков, составляющих ОУ. КС </w:t>
      </w:r>
      <w:r w:rsidR="00392A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92A82" w:rsidRPr="00392A82">
        <w:rPr>
          <w:rFonts w:ascii="Times New Roman" w:hAnsi="Times New Roman" w:cs="Times New Roman"/>
          <w:sz w:val="28"/>
          <w:szCs w:val="28"/>
        </w:rPr>
        <w:t xml:space="preserve">, </w:t>
      </w:r>
      <w:r w:rsidR="00392A82">
        <w:rPr>
          <w:rFonts w:ascii="Times New Roman" w:hAnsi="Times New Roman" w:cs="Times New Roman"/>
          <w:sz w:val="28"/>
          <w:szCs w:val="28"/>
        </w:rPr>
        <w:t xml:space="preserve">КС </w:t>
      </w:r>
      <w:r w:rsidR="0039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92A82" w:rsidRPr="00392A82">
        <w:rPr>
          <w:rFonts w:ascii="Times New Roman" w:hAnsi="Times New Roman" w:cs="Times New Roman"/>
          <w:sz w:val="28"/>
          <w:szCs w:val="28"/>
        </w:rPr>
        <w:t xml:space="preserve">, </w:t>
      </w:r>
      <w:r w:rsidR="00392A82">
        <w:rPr>
          <w:rFonts w:ascii="Times New Roman" w:hAnsi="Times New Roman" w:cs="Times New Roman"/>
          <w:sz w:val="28"/>
          <w:szCs w:val="28"/>
        </w:rPr>
        <w:t xml:space="preserve">КС Т – система булевых выражений. Функции для КС </w:t>
      </w:r>
      <w:r w:rsidR="00392A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92A82" w:rsidRPr="00392A82">
        <w:rPr>
          <w:rFonts w:ascii="Times New Roman" w:hAnsi="Times New Roman" w:cs="Times New Roman"/>
          <w:sz w:val="28"/>
          <w:szCs w:val="28"/>
        </w:rPr>
        <w:t xml:space="preserve"> </w:t>
      </w:r>
      <w:r w:rsidR="00392A82">
        <w:rPr>
          <w:rFonts w:ascii="Times New Roman" w:hAnsi="Times New Roman" w:cs="Times New Roman"/>
          <w:sz w:val="28"/>
          <w:szCs w:val="28"/>
        </w:rPr>
        <w:t xml:space="preserve">приведены в таблице 2.9, а для КС </w:t>
      </w:r>
      <w:r w:rsidR="0039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92A82" w:rsidRPr="00392A82">
        <w:rPr>
          <w:rFonts w:ascii="Times New Roman" w:hAnsi="Times New Roman" w:cs="Times New Roman"/>
          <w:sz w:val="28"/>
          <w:szCs w:val="28"/>
        </w:rPr>
        <w:t xml:space="preserve"> </w:t>
      </w:r>
      <w:r w:rsidR="00392A82">
        <w:rPr>
          <w:rFonts w:ascii="Times New Roman" w:hAnsi="Times New Roman" w:cs="Times New Roman"/>
          <w:sz w:val="28"/>
          <w:szCs w:val="28"/>
        </w:rPr>
        <w:t>в таблице 2.10:</w:t>
      </w:r>
    </w:p>
    <w:p w14:paraId="2A8DC045" w14:textId="77777777" w:rsidR="00C300D3" w:rsidRDefault="00C300D3" w:rsidP="00C300D3">
      <w:pPr>
        <w:framePr w:hSpace="180" w:wrap="around" w:vAnchor="page" w:hAnchor="margin" w:xAlign="right" w:y="1625"/>
        <w:jc w:val="right"/>
        <w:rPr>
          <w:rFonts w:ascii="Times New Roman" w:hAnsi="Times New Roman" w:cs="Times New Roman"/>
          <w:sz w:val="24"/>
        </w:rPr>
      </w:pPr>
    </w:p>
    <w:p w14:paraId="73E45903" w14:textId="2A211568" w:rsidR="00C300D3" w:rsidRPr="00392A82" w:rsidRDefault="00C300D3" w:rsidP="00392A82">
      <w:pPr>
        <w:ind w:firstLine="709"/>
        <w:rPr>
          <w:rFonts w:ascii="Times New Roman" w:hAnsi="Times New Roman" w:cs="Times New Roman"/>
          <w:sz w:val="24"/>
        </w:rPr>
      </w:pPr>
      <w:r w:rsidRPr="00C300D3">
        <w:rPr>
          <w:rFonts w:ascii="Times New Roman" w:hAnsi="Times New Roman" w:cs="Times New Roman"/>
          <w:sz w:val="24"/>
        </w:rPr>
        <w:t>Таблица</w:t>
      </w:r>
      <w:r w:rsidR="0008680F">
        <w:rPr>
          <w:rFonts w:ascii="Times New Roman" w:hAnsi="Times New Roman" w:cs="Times New Roman"/>
          <w:sz w:val="24"/>
        </w:rPr>
        <w:t xml:space="preserve"> 2.9</w:t>
      </w:r>
      <w:r>
        <w:rPr>
          <w:rFonts w:ascii="Times New Roman" w:hAnsi="Times New Roman" w:cs="Times New Roman"/>
          <w:sz w:val="24"/>
        </w:rPr>
        <w:t xml:space="preserve"> – Функции для КС </w:t>
      </w:r>
      <w:r w:rsidR="00393629">
        <w:rPr>
          <w:rFonts w:ascii="Times New Roman" w:hAnsi="Times New Roman" w:cs="Times New Roman"/>
          <w:sz w:val="24"/>
          <w:lang w:val="en-US"/>
        </w:rPr>
        <w:t>Y</w:t>
      </w:r>
      <w:r w:rsidR="00392A82">
        <w:rPr>
          <w:rFonts w:ascii="Times New Roman" w:hAnsi="Times New Roman" w:cs="Times New Roman"/>
          <w:sz w:val="24"/>
        </w:rPr>
        <w:t xml:space="preserve">                       </w:t>
      </w:r>
      <w:r w:rsidR="0008680F">
        <w:rPr>
          <w:rFonts w:ascii="Times New Roman" w:hAnsi="Times New Roman" w:cs="Times New Roman"/>
          <w:sz w:val="24"/>
        </w:rPr>
        <w:t>Таблица 2.10</w:t>
      </w:r>
      <w:r>
        <w:rPr>
          <w:rFonts w:ascii="Times New Roman" w:hAnsi="Times New Roman" w:cs="Times New Roman"/>
          <w:sz w:val="24"/>
        </w:rPr>
        <w:t xml:space="preserve"> – Функции для КС </w:t>
      </w:r>
      <w:r w:rsidR="00393629">
        <w:rPr>
          <w:rFonts w:ascii="Times New Roman" w:hAnsi="Times New Roman" w:cs="Times New Roman"/>
          <w:sz w:val="24"/>
          <w:lang w:val="en-US"/>
        </w:rPr>
        <w:t>D</w:t>
      </w:r>
    </w:p>
    <w:tbl>
      <w:tblPr>
        <w:tblStyle w:val="a4"/>
        <w:tblpPr w:leftFromText="180" w:rightFromText="180" w:vertAnchor="text" w:horzAnchor="page" w:tblpX="2160" w:tblpY="46"/>
        <w:tblW w:w="0" w:type="auto"/>
        <w:tblLook w:val="04A0" w:firstRow="1" w:lastRow="0" w:firstColumn="1" w:lastColumn="0" w:noHBand="0" w:noVBand="1"/>
      </w:tblPr>
      <w:tblGrid>
        <w:gridCol w:w="1478"/>
        <w:gridCol w:w="2633"/>
      </w:tblGrid>
      <w:tr w:rsidR="00C300D3" w14:paraId="009E6873" w14:textId="77777777" w:rsidTr="00392A82">
        <w:tc>
          <w:tcPr>
            <w:tcW w:w="1478" w:type="dxa"/>
          </w:tcPr>
          <w:p w14:paraId="41FBACBC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633" w:type="dxa"/>
          </w:tcPr>
          <w:p w14:paraId="6F1E8342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300D3" w14:paraId="0E2BB62A" w14:textId="77777777" w:rsidTr="00392A82">
        <w:tc>
          <w:tcPr>
            <w:tcW w:w="1478" w:type="dxa"/>
          </w:tcPr>
          <w:p w14:paraId="5819C5CA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633" w:type="dxa"/>
          </w:tcPr>
          <w:p w14:paraId="6FC5B132" w14:textId="22E79C6B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C300D3" w14:paraId="3506FB0E" w14:textId="77777777" w:rsidTr="00392A82">
        <w:tc>
          <w:tcPr>
            <w:tcW w:w="1478" w:type="dxa"/>
          </w:tcPr>
          <w:p w14:paraId="3DF82B6C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633" w:type="dxa"/>
          </w:tcPr>
          <w:p w14:paraId="74A6909E" w14:textId="4EF8B941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C300D3" w14:paraId="1182429C" w14:textId="77777777" w:rsidTr="00392A82">
        <w:tc>
          <w:tcPr>
            <w:tcW w:w="1478" w:type="dxa"/>
          </w:tcPr>
          <w:p w14:paraId="67DA1316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3" w:type="dxa"/>
          </w:tcPr>
          <w:p w14:paraId="341B2C61" w14:textId="75EE2491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C300D3" w14:paraId="7035A9F0" w14:textId="77777777" w:rsidTr="00392A82">
        <w:tc>
          <w:tcPr>
            <w:tcW w:w="1478" w:type="dxa"/>
          </w:tcPr>
          <w:p w14:paraId="4D420515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633" w:type="dxa"/>
          </w:tcPr>
          <w:p w14:paraId="78C9C91F" w14:textId="5525C9DB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C300D3" w14:paraId="7168365F" w14:textId="77777777" w:rsidTr="00392A82">
        <w:tc>
          <w:tcPr>
            <w:tcW w:w="1478" w:type="dxa"/>
          </w:tcPr>
          <w:p w14:paraId="55C549CE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633" w:type="dxa"/>
          </w:tcPr>
          <w:p w14:paraId="0CAD5A27" w14:textId="544C9392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</w:tr>
      <w:tr w:rsidR="00C300D3" w14:paraId="4876D406" w14:textId="77777777" w:rsidTr="00392A82">
        <w:tc>
          <w:tcPr>
            <w:tcW w:w="1478" w:type="dxa"/>
          </w:tcPr>
          <w:p w14:paraId="45FAE128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633" w:type="dxa"/>
          </w:tcPr>
          <w:p w14:paraId="449CA51B" w14:textId="7D65C04B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</w:tr>
      <w:tr w:rsidR="00C300D3" w14:paraId="579425BF" w14:textId="77777777" w:rsidTr="00392A82">
        <w:tc>
          <w:tcPr>
            <w:tcW w:w="1478" w:type="dxa"/>
          </w:tcPr>
          <w:p w14:paraId="11B0D482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633" w:type="dxa"/>
          </w:tcPr>
          <w:p w14:paraId="47D52909" w14:textId="46C2B175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C300D3" w14:paraId="463C990D" w14:textId="77777777" w:rsidTr="00392A82">
        <w:tc>
          <w:tcPr>
            <w:tcW w:w="1478" w:type="dxa"/>
          </w:tcPr>
          <w:p w14:paraId="6978E44E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633" w:type="dxa"/>
          </w:tcPr>
          <w:p w14:paraId="5DDB6EF5" w14:textId="27A00143" w:rsidR="00C300D3" w:rsidRPr="008F7AF1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13 </w:t>
            </w:r>
          </w:p>
        </w:tc>
      </w:tr>
      <w:tr w:rsidR="00C300D3" w14:paraId="642CBF17" w14:textId="77777777" w:rsidTr="00392A82">
        <w:tc>
          <w:tcPr>
            <w:tcW w:w="1478" w:type="dxa"/>
          </w:tcPr>
          <w:p w14:paraId="1DC85EB8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2633" w:type="dxa"/>
          </w:tcPr>
          <w:p w14:paraId="2AE667E6" w14:textId="28E3E21F" w:rsidR="00C300D3" w:rsidRPr="0008680F" w:rsidRDefault="00D072D0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</w:tr>
      <w:tr w:rsidR="00C300D3" w14:paraId="383618E0" w14:textId="77777777" w:rsidTr="00392A82">
        <w:tc>
          <w:tcPr>
            <w:tcW w:w="1478" w:type="dxa"/>
          </w:tcPr>
          <w:p w14:paraId="23ABBBB6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2633" w:type="dxa"/>
          </w:tcPr>
          <w:p w14:paraId="0E4CED3E" w14:textId="03004D0B" w:rsidR="00C300D3" w:rsidRPr="0008680F" w:rsidRDefault="00D072D0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="00C300D3"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0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C300D3"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0D3"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</w:tr>
      <w:tr w:rsidR="00C300D3" w14:paraId="78A783AB" w14:textId="77777777" w:rsidTr="00392A82">
        <w:tc>
          <w:tcPr>
            <w:tcW w:w="1478" w:type="dxa"/>
          </w:tcPr>
          <w:p w14:paraId="0E650971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2633" w:type="dxa"/>
          </w:tcPr>
          <w:p w14:paraId="5527F324" w14:textId="48A5DEFA" w:rsidR="00C300D3" w:rsidRDefault="00D072D0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868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</w:tr>
      <w:tr w:rsidR="00C300D3" w14:paraId="13D20B1C" w14:textId="77777777" w:rsidTr="00392A82">
        <w:tc>
          <w:tcPr>
            <w:tcW w:w="1478" w:type="dxa"/>
          </w:tcPr>
          <w:p w14:paraId="4D731DEC" w14:textId="77777777" w:rsidR="00C300D3" w:rsidRPr="0008680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8680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2633" w:type="dxa"/>
          </w:tcPr>
          <w:p w14:paraId="544FC8AA" w14:textId="1E6C59AA" w:rsidR="00C300D3" w:rsidRPr="004766BF" w:rsidRDefault="00D072D0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C300D3" w14:paraId="7BA6878F" w14:textId="77777777" w:rsidTr="00392A82">
        <w:tc>
          <w:tcPr>
            <w:tcW w:w="1478" w:type="dxa"/>
          </w:tcPr>
          <w:p w14:paraId="7C00F37B" w14:textId="77777777" w:rsidR="00C300D3" w:rsidRPr="001B1273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633" w:type="dxa"/>
          </w:tcPr>
          <w:p w14:paraId="4B89AC5F" w14:textId="3D454177" w:rsidR="00C300D3" w:rsidRPr="004766B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C300D3" w14:paraId="600B09E6" w14:textId="77777777" w:rsidTr="00392A82">
        <w:tc>
          <w:tcPr>
            <w:tcW w:w="1478" w:type="dxa"/>
          </w:tcPr>
          <w:p w14:paraId="3EAB6AFE" w14:textId="77777777" w:rsidR="00C300D3" w:rsidRPr="001B1273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633" w:type="dxa"/>
          </w:tcPr>
          <w:p w14:paraId="5134576E" w14:textId="6BC1F8B0" w:rsidR="00C300D3" w:rsidRPr="004766B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C300D3" w14:paraId="28580B88" w14:textId="77777777" w:rsidTr="00392A82">
        <w:tc>
          <w:tcPr>
            <w:tcW w:w="1478" w:type="dxa"/>
          </w:tcPr>
          <w:p w14:paraId="2287AED3" w14:textId="77777777" w:rsidR="00C300D3" w:rsidRPr="001B1273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633" w:type="dxa"/>
          </w:tcPr>
          <w:p w14:paraId="4A4A8834" w14:textId="5041EA7A" w:rsidR="00C300D3" w:rsidRPr="004766B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C300D3" w14:paraId="77339001" w14:textId="77777777" w:rsidTr="00392A82">
        <w:tc>
          <w:tcPr>
            <w:tcW w:w="1478" w:type="dxa"/>
          </w:tcPr>
          <w:p w14:paraId="54BF35AC" w14:textId="77777777" w:rsidR="00C300D3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33" w:type="dxa"/>
          </w:tcPr>
          <w:p w14:paraId="467AFC73" w14:textId="6DFAAF83" w:rsidR="00C300D3" w:rsidRPr="004766B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14:paraId="16A213E9" w14:textId="77777777" w:rsidTr="00392A82">
        <w:tc>
          <w:tcPr>
            <w:tcW w:w="1478" w:type="dxa"/>
          </w:tcPr>
          <w:p w14:paraId="10287A77" w14:textId="77777777" w:rsidR="00C300D3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33" w:type="dxa"/>
          </w:tcPr>
          <w:p w14:paraId="7BEEE3B2" w14:textId="7A6DB29A" w:rsidR="00C300D3" w:rsidRPr="004766B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C300D3" w:rsidRPr="004766BF" w14:paraId="09657788" w14:textId="77777777" w:rsidTr="00392A82">
        <w:tc>
          <w:tcPr>
            <w:tcW w:w="1478" w:type="dxa"/>
          </w:tcPr>
          <w:p w14:paraId="62E28904" w14:textId="77777777" w:rsidR="00C300D3" w:rsidRPr="004766BF" w:rsidRDefault="00C300D3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2633" w:type="dxa"/>
          </w:tcPr>
          <w:p w14:paraId="27AF4136" w14:textId="41D9612A" w:rsidR="00C300D3" w:rsidRPr="004766BF" w:rsidRDefault="00D072D0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</w:tbl>
    <w:tbl>
      <w:tblPr>
        <w:tblStyle w:val="a4"/>
        <w:tblpPr w:leftFromText="180" w:rightFromText="180" w:vertAnchor="page" w:horzAnchor="page" w:tblpX="6883" w:tblpY="3731"/>
        <w:tblW w:w="4678" w:type="dxa"/>
        <w:tblLook w:val="04A0" w:firstRow="1" w:lastRow="0" w:firstColumn="1" w:lastColumn="0" w:noHBand="0" w:noVBand="1"/>
      </w:tblPr>
      <w:tblGrid>
        <w:gridCol w:w="911"/>
        <w:gridCol w:w="3767"/>
      </w:tblGrid>
      <w:tr w:rsidR="00392A82" w14:paraId="6B186FDC" w14:textId="77777777" w:rsidTr="00392A82">
        <w:tc>
          <w:tcPr>
            <w:tcW w:w="911" w:type="dxa"/>
          </w:tcPr>
          <w:p w14:paraId="3EEA2EB1" w14:textId="77777777" w:rsidR="00392A82" w:rsidRPr="00650A82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767" w:type="dxa"/>
          </w:tcPr>
          <w:p w14:paraId="390E0D13" w14:textId="77777777" w:rsidR="00392A82" w:rsidRPr="00650A82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392A82" w:rsidRPr="00311D31" w14:paraId="6CD5E155" w14:textId="77777777" w:rsidTr="00392A82">
        <w:tc>
          <w:tcPr>
            <w:tcW w:w="911" w:type="dxa"/>
          </w:tcPr>
          <w:p w14:paraId="23884296" w14:textId="77777777" w:rsidR="00392A82" w:rsidRPr="00650A82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767" w:type="dxa"/>
          </w:tcPr>
          <w:p w14:paraId="3D6F2B1E" w14:textId="77777777" w:rsidR="00392A82" w:rsidRPr="00634FBB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392A82" w:rsidRPr="00311D31" w14:paraId="528EED89" w14:textId="77777777" w:rsidTr="00392A82">
        <w:tc>
          <w:tcPr>
            <w:tcW w:w="911" w:type="dxa"/>
          </w:tcPr>
          <w:p w14:paraId="64326600" w14:textId="77777777" w:rsidR="00392A82" w:rsidRPr="00650A82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67" w:type="dxa"/>
          </w:tcPr>
          <w:p w14:paraId="7C7FEC08" w14:textId="77777777" w:rsidR="00392A82" w:rsidRPr="00650A82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392A82" w:rsidRPr="00467A61" w14:paraId="192406AC" w14:textId="77777777" w:rsidTr="00392A82">
        <w:tc>
          <w:tcPr>
            <w:tcW w:w="911" w:type="dxa"/>
          </w:tcPr>
          <w:p w14:paraId="503B79B5" w14:textId="77777777" w:rsidR="00392A82" w:rsidRPr="00650A82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767" w:type="dxa"/>
          </w:tcPr>
          <w:p w14:paraId="14B905E6" w14:textId="77777777" w:rsidR="00392A82" w:rsidRPr="00650A82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C300D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</w:t>
            </w: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392A82" w:rsidRPr="00311D31" w14:paraId="5FB3E48C" w14:textId="77777777" w:rsidTr="00392A82">
        <w:tc>
          <w:tcPr>
            <w:tcW w:w="911" w:type="dxa"/>
          </w:tcPr>
          <w:p w14:paraId="1620BE37" w14:textId="77777777" w:rsidR="00392A82" w:rsidRPr="00C300D3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767" w:type="dxa"/>
          </w:tcPr>
          <w:p w14:paraId="012E13A2" w14:textId="77777777" w:rsidR="00392A82" w:rsidRPr="00C300D3" w:rsidRDefault="00392A82" w:rsidP="00392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8680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46E34B12" w14:textId="55CD7E0C" w:rsidR="001150BE" w:rsidRDefault="00474F60" w:rsidP="001150BE">
      <w:pPr>
        <w:rPr>
          <w:lang w:val="en-US"/>
        </w:rPr>
      </w:pPr>
      <w:r w:rsidRPr="00C300D3">
        <w:rPr>
          <w:lang w:val="en-US"/>
        </w:rPr>
        <w:t xml:space="preserve"> </w:t>
      </w:r>
    </w:p>
    <w:p w14:paraId="4769751D" w14:textId="77777777" w:rsidR="00C300D3" w:rsidRDefault="00C300D3" w:rsidP="001150BE">
      <w:pPr>
        <w:rPr>
          <w:lang w:val="en-US"/>
        </w:rPr>
      </w:pPr>
    </w:p>
    <w:p w14:paraId="461A957B" w14:textId="77777777" w:rsidR="00C300D3" w:rsidRPr="00C300D3" w:rsidRDefault="00C300D3" w:rsidP="001150BE">
      <w:pPr>
        <w:rPr>
          <w:lang w:val="en-US"/>
        </w:rPr>
      </w:pPr>
    </w:p>
    <w:p w14:paraId="0B5A78E0" w14:textId="77777777" w:rsidR="00D072D0" w:rsidRDefault="00D072D0" w:rsidP="00D072D0"/>
    <w:p w14:paraId="363056DF" w14:textId="77777777" w:rsidR="00D072D0" w:rsidRDefault="00D072D0" w:rsidP="00D072D0"/>
    <w:p w14:paraId="093D198E" w14:textId="77777777" w:rsidR="00D072D0" w:rsidRDefault="00D072D0" w:rsidP="00D072D0"/>
    <w:p w14:paraId="0F41AC14" w14:textId="77777777" w:rsidR="00D072D0" w:rsidRDefault="00D072D0" w:rsidP="00D072D0"/>
    <w:p w14:paraId="76793983" w14:textId="77777777" w:rsidR="00D072D0" w:rsidRDefault="00D072D0" w:rsidP="00D072D0"/>
    <w:p w14:paraId="3ED56A1F" w14:textId="77777777" w:rsidR="00D072D0" w:rsidRDefault="00D072D0" w:rsidP="00D072D0"/>
    <w:p w14:paraId="7DE1F8A1" w14:textId="77777777" w:rsidR="00D072D0" w:rsidRDefault="00D072D0" w:rsidP="00D072D0"/>
    <w:p w14:paraId="4729DB23" w14:textId="77777777" w:rsidR="00D072D0" w:rsidRDefault="00D072D0" w:rsidP="00D072D0"/>
    <w:p w14:paraId="3FAC7F89" w14:textId="77777777" w:rsidR="00D072D0" w:rsidRDefault="00D072D0" w:rsidP="00D072D0"/>
    <w:p w14:paraId="16910AC3" w14:textId="77777777" w:rsidR="00D072D0" w:rsidRDefault="00D072D0" w:rsidP="00D072D0"/>
    <w:p w14:paraId="7256DCD3" w14:textId="77777777" w:rsidR="00D072D0" w:rsidRDefault="00D072D0" w:rsidP="00D072D0"/>
    <w:p w14:paraId="41D300B0" w14:textId="77777777" w:rsidR="00D072D0" w:rsidRDefault="00D072D0" w:rsidP="00D072D0"/>
    <w:p w14:paraId="321BD611" w14:textId="42605DF4" w:rsidR="00D072D0" w:rsidRDefault="00D072D0" w:rsidP="00D072D0"/>
    <w:p w14:paraId="6BD61D7C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40CA050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C189175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58CB5C5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C7C7B4E" w14:textId="77777777" w:rsidR="000875DD" w:rsidRDefault="000875DD" w:rsidP="0008680F"/>
    <w:p w14:paraId="45C0F2EF" w14:textId="2D208189" w:rsidR="00D072D0" w:rsidRPr="009808E8" w:rsidRDefault="009808E8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66457972"/>
      <w:r w:rsidRPr="009808E8">
        <w:rPr>
          <w:rFonts w:ascii="Times New Roman" w:hAnsi="Times New Roman" w:cs="Times New Roman"/>
          <w:color w:val="auto"/>
          <w:sz w:val="28"/>
          <w:szCs w:val="28"/>
        </w:rPr>
        <w:t>2.5</w:t>
      </w:r>
      <w:r w:rsidR="001D6F6E" w:rsidRPr="009808E8">
        <w:rPr>
          <w:rFonts w:ascii="Times New Roman" w:hAnsi="Times New Roman" w:cs="Times New Roman"/>
          <w:color w:val="auto"/>
          <w:sz w:val="28"/>
          <w:szCs w:val="28"/>
        </w:rPr>
        <w:t xml:space="preserve">.4 </w:t>
      </w:r>
      <w:r w:rsidRPr="009808E8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E24F37" w:rsidRPr="009808E8">
        <w:rPr>
          <w:rFonts w:ascii="Times New Roman" w:hAnsi="Times New Roman" w:cs="Times New Roman"/>
          <w:color w:val="auto"/>
          <w:sz w:val="28"/>
          <w:szCs w:val="28"/>
        </w:rPr>
        <w:t>одель структурной схемы ОУ</w:t>
      </w:r>
      <w:bookmarkEnd w:id="19"/>
    </w:p>
    <w:p w14:paraId="0B786BAC" w14:textId="24DD3BAF" w:rsidR="001D6F6E" w:rsidRPr="00E709B5" w:rsidRDefault="00392A82" w:rsidP="00392A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обращений к модели структурой схемы ОУ представлен на рисунке </w:t>
      </w:r>
    </w:p>
    <w:p w14:paraId="3C86D86F" w14:textId="5B8F3A18" w:rsidR="001D6F6E" w:rsidRDefault="00392A82" w:rsidP="008A173E">
      <w:pPr>
        <w:jc w:val="center"/>
      </w:pPr>
      <w:r w:rsidRPr="00392A82">
        <w:rPr>
          <w:noProof/>
          <w:lang w:eastAsia="ru-RU"/>
        </w:rPr>
        <w:lastRenderedPageBreak/>
        <w:drawing>
          <wp:inline distT="0" distB="0" distL="0" distR="0" wp14:anchorId="0CD3214D" wp14:editId="396E67C1">
            <wp:extent cx="4536440" cy="2820670"/>
            <wp:effectExtent l="0" t="0" r="0" b="0"/>
            <wp:docPr id="13" name="Рисунок 13" descr="C:\Users\Егор\Desktop\Программная инженерия\Семестр 6\Моделирование\курсач\мой курсач\modeling\modeling\Properties\UA_scheme поряд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esktop\Программная инженерия\Семестр 6\Моделирование\курсач\мой курсач\modeling\modeling\Properties\UA_scheme порядо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5274" w14:textId="0A687EB3" w:rsidR="00E709B5" w:rsidRDefault="00E709B5" w:rsidP="00E709B5">
      <w:pPr>
        <w:jc w:val="center"/>
        <w:rPr>
          <w:rFonts w:ascii="Times New Roman" w:hAnsi="Times New Roman" w:cs="Times New Roman"/>
          <w:sz w:val="24"/>
        </w:rPr>
      </w:pPr>
      <w:r w:rsidRPr="00E709B5">
        <w:rPr>
          <w:rFonts w:ascii="Times New Roman" w:hAnsi="Times New Roman" w:cs="Times New Roman"/>
          <w:spacing w:val="24"/>
          <w:sz w:val="24"/>
        </w:rPr>
        <w:t>Рисунок</w:t>
      </w:r>
      <w:r w:rsidR="00392A82">
        <w:rPr>
          <w:rFonts w:ascii="Times New Roman" w:hAnsi="Times New Roman" w:cs="Times New Roman"/>
          <w:sz w:val="24"/>
        </w:rPr>
        <w:t xml:space="preserve"> 1.3</w:t>
      </w:r>
      <w:r w:rsidRPr="00E709B5">
        <w:rPr>
          <w:rFonts w:ascii="Times New Roman" w:hAnsi="Times New Roman" w:cs="Times New Roman"/>
          <w:sz w:val="24"/>
        </w:rPr>
        <w:t xml:space="preserve"> – Порядок обращений к компонентам ОУ</w:t>
      </w:r>
    </w:p>
    <w:p w14:paraId="3D6B08A2" w14:textId="77777777" w:rsidR="00C45E69" w:rsidRPr="00E709B5" w:rsidRDefault="00C45E69" w:rsidP="00E709B5">
      <w:pPr>
        <w:jc w:val="center"/>
        <w:rPr>
          <w:rFonts w:ascii="Times New Roman" w:hAnsi="Times New Roman" w:cs="Times New Roman"/>
          <w:sz w:val="24"/>
        </w:rPr>
      </w:pPr>
    </w:p>
    <w:p w14:paraId="0AB58A61" w14:textId="31A5F7F8" w:rsidR="00747737" w:rsidRPr="009808E8" w:rsidRDefault="009808E8" w:rsidP="009808E8">
      <w:pPr>
        <w:pStyle w:val="2"/>
        <w:tabs>
          <w:tab w:val="left" w:pos="709"/>
        </w:tabs>
        <w:spacing w:line="408" w:lineRule="auto"/>
        <w:ind w:firstLine="709"/>
        <w:jc w:val="both"/>
        <w:rPr>
          <w:rFonts w:ascii="Times New Roman" w:hAnsi="Times New Roman" w:cs="Times New Roman"/>
        </w:rPr>
      </w:pPr>
      <w:bookmarkStart w:id="20" w:name="_Toc166457973"/>
      <w:r>
        <w:rPr>
          <w:rFonts w:ascii="Times New Roman" w:hAnsi="Times New Roman" w:cs="Times New Roman"/>
          <w:color w:val="auto"/>
          <w:sz w:val="28"/>
        </w:rPr>
        <w:t>2.6 О</w:t>
      </w:r>
      <w:r w:rsidRPr="009808E8">
        <w:rPr>
          <w:rFonts w:ascii="Times New Roman" w:hAnsi="Times New Roman" w:cs="Times New Roman"/>
          <w:color w:val="auto"/>
          <w:sz w:val="28"/>
        </w:rPr>
        <w:t>писание программной реализации</w:t>
      </w:r>
      <w:bookmarkEnd w:id="20"/>
    </w:p>
    <w:p w14:paraId="063BF238" w14:textId="380E241A" w:rsidR="00747737" w:rsidRPr="009808E8" w:rsidRDefault="009808E8" w:rsidP="009808E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1" w:name="_Toc166457974"/>
      <w:r w:rsidRPr="009808E8">
        <w:rPr>
          <w:rFonts w:ascii="Times New Roman" w:hAnsi="Times New Roman" w:cs="Times New Roman"/>
          <w:color w:val="auto"/>
          <w:sz w:val="28"/>
        </w:rPr>
        <w:t>2.6</w:t>
      </w:r>
      <w:r w:rsidR="00B41040" w:rsidRPr="009808E8">
        <w:rPr>
          <w:rFonts w:ascii="Times New Roman" w:hAnsi="Times New Roman" w:cs="Times New Roman"/>
          <w:color w:val="auto"/>
          <w:sz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</w:rPr>
        <w:t>Т</w:t>
      </w:r>
      <w:r w:rsidRPr="009808E8">
        <w:rPr>
          <w:rFonts w:ascii="Times New Roman" w:hAnsi="Times New Roman" w:cs="Times New Roman"/>
          <w:color w:val="auto"/>
          <w:sz w:val="28"/>
        </w:rPr>
        <w:t>ребования к программному и аппаратному обеспечению</w:t>
      </w:r>
      <w:bookmarkEnd w:id="21"/>
    </w:p>
    <w:p w14:paraId="072C8D61" w14:textId="77777777" w:rsidR="00193934" w:rsidRPr="00193934" w:rsidRDefault="00193934" w:rsidP="00377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 –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93934">
        <w:rPr>
          <w:rFonts w:ascii="Times New Roman" w:hAnsi="Times New Roman" w:cs="Times New Roman"/>
          <w:sz w:val="28"/>
        </w:rPr>
        <w:t xml:space="preserve"> 10 </w:t>
      </w:r>
      <w:r>
        <w:rPr>
          <w:rFonts w:ascii="Times New Roman" w:hAnsi="Times New Roman" w:cs="Times New Roman"/>
          <w:sz w:val="28"/>
        </w:rPr>
        <w:t>и выше</w:t>
      </w:r>
      <w:r w:rsidRPr="00193934">
        <w:rPr>
          <w:rFonts w:ascii="Times New Roman" w:hAnsi="Times New Roman" w:cs="Times New Roman"/>
          <w:sz w:val="28"/>
        </w:rPr>
        <w:t>;</w:t>
      </w:r>
    </w:p>
    <w:p w14:paraId="272B68C0" w14:textId="4F8386C9" w:rsidR="00377E0C" w:rsidRDefault="00377E0C" w:rsidP="00377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Аппаратное обеспечение:  </w:t>
      </w:r>
    </w:p>
    <w:p w14:paraId="2E087BAF" w14:textId="128B1295" w:rsidR="00377E0C" w:rsidRPr="00377E0C" w:rsidRDefault="00377E0C" w:rsidP="00377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Pr="00377E0C">
        <w:rPr>
          <w:rFonts w:ascii="Times New Roman" w:hAnsi="Times New Roman" w:cs="Times New Roman"/>
          <w:sz w:val="28"/>
        </w:rPr>
        <w:t>роцессор мощностью 1,6 ГГц или выше;</w:t>
      </w:r>
    </w:p>
    <w:p w14:paraId="167DB574" w14:textId="5A326D5A" w:rsidR="00377E0C" w:rsidRPr="00377E0C" w:rsidRDefault="00377E0C" w:rsidP="00377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2</w:t>
      </w:r>
      <w:r w:rsidRPr="00377E0C">
        <w:rPr>
          <w:rFonts w:ascii="Times New Roman" w:hAnsi="Times New Roman" w:cs="Times New Roman"/>
          <w:sz w:val="28"/>
        </w:rPr>
        <w:t xml:space="preserve"> ГБ ОЗУ;</w:t>
      </w:r>
    </w:p>
    <w:p w14:paraId="6FA6E48D" w14:textId="77777777" w:rsidR="00377E0C" w:rsidRPr="00377E0C" w:rsidRDefault="00377E0C" w:rsidP="00377E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7E0C">
        <w:rPr>
          <w:rFonts w:ascii="Times New Roman" w:hAnsi="Times New Roman" w:cs="Times New Roman"/>
          <w:sz w:val="28"/>
        </w:rPr>
        <w:t>– 420 КБ свободного дискового пространства;</w:t>
      </w:r>
    </w:p>
    <w:p w14:paraId="44212B1A" w14:textId="4BCFBCDD" w:rsidR="009E0ECD" w:rsidRPr="00193934" w:rsidRDefault="00377E0C" w:rsidP="00377E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</w:t>
      </w:r>
      <w:r w:rsidRPr="00377E0C">
        <w:rPr>
          <w:rFonts w:ascii="Times New Roman" w:hAnsi="Times New Roman" w:cs="Times New Roman"/>
          <w:sz w:val="28"/>
        </w:rPr>
        <w:t xml:space="preserve">идеоадаптер, совместимый с </w:t>
      </w:r>
      <w:proofErr w:type="spellStart"/>
      <w:r w:rsidRPr="00377E0C">
        <w:rPr>
          <w:rFonts w:ascii="Times New Roman" w:hAnsi="Times New Roman" w:cs="Times New Roman"/>
          <w:sz w:val="28"/>
        </w:rPr>
        <w:t>DirectX</w:t>
      </w:r>
      <w:proofErr w:type="spellEnd"/>
      <w:r w:rsidRPr="00377E0C">
        <w:rPr>
          <w:rFonts w:ascii="Times New Roman" w:hAnsi="Times New Roman" w:cs="Times New Roman"/>
          <w:sz w:val="28"/>
        </w:rPr>
        <w:t xml:space="preserve"> 9 и поддерживающий разрешение экрана 1024 x 768 точек и выше.</w:t>
      </w:r>
    </w:p>
    <w:p w14:paraId="5FB738D0" w14:textId="2266E3A6" w:rsidR="00B41040" w:rsidRPr="009808E8" w:rsidRDefault="009808E8" w:rsidP="009808E8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66457975"/>
      <w:r w:rsidRPr="009808E8">
        <w:rPr>
          <w:rFonts w:ascii="Times New Roman" w:hAnsi="Times New Roman" w:cs="Times New Roman"/>
          <w:color w:val="auto"/>
          <w:sz w:val="28"/>
          <w:szCs w:val="28"/>
        </w:rPr>
        <w:t>2.6</w:t>
      </w:r>
      <w:r w:rsidR="00B41040" w:rsidRPr="009808E8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9808E8">
        <w:rPr>
          <w:rFonts w:ascii="Times New Roman" w:hAnsi="Times New Roman" w:cs="Times New Roman"/>
          <w:color w:val="auto"/>
          <w:sz w:val="28"/>
          <w:szCs w:val="28"/>
        </w:rPr>
        <w:t>спользованный язык программирования и описание комплекта файлов для запуска программы</w:t>
      </w:r>
      <w:bookmarkEnd w:id="22"/>
    </w:p>
    <w:p w14:paraId="7409FB7E" w14:textId="07F4B5AD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</w:rPr>
      </w:pPr>
      <w:r w:rsidRPr="00C45E69">
        <w:rPr>
          <w:color w:val="000000" w:themeColor="text1"/>
          <w:sz w:val="28"/>
          <w:szCs w:val="22"/>
        </w:rPr>
        <w:t xml:space="preserve">В данном проекте был использован язык программирования </w:t>
      </w:r>
      <w:r w:rsidRPr="00C45E69">
        <w:rPr>
          <w:color w:val="000000" w:themeColor="text1"/>
          <w:sz w:val="28"/>
          <w:szCs w:val="22"/>
          <w:lang w:val="en-US"/>
        </w:rPr>
        <w:t>C</w:t>
      </w:r>
      <w:r w:rsidRPr="00C45E69">
        <w:rPr>
          <w:color w:val="000000" w:themeColor="text1"/>
          <w:sz w:val="28"/>
          <w:szCs w:val="22"/>
        </w:rPr>
        <w:t>#. Для запуска программы необходим следующий комплект файлов:</w:t>
      </w:r>
    </w:p>
    <w:p w14:paraId="51EA6C7D" w14:textId="29F66423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>– modeling.exe</w:t>
      </w:r>
    </w:p>
    <w:p w14:paraId="0540626E" w14:textId="777B1FD8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 xml:space="preserve">– </w:t>
      </w:r>
      <w:proofErr w:type="spellStart"/>
      <w:r w:rsidRPr="00C45E69">
        <w:rPr>
          <w:color w:val="000000" w:themeColor="text1"/>
          <w:sz w:val="28"/>
          <w:szCs w:val="22"/>
          <w:lang w:val="en-US"/>
        </w:rPr>
        <w:t>modeling.exe.config</w:t>
      </w:r>
      <w:proofErr w:type="spellEnd"/>
    </w:p>
    <w:p w14:paraId="69821BD4" w14:textId="7A1C9C58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>– modeling.pdb</w:t>
      </w:r>
    </w:p>
    <w:p w14:paraId="36A6DDAC" w14:textId="0A58E5D5" w:rsidR="009E0ECD" w:rsidRPr="009E0ECD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2"/>
          <w:szCs w:val="22"/>
        </w:rPr>
      </w:pPr>
      <w:r w:rsidRPr="00C45E69">
        <w:rPr>
          <w:color w:val="000000" w:themeColor="text1"/>
          <w:sz w:val="28"/>
          <w:szCs w:val="22"/>
        </w:rPr>
        <w:t>Все файлы должны быть расположены на одном уровне для успешного запуска программы.</w:t>
      </w:r>
    </w:p>
    <w:p w14:paraId="67157AFC" w14:textId="63F46D3C" w:rsidR="00B41040" w:rsidRPr="009808E8" w:rsidRDefault="009808E8" w:rsidP="009808E8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23" w:name="_Toc166457976"/>
      <w:r>
        <w:rPr>
          <w:rFonts w:ascii="Times New Roman" w:hAnsi="Times New Roman" w:cs="Times New Roman"/>
          <w:color w:val="auto"/>
          <w:sz w:val="28"/>
        </w:rPr>
        <w:lastRenderedPageBreak/>
        <w:t>2.6.3 С</w:t>
      </w:r>
      <w:r w:rsidRPr="009808E8">
        <w:rPr>
          <w:rFonts w:ascii="Times New Roman" w:hAnsi="Times New Roman" w:cs="Times New Roman"/>
          <w:color w:val="auto"/>
          <w:sz w:val="28"/>
        </w:rPr>
        <w:t>труктура программы</w:t>
      </w:r>
      <w:bookmarkEnd w:id="23"/>
    </w:p>
    <w:p w14:paraId="3BBED19B" w14:textId="36BAC0A5" w:rsidR="009E0ECD" w:rsidRDefault="009E0ECD" w:rsidP="00C45E6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2"/>
          <w:szCs w:val="22"/>
        </w:rPr>
        <w:tab/>
      </w:r>
      <w:r w:rsidRPr="00C45E69">
        <w:rPr>
          <w:color w:val="000000" w:themeColor="text1"/>
          <w:sz w:val="28"/>
          <w:szCs w:val="28"/>
        </w:rPr>
        <w:t>Программы состоит из следующих модулей: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1F81" w14:paraId="010B1EBF" w14:textId="77777777" w:rsidTr="00461F81">
        <w:tc>
          <w:tcPr>
            <w:tcW w:w="4814" w:type="dxa"/>
          </w:tcPr>
          <w:p w14:paraId="064111F7" w14:textId="51FCEACA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Модуль</w:t>
            </w:r>
          </w:p>
        </w:tc>
        <w:tc>
          <w:tcPr>
            <w:tcW w:w="4814" w:type="dxa"/>
          </w:tcPr>
          <w:p w14:paraId="095AF239" w14:textId="47CBB0E3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461F81" w14:paraId="45F74E79" w14:textId="77777777" w:rsidTr="00461F81">
        <w:tc>
          <w:tcPr>
            <w:tcW w:w="4814" w:type="dxa"/>
          </w:tcPr>
          <w:p w14:paraId="22A7350B" w14:textId="0908F757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Класс </w:t>
            </w:r>
            <w:proofErr w:type="spellStart"/>
            <w:r w:rsidRPr="00D67AF2">
              <w:rPr>
                <w:b/>
                <w:color w:val="000000" w:themeColor="text1"/>
                <w:sz w:val="28"/>
                <w:szCs w:val="28"/>
                <w:lang w:val="en-US"/>
              </w:rPr>
              <w:t>OperatingMachine</w:t>
            </w:r>
            <w:proofErr w:type="spellEnd"/>
          </w:p>
        </w:tc>
        <w:tc>
          <w:tcPr>
            <w:tcW w:w="4814" w:type="dxa"/>
          </w:tcPr>
          <w:p w14:paraId="03AAAE8F" w14:textId="28E94EC8" w:rsidR="00461F81" w:rsidRP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Выполняет микроопераций, вырабатывает значения логических условий</w:t>
            </w:r>
          </w:p>
        </w:tc>
      </w:tr>
      <w:tr w:rsidR="00461F81" w14:paraId="5108186F" w14:textId="77777777" w:rsidTr="00461F81">
        <w:tc>
          <w:tcPr>
            <w:tcW w:w="4814" w:type="dxa"/>
          </w:tcPr>
          <w:p w14:paraId="3B8A41B9" w14:textId="6004ACAA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45E69">
              <w:rPr>
                <w:color w:val="000000" w:themeColor="text1"/>
                <w:sz w:val="28"/>
                <w:szCs w:val="28"/>
              </w:rPr>
              <w:t xml:space="preserve">Класс </w:t>
            </w:r>
            <w:proofErr w:type="spellStart"/>
            <w:r w:rsidRPr="00D67AF2">
              <w:rPr>
                <w:b/>
                <w:color w:val="000000" w:themeColor="text1"/>
                <w:sz w:val="28"/>
                <w:szCs w:val="28"/>
                <w:lang w:val="en-US"/>
              </w:rPr>
              <w:t>ControlMachine</w:t>
            </w:r>
            <w:proofErr w:type="spellEnd"/>
          </w:p>
        </w:tc>
        <w:tc>
          <w:tcPr>
            <w:tcW w:w="4814" w:type="dxa"/>
          </w:tcPr>
          <w:p w14:paraId="42083C8F" w14:textId="36BD2265" w:rsidR="00461F81" w:rsidRP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Выполняет генерацию значений КС Т, КС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461F81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 xml:space="preserve">КС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</w:tr>
      <w:tr w:rsidR="00461F81" w14:paraId="4EC4DB1E" w14:textId="77777777" w:rsidTr="00461F81">
        <w:tc>
          <w:tcPr>
            <w:tcW w:w="4814" w:type="dxa"/>
          </w:tcPr>
          <w:p w14:paraId="3E9E3609" w14:textId="0460B74F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45E69">
              <w:rPr>
                <w:color w:val="000000" w:themeColor="text1"/>
                <w:sz w:val="28"/>
                <w:szCs w:val="28"/>
              </w:rPr>
              <w:t xml:space="preserve">Класс </w:t>
            </w:r>
            <w:proofErr w:type="spellStart"/>
            <w:r w:rsidRPr="00D67AF2">
              <w:rPr>
                <w:b/>
                <w:color w:val="000000" w:themeColor="text1"/>
                <w:sz w:val="28"/>
                <w:szCs w:val="28"/>
                <w:lang w:val="en-US"/>
              </w:rPr>
              <w:t>OperatingDevice</w:t>
            </w:r>
            <w:proofErr w:type="spellEnd"/>
          </w:p>
        </w:tc>
        <w:tc>
          <w:tcPr>
            <w:tcW w:w="4814" w:type="dxa"/>
          </w:tcPr>
          <w:p w14:paraId="568BDDB2" w14:textId="43805CD0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Моделирует работу такта на уровнях микропрограммы и взаимоде</w:t>
            </w:r>
            <w:r w:rsidR="004D3B70">
              <w:rPr>
                <w:color w:val="000000" w:themeColor="text1"/>
                <w:sz w:val="28"/>
                <w:szCs w:val="28"/>
              </w:rPr>
              <w:t>йствия УА и ОА</w:t>
            </w:r>
          </w:p>
        </w:tc>
      </w:tr>
      <w:tr w:rsidR="00461F81" w14:paraId="34A9A08D" w14:textId="77777777" w:rsidTr="00461F81">
        <w:tc>
          <w:tcPr>
            <w:tcW w:w="4814" w:type="dxa"/>
          </w:tcPr>
          <w:p w14:paraId="7116E57D" w14:textId="5EA28946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45E69">
              <w:rPr>
                <w:color w:val="000000" w:themeColor="text1"/>
                <w:sz w:val="28"/>
                <w:szCs w:val="28"/>
              </w:rPr>
              <w:t xml:space="preserve">Класс </w:t>
            </w:r>
            <w:proofErr w:type="spellStart"/>
            <w:r w:rsidRPr="00D67AF2">
              <w:rPr>
                <w:b/>
                <w:color w:val="000000" w:themeColor="text1"/>
                <w:sz w:val="28"/>
                <w:szCs w:val="28"/>
                <w:lang w:val="en-US"/>
              </w:rPr>
              <w:t>OperatingDeviceDetails</w:t>
            </w:r>
            <w:proofErr w:type="spellEnd"/>
          </w:p>
        </w:tc>
        <w:tc>
          <w:tcPr>
            <w:tcW w:w="4814" w:type="dxa"/>
          </w:tcPr>
          <w:p w14:paraId="166ED337" w14:textId="021BD1CA" w:rsidR="00461F81" w:rsidRDefault="004D3B70" w:rsidP="004D3B70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Инкапсулирует данные ОУ и представляет их в удобном формате</w:t>
            </w:r>
          </w:p>
        </w:tc>
      </w:tr>
      <w:tr w:rsidR="00461F81" w14:paraId="653973C8" w14:textId="77777777" w:rsidTr="00461F81">
        <w:tc>
          <w:tcPr>
            <w:tcW w:w="4814" w:type="dxa"/>
          </w:tcPr>
          <w:p w14:paraId="6A810435" w14:textId="75767043" w:rsidR="00461F81" w:rsidRDefault="00461F81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C45E69">
              <w:rPr>
                <w:color w:val="000000" w:themeColor="text1"/>
                <w:sz w:val="28"/>
                <w:szCs w:val="28"/>
              </w:rPr>
              <w:t xml:space="preserve">Класс </w:t>
            </w:r>
            <w:r w:rsidRPr="00D67AF2">
              <w:rPr>
                <w:b/>
                <w:color w:val="000000" w:themeColor="text1"/>
                <w:sz w:val="28"/>
                <w:szCs w:val="28"/>
                <w:lang w:val="en-US"/>
              </w:rPr>
              <w:t>Form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728B4DED" w14:textId="0B3A28E4" w:rsidR="00461F81" w:rsidRDefault="004D3B70" w:rsidP="00C45E69">
            <w:pPr>
              <w:pStyle w:val="Default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Создаёт форму с пользовательским интерфейсом</w:t>
            </w:r>
          </w:p>
        </w:tc>
      </w:tr>
    </w:tbl>
    <w:p w14:paraId="357D428C" w14:textId="77777777" w:rsidR="00461F81" w:rsidRPr="00C45E69" w:rsidRDefault="00461F81" w:rsidP="00C45E6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bookmarkStart w:id="24" w:name="_GoBack"/>
      <w:bookmarkEnd w:id="24"/>
    </w:p>
    <w:p w14:paraId="44C81154" w14:textId="751C211C" w:rsidR="00747737" w:rsidRDefault="009808E8" w:rsidP="004D436D">
      <w:pPr>
        <w:pStyle w:val="1"/>
        <w:spacing w:line="408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5" w:name="_Toc166457977"/>
      <w:r w:rsidRPr="009808E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C67F38" w:rsidRPr="009808E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808E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ИНСТРУКЦИИ ПОЛЬЗОВАТЕЛЮ</w:t>
      </w:r>
      <w:bookmarkEnd w:id="25"/>
    </w:p>
    <w:p w14:paraId="532F32F8" w14:textId="4C4CEF97" w:rsidR="00377E0C" w:rsidRPr="00377E0C" w:rsidRDefault="00377E0C" w:rsidP="004D436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66457978"/>
      <w:r w:rsidRPr="00377E0C">
        <w:rPr>
          <w:rFonts w:ascii="Times New Roman" w:hAnsi="Times New Roman" w:cs="Times New Roman"/>
          <w:color w:val="auto"/>
          <w:sz w:val="28"/>
          <w:szCs w:val="28"/>
        </w:rPr>
        <w:t>3.1 Назначение программы</w:t>
      </w:r>
      <w:bookmarkEnd w:id="26"/>
    </w:p>
    <w:p w14:paraId="3E904FA5" w14:textId="0FAC9877" w:rsidR="00377E0C" w:rsidRPr="00377E0C" w:rsidRDefault="00377E0C" w:rsidP="004D436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66457979"/>
      <w:r w:rsidRPr="00377E0C">
        <w:rPr>
          <w:rFonts w:ascii="Times New Roman" w:hAnsi="Times New Roman" w:cs="Times New Roman"/>
          <w:color w:val="auto"/>
          <w:sz w:val="28"/>
          <w:szCs w:val="28"/>
        </w:rPr>
        <w:t>3.2 Программные и аппаратные требования</w:t>
      </w:r>
      <w:bookmarkEnd w:id="27"/>
    </w:p>
    <w:p w14:paraId="6B61CA38" w14:textId="228EA14C" w:rsidR="00377E0C" w:rsidRPr="00377E0C" w:rsidRDefault="00377E0C" w:rsidP="004D436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66457980"/>
      <w:r w:rsidRPr="00377E0C">
        <w:rPr>
          <w:rFonts w:ascii="Times New Roman" w:hAnsi="Times New Roman" w:cs="Times New Roman"/>
          <w:color w:val="auto"/>
          <w:sz w:val="28"/>
          <w:szCs w:val="28"/>
        </w:rPr>
        <w:t>3.3 Описание интерфейса</w:t>
      </w:r>
      <w:bookmarkEnd w:id="28"/>
    </w:p>
    <w:p w14:paraId="0CEC087E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560E7382" w14:textId="0FFE9BA8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66457981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БИБЛИОГРАФИЧЕСКИЙ СПИСОК</w:t>
      </w:r>
      <w:bookmarkEnd w:id="29"/>
    </w:p>
    <w:p w14:paraId="3B283D88" w14:textId="77777777" w:rsidR="00747737" w:rsidRPr="00747737" w:rsidRDefault="00747737" w:rsidP="00747737">
      <w:pPr>
        <w:pStyle w:val="1"/>
      </w:pPr>
    </w:p>
    <w:p w14:paraId="792ABDB8" w14:textId="77777777" w:rsidR="00747737" w:rsidRPr="00747737" w:rsidRDefault="00747737" w:rsidP="00747737"/>
    <w:p w14:paraId="3C3A7AE2" w14:textId="77777777" w:rsidR="00747737" w:rsidRPr="00747737" w:rsidRDefault="00747737" w:rsidP="00747737"/>
    <w:p w14:paraId="253C07A6" w14:textId="77777777" w:rsidR="00747737" w:rsidRPr="00747737" w:rsidRDefault="00747737" w:rsidP="00747737"/>
    <w:p w14:paraId="6BC0513D" w14:textId="77777777" w:rsidR="00747737" w:rsidRPr="00747737" w:rsidRDefault="00747737" w:rsidP="00747737"/>
    <w:p w14:paraId="4D041C88" w14:textId="77777777" w:rsidR="00860A13" w:rsidRPr="00860A13" w:rsidRDefault="00860A13" w:rsidP="00860A13"/>
    <w:p w14:paraId="1A9B17C6" w14:textId="555C8FFE" w:rsidR="00860A13" w:rsidRPr="00860A13" w:rsidRDefault="00860A13" w:rsidP="00860A13">
      <w:pPr>
        <w:pStyle w:val="1"/>
      </w:pPr>
    </w:p>
    <w:sectPr w:rsidR="00860A13" w:rsidRPr="00860A13" w:rsidSect="00F8560D">
      <w:footerReference w:type="default" r:id="rId12"/>
      <w:type w:val="continuous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C93F8" w14:textId="77777777" w:rsidR="004E3B0F" w:rsidRDefault="004E3B0F" w:rsidP="008F55B7">
      <w:pPr>
        <w:spacing w:after="0" w:line="240" w:lineRule="auto"/>
      </w:pPr>
      <w:r>
        <w:separator/>
      </w:r>
    </w:p>
  </w:endnote>
  <w:endnote w:type="continuationSeparator" w:id="0">
    <w:p w14:paraId="2F70CC80" w14:textId="77777777" w:rsidR="004E3B0F" w:rsidRDefault="004E3B0F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0223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4C812F64" w:rsidR="00405F0A" w:rsidRPr="008F55B7" w:rsidRDefault="00405F0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3B70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405F0A" w:rsidRDefault="00405F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43656" w14:textId="77777777" w:rsidR="004E3B0F" w:rsidRDefault="004E3B0F" w:rsidP="008F55B7">
      <w:pPr>
        <w:spacing w:after="0" w:line="240" w:lineRule="auto"/>
      </w:pPr>
      <w:r>
        <w:separator/>
      </w:r>
    </w:p>
  </w:footnote>
  <w:footnote w:type="continuationSeparator" w:id="0">
    <w:p w14:paraId="147E65EC" w14:textId="77777777" w:rsidR="004E3B0F" w:rsidRDefault="004E3B0F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C960FA"/>
    <w:multiLevelType w:val="hybridMultilevel"/>
    <w:tmpl w:val="B3CE9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73DDC"/>
    <w:multiLevelType w:val="hybridMultilevel"/>
    <w:tmpl w:val="C65E937E"/>
    <w:lvl w:ilvl="0" w:tplc="5ED6D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4B"/>
    <w:rsid w:val="000318D5"/>
    <w:rsid w:val="00041E79"/>
    <w:rsid w:val="0008680F"/>
    <w:rsid w:val="000875DD"/>
    <w:rsid w:val="00091256"/>
    <w:rsid w:val="00091FA4"/>
    <w:rsid w:val="000C69D9"/>
    <w:rsid w:val="000E04AC"/>
    <w:rsid w:val="000E3678"/>
    <w:rsid w:val="000F15FF"/>
    <w:rsid w:val="00101AB9"/>
    <w:rsid w:val="001150BE"/>
    <w:rsid w:val="00142F6E"/>
    <w:rsid w:val="00153D23"/>
    <w:rsid w:val="001839DA"/>
    <w:rsid w:val="00193934"/>
    <w:rsid w:val="001A64AB"/>
    <w:rsid w:val="001A7875"/>
    <w:rsid w:val="001B1273"/>
    <w:rsid w:val="001B14BD"/>
    <w:rsid w:val="001C4ADD"/>
    <w:rsid w:val="001C61C7"/>
    <w:rsid w:val="001D6F6E"/>
    <w:rsid w:val="001E09EA"/>
    <w:rsid w:val="001E28C4"/>
    <w:rsid w:val="001E29F4"/>
    <w:rsid w:val="001F26F2"/>
    <w:rsid w:val="00220813"/>
    <w:rsid w:val="00223AF7"/>
    <w:rsid w:val="00233F2D"/>
    <w:rsid w:val="00246245"/>
    <w:rsid w:val="002507CE"/>
    <w:rsid w:val="00251030"/>
    <w:rsid w:val="002844E6"/>
    <w:rsid w:val="00285458"/>
    <w:rsid w:val="002877DC"/>
    <w:rsid w:val="002C1C46"/>
    <w:rsid w:val="002D7479"/>
    <w:rsid w:val="002E14CD"/>
    <w:rsid w:val="002F64CD"/>
    <w:rsid w:val="00315E91"/>
    <w:rsid w:val="00320938"/>
    <w:rsid w:val="003225FC"/>
    <w:rsid w:val="00341CB6"/>
    <w:rsid w:val="00377CB7"/>
    <w:rsid w:val="00377E0C"/>
    <w:rsid w:val="003814E7"/>
    <w:rsid w:val="00392A82"/>
    <w:rsid w:val="00393629"/>
    <w:rsid w:val="003B6223"/>
    <w:rsid w:val="003D3B8D"/>
    <w:rsid w:val="003E2F82"/>
    <w:rsid w:val="003E5291"/>
    <w:rsid w:val="00405F0A"/>
    <w:rsid w:val="00411D85"/>
    <w:rsid w:val="00424347"/>
    <w:rsid w:val="00425A26"/>
    <w:rsid w:val="00432E65"/>
    <w:rsid w:val="004422E2"/>
    <w:rsid w:val="00457252"/>
    <w:rsid w:val="00461F81"/>
    <w:rsid w:val="00467A61"/>
    <w:rsid w:val="00474F60"/>
    <w:rsid w:val="004766BF"/>
    <w:rsid w:val="004A323F"/>
    <w:rsid w:val="004D3B70"/>
    <w:rsid w:val="004D436D"/>
    <w:rsid w:val="004E3B0F"/>
    <w:rsid w:val="004F15CE"/>
    <w:rsid w:val="004F6B06"/>
    <w:rsid w:val="00510C6F"/>
    <w:rsid w:val="00540C89"/>
    <w:rsid w:val="00542E0E"/>
    <w:rsid w:val="0056160B"/>
    <w:rsid w:val="005C62D2"/>
    <w:rsid w:val="00634FBB"/>
    <w:rsid w:val="00650A82"/>
    <w:rsid w:val="00651780"/>
    <w:rsid w:val="006A3ABC"/>
    <w:rsid w:val="006B0555"/>
    <w:rsid w:val="006D7C43"/>
    <w:rsid w:val="006F1A66"/>
    <w:rsid w:val="006F6A58"/>
    <w:rsid w:val="006F7641"/>
    <w:rsid w:val="007142A3"/>
    <w:rsid w:val="00716A25"/>
    <w:rsid w:val="00723909"/>
    <w:rsid w:val="007335B4"/>
    <w:rsid w:val="00743A08"/>
    <w:rsid w:val="00747737"/>
    <w:rsid w:val="007A3D4F"/>
    <w:rsid w:val="007B204B"/>
    <w:rsid w:val="007F2501"/>
    <w:rsid w:val="00802EFF"/>
    <w:rsid w:val="00807DD3"/>
    <w:rsid w:val="008141B3"/>
    <w:rsid w:val="00860A13"/>
    <w:rsid w:val="00866458"/>
    <w:rsid w:val="0088293C"/>
    <w:rsid w:val="008A173E"/>
    <w:rsid w:val="008B437A"/>
    <w:rsid w:val="008D6BC0"/>
    <w:rsid w:val="008F55B7"/>
    <w:rsid w:val="008F7AF1"/>
    <w:rsid w:val="009103DA"/>
    <w:rsid w:val="009650F4"/>
    <w:rsid w:val="009808E8"/>
    <w:rsid w:val="009A353F"/>
    <w:rsid w:val="009B1851"/>
    <w:rsid w:val="009E0ECD"/>
    <w:rsid w:val="009E14AC"/>
    <w:rsid w:val="009E1ACA"/>
    <w:rsid w:val="009E27FA"/>
    <w:rsid w:val="009E3226"/>
    <w:rsid w:val="009E55D0"/>
    <w:rsid w:val="009F39DB"/>
    <w:rsid w:val="00A12F14"/>
    <w:rsid w:val="00A4102E"/>
    <w:rsid w:val="00A74DFE"/>
    <w:rsid w:val="00AB24D6"/>
    <w:rsid w:val="00AC215A"/>
    <w:rsid w:val="00AC35C6"/>
    <w:rsid w:val="00AE069F"/>
    <w:rsid w:val="00AF06FF"/>
    <w:rsid w:val="00B23C41"/>
    <w:rsid w:val="00B41040"/>
    <w:rsid w:val="00B47693"/>
    <w:rsid w:val="00B57624"/>
    <w:rsid w:val="00B7045E"/>
    <w:rsid w:val="00BB5E26"/>
    <w:rsid w:val="00BC0A34"/>
    <w:rsid w:val="00BD3BC9"/>
    <w:rsid w:val="00C0686F"/>
    <w:rsid w:val="00C300D3"/>
    <w:rsid w:val="00C451F2"/>
    <w:rsid w:val="00C45E69"/>
    <w:rsid w:val="00C67F38"/>
    <w:rsid w:val="00C95E7D"/>
    <w:rsid w:val="00CA39AC"/>
    <w:rsid w:val="00D072D0"/>
    <w:rsid w:val="00D2039A"/>
    <w:rsid w:val="00D31C41"/>
    <w:rsid w:val="00D34FE4"/>
    <w:rsid w:val="00D37D95"/>
    <w:rsid w:val="00D500E4"/>
    <w:rsid w:val="00D50980"/>
    <w:rsid w:val="00D67AF2"/>
    <w:rsid w:val="00D92393"/>
    <w:rsid w:val="00DB0A19"/>
    <w:rsid w:val="00DB1FD9"/>
    <w:rsid w:val="00DB287D"/>
    <w:rsid w:val="00DC6833"/>
    <w:rsid w:val="00DF13D7"/>
    <w:rsid w:val="00DF4C2C"/>
    <w:rsid w:val="00E047B0"/>
    <w:rsid w:val="00E069F3"/>
    <w:rsid w:val="00E24F37"/>
    <w:rsid w:val="00E44234"/>
    <w:rsid w:val="00E709B5"/>
    <w:rsid w:val="00E84743"/>
    <w:rsid w:val="00EA69C2"/>
    <w:rsid w:val="00EC285A"/>
    <w:rsid w:val="00F145ED"/>
    <w:rsid w:val="00F2105F"/>
    <w:rsid w:val="00F47BF1"/>
    <w:rsid w:val="00F602B4"/>
    <w:rsid w:val="00F63A35"/>
    <w:rsid w:val="00F8560D"/>
    <w:rsid w:val="00F90319"/>
    <w:rsid w:val="00FA12A5"/>
    <w:rsid w:val="00FB25B6"/>
    <w:rsid w:val="00F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41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  <w:style w:type="paragraph" w:customStyle="1" w:styleId="Default">
    <w:name w:val="Default"/>
    <w:rsid w:val="00860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60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60A1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7737"/>
    <w:pPr>
      <w:spacing w:after="100"/>
    </w:pPr>
  </w:style>
  <w:style w:type="character" w:styleId="ab">
    <w:name w:val="Hyperlink"/>
    <w:basedOn w:val="a0"/>
    <w:uiPriority w:val="99"/>
    <w:unhideWhenUsed/>
    <w:rsid w:val="007477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6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F8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77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42434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434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434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434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4347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07DD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41E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B9A3-FF4C-4684-A142-A2F3852E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20</Pages>
  <Words>3261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</cp:revision>
  <dcterms:created xsi:type="dcterms:W3CDTF">2024-04-14T12:44:00Z</dcterms:created>
  <dcterms:modified xsi:type="dcterms:W3CDTF">2024-05-12T22:12:00Z</dcterms:modified>
</cp:coreProperties>
</file>