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640BD" w14:textId="7BC5EC08" w:rsidR="007538DD" w:rsidRPr="00477805" w:rsidRDefault="009F50D0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  <w:r w:rsidRPr="00477805">
        <w:rPr>
          <w:rFonts w:asciiTheme="minorHAnsi" w:eastAsia="Times New Roman" w:hAnsiTheme="minorHAnsi" w:cstheme="minorHAnsi"/>
          <w:b/>
          <w:sz w:val="28"/>
          <w:szCs w:val="28"/>
        </w:rPr>
        <w:t>Министерство науки и высшего образования Российской Федерации</w:t>
      </w:r>
    </w:p>
    <w:p w14:paraId="26BE62D6" w14:textId="77777777" w:rsidR="007538DD" w:rsidRPr="00477805" w:rsidRDefault="009F50D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477805">
        <w:rPr>
          <w:rFonts w:asciiTheme="minorHAnsi" w:eastAsia="Times New Roman" w:hAnsiTheme="minorHAnsi" w:cstheme="minorHAnsi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0E26CDA" w14:textId="77777777" w:rsidR="007538DD" w:rsidRPr="00477805" w:rsidRDefault="009F50D0">
      <w:pPr>
        <w:tabs>
          <w:tab w:val="left" w:pos="426"/>
        </w:tabs>
        <w:spacing w:after="0" w:line="240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  <w:r w:rsidRPr="00477805">
        <w:rPr>
          <w:rFonts w:asciiTheme="minorHAnsi" w:eastAsia="Times New Roman" w:hAnsiTheme="minorHAnsi" w:cstheme="minorHAnsi"/>
          <w:b/>
          <w:sz w:val="28"/>
          <w:szCs w:val="28"/>
        </w:rPr>
        <w:t>«НАЦИОНАЛЬНЫЙ ИССЛЕДОВАТЕЛЬСКИЙ УНИВЕРСИТЕТ ИТМО»</w:t>
      </w:r>
    </w:p>
    <w:p w14:paraId="3976E17B" w14:textId="77777777" w:rsidR="007538DD" w:rsidRPr="002D3543" w:rsidRDefault="007538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B4EFF2" w14:textId="77777777" w:rsidR="007538DD" w:rsidRDefault="007538D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56CCB093" w14:textId="77777777" w:rsidR="007538DD" w:rsidRDefault="007538D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9ECCD3" w14:textId="77777777" w:rsidR="007538DD" w:rsidRPr="00477805" w:rsidRDefault="007538DD">
      <w:pPr>
        <w:spacing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382470D4" w14:textId="77777777" w:rsidR="007538DD" w:rsidRPr="00477805" w:rsidRDefault="009F50D0">
      <w:pPr>
        <w:spacing w:line="240" w:lineRule="auto"/>
        <w:jc w:val="center"/>
        <w:rPr>
          <w:rFonts w:asciiTheme="minorHAnsi" w:eastAsia="Times New Roman" w:hAnsiTheme="minorHAnsi" w:cstheme="minorHAnsi"/>
          <w:b/>
          <w:sz w:val="32"/>
          <w:szCs w:val="32"/>
        </w:rPr>
      </w:pPr>
      <w:r w:rsidRPr="00477805">
        <w:rPr>
          <w:rFonts w:asciiTheme="minorHAnsi" w:eastAsia="Times New Roman" w:hAnsiTheme="minorHAnsi" w:cstheme="minorHAnsi"/>
          <w:b/>
          <w:sz w:val="32"/>
          <w:szCs w:val="32"/>
        </w:rPr>
        <w:t>Отчет</w:t>
      </w:r>
    </w:p>
    <w:p w14:paraId="69093501" w14:textId="77777777" w:rsidR="007538DD" w:rsidRPr="00477805" w:rsidRDefault="009F50D0">
      <w:pPr>
        <w:spacing w:line="240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  <w:bookmarkStart w:id="0" w:name="_heading=h.30j0zll" w:colFirst="0" w:colLast="0"/>
      <w:bookmarkEnd w:id="0"/>
      <w:r w:rsidRPr="00477805">
        <w:rPr>
          <w:rFonts w:asciiTheme="minorHAnsi" w:eastAsia="Times New Roman" w:hAnsiTheme="minorHAnsi" w:cstheme="minorHAnsi"/>
          <w:sz w:val="28"/>
          <w:szCs w:val="28"/>
        </w:rPr>
        <w:t>по лабораторной работе №1 «Пожар на объекте»</w:t>
      </w:r>
      <w:r w:rsidRPr="00477805">
        <w:rPr>
          <w:rFonts w:asciiTheme="minorHAnsi" w:eastAsia="Times New Roman" w:hAnsiTheme="minorHAnsi" w:cstheme="minorHAnsi"/>
          <w:b/>
          <w:sz w:val="28"/>
          <w:szCs w:val="28"/>
        </w:rPr>
        <w:t xml:space="preserve"> </w:t>
      </w:r>
    </w:p>
    <w:p w14:paraId="214345DA" w14:textId="77777777" w:rsidR="007538DD" w:rsidRPr="00477805" w:rsidRDefault="009F50D0">
      <w:pPr>
        <w:spacing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477805">
        <w:rPr>
          <w:rFonts w:asciiTheme="minorHAnsi" w:eastAsia="Times New Roman" w:hAnsiTheme="minorHAnsi" w:cstheme="minorHAnsi"/>
          <w:sz w:val="28"/>
          <w:szCs w:val="28"/>
        </w:rPr>
        <w:t>по дисциплине «</w:t>
      </w:r>
      <w:r w:rsidRPr="00477805">
        <w:rPr>
          <w:rFonts w:asciiTheme="minorHAnsi" w:eastAsia="Times New Roman" w:hAnsiTheme="minorHAnsi" w:cstheme="minorHAnsi"/>
          <w:b/>
          <w:sz w:val="28"/>
          <w:szCs w:val="28"/>
        </w:rPr>
        <w:t>Безопасность жизнедеятельности</w:t>
      </w:r>
      <w:r w:rsidRPr="00477805">
        <w:rPr>
          <w:rFonts w:asciiTheme="minorHAnsi" w:eastAsia="Times New Roman" w:hAnsiTheme="minorHAnsi" w:cstheme="minorHAnsi"/>
          <w:sz w:val="28"/>
          <w:szCs w:val="28"/>
        </w:rPr>
        <w:t xml:space="preserve">» </w:t>
      </w:r>
    </w:p>
    <w:p w14:paraId="2CDB718C" w14:textId="77777777" w:rsidR="007538DD" w:rsidRPr="00477805" w:rsidRDefault="007538DD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799FC7EB" w14:textId="77777777" w:rsidR="007538DD" w:rsidRDefault="007538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E54C8" w14:textId="6E1EF6DE" w:rsidR="001E0F85" w:rsidRPr="00477805" w:rsidRDefault="009F50D0" w:rsidP="001E0F85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477805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Автор</w:t>
      </w:r>
      <w:r w:rsidRPr="00477805">
        <w:rPr>
          <w:rFonts w:asciiTheme="minorHAnsi" w:eastAsia="Times New Roman" w:hAnsiTheme="minorHAnsi" w:cstheme="minorHAnsi"/>
          <w:sz w:val="28"/>
          <w:szCs w:val="28"/>
        </w:rPr>
        <w:t>ы</w:t>
      </w:r>
      <w:r w:rsidRPr="00477805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:</w:t>
      </w:r>
    </w:p>
    <w:p w14:paraId="6B89D4AC" w14:textId="5527ECD4" w:rsidR="002A24FA" w:rsidRPr="00477805" w:rsidRDefault="002C10F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Theme="minorHAnsi" w:eastAsia="Times New Roman" w:hAnsiTheme="minorHAnsi" w:cstheme="minorHAnsi"/>
          <w:i/>
          <w:color w:val="000000" w:themeColor="text1"/>
          <w:sz w:val="28"/>
          <w:szCs w:val="28"/>
          <w:highlight w:val="cyan"/>
        </w:rPr>
      </w:pPr>
      <w:r>
        <w:rPr>
          <w:rFonts w:asciiTheme="minorHAnsi" w:eastAsia="Times New Roman" w:hAnsiTheme="minorHAnsi" w:cstheme="minorBidi"/>
          <w:i/>
          <w:color w:val="000000" w:themeColor="text1"/>
          <w:sz w:val="28"/>
          <w:szCs w:val="28"/>
          <w:highlight w:val="cyan"/>
        </w:rPr>
        <w:t>Крюков Андрей</w:t>
      </w:r>
    </w:p>
    <w:p w14:paraId="2F3D29AE" w14:textId="01C33DB7" w:rsidR="002A24FA" w:rsidRPr="00477805" w:rsidRDefault="002A24F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Theme="minorHAnsi" w:eastAsia="Times New Roman" w:hAnsiTheme="minorHAnsi" w:cstheme="minorHAnsi"/>
          <w:i/>
          <w:color w:val="000000" w:themeColor="text1"/>
          <w:sz w:val="28"/>
          <w:szCs w:val="28"/>
          <w:highlight w:val="green"/>
        </w:rPr>
      </w:pPr>
      <w:r w:rsidRPr="00477805">
        <w:rPr>
          <w:rFonts w:asciiTheme="minorHAnsi" w:eastAsia="Times New Roman" w:hAnsiTheme="minorHAnsi" w:cstheme="minorHAnsi"/>
          <w:i/>
          <w:color w:val="000000" w:themeColor="text1"/>
          <w:sz w:val="28"/>
          <w:szCs w:val="28"/>
          <w:highlight w:val="green"/>
        </w:rPr>
        <w:t>Митрофанов Егор</w:t>
      </w:r>
    </w:p>
    <w:p w14:paraId="76E0BCFA" w14:textId="46122ACF" w:rsidR="002A24FA" w:rsidRPr="00477805" w:rsidRDefault="002A24F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Theme="minorHAnsi" w:eastAsia="Times New Roman" w:hAnsiTheme="minorHAnsi" w:cstheme="minorHAnsi"/>
          <w:i/>
          <w:color w:val="000000" w:themeColor="text1"/>
          <w:sz w:val="28"/>
          <w:szCs w:val="28"/>
          <w:highlight w:val="magenta"/>
        </w:rPr>
      </w:pPr>
      <w:r w:rsidRPr="00477805">
        <w:rPr>
          <w:rFonts w:asciiTheme="minorHAnsi" w:eastAsia="Times New Roman" w:hAnsiTheme="minorHAnsi" w:cstheme="minorHAnsi"/>
          <w:i/>
          <w:color w:val="000000" w:themeColor="text1"/>
          <w:sz w:val="28"/>
          <w:szCs w:val="28"/>
          <w:highlight w:val="magenta"/>
        </w:rPr>
        <w:t xml:space="preserve">Бабалин </w:t>
      </w:r>
      <w:r w:rsidR="2A7A38B7" w:rsidRPr="00477805">
        <w:rPr>
          <w:rFonts w:asciiTheme="minorHAnsi" w:eastAsia="Times New Roman" w:hAnsiTheme="minorHAnsi" w:cstheme="minorHAnsi"/>
          <w:i/>
          <w:iCs/>
          <w:color w:val="000000" w:themeColor="text1"/>
          <w:sz w:val="28"/>
          <w:szCs w:val="28"/>
          <w:highlight w:val="magenta"/>
        </w:rPr>
        <w:t>Юрий</w:t>
      </w:r>
    </w:p>
    <w:p w14:paraId="2E111885" w14:textId="11C11190" w:rsidR="002A24FA" w:rsidRPr="00477805" w:rsidRDefault="002A24F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Theme="minorHAnsi" w:eastAsia="Times New Roman" w:hAnsiTheme="minorHAnsi" w:cstheme="minorHAnsi"/>
          <w:color w:val="000000"/>
          <w:sz w:val="28"/>
          <w:szCs w:val="28"/>
          <w:highlight w:val="red"/>
        </w:rPr>
      </w:pPr>
      <w:r w:rsidRPr="00477805">
        <w:rPr>
          <w:rFonts w:asciiTheme="minorHAnsi" w:eastAsia="Times New Roman" w:hAnsiTheme="minorHAnsi" w:cstheme="minorHAnsi"/>
          <w:i/>
          <w:color w:val="000000" w:themeColor="text1"/>
          <w:sz w:val="28"/>
          <w:szCs w:val="28"/>
          <w:highlight w:val="red"/>
        </w:rPr>
        <w:t xml:space="preserve">Патутин </w:t>
      </w:r>
      <w:r w:rsidR="00326BA9" w:rsidRPr="00477805">
        <w:rPr>
          <w:rFonts w:asciiTheme="minorHAnsi" w:eastAsia="Times New Roman" w:hAnsiTheme="minorHAnsi" w:cstheme="minorHAnsi"/>
          <w:i/>
          <w:color w:val="000000" w:themeColor="text1"/>
          <w:sz w:val="28"/>
          <w:szCs w:val="28"/>
          <w:highlight w:val="red"/>
        </w:rPr>
        <w:t>Владимир</w:t>
      </w:r>
    </w:p>
    <w:p w14:paraId="12EC9F2E" w14:textId="5B500E2C" w:rsidR="007538DD" w:rsidRPr="00477805" w:rsidRDefault="009F50D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477805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Факультет: </w:t>
      </w:r>
      <w:proofErr w:type="spellStart"/>
      <w:r w:rsidR="002A24FA" w:rsidRPr="00DA55E3">
        <w:rPr>
          <w:rFonts w:asciiTheme="minorHAnsi" w:eastAsia="Times New Roman" w:hAnsiTheme="minorHAnsi" w:cstheme="minorHAnsi"/>
          <w:i/>
          <w:iCs/>
          <w:color w:val="000000"/>
          <w:sz w:val="28"/>
          <w:szCs w:val="28"/>
        </w:rPr>
        <w:t>ПИиКТ</w:t>
      </w:r>
      <w:proofErr w:type="spellEnd"/>
    </w:p>
    <w:p w14:paraId="1AA37617" w14:textId="5DEA0C51" w:rsidR="007538DD" w:rsidRPr="00477805" w:rsidRDefault="009F50D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477805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Группа: </w:t>
      </w:r>
      <w:r w:rsidR="71240AC4" w:rsidRPr="00DA55E3">
        <w:rPr>
          <w:rFonts w:asciiTheme="minorHAnsi" w:eastAsia="Times New Roman" w:hAnsiTheme="minorHAnsi" w:cstheme="minorHAnsi"/>
          <w:i/>
          <w:iCs/>
          <w:color w:val="000000" w:themeColor="text1"/>
          <w:sz w:val="28"/>
          <w:szCs w:val="28"/>
        </w:rPr>
        <w:t>P32</w:t>
      </w:r>
      <w:r w:rsidR="2601C7E5" w:rsidRPr="00DA55E3">
        <w:rPr>
          <w:rFonts w:asciiTheme="minorHAnsi" w:eastAsia="Times New Roman" w:hAnsiTheme="minorHAnsi" w:cstheme="minorHAnsi"/>
          <w:i/>
          <w:iCs/>
          <w:color w:val="000000" w:themeColor="text1"/>
          <w:sz w:val="28"/>
          <w:szCs w:val="28"/>
        </w:rPr>
        <w:t>14</w:t>
      </w:r>
    </w:p>
    <w:p w14:paraId="35C52122" w14:textId="77777777" w:rsidR="00326BA9" w:rsidRPr="00477805" w:rsidRDefault="001D59A7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477805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Преподаватель:</w:t>
      </w:r>
      <w:r w:rsidR="25C4DA40" w:rsidRPr="00477805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</w:t>
      </w:r>
    </w:p>
    <w:p w14:paraId="0BF61AB0" w14:textId="46122ACF" w:rsidR="007538DD" w:rsidRPr="00477805" w:rsidRDefault="25C4DA4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Theme="minorHAnsi" w:eastAsia="Times New Roman" w:hAnsiTheme="minorHAnsi" w:cstheme="minorHAnsi"/>
          <w:i/>
          <w:iCs/>
          <w:sz w:val="28"/>
          <w:szCs w:val="28"/>
        </w:rPr>
      </w:pPr>
      <w:proofErr w:type="spellStart"/>
      <w:r w:rsidRPr="00477805">
        <w:rPr>
          <w:rFonts w:asciiTheme="minorHAnsi" w:eastAsia="Times New Roman" w:hAnsiTheme="minorHAnsi" w:cstheme="minorHAnsi"/>
          <w:i/>
          <w:iCs/>
          <w:sz w:val="28"/>
          <w:szCs w:val="28"/>
        </w:rPr>
        <w:t>Кисс</w:t>
      </w:r>
      <w:proofErr w:type="spellEnd"/>
      <w:r w:rsidRPr="00477805">
        <w:rPr>
          <w:rFonts w:asciiTheme="minorHAnsi" w:eastAsia="Times New Roman" w:hAnsiTheme="minorHAnsi" w:cstheme="minorHAnsi"/>
          <w:i/>
          <w:iCs/>
          <w:sz w:val="28"/>
          <w:szCs w:val="28"/>
        </w:rPr>
        <w:t xml:space="preserve"> </w:t>
      </w:r>
      <w:r w:rsidR="00326BA9" w:rsidRPr="00477805">
        <w:rPr>
          <w:rFonts w:asciiTheme="minorHAnsi" w:eastAsia="Times New Roman" w:hAnsiTheme="minorHAnsi" w:cstheme="minorHAnsi"/>
          <w:i/>
          <w:iCs/>
          <w:sz w:val="28"/>
          <w:szCs w:val="28"/>
        </w:rPr>
        <w:t>В. В.</w:t>
      </w:r>
    </w:p>
    <w:p w14:paraId="41A0F8C4" w14:textId="051ADF5D" w:rsidR="007538DD" w:rsidRDefault="00D14038">
      <w:pPr>
        <w:spacing w:before="240" w:line="240" w:lineRule="auto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DDD17A" wp14:editId="27BA0293">
            <wp:extent cx="2295525" cy="1562100"/>
            <wp:effectExtent l="0" t="0" r="0" b="0"/>
            <wp:docPr id="26" name="image3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bw_rus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58617" w14:textId="2F50C157" w:rsidR="00477805" w:rsidRDefault="009F50D0" w:rsidP="00E504BC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A55E3">
        <w:rPr>
          <w:rFonts w:asciiTheme="minorHAnsi" w:eastAsia="Times New Roman" w:hAnsiTheme="minorHAnsi" w:cstheme="minorHAnsi"/>
          <w:sz w:val="28"/>
          <w:szCs w:val="28"/>
        </w:rPr>
        <w:t>Санкт-Петербург 2020</w:t>
      </w:r>
    </w:p>
    <w:p w14:paraId="3E863388" w14:textId="77777777" w:rsidR="007538DD" w:rsidRPr="00477805" w:rsidRDefault="009F50D0">
      <w:pPr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77805">
        <w:rPr>
          <w:rFonts w:asciiTheme="minorHAnsi" w:eastAsia="Times New Roman" w:hAnsiTheme="minorHAnsi" w:cstheme="minorHAnsi"/>
          <w:b/>
          <w:sz w:val="24"/>
          <w:szCs w:val="24"/>
        </w:rPr>
        <w:lastRenderedPageBreak/>
        <w:t>Цель работы:</w:t>
      </w:r>
      <w:r w:rsidRPr="0047780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D73C8FD" w14:textId="77777777" w:rsidR="007538DD" w:rsidRPr="00477805" w:rsidRDefault="009F50D0">
      <w:pPr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77805">
        <w:rPr>
          <w:rFonts w:asciiTheme="minorHAnsi" w:eastAsia="Times New Roman" w:hAnsiTheme="minorHAnsi" w:cstheme="minorHAnsi"/>
          <w:sz w:val="24"/>
          <w:szCs w:val="24"/>
          <w:highlight w:val="white"/>
        </w:rPr>
        <w:t>Определить комплекс мер для защиты имущества и людей от возникновения пожара и его возможных последствий</w:t>
      </w:r>
    </w:p>
    <w:p w14:paraId="1DF270EC" w14:textId="77777777" w:rsidR="007538DD" w:rsidRPr="00477805" w:rsidRDefault="009F50D0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477805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Описание объекта:</w:t>
      </w:r>
    </w:p>
    <w:p w14:paraId="78E2CD7F" w14:textId="77777777" w:rsidR="007538DD" w:rsidRPr="00477805" w:rsidRDefault="007538DD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2FF27115" w14:textId="77777777" w:rsidR="007538DD" w:rsidRPr="00477805" w:rsidRDefault="009F50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477805">
        <w:rPr>
          <w:rFonts w:asciiTheme="minorHAnsi" w:eastAsia="Times New Roman" w:hAnsiTheme="minorHAnsi" w:cstheme="minorHAnsi"/>
          <w:color w:val="000000"/>
          <w:sz w:val="24"/>
          <w:szCs w:val="24"/>
        </w:rPr>
        <w:t>Судно, оснащенное двигателем, работающим на дизельном топливе. В машинном отделении установлена система автоматического тушения пожара.</w:t>
      </w:r>
    </w:p>
    <w:p w14:paraId="02E8F47F" w14:textId="77777777" w:rsidR="007538DD" w:rsidRPr="00477805" w:rsidRDefault="009F50D0">
      <w:pPr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77805">
        <w:rPr>
          <w:rFonts w:asciiTheme="minorHAnsi" w:eastAsia="Times New Roman" w:hAnsiTheme="minorHAnsi" w:cstheme="minorHAnsi"/>
          <w:b/>
          <w:sz w:val="24"/>
          <w:szCs w:val="24"/>
        </w:rPr>
        <w:t xml:space="preserve">Задание 1. </w:t>
      </w:r>
      <w:r w:rsidRPr="00477805">
        <w:rPr>
          <w:rFonts w:asciiTheme="minorHAnsi" w:eastAsia="Times New Roman" w:hAnsiTheme="minorHAnsi" w:cstheme="minorHAnsi"/>
          <w:sz w:val="24"/>
          <w:szCs w:val="24"/>
        </w:rPr>
        <w:t>Проведите анализ возможных обстоятельств (причин) возникновения пожара.</w:t>
      </w:r>
    </w:p>
    <w:p w14:paraId="7A879214" w14:textId="77804887" w:rsidR="007538DD" w:rsidRPr="00477805" w:rsidRDefault="009F50D0" w:rsidP="00F05AFF">
      <w:pPr>
        <w:ind w:firstLine="720"/>
        <w:jc w:val="both"/>
        <w:rPr>
          <w:rFonts w:asciiTheme="minorHAnsi" w:eastAsia="Times New Roman" w:hAnsiTheme="minorHAnsi" w:cstheme="minorHAnsi"/>
          <w:i/>
          <w:iCs/>
          <w:sz w:val="24"/>
          <w:szCs w:val="24"/>
        </w:rPr>
      </w:pPr>
      <w:r w:rsidRPr="00477805">
        <w:rPr>
          <w:rFonts w:asciiTheme="minorHAnsi" w:eastAsia="Times New Roman" w:hAnsiTheme="minorHAnsi" w:cstheme="minorHAnsi"/>
          <w:b/>
          <w:sz w:val="24"/>
          <w:szCs w:val="24"/>
        </w:rPr>
        <w:t>1 причина</w:t>
      </w:r>
      <w:r w:rsidRPr="00477805">
        <w:rPr>
          <w:rFonts w:asciiTheme="minorHAnsi" w:eastAsia="Times New Roman" w:hAnsiTheme="minorHAnsi" w:cstheme="minorHAnsi"/>
          <w:sz w:val="24"/>
          <w:szCs w:val="24"/>
        </w:rPr>
        <w:t xml:space="preserve">. </w:t>
      </w:r>
      <w:r w:rsidRPr="00477805">
        <w:rPr>
          <w:rFonts w:asciiTheme="minorHAnsi" w:eastAsia="Times New Roman" w:hAnsiTheme="minorHAnsi" w:cstheme="minorHAnsi"/>
          <w:i/>
          <w:iCs/>
          <w:sz w:val="24"/>
          <w:szCs w:val="24"/>
        </w:rPr>
        <w:t>Нарушение правил пользования электрическими приборами.</w:t>
      </w:r>
    </w:p>
    <w:p w14:paraId="6474DA57" w14:textId="77777777" w:rsidR="007538DD" w:rsidRPr="00477805" w:rsidRDefault="009F50D0">
      <w:pPr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77805">
        <w:rPr>
          <w:rFonts w:asciiTheme="minorHAnsi" w:eastAsia="Times New Roman" w:hAnsiTheme="minorHAnsi" w:cstheme="minorHAnsi"/>
          <w:sz w:val="24"/>
          <w:szCs w:val="24"/>
        </w:rPr>
        <w:t>У оставленной надолго включенной электрической плитки нагрев спирали достигает 600-700°С, а основания плитки - 250-300°С. При воздействии такой температуры на поверхность, на которой поставлена плитка, она может воспламениться.</w:t>
      </w:r>
    </w:p>
    <w:p w14:paraId="71E926AD" w14:textId="44A856AA" w:rsidR="007538DD" w:rsidRPr="00477805" w:rsidRDefault="009F50D0">
      <w:pPr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77805">
        <w:rPr>
          <w:rFonts w:asciiTheme="minorHAnsi" w:eastAsia="Times New Roman" w:hAnsiTheme="minorHAnsi" w:cstheme="minorHAnsi"/>
          <w:sz w:val="24"/>
          <w:szCs w:val="24"/>
        </w:rPr>
        <w:t>Водонагревательные приборы уже через 15-20 мин после выкипания воды вызывают загорание почти любой сгораемой опорной поверхности, а при испытании электрических чайников с нагревательными элементами мощностью 600 Вт воспламенение основания происходит через 3 мин после выкипания воды.</w:t>
      </w:r>
    </w:p>
    <w:p w14:paraId="255D2F2F" w14:textId="40095C99" w:rsidR="00CF13CF" w:rsidRPr="00477805" w:rsidRDefault="00CF13CF" w:rsidP="00F05AFF">
      <w:pPr>
        <w:ind w:firstLine="720"/>
        <w:jc w:val="both"/>
        <w:rPr>
          <w:rFonts w:asciiTheme="minorHAnsi" w:eastAsia="Times New Roman" w:hAnsiTheme="minorHAnsi" w:cstheme="minorHAnsi"/>
          <w:i/>
          <w:iCs/>
          <w:sz w:val="24"/>
          <w:szCs w:val="24"/>
        </w:rPr>
      </w:pPr>
      <w:r w:rsidRPr="00477805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2 причина. </w:t>
      </w:r>
      <w:r w:rsidR="008A0F43" w:rsidRPr="00477805">
        <w:rPr>
          <w:rFonts w:asciiTheme="minorHAnsi" w:eastAsia="Times New Roman" w:hAnsiTheme="minorHAnsi" w:cstheme="minorHAnsi"/>
          <w:i/>
          <w:iCs/>
          <w:sz w:val="24"/>
          <w:szCs w:val="24"/>
        </w:rPr>
        <w:t xml:space="preserve">Возгорание электропроводки </w:t>
      </w:r>
      <w:r w:rsidR="00844D49" w:rsidRPr="00477805">
        <w:rPr>
          <w:rFonts w:asciiTheme="minorHAnsi" w:eastAsia="Times New Roman" w:hAnsiTheme="minorHAnsi" w:cstheme="minorHAnsi"/>
          <w:i/>
          <w:iCs/>
          <w:sz w:val="24"/>
          <w:szCs w:val="24"/>
        </w:rPr>
        <w:t xml:space="preserve">в машинном отделении. </w:t>
      </w:r>
    </w:p>
    <w:p w14:paraId="49F8E5BE" w14:textId="67495EFB" w:rsidR="00D9066A" w:rsidRPr="00477805" w:rsidRDefault="42AB2440">
      <w:pPr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77805">
        <w:rPr>
          <w:rFonts w:asciiTheme="minorHAnsi" w:eastAsia="Times New Roman" w:hAnsiTheme="minorHAnsi" w:cstheme="minorHAnsi"/>
          <w:sz w:val="24"/>
          <w:szCs w:val="24"/>
        </w:rPr>
        <w:t xml:space="preserve">Причиной такого происшествия может </w:t>
      </w:r>
      <w:r w:rsidR="36202340" w:rsidRPr="00477805">
        <w:rPr>
          <w:rFonts w:asciiTheme="minorHAnsi" w:eastAsia="Times New Roman" w:hAnsiTheme="minorHAnsi" w:cstheme="minorHAnsi"/>
          <w:sz w:val="24"/>
          <w:szCs w:val="24"/>
        </w:rPr>
        <w:t xml:space="preserve">стать повышенное </w:t>
      </w:r>
      <w:r w:rsidR="29D6D858" w:rsidRPr="00477805">
        <w:rPr>
          <w:rFonts w:asciiTheme="minorHAnsi" w:eastAsia="Times New Roman" w:hAnsiTheme="minorHAnsi" w:cstheme="minorHAnsi"/>
          <w:sz w:val="24"/>
          <w:szCs w:val="24"/>
        </w:rPr>
        <w:t xml:space="preserve">сопротивление </w:t>
      </w:r>
      <w:r w:rsidR="6DBADCAA" w:rsidRPr="00477805">
        <w:rPr>
          <w:rFonts w:asciiTheme="minorHAnsi" w:eastAsia="Times New Roman" w:hAnsiTheme="minorHAnsi" w:cstheme="minorHAnsi"/>
          <w:sz w:val="24"/>
          <w:szCs w:val="24"/>
        </w:rPr>
        <w:t>в месте соединения проводов</w:t>
      </w:r>
      <w:r w:rsidR="4E7E3C3D" w:rsidRPr="00477805">
        <w:rPr>
          <w:rFonts w:asciiTheme="minorHAnsi" w:eastAsia="Times New Roman" w:hAnsiTheme="minorHAnsi" w:cstheme="minorHAnsi"/>
          <w:sz w:val="24"/>
          <w:szCs w:val="24"/>
        </w:rPr>
        <w:t>, из-за ослабления сжима</w:t>
      </w:r>
      <w:r w:rsidR="6BBE0A7E" w:rsidRPr="00477805">
        <w:rPr>
          <w:rFonts w:asciiTheme="minorHAnsi" w:eastAsia="Times New Roman" w:hAnsiTheme="minorHAnsi" w:cstheme="minorHAnsi"/>
          <w:sz w:val="24"/>
          <w:szCs w:val="24"/>
        </w:rPr>
        <w:t xml:space="preserve">. Сильное нагревание </w:t>
      </w:r>
      <w:r w:rsidR="05CB472E" w:rsidRPr="00477805">
        <w:rPr>
          <w:rFonts w:asciiTheme="minorHAnsi" w:eastAsia="Times New Roman" w:hAnsiTheme="minorHAnsi" w:cstheme="minorHAnsi"/>
          <w:sz w:val="24"/>
          <w:szCs w:val="24"/>
        </w:rPr>
        <w:t>проводов и окружения до температуры возгорания</w:t>
      </w:r>
      <w:r w:rsidR="49F18A48" w:rsidRPr="00477805">
        <w:rPr>
          <w:rFonts w:asciiTheme="minorHAnsi" w:eastAsia="Times New Roman" w:hAnsiTheme="minorHAnsi" w:cstheme="minorHAnsi"/>
          <w:sz w:val="24"/>
          <w:szCs w:val="24"/>
        </w:rPr>
        <w:t xml:space="preserve"> может спровоцировать пожар.</w:t>
      </w:r>
    </w:p>
    <w:p w14:paraId="7150200A" w14:textId="128B07E8" w:rsidR="00C836C6" w:rsidRPr="00477805" w:rsidRDefault="00C836C6">
      <w:pPr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77805">
        <w:rPr>
          <w:rFonts w:asciiTheme="minorHAnsi" w:eastAsia="Times New Roman" w:hAnsiTheme="minorHAnsi" w:cstheme="minorHAnsi"/>
          <w:sz w:val="24"/>
          <w:szCs w:val="24"/>
        </w:rPr>
        <w:t xml:space="preserve">Кроме того причиной могу стать неисправные </w:t>
      </w:r>
      <w:r w:rsidR="00155B2F" w:rsidRPr="00477805">
        <w:rPr>
          <w:rFonts w:asciiTheme="minorHAnsi" w:eastAsia="Times New Roman" w:hAnsiTheme="minorHAnsi" w:cstheme="minorHAnsi"/>
          <w:sz w:val="24"/>
          <w:szCs w:val="24"/>
        </w:rPr>
        <w:t>выключатели</w:t>
      </w:r>
      <w:r w:rsidR="00B01420" w:rsidRPr="00477805">
        <w:rPr>
          <w:rFonts w:asciiTheme="minorHAnsi" w:eastAsia="Times New Roman" w:hAnsiTheme="minorHAnsi" w:cstheme="minorHAnsi"/>
          <w:sz w:val="24"/>
          <w:szCs w:val="24"/>
        </w:rPr>
        <w:t xml:space="preserve">. </w:t>
      </w:r>
      <w:r w:rsidR="00DA60C1" w:rsidRPr="00477805">
        <w:rPr>
          <w:rFonts w:asciiTheme="minorHAnsi" w:eastAsia="Times New Roman" w:hAnsiTheme="minorHAnsi" w:cstheme="minorHAnsi"/>
          <w:sz w:val="24"/>
          <w:szCs w:val="24"/>
        </w:rPr>
        <w:t xml:space="preserve">Это </w:t>
      </w:r>
      <w:r w:rsidR="007C5AFB" w:rsidRPr="00477805">
        <w:rPr>
          <w:rFonts w:asciiTheme="minorHAnsi" w:eastAsia="Times New Roman" w:hAnsiTheme="minorHAnsi" w:cstheme="minorHAnsi"/>
          <w:sz w:val="24"/>
          <w:szCs w:val="24"/>
        </w:rPr>
        <w:t>мо</w:t>
      </w:r>
      <w:r w:rsidR="00D14EA2" w:rsidRPr="00477805">
        <w:rPr>
          <w:rFonts w:asciiTheme="minorHAnsi" w:eastAsia="Times New Roman" w:hAnsiTheme="minorHAnsi" w:cstheme="minorHAnsi"/>
          <w:sz w:val="24"/>
          <w:szCs w:val="24"/>
        </w:rPr>
        <w:t>ж</w:t>
      </w:r>
      <w:r w:rsidR="007C5AFB" w:rsidRPr="00477805">
        <w:rPr>
          <w:rFonts w:asciiTheme="minorHAnsi" w:eastAsia="Times New Roman" w:hAnsiTheme="minorHAnsi" w:cstheme="minorHAnsi"/>
          <w:sz w:val="24"/>
          <w:szCs w:val="24"/>
        </w:rPr>
        <w:t>ет п</w:t>
      </w:r>
      <w:r w:rsidR="006325D7" w:rsidRPr="00477805">
        <w:rPr>
          <w:rFonts w:asciiTheme="minorHAnsi" w:eastAsia="Times New Roman" w:hAnsiTheme="minorHAnsi" w:cstheme="minorHAnsi"/>
          <w:sz w:val="24"/>
          <w:szCs w:val="24"/>
        </w:rPr>
        <w:t xml:space="preserve">омешать автоматическому обесточиванию системы </w:t>
      </w:r>
      <w:r w:rsidR="003E513C" w:rsidRPr="00477805">
        <w:rPr>
          <w:rFonts w:asciiTheme="minorHAnsi" w:eastAsia="Times New Roman" w:hAnsiTheme="minorHAnsi" w:cstheme="minorHAnsi"/>
          <w:sz w:val="24"/>
          <w:szCs w:val="24"/>
        </w:rPr>
        <w:t>и дальнейшему распространению пожара.</w:t>
      </w:r>
    </w:p>
    <w:p w14:paraId="522128DD" w14:textId="47557C94" w:rsidR="00E322CD" w:rsidRPr="00477805" w:rsidRDefault="00E322CD" w:rsidP="00F05AFF">
      <w:pPr>
        <w:ind w:firstLine="720"/>
        <w:jc w:val="both"/>
        <w:rPr>
          <w:rFonts w:asciiTheme="minorHAnsi" w:eastAsia="Times New Roman" w:hAnsiTheme="minorHAnsi" w:cstheme="minorHAnsi"/>
          <w:i/>
          <w:iCs/>
          <w:sz w:val="24"/>
          <w:szCs w:val="24"/>
        </w:rPr>
      </w:pPr>
      <w:r w:rsidRPr="00477805">
        <w:rPr>
          <w:rFonts w:asciiTheme="minorHAnsi" w:eastAsia="Times New Roman" w:hAnsiTheme="minorHAnsi" w:cstheme="minorHAnsi"/>
          <w:b/>
          <w:bCs/>
          <w:sz w:val="24"/>
          <w:szCs w:val="24"/>
        </w:rPr>
        <w:t>3 причина.</w:t>
      </w:r>
      <w:r w:rsidRPr="0047780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477805">
        <w:rPr>
          <w:rFonts w:asciiTheme="minorHAnsi" w:eastAsia="Times New Roman" w:hAnsiTheme="minorHAnsi" w:cstheme="minorHAnsi"/>
          <w:i/>
          <w:iCs/>
          <w:sz w:val="24"/>
          <w:szCs w:val="24"/>
        </w:rPr>
        <w:t>Короткое замыкание в щитке электрооборудования</w:t>
      </w:r>
      <w:r w:rsidR="00F05AFF" w:rsidRPr="00477805">
        <w:rPr>
          <w:rFonts w:asciiTheme="minorHAnsi" w:eastAsia="Times New Roman" w:hAnsiTheme="minorHAnsi" w:cstheme="minorHAnsi"/>
          <w:i/>
          <w:iCs/>
          <w:sz w:val="24"/>
          <w:szCs w:val="24"/>
        </w:rPr>
        <w:t>.</w:t>
      </w:r>
    </w:p>
    <w:p w14:paraId="7875B62D" w14:textId="5DF97DA1" w:rsidR="00E322CD" w:rsidRPr="00477805" w:rsidRDefault="00857C38">
      <w:pPr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77805">
        <w:rPr>
          <w:rFonts w:asciiTheme="minorHAnsi" w:eastAsia="Times New Roman" w:hAnsiTheme="minorHAnsi" w:cstheme="minorHAnsi"/>
          <w:sz w:val="24"/>
          <w:szCs w:val="24"/>
        </w:rPr>
        <w:t xml:space="preserve">Еще одна причина возникновения возгорания в </w:t>
      </w:r>
      <w:r w:rsidR="007D127B" w:rsidRPr="00477805">
        <w:rPr>
          <w:rFonts w:asciiTheme="minorHAnsi" w:eastAsia="Times New Roman" w:hAnsiTheme="minorHAnsi" w:cstheme="minorHAnsi"/>
          <w:sz w:val="24"/>
          <w:szCs w:val="24"/>
        </w:rPr>
        <w:t>электропроводке</w:t>
      </w:r>
      <w:r w:rsidRPr="00477805">
        <w:rPr>
          <w:rFonts w:asciiTheme="minorHAnsi" w:eastAsia="Times New Roman" w:hAnsiTheme="minorHAnsi" w:cstheme="minorHAnsi"/>
          <w:sz w:val="24"/>
          <w:szCs w:val="24"/>
        </w:rPr>
        <w:t xml:space="preserve"> – человеческая халатность и пренебрежение обязанностями </w:t>
      </w:r>
      <w:r w:rsidR="00206AA1" w:rsidRPr="00477805">
        <w:rPr>
          <w:rFonts w:asciiTheme="minorHAnsi" w:eastAsia="Times New Roman" w:hAnsiTheme="minorHAnsi" w:cstheme="minorHAnsi"/>
          <w:sz w:val="24"/>
          <w:szCs w:val="24"/>
        </w:rPr>
        <w:t>при проверке систем.</w:t>
      </w:r>
    </w:p>
    <w:p w14:paraId="187DAA58" w14:textId="54830B98" w:rsidR="00D245AC" w:rsidRPr="00477805" w:rsidRDefault="009F50D0" w:rsidP="00D245AC">
      <w:pPr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77805">
        <w:rPr>
          <w:rFonts w:asciiTheme="minorHAnsi" w:eastAsia="Times New Roman" w:hAnsiTheme="minorHAnsi" w:cstheme="minorHAnsi"/>
          <w:b/>
          <w:sz w:val="24"/>
          <w:szCs w:val="24"/>
        </w:rPr>
        <w:t xml:space="preserve">Задание 2. </w:t>
      </w:r>
      <w:r w:rsidRPr="00477805">
        <w:rPr>
          <w:rFonts w:asciiTheme="minorHAnsi" w:eastAsia="Times New Roman" w:hAnsiTheme="minorHAnsi" w:cstheme="minorHAnsi"/>
          <w:sz w:val="24"/>
          <w:szCs w:val="24"/>
        </w:rPr>
        <w:t>Установите, какая причина может препятствовать локализации пожара на начальной стадии.</w:t>
      </w:r>
    </w:p>
    <w:p w14:paraId="716D51A8" w14:textId="77777777" w:rsidR="00942215" w:rsidRPr="00477805" w:rsidRDefault="14727345" w:rsidP="00477805">
      <w:pPr>
        <w:ind w:firstLine="72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47780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1.</w:t>
      </w:r>
      <w:r w:rsidR="00251EA7" w:rsidRPr="0047780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 </w:t>
      </w:r>
      <w:r w:rsidR="7B255662" w:rsidRPr="0047780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Система автоматического пожара тушения не сработала </w:t>
      </w:r>
      <w:r w:rsidR="00B228E7" w:rsidRPr="0047780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из-за </w:t>
      </w:r>
      <w:r w:rsidR="478CF3E2" w:rsidRPr="0047780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плохого тех обслуживания</w:t>
      </w:r>
      <w:r w:rsidR="7B255662" w:rsidRPr="0047780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.</w:t>
      </w:r>
      <w:r w:rsidR="009F29AA" w:rsidRPr="0047780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 Причиной может стать невнимательность сотрудников</w:t>
      </w:r>
      <w:r w:rsidR="00CD7748" w:rsidRPr="0047780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 или </w:t>
      </w:r>
      <w:r w:rsidR="00CD16DB" w:rsidRPr="0047780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рабочих-строителей.</w:t>
      </w:r>
    </w:p>
    <w:p w14:paraId="684F86F7" w14:textId="7D34E620" w:rsidR="00942215" w:rsidRPr="00477805" w:rsidRDefault="1E34183E" w:rsidP="00477805">
      <w:pPr>
        <w:ind w:firstLine="72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47780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2</w:t>
      </w:r>
      <w:r w:rsidR="00251EA7" w:rsidRPr="0047780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. </w:t>
      </w:r>
      <w:r w:rsidR="397DF46C" w:rsidRPr="0047780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Доступ большого количества кислорода к месту возгорания по причине разгерметизации корпуса</w:t>
      </w:r>
      <w:r w:rsidR="009E38AF" w:rsidRPr="0047780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 или дверей в машинное отделение</w:t>
      </w:r>
      <w:r w:rsidR="00942215" w:rsidRPr="0047780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.</w:t>
      </w:r>
    </w:p>
    <w:p w14:paraId="20F2C86F" w14:textId="05F42FE1" w:rsidR="00D84E24" w:rsidRPr="00477805" w:rsidRDefault="00D84E24" w:rsidP="00477805">
      <w:pPr>
        <w:ind w:firstLine="72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47780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lastRenderedPageBreak/>
        <w:t xml:space="preserve">3. Огнетушитель или другие средства тушения пожара не находились </w:t>
      </w:r>
      <w:r w:rsidR="00900787" w:rsidRPr="0047780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в непосредственной близости</w:t>
      </w:r>
      <w:r w:rsidR="005F0D09" w:rsidRPr="0047780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 от машинного отделения</w:t>
      </w:r>
      <w:r w:rsidR="009F046D" w:rsidRPr="0047780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, и было потрачено</w:t>
      </w:r>
      <w:r w:rsidR="001338A2" w:rsidRPr="0047780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 лишнее время </w:t>
      </w:r>
      <w:r w:rsidR="000C0C2C" w:rsidRPr="0047780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для </w:t>
      </w:r>
      <w:r w:rsidR="00883AB6" w:rsidRPr="00477805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использования/поиска других.</w:t>
      </w:r>
    </w:p>
    <w:p w14:paraId="64200B90" w14:textId="77777777" w:rsidR="00883AB6" w:rsidRPr="00477805" w:rsidRDefault="00883AB6" w:rsidP="00D84E24">
      <w:pPr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</w:p>
    <w:p w14:paraId="4394536E" w14:textId="2A46DB70" w:rsidR="0853E17D" w:rsidRPr="00477805" w:rsidRDefault="00A924C0" w:rsidP="00477805">
      <w:pPr>
        <w:ind w:left="720"/>
        <w:rPr>
          <w:rFonts w:asciiTheme="minorHAnsi" w:hAnsiTheme="minorHAnsi" w:cstheme="minorHAnsi"/>
        </w:rPr>
      </w:pPr>
      <w:r w:rsidRPr="5A544DE3">
        <w:rPr>
          <w:rFonts w:asciiTheme="minorHAnsi" w:eastAsia="Times New Roman" w:hAnsiTheme="minorHAnsi" w:cstheme="minorBidi"/>
          <w:color w:val="000000" w:themeColor="text1"/>
          <w:sz w:val="24"/>
          <w:szCs w:val="24"/>
        </w:rPr>
        <w:t>Метод</w:t>
      </w:r>
      <w:r w:rsidR="0853E17D" w:rsidRPr="5A544DE3">
        <w:rPr>
          <w:rFonts w:asciiTheme="minorHAnsi" w:eastAsia="Times New Roman" w:hAnsiTheme="minorHAnsi" w:cstheme="minorBidi"/>
          <w:color w:val="000000" w:themeColor="text1"/>
          <w:sz w:val="24"/>
          <w:szCs w:val="24"/>
        </w:rPr>
        <w:t xml:space="preserve"> использования</w:t>
      </w:r>
      <w:r w:rsidRPr="5A544DE3">
        <w:rPr>
          <w:rFonts w:asciiTheme="minorHAnsi" w:eastAsia="Times New Roman" w:hAnsiTheme="minorHAnsi" w:cstheme="minorBidi"/>
          <w:color w:val="000000" w:themeColor="text1"/>
          <w:sz w:val="24"/>
          <w:szCs w:val="24"/>
        </w:rPr>
        <w:t xml:space="preserve"> огнетушителя</w:t>
      </w:r>
      <w:r w:rsidR="0853E17D" w:rsidRPr="5A544DE3">
        <w:rPr>
          <w:rFonts w:asciiTheme="minorHAnsi" w:eastAsia="Times New Roman" w:hAnsiTheme="minorHAnsi" w:cstheme="minorBidi"/>
          <w:color w:val="000000" w:themeColor="text1"/>
          <w:sz w:val="24"/>
          <w:szCs w:val="24"/>
        </w:rPr>
        <w:t xml:space="preserve">: </w:t>
      </w:r>
      <w:r w:rsidR="0853E17D">
        <w:br/>
      </w:r>
      <w:r w:rsidR="0853E17D" w:rsidRPr="5A544DE3">
        <w:rPr>
          <w:rFonts w:asciiTheme="minorHAnsi" w:eastAsia="Times New Roman" w:hAnsiTheme="minorHAnsi" w:cstheme="minorBidi"/>
          <w:color w:val="000000" w:themeColor="text1"/>
          <w:sz w:val="24"/>
          <w:szCs w:val="24"/>
        </w:rPr>
        <w:t>1. Сорвать чеку</w:t>
      </w:r>
      <w:r w:rsidR="0853E17D">
        <w:br/>
      </w:r>
      <w:r w:rsidR="0853E17D" w:rsidRPr="5A544DE3">
        <w:rPr>
          <w:rFonts w:asciiTheme="minorHAnsi" w:eastAsia="Times New Roman" w:hAnsiTheme="minorHAnsi" w:cstheme="minorBidi"/>
          <w:color w:val="000000" w:themeColor="text1"/>
          <w:sz w:val="24"/>
          <w:szCs w:val="24"/>
        </w:rPr>
        <w:t>2. Направить шланг на место возгорания</w:t>
      </w:r>
      <w:r w:rsidR="0853E17D">
        <w:br/>
      </w:r>
      <w:r w:rsidR="0B972D6D" w:rsidRPr="5A544DE3">
        <w:rPr>
          <w:rFonts w:asciiTheme="minorHAnsi" w:eastAsia="Times New Roman" w:hAnsiTheme="minorHAnsi" w:cstheme="minorBidi"/>
          <w:color w:val="000000" w:themeColor="text1"/>
          <w:sz w:val="24"/>
          <w:szCs w:val="24"/>
        </w:rPr>
        <w:t>3. Нажать на</w:t>
      </w:r>
      <w:r w:rsidR="77043B74" w:rsidRPr="5A544DE3">
        <w:rPr>
          <w:rFonts w:asciiTheme="minorHAnsi" w:eastAsia="Times New Roman" w:hAnsiTheme="minorHAnsi" w:cstheme="minorBidi"/>
          <w:color w:val="000000" w:themeColor="text1"/>
          <w:sz w:val="24"/>
          <w:szCs w:val="24"/>
        </w:rPr>
        <w:t xml:space="preserve"> рычаг</w:t>
      </w:r>
    </w:p>
    <w:p w14:paraId="73012DA2" w14:textId="3AA6D2F7" w:rsidR="007538DD" w:rsidRDefault="009F50D0">
      <w:pPr>
        <w:spacing w:after="0" w:line="360" w:lineRule="auto"/>
        <w:rPr>
          <w:rFonts w:asciiTheme="minorHAnsi" w:eastAsia="Times New Roman" w:hAnsiTheme="minorHAnsi" w:cstheme="minorBidi"/>
          <w:sz w:val="24"/>
          <w:szCs w:val="24"/>
        </w:rPr>
      </w:pPr>
      <w:r w:rsidRPr="42BA1D89">
        <w:rPr>
          <w:rFonts w:asciiTheme="minorHAnsi" w:eastAsia="Times New Roman" w:hAnsiTheme="minorHAnsi" w:cstheme="minorBidi"/>
          <w:b/>
          <w:sz w:val="24"/>
          <w:szCs w:val="24"/>
        </w:rPr>
        <w:t xml:space="preserve">Задание 3. </w:t>
      </w:r>
      <w:r w:rsidRPr="42BA1D89">
        <w:rPr>
          <w:rFonts w:asciiTheme="minorHAnsi" w:eastAsia="Times New Roman" w:hAnsiTheme="minorHAnsi" w:cstheme="minorBidi"/>
          <w:sz w:val="24"/>
          <w:szCs w:val="24"/>
        </w:rPr>
        <w:t xml:space="preserve"> Постройте дерево причин и отказов с помощью логических символов</w:t>
      </w:r>
      <w:r w:rsidR="00D3637A" w:rsidRPr="42BA1D89">
        <w:rPr>
          <w:rFonts w:asciiTheme="minorHAnsi" w:eastAsia="Times New Roman" w:hAnsiTheme="minorHAnsi" w:cstheme="minorBidi"/>
          <w:sz w:val="24"/>
          <w:szCs w:val="24"/>
        </w:rPr>
        <w:t>.</w:t>
      </w:r>
    </w:p>
    <w:p w14:paraId="68472511" w14:textId="77777777" w:rsidR="003C70AA" w:rsidRDefault="003C70AA">
      <w:pPr>
        <w:spacing w:after="0" w:line="360" w:lineRule="auto"/>
        <w:rPr>
          <w:rFonts w:asciiTheme="minorHAnsi" w:eastAsia="Times New Roman" w:hAnsiTheme="minorHAnsi" w:cstheme="minorBidi"/>
          <w:sz w:val="24"/>
          <w:szCs w:val="24"/>
        </w:rPr>
      </w:pPr>
    </w:p>
    <w:p w14:paraId="7DA59BD0" w14:textId="77777777" w:rsidR="003C70AA" w:rsidRDefault="003C70AA">
      <w:pPr>
        <w:spacing w:after="0" w:line="360" w:lineRule="auto"/>
        <w:rPr>
          <w:rFonts w:asciiTheme="minorHAnsi" w:eastAsia="Times New Roman" w:hAnsiTheme="minorHAnsi" w:cstheme="minorBidi"/>
          <w:sz w:val="24"/>
          <w:szCs w:val="24"/>
        </w:rPr>
      </w:pPr>
    </w:p>
    <w:p w14:paraId="5ABA5898" w14:textId="55578747" w:rsidR="001916EB" w:rsidRPr="003C70AA" w:rsidRDefault="00726FCC" w:rsidP="003C70AA">
      <w:pPr>
        <w:spacing w:after="0" w:line="360" w:lineRule="auto"/>
        <w:jc w:val="center"/>
        <w:rPr>
          <w:rFonts w:asciiTheme="minorHAnsi" w:eastAsia="Times New Roman" w:hAnsiTheme="minorHAnsi" w:cstheme="minorBidi"/>
          <w:i/>
          <w:iCs/>
          <w:sz w:val="28"/>
          <w:szCs w:val="28"/>
        </w:rPr>
      </w:pPr>
      <w:r w:rsidRPr="003C70AA">
        <w:rPr>
          <w:rFonts w:asciiTheme="minorHAnsi" w:eastAsia="Times New Roman" w:hAnsiTheme="minorHAnsi" w:cstheme="minorBidi"/>
          <w:i/>
          <w:iCs/>
          <w:sz w:val="28"/>
          <w:szCs w:val="28"/>
        </w:rPr>
        <w:t>Дерево</w:t>
      </w:r>
      <w:r w:rsidR="003C70AA" w:rsidRPr="003C70AA">
        <w:rPr>
          <w:rFonts w:asciiTheme="minorHAnsi" w:eastAsia="Times New Roman" w:hAnsiTheme="minorHAnsi" w:cstheme="minorBidi"/>
          <w:i/>
          <w:iCs/>
          <w:sz w:val="28"/>
          <w:szCs w:val="28"/>
        </w:rPr>
        <w:t xml:space="preserve"> причин возникновения пожара в машинном отделении</w:t>
      </w:r>
    </w:p>
    <w:p w14:paraId="3DE163E7" w14:textId="1795AAC7" w:rsidR="007538DD" w:rsidRDefault="207A475B">
      <w:pPr>
        <w:jc w:val="both"/>
      </w:pPr>
      <w:r>
        <w:rPr>
          <w:noProof/>
        </w:rPr>
        <w:drawing>
          <wp:inline distT="0" distB="0" distL="0" distR="0" wp14:anchorId="025AC0E8" wp14:editId="33D98D37">
            <wp:extent cx="5934076" cy="2790825"/>
            <wp:effectExtent l="0" t="0" r="0" b="0"/>
            <wp:docPr id="1224310463" name="Picture 1224310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3104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783F" w14:textId="77777777" w:rsidR="003C70AA" w:rsidRDefault="003C70AA">
      <w:pPr>
        <w:jc w:val="both"/>
      </w:pPr>
    </w:p>
    <w:p w14:paraId="732983BD" w14:textId="77777777" w:rsidR="003C70AA" w:rsidRDefault="003C70AA">
      <w:pPr>
        <w:jc w:val="both"/>
      </w:pPr>
    </w:p>
    <w:p w14:paraId="4C8932AF" w14:textId="6B65F098" w:rsidR="007538DD" w:rsidRPr="00477805" w:rsidRDefault="009F50D0">
      <w:pPr>
        <w:spacing w:after="0" w:line="360" w:lineRule="auto"/>
        <w:rPr>
          <w:rFonts w:asciiTheme="minorHAnsi" w:eastAsia="Times New Roman" w:hAnsiTheme="minorHAnsi" w:cstheme="minorBidi"/>
          <w:sz w:val="24"/>
          <w:szCs w:val="24"/>
        </w:rPr>
      </w:pPr>
      <w:r w:rsidRPr="075E0772">
        <w:rPr>
          <w:rFonts w:asciiTheme="minorHAnsi" w:eastAsia="Times New Roman" w:hAnsiTheme="minorHAnsi" w:cstheme="minorBidi"/>
          <w:b/>
          <w:sz w:val="24"/>
          <w:szCs w:val="24"/>
        </w:rPr>
        <w:t xml:space="preserve">Задание 4. </w:t>
      </w:r>
      <w:r w:rsidRPr="075E0772">
        <w:rPr>
          <w:rFonts w:asciiTheme="minorHAnsi" w:eastAsia="Times New Roman" w:hAnsiTheme="minorHAnsi" w:cstheme="minorBidi"/>
          <w:sz w:val="24"/>
          <w:szCs w:val="24"/>
        </w:rPr>
        <w:t xml:space="preserve"> Предложите формулу для расчета вероятности возникновения пожара на исследованном объекте.</w:t>
      </w:r>
    </w:p>
    <w:p w14:paraId="79FBFBF9" w14:textId="30A235B1" w:rsidR="60F5B6C3" w:rsidRPr="00477805" w:rsidRDefault="60F5B6C3" w:rsidP="60F5B6C3">
      <w:pPr>
        <w:spacing w:after="0" w:line="360" w:lineRule="auto"/>
        <w:rPr>
          <w:rFonts w:asciiTheme="minorHAnsi" w:eastAsia="Times New Roman" w:hAnsiTheme="minorHAnsi" w:cstheme="minorBidi"/>
          <w:sz w:val="24"/>
          <w:szCs w:val="24"/>
        </w:rPr>
      </w:pPr>
      <w:bookmarkStart w:id="1" w:name="_heading=h.gjdgxs" w:colFirst="0" w:colLast="0"/>
      <w:bookmarkEnd w:id="1"/>
    </w:p>
    <w:p w14:paraId="28AD535D" w14:textId="0F2D265E" w:rsidR="60F5B6C3" w:rsidRPr="00776B6E" w:rsidRDefault="03BC2FAA" w:rsidP="60F5B6C3">
      <w:pPr>
        <w:spacing w:after="0" w:line="360" w:lineRule="auto"/>
        <w:rPr>
          <w:rFonts w:asciiTheme="minorHAnsi" w:eastAsia="Times New Roman" w:hAnsiTheme="minorHAnsi" w:cstheme="minorBidi"/>
          <w:b/>
          <w:sz w:val="28"/>
          <w:szCs w:val="28"/>
        </w:rPr>
      </w:pPr>
      <w:r w:rsidRPr="00776B6E">
        <w:rPr>
          <w:rFonts w:asciiTheme="minorHAnsi" w:eastAsia="Times New Roman" w:hAnsiTheme="minorHAnsi" w:cstheme="minorBidi"/>
          <w:b/>
          <w:sz w:val="28"/>
          <w:szCs w:val="28"/>
        </w:rPr>
        <w:t>Решение</w:t>
      </w:r>
    </w:p>
    <w:p w14:paraId="37B7E15B" w14:textId="6058F3A2" w:rsidR="422613CC" w:rsidRDefault="422613CC" w:rsidP="2ED04DD2">
      <w:pPr>
        <w:spacing w:after="0" w:line="360" w:lineRule="auto"/>
        <w:rPr>
          <w:sz w:val="20"/>
          <w:szCs w:val="20"/>
        </w:rPr>
      </w:pPr>
      <w:r w:rsidRPr="4A829D2E">
        <w:rPr>
          <w:b/>
          <w:sz w:val="20"/>
          <w:szCs w:val="20"/>
        </w:rPr>
        <w:t>Расчет вероятности возникновения пожара на объекте</w:t>
      </w:r>
    </w:p>
    <w:p w14:paraId="3A7F01CF" w14:textId="6DF10102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 xml:space="preserve">1.1. Вероятность возникновения пожара (взрыва) в </w:t>
      </w:r>
      <w:proofErr w:type="spellStart"/>
      <w:r w:rsidRPr="4478E865">
        <w:rPr>
          <w:sz w:val="16"/>
          <w:szCs w:val="16"/>
        </w:rPr>
        <w:t>пожаровзрывоопасном</w:t>
      </w:r>
      <w:proofErr w:type="spellEnd"/>
      <w:r w:rsidRPr="4478E865">
        <w:rPr>
          <w:sz w:val="16"/>
          <w:szCs w:val="16"/>
        </w:rPr>
        <w:t xml:space="preserve"> объекте определяют на этапах его проектирования, строительства и эксплуатации.</w:t>
      </w:r>
    </w:p>
    <w:p w14:paraId="7D7A225F" w14:textId="01911161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 xml:space="preserve">1.2. Для расчета вероятности возникновения пожара (взрыва) на действующих или строящихся объектах необходимо располагать статистическими данными о времени существования различных </w:t>
      </w:r>
      <w:proofErr w:type="spellStart"/>
      <w:r w:rsidRPr="4478E865">
        <w:rPr>
          <w:sz w:val="16"/>
          <w:szCs w:val="16"/>
        </w:rPr>
        <w:t>пожаровзрывоопасных</w:t>
      </w:r>
      <w:proofErr w:type="spellEnd"/>
      <w:r w:rsidRPr="4478E865">
        <w:rPr>
          <w:sz w:val="16"/>
          <w:szCs w:val="16"/>
        </w:rPr>
        <w:t xml:space="preserve"> событий. Вероятность возникновения пожара (взрыва) в проектируемых объектах определяют на основе показателей надежности элементов объекта, позволяющих рассчитывать </w:t>
      </w:r>
      <w:r w:rsidRPr="4478E865">
        <w:rPr>
          <w:sz w:val="16"/>
          <w:szCs w:val="16"/>
        </w:rPr>
        <w:lastRenderedPageBreak/>
        <w:t xml:space="preserve">вероятность производственного оборудования, систем контроля и управления, а также других устройств, составляющих объект, которые приводят к реализации различных </w:t>
      </w:r>
      <w:proofErr w:type="spellStart"/>
      <w:r w:rsidRPr="4478E865">
        <w:rPr>
          <w:sz w:val="16"/>
          <w:szCs w:val="16"/>
        </w:rPr>
        <w:t>пожаровзрывоопасных</w:t>
      </w:r>
      <w:proofErr w:type="spellEnd"/>
      <w:r w:rsidRPr="4478E865">
        <w:rPr>
          <w:sz w:val="16"/>
          <w:szCs w:val="16"/>
        </w:rPr>
        <w:t xml:space="preserve"> событий.</w:t>
      </w:r>
    </w:p>
    <w:p w14:paraId="7857F622" w14:textId="2B6DFA8E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 xml:space="preserve">Под </w:t>
      </w:r>
      <w:proofErr w:type="spellStart"/>
      <w:r w:rsidRPr="4478E865">
        <w:rPr>
          <w:sz w:val="16"/>
          <w:szCs w:val="16"/>
        </w:rPr>
        <w:t>пожаровзрывоопасными</w:t>
      </w:r>
      <w:proofErr w:type="spellEnd"/>
      <w:r w:rsidRPr="4478E865">
        <w:rPr>
          <w:sz w:val="16"/>
          <w:szCs w:val="16"/>
        </w:rPr>
        <w:t xml:space="preserve"> понимают события, реализация которых приводит к образованию горючей среды и появлению источника зажигания.</w:t>
      </w:r>
    </w:p>
    <w:p w14:paraId="04A53B72" w14:textId="29D82906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>1.3. Численные значения необходимых для расчетов вероятности возникновения пожара (взрыва) показателей надежности различных технологических аппаратов, систем управления., контроля, связи и тому подобных, используемых при проектировании объекта, или исходные данные для их расчета выбирают в соответствии с ГОСТ 2.106, ГОСТ 2.118, ГОСТ 2.119, ГОСТ 2.120, ГОСТ 15.001, из нормативно-технической документации, стандартов и паспортов на элементы объекта. Необходимые сведения могут быть получены в результате сбора и обработки статистических данных об отказах анализируемых элементов в условиях эксплуатации.</w:t>
      </w:r>
    </w:p>
    <w:p w14:paraId="533CAA6F" w14:textId="471ECA8B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>Сбор необходимых статистических данных проводят по единой программе, входящей в состав настоящего метода.</w:t>
      </w:r>
    </w:p>
    <w:p w14:paraId="4CA20B32" w14:textId="6CDB5C15" w:rsidR="04969394" w:rsidRDefault="6F0C0742" w:rsidP="75330C11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 xml:space="preserve">1.4. </w:t>
      </w:r>
      <w:proofErr w:type="spellStart"/>
      <w:r w:rsidRPr="4478E865">
        <w:rPr>
          <w:sz w:val="16"/>
          <w:szCs w:val="16"/>
        </w:rPr>
        <w:t>Пожаровзрывоопасность</w:t>
      </w:r>
      <w:proofErr w:type="spellEnd"/>
      <w:r w:rsidRPr="4478E865">
        <w:rPr>
          <w:sz w:val="16"/>
          <w:szCs w:val="16"/>
        </w:rPr>
        <w:t xml:space="preserve"> любого объекта определяется </w:t>
      </w:r>
      <w:proofErr w:type="spellStart"/>
      <w:r w:rsidRPr="4478E865">
        <w:rPr>
          <w:sz w:val="16"/>
          <w:szCs w:val="16"/>
        </w:rPr>
        <w:t>пожаровзрывоопасностью</w:t>
      </w:r>
      <w:proofErr w:type="spellEnd"/>
      <w:r w:rsidRPr="4478E865">
        <w:rPr>
          <w:sz w:val="16"/>
          <w:szCs w:val="16"/>
        </w:rPr>
        <w:t xml:space="preserve"> его составных частей (технологических аппаратов, установок, помещений). Вероятность </w:t>
      </w:r>
    </w:p>
    <w:p w14:paraId="0F65DFB8" w14:textId="2A739E4F" w:rsidR="04969394" w:rsidRDefault="2FE15CF6" w:rsidP="75330C11">
      <w:pPr>
        <w:spacing w:after="0" w:line="36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278457EB" wp14:editId="1D28DB56">
            <wp:extent cx="1724025" cy="361950"/>
            <wp:effectExtent l="0" t="0" r="0" b="0"/>
            <wp:docPr id="188595246" name="Picture 667957247" descr="12-1-004-91_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9572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765E" w14:textId="32AA6BA9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>возникновения пожара (взрыва) в объекте в течение года Q (ПЗ) вычисляют по формуле</w:t>
      </w:r>
      <w:r w:rsidR="246FC238" w:rsidRPr="4478E865">
        <w:rPr>
          <w:sz w:val="16"/>
          <w:szCs w:val="16"/>
        </w:rPr>
        <w:t xml:space="preserve"> </w:t>
      </w:r>
      <w:r w:rsidRPr="4478E865">
        <w:rPr>
          <w:sz w:val="16"/>
          <w:szCs w:val="16"/>
        </w:rPr>
        <w:t xml:space="preserve">                     </w:t>
      </w:r>
    </w:p>
    <w:p w14:paraId="179124C0" w14:textId="60EA531F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 xml:space="preserve">где </w:t>
      </w:r>
      <w:proofErr w:type="spellStart"/>
      <w:r w:rsidRPr="4478E865">
        <w:rPr>
          <w:sz w:val="16"/>
          <w:szCs w:val="16"/>
        </w:rPr>
        <w:t>Q</w:t>
      </w:r>
      <w:r w:rsidRPr="4478E865">
        <w:rPr>
          <w:sz w:val="16"/>
          <w:szCs w:val="16"/>
          <w:vertAlign w:val="subscript"/>
        </w:rPr>
        <w:t>i</w:t>
      </w:r>
      <w:proofErr w:type="spellEnd"/>
      <w:r w:rsidRPr="4478E865">
        <w:rPr>
          <w:sz w:val="16"/>
          <w:szCs w:val="16"/>
        </w:rPr>
        <w:t xml:space="preserve"> (ПП) — вероятность возникновения пожара в i-м помещении объекта в течение года;</w:t>
      </w:r>
    </w:p>
    <w:p w14:paraId="5D015C18" w14:textId="6EFD604C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>n — количество помещений в объекте.</w:t>
      </w:r>
    </w:p>
    <w:p w14:paraId="2BAB521F" w14:textId="40C9519E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 xml:space="preserve">1.5. Возникновение пожара (взрыва) в любом из помещений объекта (событие ПП) обусловлено возникновением пожара (взрыва) или в одном из технологических аппаратов, находящихся в этом помещении (событие </w:t>
      </w:r>
      <w:proofErr w:type="spellStart"/>
      <w:r w:rsidRPr="4478E865">
        <w:rPr>
          <w:sz w:val="16"/>
          <w:szCs w:val="16"/>
        </w:rPr>
        <w:t>ПТА</w:t>
      </w:r>
      <w:r w:rsidRPr="4478E865">
        <w:rPr>
          <w:sz w:val="16"/>
          <w:szCs w:val="16"/>
          <w:vertAlign w:val="subscript"/>
        </w:rPr>
        <w:t>j</w:t>
      </w:r>
      <w:proofErr w:type="spellEnd"/>
      <w:r w:rsidRPr="4478E865">
        <w:rPr>
          <w:sz w:val="16"/>
          <w:szCs w:val="16"/>
        </w:rPr>
        <w:t xml:space="preserve">,), или непосредственно в объеме исследуемого помещения (событие </w:t>
      </w:r>
      <w:proofErr w:type="spellStart"/>
      <w:r w:rsidRPr="4478E865">
        <w:rPr>
          <w:sz w:val="16"/>
          <w:szCs w:val="16"/>
        </w:rPr>
        <w:t>ПО</w:t>
      </w:r>
      <w:r w:rsidRPr="4478E865">
        <w:rPr>
          <w:sz w:val="16"/>
          <w:szCs w:val="16"/>
          <w:vertAlign w:val="subscript"/>
        </w:rPr>
        <w:t>i</w:t>
      </w:r>
      <w:proofErr w:type="spellEnd"/>
      <w:r w:rsidRPr="4478E865">
        <w:rPr>
          <w:sz w:val="16"/>
          <w:szCs w:val="16"/>
        </w:rPr>
        <w:t xml:space="preserve">). Вероятность </w:t>
      </w:r>
      <w:proofErr w:type="spellStart"/>
      <w:r w:rsidRPr="4478E865">
        <w:rPr>
          <w:sz w:val="16"/>
          <w:szCs w:val="16"/>
        </w:rPr>
        <w:t>Q</w:t>
      </w:r>
      <w:r w:rsidRPr="4478E865">
        <w:rPr>
          <w:sz w:val="16"/>
          <w:szCs w:val="16"/>
          <w:vertAlign w:val="subscript"/>
        </w:rPr>
        <w:t>i</w:t>
      </w:r>
      <w:proofErr w:type="spellEnd"/>
      <w:r w:rsidRPr="4478E865">
        <w:rPr>
          <w:sz w:val="16"/>
          <w:szCs w:val="16"/>
        </w:rPr>
        <w:t xml:space="preserve"> (ПП) вычисляют по формуле</w:t>
      </w:r>
    </w:p>
    <w:p w14:paraId="0AB1B252" w14:textId="1AC7156A" w:rsidR="04969394" w:rsidRDefault="6F0C0742" w:rsidP="310E0982">
      <w:pPr>
        <w:spacing w:after="0" w:line="36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54448AAD" wp14:editId="10AFDCAC">
            <wp:extent cx="2838450" cy="428625"/>
            <wp:effectExtent l="0" t="0" r="0" b="0"/>
            <wp:docPr id="466503627" name="Picture 466503627" descr="12-1-004-91_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5036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78E865">
        <w:rPr>
          <w:sz w:val="16"/>
          <w:szCs w:val="16"/>
        </w:rPr>
        <w:t xml:space="preserve">                            </w:t>
      </w:r>
    </w:p>
    <w:p w14:paraId="3ABA487C" w14:textId="7BA72043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 xml:space="preserve">где </w:t>
      </w:r>
      <w:proofErr w:type="spellStart"/>
      <w:r w:rsidRPr="4478E865">
        <w:rPr>
          <w:sz w:val="16"/>
          <w:szCs w:val="16"/>
        </w:rPr>
        <w:t>Q</w:t>
      </w:r>
      <w:r w:rsidRPr="4478E865">
        <w:rPr>
          <w:sz w:val="16"/>
          <w:szCs w:val="16"/>
          <w:vertAlign w:val="subscript"/>
        </w:rPr>
        <w:t>j</w:t>
      </w:r>
      <w:proofErr w:type="spellEnd"/>
      <w:r w:rsidRPr="4478E865">
        <w:rPr>
          <w:sz w:val="16"/>
          <w:szCs w:val="16"/>
        </w:rPr>
        <w:t xml:space="preserve"> (ПТА) — вероятность возникновения пожара в j-м технологическом аппарате i-</w:t>
      </w:r>
      <w:proofErr w:type="spellStart"/>
      <w:r w:rsidRPr="4478E865">
        <w:rPr>
          <w:sz w:val="16"/>
          <w:szCs w:val="16"/>
        </w:rPr>
        <w:t>го</w:t>
      </w:r>
      <w:proofErr w:type="spellEnd"/>
      <w:r w:rsidRPr="4478E865">
        <w:rPr>
          <w:sz w:val="16"/>
          <w:szCs w:val="16"/>
        </w:rPr>
        <w:t xml:space="preserve"> помещения в течение года;</w:t>
      </w:r>
    </w:p>
    <w:p w14:paraId="07CF064F" w14:textId="2EC67A9F" w:rsidR="04969394" w:rsidRDefault="6F0C0742" w:rsidP="310E0982">
      <w:pPr>
        <w:spacing w:after="0" w:line="360" w:lineRule="auto"/>
        <w:rPr>
          <w:sz w:val="16"/>
          <w:szCs w:val="16"/>
        </w:rPr>
      </w:pPr>
      <w:proofErr w:type="spellStart"/>
      <w:r w:rsidRPr="4478E865">
        <w:rPr>
          <w:sz w:val="16"/>
          <w:szCs w:val="16"/>
        </w:rPr>
        <w:t>Q</w:t>
      </w:r>
      <w:r w:rsidRPr="4478E865">
        <w:rPr>
          <w:sz w:val="16"/>
          <w:szCs w:val="16"/>
          <w:vertAlign w:val="subscript"/>
        </w:rPr>
        <w:t>i</w:t>
      </w:r>
      <w:proofErr w:type="spellEnd"/>
      <w:r w:rsidRPr="4478E865">
        <w:rPr>
          <w:sz w:val="16"/>
          <w:szCs w:val="16"/>
        </w:rPr>
        <w:t xml:space="preserve"> (ПО) — вероятность возникновения пожара в объеме i-</w:t>
      </w:r>
      <w:proofErr w:type="spellStart"/>
      <w:r w:rsidRPr="4478E865">
        <w:rPr>
          <w:sz w:val="16"/>
          <w:szCs w:val="16"/>
        </w:rPr>
        <w:t>го</w:t>
      </w:r>
      <w:proofErr w:type="spellEnd"/>
      <w:r w:rsidRPr="4478E865">
        <w:rPr>
          <w:sz w:val="16"/>
          <w:szCs w:val="16"/>
        </w:rPr>
        <w:t xml:space="preserve"> помещения в течение года;</w:t>
      </w:r>
    </w:p>
    <w:p w14:paraId="4DD01CDB" w14:textId="7B29505C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>m — количество технологических аппаратов в i-м помещении.</w:t>
      </w:r>
    </w:p>
    <w:p w14:paraId="4828846C" w14:textId="07F8DFA5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 xml:space="preserve">1.6. Возникновение пожара (взрыва) в любом из технологических аппаратов (событие </w:t>
      </w:r>
      <w:proofErr w:type="spellStart"/>
      <w:r w:rsidRPr="4478E865">
        <w:rPr>
          <w:sz w:val="16"/>
          <w:szCs w:val="16"/>
        </w:rPr>
        <w:t>ПТАj</w:t>
      </w:r>
      <w:proofErr w:type="spellEnd"/>
      <w:r w:rsidRPr="4478E865">
        <w:rPr>
          <w:sz w:val="16"/>
          <w:szCs w:val="16"/>
        </w:rPr>
        <w:t xml:space="preserve">) или непосредственно в объеме помещения (событие </w:t>
      </w:r>
      <w:proofErr w:type="spellStart"/>
      <w:r w:rsidRPr="4478E865">
        <w:rPr>
          <w:sz w:val="16"/>
          <w:szCs w:val="16"/>
        </w:rPr>
        <w:t>ПО</w:t>
      </w:r>
      <w:r w:rsidRPr="4478E865">
        <w:rPr>
          <w:sz w:val="16"/>
          <w:szCs w:val="16"/>
          <w:vertAlign w:val="subscript"/>
        </w:rPr>
        <w:t>i</w:t>
      </w:r>
      <w:proofErr w:type="spellEnd"/>
      <w:r w:rsidRPr="4478E865">
        <w:rPr>
          <w:sz w:val="16"/>
          <w:szCs w:val="16"/>
        </w:rPr>
        <w:t>), обусловлено совместным образованием горючей среды (событие ГС) в рассматриваемом элементе объекта и появлением в этой среде источника зажигания (событие ИЗ). Вероятность (</w:t>
      </w:r>
      <w:proofErr w:type="spellStart"/>
      <w:r w:rsidRPr="4478E865">
        <w:rPr>
          <w:sz w:val="16"/>
          <w:szCs w:val="16"/>
        </w:rPr>
        <w:t>Q</w:t>
      </w:r>
      <w:r w:rsidRPr="4478E865">
        <w:rPr>
          <w:sz w:val="16"/>
          <w:szCs w:val="16"/>
          <w:vertAlign w:val="subscript"/>
        </w:rPr>
        <w:t>i</w:t>
      </w:r>
      <w:proofErr w:type="spellEnd"/>
      <w:r w:rsidRPr="4478E865">
        <w:rPr>
          <w:sz w:val="16"/>
          <w:szCs w:val="16"/>
        </w:rPr>
        <w:t xml:space="preserve"> (ПО)) или (</w:t>
      </w:r>
      <w:proofErr w:type="spellStart"/>
      <w:r w:rsidRPr="4478E865">
        <w:rPr>
          <w:sz w:val="16"/>
          <w:szCs w:val="16"/>
        </w:rPr>
        <w:t>Q</w:t>
      </w:r>
      <w:r w:rsidRPr="4478E865">
        <w:rPr>
          <w:sz w:val="16"/>
          <w:szCs w:val="16"/>
          <w:vertAlign w:val="subscript"/>
        </w:rPr>
        <w:t>j</w:t>
      </w:r>
      <w:proofErr w:type="spellEnd"/>
      <w:r w:rsidRPr="4478E865">
        <w:rPr>
          <w:sz w:val="16"/>
          <w:szCs w:val="16"/>
        </w:rPr>
        <w:t xml:space="preserve"> (ПТА)) возникновения пожара в рассматриваемом элементе объекта равна вероятности объединения (суммы) всех возможных попарных пересечений (произведений) случайных событий образования горючих сред и появления источников зажиганий</w:t>
      </w:r>
    </w:p>
    <w:p w14:paraId="5815103A" w14:textId="27E0B1B7" w:rsidR="04969394" w:rsidRDefault="6F0C0742" w:rsidP="310E0982">
      <w:pPr>
        <w:spacing w:after="0" w:line="36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6B4E4964" wp14:editId="43D2A03D">
            <wp:extent cx="2190750" cy="428625"/>
            <wp:effectExtent l="0" t="0" r="0" b="0"/>
            <wp:docPr id="1" name="Picture 1" descr="12-1-004-91_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78E865">
        <w:rPr>
          <w:sz w:val="16"/>
          <w:szCs w:val="16"/>
        </w:rPr>
        <w:t xml:space="preserve">                                 </w:t>
      </w:r>
    </w:p>
    <w:p w14:paraId="58077757" w14:textId="1549326B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>где К — количество видов горючих веществ;</w:t>
      </w:r>
    </w:p>
    <w:p w14:paraId="12883ABB" w14:textId="5437B3CD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>N — количество источников зажигания;</w:t>
      </w:r>
    </w:p>
    <w:p w14:paraId="32CE1DE9" w14:textId="5D9D513A" w:rsidR="04969394" w:rsidRDefault="6F0C0742" w:rsidP="310E0982">
      <w:pPr>
        <w:spacing w:after="0" w:line="360" w:lineRule="auto"/>
        <w:rPr>
          <w:sz w:val="16"/>
          <w:szCs w:val="16"/>
        </w:rPr>
      </w:pPr>
      <w:proofErr w:type="spellStart"/>
      <w:r w:rsidRPr="4478E865">
        <w:rPr>
          <w:sz w:val="16"/>
          <w:szCs w:val="16"/>
        </w:rPr>
        <w:t>ГС</w:t>
      </w:r>
      <w:r w:rsidRPr="4478E865">
        <w:rPr>
          <w:sz w:val="16"/>
          <w:szCs w:val="16"/>
          <w:vertAlign w:val="subscript"/>
        </w:rPr>
        <w:t>k</w:t>
      </w:r>
      <w:proofErr w:type="spellEnd"/>
      <w:r w:rsidRPr="4478E865">
        <w:rPr>
          <w:sz w:val="16"/>
          <w:szCs w:val="16"/>
        </w:rPr>
        <w:t xml:space="preserve"> — событие образования k-й горючей среды;</w:t>
      </w:r>
    </w:p>
    <w:p w14:paraId="3E99746C" w14:textId="668D18DE" w:rsidR="04969394" w:rsidRDefault="6F0C0742" w:rsidP="310E0982">
      <w:pPr>
        <w:spacing w:after="0" w:line="360" w:lineRule="auto"/>
        <w:rPr>
          <w:sz w:val="16"/>
          <w:szCs w:val="16"/>
        </w:rPr>
      </w:pPr>
      <w:proofErr w:type="spellStart"/>
      <w:r w:rsidRPr="4478E865">
        <w:rPr>
          <w:sz w:val="16"/>
          <w:szCs w:val="16"/>
        </w:rPr>
        <w:t>ИЗ</w:t>
      </w:r>
      <w:r w:rsidRPr="4478E865">
        <w:rPr>
          <w:sz w:val="16"/>
          <w:szCs w:val="16"/>
          <w:vertAlign w:val="subscript"/>
        </w:rPr>
        <w:t>n</w:t>
      </w:r>
      <w:proofErr w:type="spellEnd"/>
      <w:r w:rsidRPr="4478E865">
        <w:rPr>
          <w:sz w:val="16"/>
          <w:szCs w:val="16"/>
        </w:rPr>
        <w:t xml:space="preserve"> — событие появления n-</w:t>
      </w:r>
      <w:proofErr w:type="spellStart"/>
      <w:r w:rsidRPr="4478E865">
        <w:rPr>
          <w:sz w:val="16"/>
          <w:szCs w:val="16"/>
        </w:rPr>
        <w:t>го</w:t>
      </w:r>
      <w:proofErr w:type="spellEnd"/>
      <w:r w:rsidRPr="4478E865">
        <w:rPr>
          <w:sz w:val="16"/>
          <w:szCs w:val="16"/>
        </w:rPr>
        <w:t xml:space="preserve"> источника зажигания;</w:t>
      </w:r>
    </w:p>
    <w:p w14:paraId="2034DF45" w14:textId="238A2431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>I — специальный символ пересечения (произведения) событий;</w:t>
      </w:r>
    </w:p>
    <w:p w14:paraId="2C990086" w14:textId="61010D48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>U — специальный символ объединения (суммы) событий.</w:t>
      </w:r>
    </w:p>
    <w:p w14:paraId="55115BDB" w14:textId="2E70E3DA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>Вероятность (</w:t>
      </w:r>
      <w:proofErr w:type="spellStart"/>
      <w:r w:rsidRPr="4478E865">
        <w:rPr>
          <w:sz w:val="16"/>
          <w:szCs w:val="16"/>
        </w:rPr>
        <w:t>Q</w:t>
      </w:r>
      <w:r w:rsidRPr="4478E865">
        <w:rPr>
          <w:sz w:val="16"/>
          <w:szCs w:val="16"/>
          <w:vertAlign w:val="subscript"/>
        </w:rPr>
        <w:t>i</w:t>
      </w:r>
      <w:proofErr w:type="spellEnd"/>
      <w:r w:rsidRPr="4478E865">
        <w:rPr>
          <w:sz w:val="16"/>
          <w:szCs w:val="16"/>
        </w:rPr>
        <w:t xml:space="preserve"> (ПО)) или (</w:t>
      </w:r>
      <w:proofErr w:type="spellStart"/>
      <w:r w:rsidRPr="4478E865">
        <w:rPr>
          <w:sz w:val="16"/>
          <w:szCs w:val="16"/>
        </w:rPr>
        <w:t>Q</w:t>
      </w:r>
      <w:r w:rsidRPr="4478E865">
        <w:rPr>
          <w:sz w:val="16"/>
          <w:szCs w:val="16"/>
          <w:vertAlign w:val="subscript"/>
        </w:rPr>
        <w:t>j</w:t>
      </w:r>
      <w:proofErr w:type="spellEnd"/>
      <w:r w:rsidRPr="4478E865">
        <w:rPr>
          <w:sz w:val="16"/>
          <w:szCs w:val="16"/>
          <w:vertAlign w:val="subscript"/>
        </w:rPr>
        <w:t xml:space="preserve"> </w:t>
      </w:r>
      <w:r w:rsidRPr="4478E865">
        <w:rPr>
          <w:sz w:val="16"/>
          <w:szCs w:val="16"/>
        </w:rPr>
        <w:t>(ПТА)) вычисляют по аппроксимирующей формуле</w:t>
      </w:r>
    </w:p>
    <w:p w14:paraId="07199B51" w14:textId="5B4CE528" w:rsidR="04969394" w:rsidRDefault="6F0C0742" w:rsidP="310E0982">
      <w:pPr>
        <w:spacing w:after="0" w:line="36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5E19617F" wp14:editId="677EA5B0">
            <wp:extent cx="2990850" cy="400050"/>
            <wp:effectExtent l="0" t="0" r="0" b="0"/>
            <wp:docPr id="2" name="Picture 2" descr="12-1-004-91_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78E865">
        <w:rPr>
          <w:sz w:val="16"/>
          <w:szCs w:val="16"/>
        </w:rPr>
        <w:t xml:space="preserve">                             </w:t>
      </w:r>
    </w:p>
    <w:p w14:paraId="1944A6E9" w14:textId="02002103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 xml:space="preserve">где </w:t>
      </w:r>
      <w:proofErr w:type="spellStart"/>
      <w:r w:rsidRPr="4478E865">
        <w:rPr>
          <w:sz w:val="16"/>
          <w:szCs w:val="16"/>
        </w:rPr>
        <w:t>Q</w:t>
      </w:r>
      <w:r w:rsidRPr="4478E865">
        <w:rPr>
          <w:sz w:val="16"/>
          <w:szCs w:val="16"/>
          <w:vertAlign w:val="subscript"/>
        </w:rPr>
        <w:t>i</w:t>
      </w:r>
      <w:proofErr w:type="spellEnd"/>
      <w:r w:rsidRPr="4478E865">
        <w:rPr>
          <w:sz w:val="16"/>
          <w:szCs w:val="16"/>
        </w:rPr>
        <w:t xml:space="preserve"> (</w:t>
      </w:r>
      <w:proofErr w:type="spellStart"/>
      <w:r w:rsidRPr="4478E865">
        <w:rPr>
          <w:sz w:val="16"/>
          <w:szCs w:val="16"/>
        </w:rPr>
        <w:t>ГС</w:t>
      </w:r>
      <w:r w:rsidRPr="4478E865">
        <w:rPr>
          <w:sz w:val="16"/>
          <w:szCs w:val="16"/>
          <w:vertAlign w:val="subscript"/>
        </w:rPr>
        <w:t>k</w:t>
      </w:r>
      <w:proofErr w:type="spellEnd"/>
      <w:r w:rsidRPr="4478E865">
        <w:rPr>
          <w:sz w:val="16"/>
          <w:szCs w:val="16"/>
        </w:rPr>
        <w:t>) — вероятность появления в i-м элементе объекта k-й горючей среды в течение года;</w:t>
      </w:r>
    </w:p>
    <w:p w14:paraId="38EA6B8B" w14:textId="76B4B23A" w:rsidR="04969394" w:rsidRDefault="6F0C0742" w:rsidP="2ED04DD2">
      <w:pPr>
        <w:pStyle w:val="2"/>
        <w:spacing w:after="0" w:line="360" w:lineRule="auto"/>
        <w:rPr>
          <w:b w:val="0"/>
          <w:sz w:val="16"/>
          <w:szCs w:val="16"/>
        </w:rPr>
      </w:pPr>
      <w:proofErr w:type="spellStart"/>
      <w:r w:rsidRPr="4A829D2E">
        <w:rPr>
          <w:b w:val="0"/>
          <w:sz w:val="16"/>
          <w:szCs w:val="16"/>
        </w:rPr>
        <w:t>Q</w:t>
      </w:r>
      <w:r w:rsidRPr="4A829D2E">
        <w:rPr>
          <w:b w:val="0"/>
          <w:sz w:val="16"/>
          <w:szCs w:val="16"/>
          <w:vertAlign w:val="subscript"/>
        </w:rPr>
        <w:t>i</w:t>
      </w:r>
      <w:proofErr w:type="spellEnd"/>
      <w:r w:rsidRPr="4A829D2E">
        <w:rPr>
          <w:b w:val="0"/>
          <w:sz w:val="16"/>
          <w:szCs w:val="16"/>
        </w:rPr>
        <w:t xml:space="preserve"> (</w:t>
      </w:r>
      <w:proofErr w:type="spellStart"/>
      <w:r w:rsidRPr="4A829D2E">
        <w:rPr>
          <w:b w:val="0"/>
          <w:sz w:val="16"/>
          <w:szCs w:val="16"/>
        </w:rPr>
        <w:t>ИЗ</w:t>
      </w:r>
      <w:r w:rsidRPr="4A829D2E">
        <w:rPr>
          <w:b w:val="0"/>
          <w:sz w:val="16"/>
          <w:szCs w:val="16"/>
          <w:vertAlign w:val="subscript"/>
        </w:rPr>
        <w:t>n</w:t>
      </w:r>
      <w:proofErr w:type="spellEnd"/>
      <w:r w:rsidRPr="4A829D2E">
        <w:rPr>
          <w:b w:val="0"/>
          <w:sz w:val="16"/>
          <w:szCs w:val="16"/>
        </w:rPr>
        <w:t>/</w:t>
      </w:r>
      <w:proofErr w:type="spellStart"/>
      <w:r w:rsidRPr="4A829D2E">
        <w:rPr>
          <w:b w:val="0"/>
          <w:sz w:val="16"/>
          <w:szCs w:val="16"/>
        </w:rPr>
        <w:t>ГС</w:t>
      </w:r>
      <w:r w:rsidRPr="4A829D2E">
        <w:rPr>
          <w:b w:val="0"/>
          <w:sz w:val="16"/>
          <w:szCs w:val="16"/>
          <w:vertAlign w:val="subscript"/>
        </w:rPr>
        <w:t>k</w:t>
      </w:r>
      <w:proofErr w:type="spellEnd"/>
      <w:r w:rsidRPr="4A829D2E">
        <w:rPr>
          <w:b w:val="0"/>
          <w:sz w:val="16"/>
          <w:szCs w:val="16"/>
        </w:rPr>
        <w:t>) — условная вероятность появления в i-м элементе объекта n-</w:t>
      </w:r>
      <w:proofErr w:type="spellStart"/>
      <w:r w:rsidRPr="4A829D2E">
        <w:rPr>
          <w:b w:val="0"/>
          <w:sz w:val="16"/>
          <w:szCs w:val="16"/>
        </w:rPr>
        <w:t>го</w:t>
      </w:r>
      <w:proofErr w:type="spellEnd"/>
      <w:r w:rsidRPr="4A829D2E">
        <w:rPr>
          <w:b w:val="0"/>
          <w:sz w:val="16"/>
          <w:szCs w:val="16"/>
        </w:rPr>
        <w:t xml:space="preserve"> источника зажигания, способного воспламенить k-ую горючую среду.</w:t>
      </w:r>
    </w:p>
    <w:p w14:paraId="42669B29" w14:textId="4110006B" w:rsidR="00195A1E" w:rsidRPr="00195A1E" w:rsidRDefault="00195A1E" w:rsidP="00195A1E">
      <w:pPr>
        <w:spacing w:after="0" w:line="360" w:lineRule="auto"/>
        <w:rPr>
          <w:sz w:val="16"/>
          <w:szCs w:val="16"/>
        </w:rPr>
      </w:pPr>
    </w:p>
    <w:p w14:paraId="5748598F" w14:textId="6C34A84A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lastRenderedPageBreak/>
        <w:t xml:space="preserve">2.1. Образование горючей среды (событие </w:t>
      </w:r>
      <w:proofErr w:type="spellStart"/>
      <w:r w:rsidRPr="4478E865">
        <w:rPr>
          <w:sz w:val="16"/>
          <w:szCs w:val="16"/>
        </w:rPr>
        <w:t>ГС</w:t>
      </w:r>
      <w:r w:rsidRPr="4478E865">
        <w:rPr>
          <w:sz w:val="16"/>
          <w:szCs w:val="16"/>
          <w:vertAlign w:val="subscript"/>
        </w:rPr>
        <w:t>k</w:t>
      </w:r>
      <w:proofErr w:type="spellEnd"/>
      <w:r w:rsidRPr="4478E865">
        <w:rPr>
          <w:sz w:val="16"/>
          <w:szCs w:val="16"/>
        </w:rPr>
        <w:t xml:space="preserve"> в рассматриваемом элементе объекта обусловлено совместным появлением в нем достаточного количества горючего вещества или материала (событие ГВ) и окислителя (событие ОК) с учетом параметров состояния (температуры, давления и т. д.). Вероятность образования k-й горючей среды (</w:t>
      </w:r>
      <w:proofErr w:type="spellStart"/>
      <w:r w:rsidRPr="4478E865">
        <w:rPr>
          <w:sz w:val="16"/>
          <w:szCs w:val="16"/>
        </w:rPr>
        <w:t>Q</w:t>
      </w:r>
      <w:r w:rsidRPr="4478E865">
        <w:rPr>
          <w:sz w:val="16"/>
          <w:szCs w:val="16"/>
          <w:vertAlign w:val="subscript"/>
        </w:rPr>
        <w:t>i</w:t>
      </w:r>
      <w:proofErr w:type="spellEnd"/>
      <w:r w:rsidRPr="4478E865">
        <w:rPr>
          <w:sz w:val="16"/>
          <w:szCs w:val="16"/>
        </w:rPr>
        <w:t xml:space="preserve"> (</w:t>
      </w:r>
      <w:proofErr w:type="spellStart"/>
      <w:r w:rsidRPr="4478E865">
        <w:rPr>
          <w:sz w:val="16"/>
          <w:szCs w:val="16"/>
        </w:rPr>
        <w:t>ГС</w:t>
      </w:r>
      <w:r w:rsidRPr="4478E865">
        <w:rPr>
          <w:sz w:val="16"/>
          <w:szCs w:val="16"/>
          <w:vertAlign w:val="subscript"/>
        </w:rPr>
        <w:t>k</w:t>
      </w:r>
      <w:proofErr w:type="spellEnd"/>
      <w:r w:rsidRPr="4478E865">
        <w:rPr>
          <w:sz w:val="16"/>
          <w:szCs w:val="16"/>
        </w:rPr>
        <w:t>)) для случая независимости событий ГВ и ОК вычисляют по формуле</w:t>
      </w:r>
    </w:p>
    <w:p w14:paraId="7D52B1B7" w14:textId="6CD3D592" w:rsidR="04969394" w:rsidRDefault="6F0C0742" w:rsidP="310E0982">
      <w:pPr>
        <w:spacing w:after="0" w:line="36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3B24C374" wp14:editId="6C0875A3">
            <wp:extent cx="2943225" cy="228600"/>
            <wp:effectExtent l="0" t="0" r="0" b="0"/>
            <wp:docPr id="1080190464" name="Picture 1080190464" descr="12-1-004-91_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19046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78E865">
        <w:rPr>
          <w:sz w:val="16"/>
          <w:szCs w:val="16"/>
        </w:rPr>
        <w:t xml:space="preserve">                         </w:t>
      </w:r>
    </w:p>
    <w:p w14:paraId="0B033D25" w14:textId="77ACC4EE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 xml:space="preserve">где </w:t>
      </w:r>
      <w:proofErr w:type="spellStart"/>
      <w:r w:rsidRPr="4478E865">
        <w:rPr>
          <w:sz w:val="16"/>
          <w:szCs w:val="16"/>
        </w:rPr>
        <w:t>Q</w:t>
      </w:r>
      <w:r w:rsidRPr="4478E865">
        <w:rPr>
          <w:sz w:val="16"/>
          <w:szCs w:val="16"/>
          <w:vertAlign w:val="subscript"/>
        </w:rPr>
        <w:t>i</w:t>
      </w:r>
      <w:proofErr w:type="spellEnd"/>
      <w:r w:rsidRPr="4478E865">
        <w:rPr>
          <w:sz w:val="16"/>
          <w:szCs w:val="16"/>
        </w:rPr>
        <w:t xml:space="preserve"> (</w:t>
      </w:r>
      <w:proofErr w:type="spellStart"/>
      <w:r w:rsidRPr="4478E865">
        <w:rPr>
          <w:sz w:val="16"/>
          <w:szCs w:val="16"/>
        </w:rPr>
        <w:t>ГВ</w:t>
      </w:r>
      <w:r w:rsidRPr="4478E865">
        <w:rPr>
          <w:sz w:val="16"/>
          <w:szCs w:val="16"/>
          <w:vertAlign w:val="subscript"/>
        </w:rPr>
        <w:t>i</w:t>
      </w:r>
      <w:proofErr w:type="spellEnd"/>
      <w:r w:rsidRPr="4478E865">
        <w:rPr>
          <w:sz w:val="16"/>
          <w:szCs w:val="16"/>
        </w:rPr>
        <w:t>) — вероятность появления достаточного для образования горючей среды количества l-</w:t>
      </w:r>
      <w:proofErr w:type="spellStart"/>
      <w:r w:rsidRPr="4478E865">
        <w:rPr>
          <w:sz w:val="16"/>
          <w:szCs w:val="16"/>
        </w:rPr>
        <w:t>го</w:t>
      </w:r>
      <w:proofErr w:type="spellEnd"/>
      <w:r w:rsidRPr="4478E865">
        <w:rPr>
          <w:sz w:val="16"/>
          <w:szCs w:val="16"/>
        </w:rPr>
        <w:t xml:space="preserve"> горючего вещества в i-м элементе объекта в течение года;</w:t>
      </w:r>
    </w:p>
    <w:p w14:paraId="62B87D24" w14:textId="5E816C8C" w:rsidR="04969394" w:rsidRDefault="6F0C0742" w:rsidP="310E0982">
      <w:pPr>
        <w:spacing w:after="0" w:line="360" w:lineRule="auto"/>
        <w:rPr>
          <w:sz w:val="16"/>
          <w:szCs w:val="16"/>
        </w:rPr>
      </w:pPr>
      <w:proofErr w:type="spellStart"/>
      <w:r w:rsidRPr="4478E865">
        <w:rPr>
          <w:sz w:val="16"/>
          <w:szCs w:val="16"/>
        </w:rPr>
        <w:t>Q</w:t>
      </w:r>
      <w:r w:rsidRPr="4478E865">
        <w:rPr>
          <w:sz w:val="16"/>
          <w:szCs w:val="16"/>
          <w:vertAlign w:val="subscript"/>
        </w:rPr>
        <w:t>i</w:t>
      </w:r>
      <w:proofErr w:type="spellEnd"/>
      <w:r w:rsidRPr="4478E865">
        <w:rPr>
          <w:sz w:val="16"/>
          <w:szCs w:val="16"/>
        </w:rPr>
        <w:t xml:space="preserve"> (</w:t>
      </w:r>
      <w:proofErr w:type="spellStart"/>
      <w:r w:rsidRPr="4478E865">
        <w:rPr>
          <w:sz w:val="16"/>
          <w:szCs w:val="16"/>
        </w:rPr>
        <w:t>ОК</w:t>
      </w:r>
      <w:r w:rsidRPr="4478E865">
        <w:rPr>
          <w:sz w:val="16"/>
          <w:szCs w:val="16"/>
          <w:vertAlign w:val="subscript"/>
        </w:rPr>
        <w:t>m</w:t>
      </w:r>
      <w:proofErr w:type="spellEnd"/>
      <w:r w:rsidRPr="4478E865">
        <w:rPr>
          <w:sz w:val="16"/>
          <w:szCs w:val="16"/>
        </w:rPr>
        <w:t>) — вероятность появления достаточного для образования горючей среды количества m-</w:t>
      </w:r>
      <w:proofErr w:type="spellStart"/>
      <w:r w:rsidRPr="4478E865">
        <w:rPr>
          <w:sz w:val="16"/>
          <w:szCs w:val="16"/>
        </w:rPr>
        <w:t>го</w:t>
      </w:r>
      <w:proofErr w:type="spellEnd"/>
      <w:r w:rsidRPr="4478E865">
        <w:rPr>
          <w:sz w:val="16"/>
          <w:szCs w:val="16"/>
        </w:rPr>
        <w:t xml:space="preserve"> окислителя в i-м элементе объекта в течение года;</w:t>
      </w:r>
    </w:p>
    <w:p w14:paraId="51EFED0F" w14:textId="15554179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>k, l, m— порядковые номера горючей среды, горючего вещества и окислителя.</w:t>
      </w:r>
    </w:p>
    <w:p w14:paraId="6B4F2402" w14:textId="3D6A4AEE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 xml:space="preserve">2.2. Появление в рассматриваемом элементе объекта горючего вещества k вида является следствием реализации любой из a </w:t>
      </w:r>
      <w:r w:rsidRPr="4478E865">
        <w:rPr>
          <w:sz w:val="16"/>
          <w:szCs w:val="16"/>
          <w:vertAlign w:val="subscript"/>
        </w:rPr>
        <w:t>n</w:t>
      </w:r>
      <w:r w:rsidRPr="4478E865">
        <w:rPr>
          <w:sz w:val="16"/>
          <w:szCs w:val="16"/>
        </w:rPr>
        <w:t xml:space="preserve"> причин. Вероятность </w:t>
      </w:r>
      <w:proofErr w:type="spellStart"/>
      <w:r w:rsidRPr="4478E865">
        <w:rPr>
          <w:sz w:val="16"/>
          <w:szCs w:val="16"/>
        </w:rPr>
        <w:t>Q</w:t>
      </w:r>
      <w:r w:rsidRPr="4478E865">
        <w:rPr>
          <w:sz w:val="16"/>
          <w:szCs w:val="16"/>
          <w:vertAlign w:val="subscript"/>
        </w:rPr>
        <w:t>i</w:t>
      </w:r>
      <w:proofErr w:type="spellEnd"/>
      <w:r w:rsidRPr="4478E865">
        <w:rPr>
          <w:sz w:val="16"/>
          <w:szCs w:val="16"/>
        </w:rPr>
        <w:t xml:space="preserve"> (</w:t>
      </w:r>
      <w:proofErr w:type="spellStart"/>
      <w:r w:rsidRPr="4478E865">
        <w:rPr>
          <w:sz w:val="16"/>
          <w:szCs w:val="16"/>
        </w:rPr>
        <w:t>ГВ</w:t>
      </w:r>
      <w:r w:rsidRPr="4478E865">
        <w:rPr>
          <w:sz w:val="16"/>
          <w:szCs w:val="16"/>
          <w:vertAlign w:val="subscript"/>
        </w:rPr>
        <w:t>k</w:t>
      </w:r>
      <w:proofErr w:type="spellEnd"/>
      <w:r w:rsidRPr="4478E865">
        <w:rPr>
          <w:sz w:val="16"/>
          <w:szCs w:val="16"/>
        </w:rPr>
        <w:t>) вычисляют по формуле</w:t>
      </w:r>
    </w:p>
    <w:p w14:paraId="5529BAD7" w14:textId="59A348E3" w:rsidR="04969394" w:rsidRDefault="6F0C0742" w:rsidP="310E0982">
      <w:pPr>
        <w:spacing w:after="0" w:line="36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27E85404" wp14:editId="4C073A04">
            <wp:extent cx="1781175" cy="400050"/>
            <wp:effectExtent l="0" t="0" r="0" b="0"/>
            <wp:docPr id="3" name="Picture 3" descr="12-1-004-91_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78E865">
        <w:rPr>
          <w:sz w:val="16"/>
          <w:szCs w:val="16"/>
        </w:rPr>
        <w:t xml:space="preserve">                                 </w:t>
      </w:r>
    </w:p>
    <w:p w14:paraId="0BFC44DE" w14:textId="099813DB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 xml:space="preserve">где </w:t>
      </w:r>
      <w:proofErr w:type="spellStart"/>
      <w:r w:rsidRPr="4478E865">
        <w:rPr>
          <w:sz w:val="16"/>
          <w:szCs w:val="16"/>
        </w:rPr>
        <w:t>Q</w:t>
      </w:r>
      <w:r w:rsidRPr="4478E865">
        <w:rPr>
          <w:sz w:val="16"/>
          <w:szCs w:val="16"/>
          <w:vertAlign w:val="subscript"/>
        </w:rPr>
        <w:t>i</w:t>
      </w:r>
      <w:proofErr w:type="spellEnd"/>
      <w:r w:rsidRPr="4478E865">
        <w:rPr>
          <w:sz w:val="16"/>
          <w:szCs w:val="16"/>
        </w:rPr>
        <w:t xml:space="preserve"> (a </w:t>
      </w:r>
      <w:r w:rsidRPr="4478E865">
        <w:rPr>
          <w:sz w:val="16"/>
          <w:szCs w:val="16"/>
          <w:vertAlign w:val="subscript"/>
        </w:rPr>
        <w:t>n</w:t>
      </w:r>
      <w:r w:rsidRPr="4478E865">
        <w:rPr>
          <w:sz w:val="16"/>
          <w:szCs w:val="16"/>
        </w:rPr>
        <w:t xml:space="preserve">) — вероятность реализации любой из a </w:t>
      </w:r>
      <w:r w:rsidRPr="4478E865">
        <w:rPr>
          <w:sz w:val="16"/>
          <w:szCs w:val="16"/>
          <w:vertAlign w:val="subscript"/>
        </w:rPr>
        <w:t>n</w:t>
      </w:r>
      <w:r w:rsidRPr="4478E865">
        <w:rPr>
          <w:sz w:val="16"/>
          <w:szCs w:val="16"/>
        </w:rPr>
        <w:t xml:space="preserve"> причин, приведенных ниже;</w:t>
      </w:r>
    </w:p>
    <w:p w14:paraId="743E2E49" w14:textId="56272C0C" w:rsidR="04969394" w:rsidRDefault="6F0C0742" w:rsidP="310E0982">
      <w:pPr>
        <w:spacing w:after="0" w:line="360" w:lineRule="auto"/>
        <w:rPr>
          <w:sz w:val="16"/>
          <w:szCs w:val="16"/>
        </w:rPr>
      </w:pPr>
      <w:proofErr w:type="spellStart"/>
      <w:r w:rsidRPr="4478E865">
        <w:rPr>
          <w:sz w:val="16"/>
          <w:szCs w:val="16"/>
        </w:rPr>
        <w:t>Q</w:t>
      </w:r>
      <w:r w:rsidRPr="4478E865">
        <w:rPr>
          <w:sz w:val="16"/>
          <w:szCs w:val="16"/>
          <w:vertAlign w:val="subscript"/>
        </w:rPr>
        <w:t>i</w:t>
      </w:r>
      <w:proofErr w:type="spellEnd"/>
      <w:r w:rsidRPr="4478E865">
        <w:rPr>
          <w:sz w:val="16"/>
          <w:szCs w:val="16"/>
        </w:rPr>
        <w:t xml:space="preserve"> (a </w:t>
      </w:r>
      <w:r w:rsidRPr="4478E865">
        <w:rPr>
          <w:sz w:val="16"/>
          <w:szCs w:val="16"/>
          <w:vertAlign w:val="subscript"/>
        </w:rPr>
        <w:t>1</w:t>
      </w:r>
      <w:r w:rsidRPr="4478E865">
        <w:rPr>
          <w:sz w:val="16"/>
          <w:szCs w:val="16"/>
        </w:rPr>
        <w:t>) — вероятность постоянного присутствия в i-м элементе объекта горючего вещества k-</w:t>
      </w:r>
      <w:proofErr w:type="spellStart"/>
      <w:r w:rsidRPr="4478E865">
        <w:rPr>
          <w:sz w:val="16"/>
          <w:szCs w:val="16"/>
        </w:rPr>
        <w:t>го</w:t>
      </w:r>
      <w:proofErr w:type="spellEnd"/>
      <w:r w:rsidRPr="4478E865">
        <w:rPr>
          <w:sz w:val="16"/>
          <w:szCs w:val="16"/>
        </w:rPr>
        <w:t xml:space="preserve"> вида;</w:t>
      </w:r>
    </w:p>
    <w:p w14:paraId="194F9A16" w14:textId="44632E38" w:rsidR="04969394" w:rsidRDefault="6F0C0742" w:rsidP="310E0982">
      <w:pPr>
        <w:spacing w:after="0" w:line="360" w:lineRule="auto"/>
        <w:rPr>
          <w:sz w:val="16"/>
          <w:szCs w:val="16"/>
        </w:rPr>
      </w:pPr>
      <w:proofErr w:type="spellStart"/>
      <w:r w:rsidRPr="4478E865">
        <w:rPr>
          <w:sz w:val="16"/>
          <w:szCs w:val="16"/>
        </w:rPr>
        <w:t>Q</w:t>
      </w:r>
      <w:r w:rsidRPr="4478E865">
        <w:rPr>
          <w:sz w:val="16"/>
          <w:szCs w:val="16"/>
          <w:vertAlign w:val="subscript"/>
        </w:rPr>
        <w:t>i</w:t>
      </w:r>
      <w:proofErr w:type="spellEnd"/>
      <w:r w:rsidRPr="4478E865">
        <w:rPr>
          <w:sz w:val="16"/>
          <w:szCs w:val="16"/>
        </w:rPr>
        <w:t xml:space="preserve"> (a </w:t>
      </w:r>
      <w:r w:rsidRPr="4478E865">
        <w:rPr>
          <w:sz w:val="16"/>
          <w:szCs w:val="16"/>
          <w:vertAlign w:val="subscript"/>
        </w:rPr>
        <w:t>2</w:t>
      </w:r>
      <w:r w:rsidRPr="4478E865">
        <w:rPr>
          <w:sz w:val="16"/>
          <w:szCs w:val="16"/>
        </w:rPr>
        <w:t>) — вероятность разгерметизации аппаратов или коммуникаций с горючим веществом, расположенных в i-м элементе объекта;</w:t>
      </w:r>
    </w:p>
    <w:p w14:paraId="5DFFC1F6" w14:textId="666FADE8" w:rsidR="04969394" w:rsidRDefault="6F0C0742" w:rsidP="310E0982">
      <w:pPr>
        <w:spacing w:after="0" w:line="360" w:lineRule="auto"/>
        <w:rPr>
          <w:sz w:val="16"/>
          <w:szCs w:val="16"/>
        </w:rPr>
      </w:pPr>
      <w:proofErr w:type="spellStart"/>
      <w:r w:rsidRPr="4478E865">
        <w:rPr>
          <w:sz w:val="16"/>
          <w:szCs w:val="16"/>
        </w:rPr>
        <w:t>Q</w:t>
      </w:r>
      <w:r w:rsidRPr="4478E865">
        <w:rPr>
          <w:sz w:val="16"/>
          <w:szCs w:val="16"/>
          <w:vertAlign w:val="subscript"/>
        </w:rPr>
        <w:t>i</w:t>
      </w:r>
      <w:proofErr w:type="spellEnd"/>
      <w:r w:rsidRPr="4478E865">
        <w:rPr>
          <w:sz w:val="16"/>
          <w:szCs w:val="16"/>
        </w:rPr>
        <w:t xml:space="preserve"> (a </w:t>
      </w:r>
      <w:r w:rsidRPr="4478E865">
        <w:rPr>
          <w:sz w:val="16"/>
          <w:szCs w:val="16"/>
          <w:vertAlign w:val="subscript"/>
        </w:rPr>
        <w:t>3</w:t>
      </w:r>
      <w:r w:rsidRPr="4478E865">
        <w:rPr>
          <w:sz w:val="16"/>
          <w:szCs w:val="16"/>
        </w:rPr>
        <w:t>) — вероятность образования горючего вещества в результате химической реакции в i-м элементе объекта;</w:t>
      </w:r>
    </w:p>
    <w:p w14:paraId="522A29AF" w14:textId="7ED4AFB9" w:rsidR="04969394" w:rsidRDefault="6F0C0742" w:rsidP="310E0982">
      <w:pPr>
        <w:spacing w:after="0" w:line="360" w:lineRule="auto"/>
        <w:rPr>
          <w:sz w:val="16"/>
          <w:szCs w:val="16"/>
        </w:rPr>
      </w:pPr>
      <w:proofErr w:type="spellStart"/>
      <w:r w:rsidRPr="4478E865">
        <w:rPr>
          <w:sz w:val="16"/>
          <w:szCs w:val="16"/>
        </w:rPr>
        <w:t>Q</w:t>
      </w:r>
      <w:r w:rsidRPr="4478E865">
        <w:rPr>
          <w:sz w:val="16"/>
          <w:szCs w:val="16"/>
          <w:vertAlign w:val="subscript"/>
        </w:rPr>
        <w:t>i</w:t>
      </w:r>
      <w:proofErr w:type="spellEnd"/>
      <w:r w:rsidRPr="4478E865">
        <w:rPr>
          <w:sz w:val="16"/>
          <w:szCs w:val="16"/>
        </w:rPr>
        <w:t xml:space="preserve"> (a </w:t>
      </w:r>
      <w:r w:rsidRPr="4478E865">
        <w:rPr>
          <w:sz w:val="16"/>
          <w:szCs w:val="16"/>
          <w:vertAlign w:val="subscript"/>
        </w:rPr>
        <w:t>4</w:t>
      </w:r>
      <w:r w:rsidRPr="4478E865">
        <w:rPr>
          <w:sz w:val="16"/>
          <w:szCs w:val="16"/>
        </w:rPr>
        <w:t xml:space="preserve">) — вероятность снижения концентрации </w:t>
      </w:r>
      <w:proofErr w:type="spellStart"/>
      <w:r w:rsidRPr="4478E865">
        <w:rPr>
          <w:sz w:val="16"/>
          <w:szCs w:val="16"/>
        </w:rPr>
        <w:t>флегматизатора</w:t>
      </w:r>
      <w:proofErr w:type="spellEnd"/>
      <w:r w:rsidRPr="4478E865">
        <w:rPr>
          <w:sz w:val="16"/>
          <w:szCs w:val="16"/>
        </w:rPr>
        <w:t xml:space="preserve"> в горючем газе, паре, жидкости или </w:t>
      </w:r>
      <w:proofErr w:type="spellStart"/>
      <w:r w:rsidRPr="4478E865">
        <w:rPr>
          <w:sz w:val="16"/>
          <w:szCs w:val="16"/>
        </w:rPr>
        <w:t>аэровзвеси</w:t>
      </w:r>
      <w:proofErr w:type="spellEnd"/>
      <w:r w:rsidRPr="4478E865">
        <w:rPr>
          <w:sz w:val="16"/>
          <w:szCs w:val="16"/>
        </w:rPr>
        <w:t xml:space="preserve"> i-</w:t>
      </w:r>
      <w:proofErr w:type="spellStart"/>
      <w:r w:rsidRPr="4478E865">
        <w:rPr>
          <w:sz w:val="16"/>
          <w:szCs w:val="16"/>
        </w:rPr>
        <w:t>го</w:t>
      </w:r>
      <w:proofErr w:type="spellEnd"/>
      <w:r w:rsidRPr="4478E865">
        <w:rPr>
          <w:sz w:val="16"/>
          <w:szCs w:val="16"/>
        </w:rPr>
        <w:t xml:space="preserve"> элемента объекта ниже минимально допустимой;</w:t>
      </w:r>
    </w:p>
    <w:p w14:paraId="1FC3C3C1" w14:textId="5CCBA489" w:rsidR="04969394" w:rsidRDefault="6F0C0742" w:rsidP="310E0982">
      <w:pPr>
        <w:spacing w:after="0" w:line="360" w:lineRule="auto"/>
        <w:rPr>
          <w:sz w:val="16"/>
          <w:szCs w:val="16"/>
        </w:rPr>
      </w:pPr>
      <w:proofErr w:type="spellStart"/>
      <w:r w:rsidRPr="4478E865">
        <w:rPr>
          <w:sz w:val="16"/>
          <w:szCs w:val="16"/>
        </w:rPr>
        <w:t>Q</w:t>
      </w:r>
      <w:r w:rsidRPr="4478E865">
        <w:rPr>
          <w:sz w:val="16"/>
          <w:szCs w:val="16"/>
          <w:vertAlign w:val="subscript"/>
        </w:rPr>
        <w:t>i</w:t>
      </w:r>
      <w:proofErr w:type="spellEnd"/>
      <w:r w:rsidRPr="4478E865">
        <w:rPr>
          <w:sz w:val="16"/>
          <w:szCs w:val="16"/>
        </w:rPr>
        <w:t xml:space="preserve"> (a </w:t>
      </w:r>
      <w:r w:rsidRPr="4478E865">
        <w:rPr>
          <w:sz w:val="16"/>
          <w:szCs w:val="16"/>
          <w:vertAlign w:val="subscript"/>
        </w:rPr>
        <w:t>5</w:t>
      </w:r>
      <w:r w:rsidRPr="4478E865">
        <w:rPr>
          <w:sz w:val="16"/>
          <w:szCs w:val="16"/>
        </w:rPr>
        <w:t>) — вероятность нарушения периодичности очистки i-</w:t>
      </w:r>
      <w:proofErr w:type="spellStart"/>
      <w:r w:rsidRPr="4478E865">
        <w:rPr>
          <w:sz w:val="16"/>
          <w:szCs w:val="16"/>
        </w:rPr>
        <w:t>го</w:t>
      </w:r>
      <w:proofErr w:type="spellEnd"/>
      <w:r w:rsidRPr="4478E865">
        <w:rPr>
          <w:sz w:val="16"/>
          <w:szCs w:val="16"/>
        </w:rPr>
        <w:t xml:space="preserve"> элемента объекта от горючих отходов, отложений пыли, пуха и т. д.;</w:t>
      </w:r>
    </w:p>
    <w:p w14:paraId="1D86D76C" w14:textId="32E0F322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 xml:space="preserve">z — количество a </w:t>
      </w:r>
      <w:r w:rsidRPr="4478E865">
        <w:rPr>
          <w:sz w:val="16"/>
          <w:szCs w:val="16"/>
          <w:vertAlign w:val="subscript"/>
        </w:rPr>
        <w:t>n</w:t>
      </w:r>
      <w:r w:rsidRPr="4478E865">
        <w:rPr>
          <w:sz w:val="16"/>
          <w:szCs w:val="16"/>
        </w:rPr>
        <w:t xml:space="preserve"> причин, характерных </w:t>
      </w:r>
      <w:proofErr w:type="spellStart"/>
      <w:r w:rsidRPr="4478E865">
        <w:rPr>
          <w:sz w:val="16"/>
          <w:szCs w:val="16"/>
        </w:rPr>
        <w:t>дляi</w:t>
      </w:r>
      <w:proofErr w:type="spellEnd"/>
      <w:r w:rsidRPr="4478E865">
        <w:rPr>
          <w:sz w:val="16"/>
          <w:szCs w:val="16"/>
        </w:rPr>
        <w:t xml:space="preserve"> -го объекта;</w:t>
      </w:r>
    </w:p>
    <w:p w14:paraId="412A584C" w14:textId="4F713143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>п — порядковый номер причины.</w:t>
      </w:r>
    </w:p>
    <w:p w14:paraId="0892B157" w14:textId="45FB8C71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>2.3. На действующих и строящихся объектах вероятность (</w:t>
      </w:r>
      <w:proofErr w:type="spellStart"/>
      <w:r w:rsidRPr="4478E865">
        <w:rPr>
          <w:sz w:val="16"/>
          <w:szCs w:val="16"/>
        </w:rPr>
        <w:t>Q</w:t>
      </w:r>
      <w:r w:rsidRPr="4478E865">
        <w:rPr>
          <w:sz w:val="16"/>
          <w:szCs w:val="16"/>
          <w:vertAlign w:val="subscript"/>
        </w:rPr>
        <w:t>i</w:t>
      </w:r>
      <w:proofErr w:type="spellEnd"/>
      <w:r w:rsidRPr="4478E865">
        <w:rPr>
          <w:sz w:val="16"/>
          <w:szCs w:val="16"/>
        </w:rPr>
        <w:t xml:space="preserve"> (a </w:t>
      </w:r>
      <w:r w:rsidRPr="4478E865">
        <w:rPr>
          <w:sz w:val="16"/>
          <w:szCs w:val="16"/>
          <w:vertAlign w:val="subscript"/>
        </w:rPr>
        <w:t>n</w:t>
      </w:r>
      <w:r w:rsidRPr="4478E865">
        <w:rPr>
          <w:sz w:val="16"/>
          <w:szCs w:val="16"/>
        </w:rPr>
        <w:t xml:space="preserve">) реализации в i-м элементе объекта a </w:t>
      </w:r>
      <w:r w:rsidRPr="4478E865">
        <w:rPr>
          <w:sz w:val="16"/>
          <w:szCs w:val="16"/>
          <w:vertAlign w:val="subscript"/>
        </w:rPr>
        <w:t>n</w:t>
      </w:r>
      <w:r w:rsidRPr="4478E865">
        <w:rPr>
          <w:sz w:val="16"/>
          <w:szCs w:val="16"/>
        </w:rPr>
        <w:t xml:space="preserve"> причины, приводящей к появлению k-</w:t>
      </w:r>
      <w:proofErr w:type="spellStart"/>
      <w:r w:rsidRPr="4478E865">
        <w:rPr>
          <w:sz w:val="16"/>
          <w:szCs w:val="16"/>
        </w:rPr>
        <w:t>го</w:t>
      </w:r>
      <w:proofErr w:type="spellEnd"/>
      <w:r w:rsidRPr="4478E865">
        <w:rPr>
          <w:sz w:val="16"/>
          <w:szCs w:val="16"/>
        </w:rPr>
        <w:t xml:space="preserve"> горючего вещества, вычисляют на основе статистических данных о времени существования этой причины по формуле</w:t>
      </w:r>
    </w:p>
    <w:p w14:paraId="32517477" w14:textId="2BFB1143" w:rsidR="04969394" w:rsidRDefault="6F0C0742" w:rsidP="310E0982">
      <w:pPr>
        <w:spacing w:after="0" w:line="36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7FD74456" wp14:editId="5EDFC8F4">
            <wp:extent cx="1238250" cy="457200"/>
            <wp:effectExtent l="0" t="0" r="0" b="0"/>
            <wp:docPr id="4" name="Picture 4" descr="12-1-004-91_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78E865">
        <w:rPr>
          <w:sz w:val="16"/>
          <w:szCs w:val="16"/>
        </w:rPr>
        <w:t xml:space="preserve">                                                 </w:t>
      </w:r>
    </w:p>
    <w:p w14:paraId="1E0A09AB" w14:textId="03E3FFDC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 xml:space="preserve">где </w:t>
      </w:r>
      <w:proofErr w:type="spellStart"/>
      <w:r w:rsidRPr="4478E865">
        <w:rPr>
          <w:sz w:val="16"/>
          <w:szCs w:val="16"/>
        </w:rPr>
        <w:t>Кs</w:t>
      </w:r>
      <w:proofErr w:type="spellEnd"/>
      <w:r w:rsidRPr="4478E865">
        <w:rPr>
          <w:sz w:val="16"/>
          <w:szCs w:val="16"/>
        </w:rPr>
        <w:t xml:space="preserve"> — коэффициент безопасности, определение которого изложено в разд. 4;</w:t>
      </w:r>
    </w:p>
    <w:p w14:paraId="133C24E6" w14:textId="4880BCC1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 xml:space="preserve">t </w:t>
      </w:r>
      <w:r w:rsidRPr="4478E865">
        <w:rPr>
          <w:sz w:val="16"/>
          <w:szCs w:val="16"/>
          <w:vertAlign w:val="subscript"/>
        </w:rPr>
        <w:t>р</w:t>
      </w:r>
      <w:r w:rsidRPr="4478E865">
        <w:rPr>
          <w:sz w:val="16"/>
          <w:szCs w:val="16"/>
        </w:rPr>
        <w:t xml:space="preserve"> — анализируемый период времени, мин;</w:t>
      </w:r>
    </w:p>
    <w:p w14:paraId="2D721120" w14:textId="2C8D4CD0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 xml:space="preserve">m — количество реализаций a </w:t>
      </w:r>
      <w:r w:rsidRPr="4478E865">
        <w:rPr>
          <w:sz w:val="16"/>
          <w:szCs w:val="16"/>
          <w:vertAlign w:val="subscript"/>
        </w:rPr>
        <w:t>n</w:t>
      </w:r>
      <w:r w:rsidRPr="4478E865">
        <w:rPr>
          <w:sz w:val="16"/>
          <w:szCs w:val="16"/>
        </w:rPr>
        <w:t>-й причины в i-м элементе объекта за</w:t>
      </w:r>
    </w:p>
    <w:p w14:paraId="46ECAC09" w14:textId="5DA2E773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>анализируемый период времени;</w:t>
      </w:r>
    </w:p>
    <w:p w14:paraId="363A2290" w14:textId="1F082FDD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 xml:space="preserve">t </w:t>
      </w:r>
      <w:r w:rsidRPr="4478E865">
        <w:rPr>
          <w:sz w:val="16"/>
          <w:szCs w:val="16"/>
          <w:vertAlign w:val="subscript"/>
        </w:rPr>
        <w:t>j</w:t>
      </w:r>
      <w:r w:rsidRPr="4478E865">
        <w:rPr>
          <w:sz w:val="16"/>
          <w:szCs w:val="16"/>
        </w:rPr>
        <w:t xml:space="preserve"> — время существования a </w:t>
      </w:r>
      <w:r w:rsidRPr="4478E865">
        <w:rPr>
          <w:sz w:val="16"/>
          <w:szCs w:val="16"/>
          <w:vertAlign w:val="subscript"/>
        </w:rPr>
        <w:t>n</w:t>
      </w:r>
      <w:r w:rsidRPr="4478E865">
        <w:rPr>
          <w:sz w:val="16"/>
          <w:szCs w:val="16"/>
        </w:rPr>
        <w:t>-й причины появления k-</w:t>
      </w:r>
      <w:proofErr w:type="spellStart"/>
      <w:r w:rsidRPr="4478E865">
        <w:rPr>
          <w:sz w:val="16"/>
          <w:szCs w:val="16"/>
        </w:rPr>
        <w:t>го</w:t>
      </w:r>
      <w:proofErr w:type="spellEnd"/>
      <w:r w:rsidRPr="4478E865">
        <w:rPr>
          <w:sz w:val="16"/>
          <w:szCs w:val="16"/>
        </w:rPr>
        <w:t xml:space="preserve"> вида горючего вещества при j-й реализации в течение анализируемого периода времени, мин.</w:t>
      </w:r>
    </w:p>
    <w:p w14:paraId="2410F8E7" w14:textId="3D4B6B00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>Общие требования к программе сбора и обработки статистических данных излажены в разд. 4.</w:t>
      </w:r>
    </w:p>
    <w:p w14:paraId="0F131716" w14:textId="549505EE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>2.4. В проектируемых элементах объекта вероятность (</w:t>
      </w:r>
      <w:proofErr w:type="spellStart"/>
      <w:r w:rsidRPr="4478E865">
        <w:rPr>
          <w:sz w:val="16"/>
          <w:szCs w:val="16"/>
        </w:rPr>
        <w:t>Q</w:t>
      </w:r>
      <w:r w:rsidRPr="4478E865">
        <w:rPr>
          <w:sz w:val="16"/>
          <w:szCs w:val="16"/>
          <w:vertAlign w:val="subscript"/>
        </w:rPr>
        <w:t>i</w:t>
      </w:r>
      <w:proofErr w:type="spellEnd"/>
      <w:r w:rsidRPr="4478E865">
        <w:rPr>
          <w:sz w:val="16"/>
          <w:szCs w:val="16"/>
        </w:rPr>
        <w:t xml:space="preserve"> (a </w:t>
      </w:r>
      <w:r w:rsidRPr="4478E865">
        <w:rPr>
          <w:sz w:val="16"/>
          <w:szCs w:val="16"/>
          <w:vertAlign w:val="subscript"/>
        </w:rPr>
        <w:t>n</w:t>
      </w:r>
      <w:r w:rsidRPr="4478E865">
        <w:rPr>
          <w:sz w:val="16"/>
          <w:szCs w:val="16"/>
        </w:rPr>
        <w:t xml:space="preserve">)) вычисляют для периода нормальной эксплуатации элемента, как вероятность отказа технических устройств (изделий), обеспечивающих невозможность реализации a </w:t>
      </w:r>
      <w:r w:rsidRPr="4478E865">
        <w:rPr>
          <w:sz w:val="16"/>
          <w:szCs w:val="16"/>
          <w:vertAlign w:val="subscript"/>
        </w:rPr>
        <w:t>n</w:t>
      </w:r>
      <w:r w:rsidRPr="4478E865">
        <w:rPr>
          <w:sz w:val="16"/>
          <w:szCs w:val="16"/>
        </w:rPr>
        <w:t>, причин, по формуле</w:t>
      </w:r>
    </w:p>
    <w:p w14:paraId="0060EDEA" w14:textId="3E8B73AF" w:rsidR="04969394" w:rsidRDefault="6F0C0742" w:rsidP="310E0982">
      <w:pPr>
        <w:spacing w:after="0" w:line="36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637C11CF" wp14:editId="3377E947">
            <wp:extent cx="1781175" cy="238125"/>
            <wp:effectExtent l="0" t="0" r="0" b="0"/>
            <wp:docPr id="5" name="Picture 5" descr="Image1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3643" w14:textId="528D4471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 xml:space="preserve">где </w:t>
      </w:r>
      <w:proofErr w:type="spellStart"/>
      <w:r w:rsidRPr="4478E865">
        <w:rPr>
          <w:sz w:val="16"/>
          <w:szCs w:val="16"/>
        </w:rPr>
        <w:t>P</w:t>
      </w:r>
      <w:r w:rsidRPr="4478E865">
        <w:rPr>
          <w:sz w:val="16"/>
          <w:szCs w:val="16"/>
          <w:vertAlign w:val="subscript"/>
        </w:rPr>
        <w:t>i</w:t>
      </w:r>
      <w:proofErr w:type="spellEnd"/>
      <w:r w:rsidRPr="4478E865">
        <w:rPr>
          <w:sz w:val="16"/>
          <w:szCs w:val="16"/>
        </w:rPr>
        <w:t xml:space="preserve"> (a </w:t>
      </w:r>
      <w:r w:rsidRPr="4478E865">
        <w:rPr>
          <w:sz w:val="16"/>
          <w:szCs w:val="16"/>
          <w:vertAlign w:val="subscript"/>
        </w:rPr>
        <w:t>n</w:t>
      </w:r>
      <w:r w:rsidRPr="4478E865">
        <w:rPr>
          <w:sz w:val="16"/>
          <w:szCs w:val="16"/>
        </w:rPr>
        <w:t xml:space="preserve">) — вероятность безотказной работы производственного оборудования (изделия), исключающего возможность реализации a </w:t>
      </w:r>
      <w:r w:rsidRPr="4478E865">
        <w:rPr>
          <w:sz w:val="16"/>
          <w:szCs w:val="16"/>
          <w:vertAlign w:val="subscript"/>
        </w:rPr>
        <w:t>n</w:t>
      </w:r>
      <w:r w:rsidRPr="4478E865">
        <w:rPr>
          <w:sz w:val="16"/>
          <w:szCs w:val="16"/>
        </w:rPr>
        <w:t xml:space="preserve"> причины;</w:t>
      </w:r>
    </w:p>
    <w:p w14:paraId="4E9B9A14" w14:textId="70C99439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 xml:space="preserve">l — интенсивность отказов производственного оборудования (изделия), исключающего возможность реализации a </w:t>
      </w:r>
      <w:r w:rsidRPr="4478E865">
        <w:rPr>
          <w:sz w:val="16"/>
          <w:szCs w:val="16"/>
          <w:vertAlign w:val="subscript"/>
        </w:rPr>
        <w:t>n</w:t>
      </w:r>
      <w:r w:rsidRPr="4478E865">
        <w:rPr>
          <w:sz w:val="16"/>
          <w:szCs w:val="16"/>
        </w:rPr>
        <w:t xml:space="preserve"> причины, ч</w:t>
      </w:r>
      <w:r w:rsidRPr="4478E865">
        <w:rPr>
          <w:sz w:val="16"/>
          <w:szCs w:val="16"/>
          <w:vertAlign w:val="superscript"/>
        </w:rPr>
        <w:t>-1</w:t>
      </w:r>
      <w:r w:rsidRPr="4478E865">
        <w:rPr>
          <w:sz w:val="16"/>
          <w:szCs w:val="16"/>
        </w:rPr>
        <w:t>;</w:t>
      </w:r>
    </w:p>
    <w:p w14:paraId="349F409F" w14:textId="6844E86E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>t</w:t>
      </w:r>
      <w:r w:rsidR="5C381FD0" w:rsidRPr="4478E865">
        <w:rPr>
          <w:sz w:val="16"/>
          <w:szCs w:val="16"/>
        </w:rPr>
        <w:t xml:space="preserve"> </w:t>
      </w:r>
      <w:r w:rsidRPr="4478E865">
        <w:rPr>
          <w:sz w:val="16"/>
          <w:szCs w:val="16"/>
        </w:rPr>
        <w:t>- общее время работы оборудования (изделия) за анализируемый период времени, ч.</w:t>
      </w:r>
    </w:p>
    <w:p w14:paraId="7EF97ED3" w14:textId="4F6BB648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>2.5. Данные о надежности оборудования (изделия) приведены в нормативно-технических документах, стандартах и паспортах. Интенсивность отказов элементов, приборов и аппаратов приведена в разд. 5.</w:t>
      </w:r>
    </w:p>
    <w:p w14:paraId="3F7CD9D7" w14:textId="7120AE46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>2.6. При отсутствии сведений о параметрах надежности анализируемого оборудования (изделия), последние определяют расчетным путем на основе статистических данных об отказах этого оборудования (изделия).</w:t>
      </w:r>
    </w:p>
    <w:p w14:paraId="5FBAC38E" w14:textId="52237DD9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 xml:space="preserve">2.7. Появление в i-м элементе объекта k вида окислителя является следствием реализации любой из </w:t>
      </w:r>
      <w:proofErr w:type="spellStart"/>
      <w:r w:rsidRPr="4478E865">
        <w:rPr>
          <w:sz w:val="16"/>
          <w:szCs w:val="16"/>
        </w:rPr>
        <w:t>b</w:t>
      </w:r>
      <w:r w:rsidRPr="4478E865">
        <w:rPr>
          <w:sz w:val="16"/>
          <w:szCs w:val="16"/>
          <w:vertAlign w:val="subscript"/>
        </w:rPr>
        <w:t>n</w:t>
      </w:r>
      <w:proofErr w:type="spellEnd"/>
      <w:r w:rsidRPr="4478E865">
        <w:rPr>
          <w:sz w:val="16"/>
          <w:szCs w:val="16"/>
        </w:rPr>
        <w:t xml:space="preserve"> причин.</w:t>
      </w:r>
    </w:p>
    <w:p w14:paraId="1EC5317F" w14:textId="2B444011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lastRenderedPageBreak/>
        <w:t>Вероятность (</w:t>
      </w:r>
      <w:proofErr w:type="spellStart"/>
      <w:r w:rsidRPr="4478E865">
        <w:rPr>
          <w:sz w:val="16"/>
          <w:szCs w:val="16"/>
        </w:rPr>
        <w:t>Q</w:t>
      </w:r>
      <w:r w:rsidRPr="4478E865">
        <w:rPr>
          <w:sz w:val="16"/>
          <w:szCs w:val="16"/>
          <w:vertAlign w:val="subscript"/>
        </w:rPr>
        <w:t>i</w:t>
      </w:r>
      <w:proofErr w:type="spellEnd"/>
      <w:r w:rsidRPr="4478E865">
        <w:rPr>
          <w:sz w:val="16"/>
          <w:szCs w:val="16"/>
        </w:rPr>
        <w:t xml:space="preserve"> (</w:t>
      </w:r>
      <w:proofErr w:type="spellStart"/>
      <w:r w:rsidRPr="4478E865">
        <w:rPr>
          <w:sz w:val="16"/>
          <w:szCs w:val="16"/>
        </w:rPr>
        <w:t>ОK</w:t>
      </w:r>
      <w:r w:rsidRPr="4478E865">
        <w:rPr>
          <w:sz w:val="16"/>
          <w:szCs w:val="16"/>
          <w:vertAlign w:val="subscript"/>
        </w:rPr>
        <w:t>k</w:t>
      </w:r>
      <w:proofErr w:type="spellEnd"/>
      <w:r w:rsidRPr="4478E865">
        <w:rPr>
          <w:sz w:val="16"/>
          <w:szCs w:val="16"/>
        </w:rPr>
        <w:t>)) вычисляют по формуле</w:t>
      </w:r>
    </w:p>
    <w:p w14:paraId="3B5E5423" w14:textId="1B03CDC5" w:rsidR="04969394" w:rsidRDefault="6F0C0742" w:rsidP="310E0982">
      <w:pPr>
        <w:spacing w:after="0" w:line="36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7197DEE1" wp14:editId="0A0D9F93">
            <wp:extent cx="1838325" cy="400050"/>
            <wp:effectExtent l="0" t="0" r="0" b="0"/>
            <wp:docPr id="6" name="Picture 6" descr="Image1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78E865">
        <w:rPr>
          <w:sz w:val="16"/>
          <w:szCs w:val="16"/>
        </w:rPr>
        <w:t xml:space="preserve">                                         </w:t>
      </w:r>
    </w:p>
    <w:p w14:paraId="5343C124" w14:textId="6A259EB4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 xml:space="preserve">где </w:t>
      </w:r>
      <w:proofErr w:type="spellStart"/>
      <w:r w:rsidRPr="4478E865">
        <w:rPr>
          <w:sz w:val="16"/>
          <w:szCs w:val="16"/>
        </w:rPr>
        <w:t>Q</w:t>
      </w:r>
      <w:r w:rsidRPr="4478E865">
        <w:rPr>
          <w:sz w:val="16"/>
          <w:szCs w:val="16"/>
          <w:vertAlign w:val="subscript"/>
        </w:rPr>
        <w:t>i</w:t>
      </w:r>
      <w:proofErr w:type="spellEnd"/>
      <w:r w:rsidRPr="4478E865">
        <w:rPr>
          <w:sz w:val="16"/>
          <w:szCs w:val="16"/>
        </w:rPr>
        <w:t xml:space="preserve"> (</w:t>
      </w:r>
      <w:proofErr w:type="spellStart"/>
      <w:r w:rsidRPr="4478E865">
        <w:rPr>
          <w:sz w:val="16"/>
          <w:szCs w:val="16"/>
        </w:rPr>
        <w:t>b</w:t>
      </w:r>
      <w:r w:rsidRPr="4478E865">
        <w:rPr>
          <w:sz w:val="16"/>
          <w:szCs w:val="16"/>
          <w:vertAlign w:val="subscript"/>
        </w:rPr>
        <w:t>n</w:t>
      </w:r>
      <w:proofErr w:type="spellEnd"/>
      <w:r w:rsidRPr="4478E865">
        <w:rPr>
          <w:sz w:val="16"/>
          <w:szCs w:val="16"/>
        </w:rPr>
        <w:t xml:space="preserve">) — вероятность реализации любой из </w:t>
      </w:r>
      <w:proofErr w:type="spellStart"/>
      <w:r w:rsidRPr="4478E865">
        <w:rPr>
          <w:sz w:val="16"/>
          <w:szCs w:val="16"/>
        </w:rPr>
        <w:t>b</w:t>
      </w:r>
      <w:r w:rsidRPr="4478E865">
        <w:rPr>
          <w:sz w:val="16"/>
          <w:szCs w:val="16"/>
          <w:vertAlign w:val="subscript"/>
        </w:rPr>
        <w:t>n</w:t>
      </w:r>
      <w:proofErr w:type="spellEnd"/>
      <w:r w:rsidRPr="4478E865">
        <w:rPr>
          <w:sz w:val="16"/>
          <w:szCs w:val="16"/>
        </w:rPr>
        <w:t xml:space="preserve"> причин, приведенных ниже;</w:t>
      </w:r>
    </w:p>
    <w:p w14:paraId="4F8818FD" w14:textId="28B781B3" w:rsidR="04969394" w:rsidRDefault="6F0C0742" w:rsidP="310E0982">
      <w:pPr>
        <w:spacing w:after="0" w:line="360" w:lineRule="auto"/>
        <w:rPr>
          <w:sz w:val="16"/>
          <w:szCs w:val="16"/>
        </w:rPr>
      </w:pPr>
      <w:proofErr w:type="spellStart"/>
      <w:r w:rsidRPr="4478E865">
        <w:rPr>
          <w:sz w:val="16"/>
          <w:szCs w:val="16"/>
        </w:rPr>
        <w:t>Q</w:t>
      </w:r>
      <w:r w:rsidRPr="4478E865">
        <w:rPr>
          <w:sz w:val="16"/>
          <w:szCs w:val="16"/>
          <w:vertAlign w:val="subscript"/>
        </w:rPr>
        <w:t>i</w:t>
      </w:r>
      <w:proofErr w:type="spellEnd"/>
      <w:r w:rsidRPr="4478E865">
        <w:rPr>
          <w:sz w:val="16"/>
          <w:szCs w:val="16"/>
        </w:rPr>
        <w:t xml:space="preserve"> (b</w:t>
      </w:r>
      <w:r w:rsidRPr="4478E865">
        <w:rPr>
          <w:sz w:val="16"/>
          <w:szCs w:val="16"/>
          <w:vertAlign w:val="subscript"/>
        </w:rPr>
        <w:t>1</w:t>
      </w:r>
      <w:r w:rsidRPr="4478E865">
        <w:rPr>
          <w:sz w:val="16"/>
          <w:szCs w:val="16"/>
        </w:rPr>
        <w:t>) — вероятность того, что концентрация окислителя, подаваемого в смесь i-</w:t>
      </w:r>
      <w:proofErr w:type="spellStart"/>
      <w:r w:rsidRPr="4478E865">
        <w:rPr>
          <w:sz w:val="16"/>
          <w:szCs w:val="16"/>
        </w:rPr>
        <w:t>го</w:t>
      </w:r>
      <w:proofErr w:type="spellEnd"/>
      <w:r w:rsidRPr="4478E865">
        <w:rPr>
          <w:sz w:val="16"/>
          <w:szCs w:val="16"/>
        </w:rPr>
        <w:t xml:space="preserve"> элемента объекта, больше допустимой по горючести;</w:t>
      </w:r>
    </w:p>
    <w:p w14:paraId="37302CDA" w14:textId="66E7BE49" w:rsidR="04969394" w:rsidRDefault="6F0C0742" w:rsidP="310E0982">
      <w:pPr>
        <w:spacing w:after="0" w:line="360" w:lineRule="auto"/>
        <w:rPr>
          <w:sz w:val="16"/>
          <w:szCs w:val="16"/>
        </w:rPr>
      </w:pPr>
      <w:proofErr w:type="spellStart"/>
      <w:r w:rsidRPr="4478E865">
        <w:rPr>
          <w:sz w:val="16"/>
          <w:szCs w:val="16"/>
        </w:rPr>
        <w:t>Q</w:t>
      </w:r>
      <w:r w:rsidRPr="4478E865">
        <w:rPr>
          <w:sz w:val="16"/>
          <w:szCs w:val="16"/>
          <w:vertAlign w:val="subscript"/>
        </w:rPr>
        <w:t>i</w:t>
      </w:r>
      <w:proofErr w:type="spellEnd"/>
      <w:r w:rsidRPr="4478E865">
        <w:rPr>
          <w:sz w:val="16"/>
          <w:szCs w:val="16"/>
        </w:rPr>
        <w:t xml:space="preserve"> (b</w:t>
      </w:r>
      <w:r w:rsidRPr="4478E865">
        <w:rPr>
          <w:sz w:val="16"/>
          <w:szCs w:val="16"/>
          <w:vertAlign w:val="subscript"/>
        </w:rPr>
        <w:t>2</w:t>
      </w:r>
      <w:r w:rsidRPr="4478E865">
        <w:rPr>
          <w:sz w:val="16"/>
          <w:szCs w:val="16"/>
        </w:rPr>
        <w:t>) — вероятность подсоса окислителя в i-й элемент с горючим веществом;</w:t>
      </w:r>
    </w:p>
    <w:p w14:paraId="5F11FEA7" w14:textId="231DB7DB" w:rsidR="04969394" w:rsidRDefault="6F0C0742" w:rsidP="310E0982">
      <w:pPr>
        <w:spacing w:after="0" w:line="360" w:lineRule="auto"/>
        <w:rPr>
          <w:sz w:val="16"/>
          <w:szCs w:val="16"/>
        </w:rPr>
      </w:pPr>
      <w:proofErr w:type="spellStart"/>
      <w:r w:rsidRPr="4478E865">
        <w:rPr>
          <w:sz w:val="16"/>
          <w:szCs w:val="16"/>
        </w:rPr>
        <w:t>Q</w:t>
      </w:r>
      <w:r w:rsidRPr="4478E865">
        <w:rPr>
          <w:sz w:val="16"/>
          <w:szCs w:val="16"/>
          <w:vertAlign w:val="subscript"/>
        </w:rPr>
        <w:t>i</w:t>
      </w:r>
      <w:proofErr w:type="spellEnd"/>
      <w:r w:rsidRPr="4478E865">
        <w:rPr>
          <w:sz w:val="16"/>
          <w:szCs w:val="16"/>
        </w:rPr>
        <w:t xml:space="preserve"> (b</w:t>
      </w:r>
      <w:r w:rsidRPr="4478E865">
        <w:rPr>
          <w:sz w:val="16"/>
          <w:szCs w:val="16"/>
          <w:vertAlign w:val="subscript"/>
        </w:rPr>
        <w:t>3</w:t>
      </w:r>
      <w:r w:rsidRPr="4478E865">
        <w:rPr>
          <w:sz w:val="16"/>
          <w:szCs w:val="16"/>
        </w:rPr>
        <w:t>) — вероятность, постоянного присутствия окислителя в i-м элементе объекта;</w:t>
      </w:r>
    </w:p>
    <w:p w14:paraId="2534C992" w14:textId="71BECB68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>Q (b</w:t>
      </w:r>
      <w:r w:rsidRPr="4478E865">
        <w:rPr>
          <w:sz w:val="16"/>
          <w:szCs w:val="16"/>
          <w:vertAlign w:val="subscript"/>
        </w:rPr>
        <w:t>4</w:t>
      </w:r>
      <w:r w:rsidRPr="4478E865">
        <w:rPr>
          <w:sz w:val="16"/>
          <w:szCs w:val="16"/>
        </w:rPr>
        <w:t>) — вероятность вскрытия i-</w:t>
      </w:r>
      <w:proofErr w:type="spellStart"/>
      <w:r w:rsidRPr="4478E865">
        <w:rPr>
          <w:sz w:val="16"/>
          <w:szCs w:val="16"/>
        </w:rPr>
        <w:t>го</w:t>
      </w:r>
      <w:proofErr w:type="spellEnd"/>
      <w:r w:rsidRPr="4478E865">
        <w:rPr>
          <w:sz w:val="16"/>
          <w:szCs w:val="16"/>
        </w:rPr>
        <w:t xml:space="preserve"> элемента объекта с горючим веществом без предварительного пропаривания (продувки инертным газом);</w:t>
      </w:r>
    </w:p>
    <w:p w14:paraId="1A77575B" w14:textId="6EDCFC79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 xml:space="preserve">z — количество </w:t>
      </w:r>
      <w:proofErr w:type="spellStart"/>
      <w:r w:rsidRPr="4478E865">
        <w:rPr>
          <w:sz w:val="16"/>
          <w:szCs w:val="16"/>
        </w:rPr>
        <w:t>b</w:t>
      </w:r>
      <w:r w:rsidRPr="4478E865">
        <w:rPr>
          <w:sz w:val="16"/>
          <w:szCs w:val="16"/>
          <w:vertAlign w:val="subscript"/>
        </w:rPr>
        <w:t>n</w:t>
      </w:r>
      <w:proofErr w:type="spellEnd"/>
      <w:r w:rsidRPr="4478E865">
        <w:rPr>
          <w:sz w:val="16"/>
          <w:szCs w:val="16"/>
        </w:rPr>
        <w:t xml:space="preserve"> причин, характерных для i-</w:t>
      </w:r>
      <w:proofErr w:type="spellStart"/>
      <w:r w:rsidRPr="4478E865">
        <w:rPr>
          <w:sz w:val="16"/>
          <w:szCs w:val="16"/>
        </w:rPr>
        <w:t>го</w:t>
      </w:r>
      <w:proofErr w:type="spellEnd"/>
      <w:r w:rsidRPr="4478E865">
        <w:rPr>
          <w:sz w:val="16"/>
          <w:szCs w:val="16"/>
        </w:rPr>
        <w:t xml:space="preserve"> элемента объекта;</w:t>
      </w:r>
    </w:p>
    <w:p w14:paraId="21881E73" w14:textId="1A3CE00B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>n — порядковый номер причины.</w:t>
      </w:r>
    </w:p>
    <w:p w14:paraId="3166F05B" w14:textId="765BEA05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>2.8. Вероятности (</w:t>
      </w:r>
      <w:proofErr w:type="spellStart"/>
      <w:r w:rsidRPr="4478E865">
        <w:rPr>
          <w:sz w:val="16"/>
          <w:szCs w:val="16"/>
        </w:rPr>
        <w:t>Q</w:t>
      </w:r>
      <w:r w:rsidRPr="4478E865">
        <w:rPr>
          <w:sz w:val="16"/>
          <w:szCs w:val="16"/>
          <w:vertAlign w:val="subscript"/>
        </w:rPr>
        <w:t>i</w:t>
      </w:r>
      <w:proofErr w:type="spellEnd"/>
      <w:r w:rsidRPr="4478E865">
        <w:rPr>
          <w:sz w:val="16"/>
          <w:szCs w:val="16"/>
        </w:rPr>
        <w:t xml:space="preserve"> (</w:t>
      </w:r>
      <w:proofErr w:type="spellStart"/>
      <w:r w:rsidRPr="4478E865">
        <w:rPr>
          <w:sz w:val="16"/>
          <w:szCs w:val="16"/>
        </w:rPr>
        <w:t>b</w:t>
      </w:r>
      <w:r w:rsidRPr="4478E865">
        <w:rPr>
          <w:sz w:val="16"/>
          <w:szCs w:val="16"/>
          <w:vertAlign w:val="subscript"/>
        </w:rPr>
        <w:t>n</w:t>
      </w:r>
      <w:proofErr w:type="spellEnd"/>
      <w:r w:rsidRPr="4478E865">
        <w:rPr>
          <w:sz w:val="16"/>
          <w:szCs w:val="16"/>
        </w:rPr>
        <w:t>)) реализации событий, обуславливающих возможность появления окислителя k-</w:t>
      </w:r>
      <w:proofErr w:type="spellStart"/>
      <w:r w:rsidRPr="4478E865">
        <w:rPr>
          <w:sz w:val="16"/>
          <w:szCs w:val="16"/>
        </w:rPr>
        <w:t>ro</w:t>
      </w:r>
      <w:proofErr w:type="spellEnd"/>
      <w:r w:rsidRPr="4478E865">
        <w:rPr>
          <w:sz w:val="16"/>
          <w:szCs w:val="16"/>
        </w:rPr>
        <w:t xml:space="preserve"> вида в опасном количестве, вычисляют для проектируемых элементов по формуле, а для строящихся и действующий элементов по формуле.</w:t>
      </w:r>
    </w:p>
    <w:p w14:paraId="79A76F01" w14:textId="3C6DDDA0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>2.9. Вероятность (</w:t>
      </w:r>
      <w:proofErr w:type="spellStart"/>
      <w:r w:rsidRPr="4478E865">
        <w:rPr>
          <w:sz w:val="16"/>
          <w:szCs w:val="16"/>
        </w:rPr>
        <w:t>Q</w:t>
      </w:r>
      <w:r w:rsidRPr="4478E865">
        <w:rPr>
          <w:sz w:val="16"/>
          <w:szCs w:val="16"/>
          <w:vertAlign w:val="subscript"/>
        </w:rPr>
        <w:t>i</w:t>
      </w:r>
      <w:proofErr w:type="spellEnd"/>
      <w:r w:rsidRPr="4478E865">
        <w:rPr>
          <w:sz w:val="16"/>
          <w:szCs w:val="16"/>
        </w:rPr>
        <w:t xml:space="preserve"> (b</w:t>
      </w:r>
      <w:r w:rsidRPr="4478E865">
        <w:rPr>
          <w:sz w:val="16"/>
          <w:szCs w:val="16"/>
          <w:vertAlign w:val="subscript"/>
        </w:rPr>
        <w:t>2</w:t>
      </w:r>
      <w:r w:rsidRPr="4478E865">
        <w:rPr>
          <w:sz w:val="16"/>
          <w:szCs w:val="16"/>
        </w:rPr>
        <w:t>)) подсоса окислителя в аппарат с горючим веществом вычисляют, как вероятность совместной реализации двух событий: нахождения аппарата под разрежением (событие S</w:t>
      </w:r>
      <w:r w:rsidRPr="4478E865">
        <w:rPr>
          <w:sz w:val="16"/>
          <w:szCs w:val="16"/>
          <w:vertAlign w:val="subscript"/>
        </w:rPr>
        <w:t>1</w:t>
      </w:r>
      <w:r w:rsidRPr="4478E865">
        <w:rPr>
          <w:sz w:val="16"/>
          <w:szCs w:val="16"/>
        </w:rPr>
        <w:t>) и разгерметизации аппарата (событие S</w:t>
      </w:r>
      <w:r w:rsidRPr="4478E865">
        <w:rPr>
          <w:sz w:val="16"/>
          <w:szCs w:val="16"/>
          <w:vertAlign w:val="subscript"/>
        </w:rPr>
        <w:t>2</w:t>
      </w:r>
      <w:r w:rsidRPr="4478E865">
        <w:rPr>
          <w:sz w:val="16"/>
          <w:szCs w:val="16"/>
        </w:rPr>
        <w:t>) по формуле</w:t>
      </w:r>
    </w:p>
    <w:p w14:paraId="2D920636" w14:textId="26BEC8D9" w:rsidR="04969394" w:rsidRDefault="6F0C0742" w:rsidP="310E0982">
      <w:pPr>
        <w:spacing w:after="0" w:line="36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1D9FD431" wp14:editId="516ABFBF">
            <wp:extent cx="1419225" cy="228600"/>
            <wp:effectExtent l="0" t="0" r="0" b="0"/>
            <wp:docPr id="7" name="Picture 7" descr="Image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78E865">
        <w:rPr>
          <w:sz w:val="16"/>
          <w:szCs w:val="16"/>
        </w:rPr>
        <w:t xml:space="preserve">                                             </w:t>
      </w:r>
    </w:p>
    <w:p w14:paraId="6212D396" w14:textId="4BF3BCA2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>2.10. Вероятность (Q (S</w:t>
      </w:r>
      <w:r w:rsidRPr="4478E865">
        <w:rPr>
          <w:sz w:val="16"/>
          <w:szCs w:val="16"/>
          <w:vertAlign w:val="subscript"/>
        </w:rPr>
        <w:t>1</w:t>
      </w:r>
      <w:r w:rsidRPr="4478E865">
        <w:rPr>
          <w:sz w:val="16"/>
          <w:szCs w:val="16"/>
        </w:rPr>
        <w:t>)) нахождения i-</w:t>
      </w:r>
      <w:proofErr w:type="spellStart"/>
      <w:r w:rsidRPr="4478E865">
        <w:rPr>
          <w:sz w:val="16"/>
          <w:szCs w:val="16"/>
        </w:rPr>
        <w:t>го</w:t>
      </w:r>
      <w:proofErr w:type="spellEnd"/>
      <w:r w:rsidRPr="4478E865">
        <w:rPr>
          <w:sz w:val="16"/>
          <w:szCs w:val="16"/>
        </w:rPr>
        <w:t xml:space="preserve"> элемента объекта под разрежением в общем случае вычисляют по формуле (42), принимают равное единице, если элемент во время работы находится под разрежением, и 0,5, если элемент с равной периодичностью находится под разрежением и давлением.</w:t>
      </w:r>
    </w:p>
    <w:p w14:paraId="2E302711" w14:textId="48C2F84B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>2.11. Вероятность (</w:t>
      </w:r>
      <w:proofErr w:type="spellStart"/>
      <w:r w:rsidRPr="4478E865">
        <w:rPr>
          <w:sz w:val="16"/>
          <w:szCs w:val="16"/>
        </w:rPr>
        <w:t>Q</w:t>
      </w:r>
      <w:r w:rsidRPr="4478E865">
        <w:rPr>
          <w:sz w:val="16"/>
          <w:szCs w:val="16"/>
          <w:vertAlign w:val="subscript"/>
        </w:rPr>
        <w:t>i</w:t>
      </w:r>
      <w:proofErr w:type="spellEnd"/>
      <w:r w:rsidRPr="4478E865">
        <w:rPr>
          <w:sz w:val="16"/>
          <w:szCs w:val="16"/>
        </w:rPr>
        <w:t xml:space="preserve"> (S</w:t>
      </w:r>
      <w:r w:rsidRPr="4478E865">
        <w:rPr>
          <w:sz w:val="16"/>
          <w:szCs w:val="16"/>
          <w:vertAlign w:val="subscript"/>
        </w:rPr>
        <w:t>2</w:t>
      </w:r>
      <w:r w:rsidRPr="4478E865">
        <w:rPr>
          <w:sz w:val="16"/>
          <w:szCs w:val="16"/>
        </w:rPr>
        <w:t>)) разгерметизации i-</w:t>
      </w:r>
      <w:proofErr w:type="spellStart"/>
      <w:r w:rsidRPr="4478E865">
        <w:rPr>
          <w:sz w:val="16"/>
          <w:szCs w:val="16"/>
        </w:rPr>
        <w:t>го</w:t>
      </w:r>
      <w:proofErr w:type="spellEnd"/>
      <w:r w:rsidRPr="4478E865">
        <w:rPr>
          <w:sz w:val="16"/>
          <w:szCs w:val="16"/>
        </w:rPr>
        <w:t xml:space="preserve"> элемента на разных стадиях его разработки и эксплуатации вычисляют по формуле.</w:t>
      </w:r>
    </w:p>
    <w:p w14:paraId="21EB4D33" w14:textId="505A9CA7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>2.12 При расчете вероятности образования в проектируемом элементе объекта горючей среды (</w:t>
      </w:r>
      <w:proofErr w:type="spellStart"/>
      <w:r w:rsidRPr="4478E865">
        <w:rPr>
          <w:sz w:val="16"/>
          <w:szCs w:val="16"/>
        </w:rPr>
        <w:t>Q</w:t>
      </w:r>
      <w:r w:rsidRPr="4478E865">
        <w:rPr>
          <w:sz w:val="16"/>
          <w:szCs w:val="16"/>
          <w:vertAlign w:val="subscript"/>
        </w:rPr>
        <w:t>i</w:t>
      </w:r>
      <w:proofErr w:type="spellEnd"/>
      <w:r w:rsidRPr="4478E865">
        <w:rPr>
          <w:sz w:val="16"/>
          <w:szCs w:val="16"/>
        </w:rPr>
        <w:t xml:space="preserve"> (ГС)), нарушения режимного характера не учитывают.</w:t>
      </w:r>
    </w:p>
    <w:p w14:paraId="12047CF7" w14:textId="15C3B51B" w:rsidR="04969394" w:rsidRDefault="6F0C0742" w:rsidP="310E0982">
      <w:pPr>
        <w:spacing w:after="0" w:line="360" w:lineRule="auto"/>
        <w:rPr>
          <w:sz w:val="16"/>
          <w:szCs w:val="16"/>
        </w:rPr>
      </w:pPr>
      <w:r w:rsidRPr="4478E865">
        <w:rPr>
          <w:sz w:val="16"/>
          <w:szCs w:val="16"/>
        </w:rPr>
        <w:t>2.13. При необходимости учитывают и иные события, приводящие к образованию горючей среды.</w:t>
      </w:r>
    </w:p>
    <w:p w14:paraId="68AEE2ED" w14:textId="297024DA" w:rsidR="04969394" w:rsidRDefault="6F0C0742" w:rsidP="606430B7">
      <w:pPr>
        <w:pStyle w:val="2"/>
        <w:rPr>
          <w:sz w:val="12"/>
          <w:szCs w:val="12"/>
        </w:rPr>
      </w:pPr>
      <w:r w:rsidRPr="46C392F9">
        <w:rPr>
          <w:sz w:val="12"/>
          <w:szCs w:val="12"/>
        </w:rPr>
        <w:t xml:space="preserve"> </w:t>
      </w:r>
      <w:r w:rsidRPr="4478E865">
        <w:rPr>
          <w:sz w:val="20"/>
          <w:szCs w:val="20"/>
        </w:rPr>
        <w:t>Расчет вероятности появления источника зажигания (инициирования взрыва)</w:t>
      </w:r>
    </w:p>
    <w:p w14:paraId="3A9CF2E9" w14:textId="27185D38" w:rsidR="04969394" w:rsidRDefault="6F0C0742" w:rsidP="310E0982">
      <w:pPr>
        <w:spacing w:after="0" w:line="360" w:lineRule="auto"/>
        <w:rPr>
          <w:sz w:val="16"/>
          <w:szCs w:val="16"/>
        </w:rPr>
      </w:pPr>
      <w:r w:rsidRPr="3A394044">
        <w:rPr>
          <w:sz w:val="16"/>
          <w:szCs w:val="16"/>
        </w:rPr>
        <w:t>3.1. Появление n-</w:t>
      </w:r>
      <w:proofErr w:type="spellStart"/>
      <w:r w:rsidRPr="3A394044">
        <w:rPr>
          <w:sz w:val="16"/>
          <w:szCs w:val="16"/>
        </w:rPr>
        <w:t>го</w:t>
      </w:r>
      <w:proofErr w:type="spellEnd"/>
      <w:r w:rsidRPr="3A394044">
        <w:rPr>
          <w:sz w:val="16"/>
          <w:szCs w:val="16"/>
        </w:rPr>
        <w:t xml:space="preserve"> источника зажигания (инициирования взрыва) в анализируемом элементе объекта (событие </w:t>
      </w:r>
      <w:proofErr w:type="spellStart"/>
      <w:r w:rsidRPr="3A394044">
        <w:rPr>
          <w:sz w:val="16"/>
          <w:szCs w:val="16"/>
        </w:rPr>
        <w:t>ИЗ</w:t>
      </w:r>
      <w:r w:rsidRPr="3A394044">
        <w:rPr>
          <w:sz w:val="16"/>
          <w:szCs w:val="16"/>
          <w:vertAlign w:val="subscript"/>
        </w:rPr>
        <w:t>n</w:t>
      </w:r>
      <w:proofErr w:type="spellEnd"/>
      <w:r w:rsidRPr="3A394044">
        <w:rPr>
          <w:sz w:val="16"/>
          <w:szCs w:val="16"/>
        </w:rPr>
        <w:t>) обусловлено появлением в нем n-</w:t>
      </w:r>
      <w:proofErr w:type="spellStart"/>
      <w:r w:rsidRPr="3A394044">
        <w:rPr>
          <w:sz w:val="16"/>
          <w:szCs w:val="16"/>
        </w:rPr>
        <w:t>го</w:t>
      </w:r>
      <w:proofErr w:type="spellEnd"/>
      <w:r w:rsidRPr="3A394044">
        <w:rPr>
          <w:sz w:val="16"/>
          <w:szCs w:val="16"/>
        </w:rPr>
        <w:t xml:space="preserve"> энергетического (теплового) источника (событие </w:t>
      </w:r>
      <w:proofErr w:type="spellStart"/>
      <w:r w:rsidRPr="3A394044">
        <w:rPr>
          <w:sz w:val="16"/>
          <w:szCs w:val="16"/>
        </w:rPr>
        <w:t>ТИ</w:t>
      </w:r>
      <w:r w:rsidRPr="3A394044">
        <w:rPr>
          <w:sz w:val="16"/>
          <w:szCs w:val="16"/>
          <w:vertAlign w:val="subscript"/>
        </w:rPr>
        <w:t>n</w:t>
      </w:r>
      <w:proofErr w:type="spellEnd"/>
      <w:r w:rsidRPr="3A394044">
        <w:rPr>
          <w:sz w:val="16"/>
          <w:szCs w:val="16"/>
        </w:rPr>
        <w:t xml:space="preserve">) с параметрами, достаточными для воспламенения k-й горючей среды (событие </w:t>
      </w:r>
      <w:proofErr w:type="spellStart"/>
      <w:r w:rsidRPr="3A394044">
        <w:rPr>
          <w:sz w:val="16"/>
          <w:szCs w:val="16"/>
        </w:rPr>
        <w:t>В</w:t>
      </w:r>
      <w:r w:rsidRPr="3A394044">
        <w:rPr>
          <w:sz w:val="16"/>
          <w:szCs w:val="16"/>
          <w:vertAlign w:val="subscript"/>
        </w:rPr>
        <w:t>n</w:t>
      </w:r>
      <w:r w:rsidRPr="3A394044">
        <w:rPr>
          <w:sz w:val="16"/>
          <w:szCs w:val="16"/>
          <w:vertAlign w:val="superscript"/>
        </w:rPr>
        <w:t>k</w:t>
      </w:r>
      <w:proofErr w:type="spellEnd"/>
      <w:r w:rsidRPr="3A394044">
        <w:rPr>
          <w:sz w:val="16"/>
          <w:szCs w:val="16"/>
        </w:rPr>
        <w:t>). Вероятность (</w:t>
      </w:r>
      <w:proofErr w:type="spellStart"/>
      <w:r w:rsidRPr="3A394044">
        <w:rPr>
          <w:sz w:val="16"/>
          <w:szCs w:val="16"/>
        </w:rPr>
        <w:t>Q</w:t>
      </w:r>
      <w:r w:rsidRPr="3A394044">
        <w:rPr>
          <w:sz w:val="16"/>
          <w:szCs w:val="16"/>
          <w:vertAlign w:val="subscript"/>
        </w:rPr>
        <w:t>i</w:t>
      </w:r>
      <w:proofErr w:type="spellEnd"/>
      <w:r w:rsidRPr="3A394044">
        <w:rPr>
          <w:sz w:val="16"/>
          <w:szCs w:val="16"/>
        </w:rPr>
        <w:t xml:space="preserve"> (</w:t>
      </w:r>
      <w:proofErr w:type="spellStart"/>
      <w:r w:rsidRPr="3A394044">
        <w:rPr>
          <w:sz w:val="16"/>
          <w:szCs w:val="16"/>
        </w:rPr>
        <w:t>ИЗ</w:t>
      </w:r>
      <w:r w:rsidRPr="3A394044">
        <w:rPr>
          <w:sz w:val="16"/>
          <w:szCs w:val="16"/>
          <w:vertAlign w:val="subscript"/>
        </w:rPr>
        <w:t>n</w:t>
      </w:r>
      <w:proofErr w:type="spellEnd"/>
      <w:r w:rsidRPr="3A394044">
        <w:rPr>
          <w:sz w:val="16"/>
          <w:szCs w:val="16"/>
        </w:rPr>
        <w:t>/</w:t>
      </w:r>
      <w:proofErr w:type="spellStart"/>
      <w:r w:rsidRPr="3A394044">
        <w:rPr>
          <w:sz w:val="16"/>
          <w:szCs w:val="16"/>
        </w:rPr>
        <w:t>ГС</w:t>
      </w:r>
      <w:r w:rsidRPr="3A394044">
        <w:rPr>
          <w:sz w:val="16"/>
          <w:szCs w:val="16"/>
          <w:vertAlign w:val="subscript"/>
        </w:rPr>
        <w:t>k</w:t>
      </w:r>
      <w:proofErr w:type="spellEnd"/>
      <w:r w:rsidRPr="3A394044">
        <w:rPr>
          <w:sz w:val="16"/>
          <w:szCs w:val="16"/>
        </w:rPr>
        <w:t>)) появления n-</w:t>
      </w:r>
      <w:proofErr w:type="spellStart"/>
      <w:r w:rsidRPr="3A394044">
        <w:rPr>
          <w:sz w:val="16"/>
          <w:szCs w:val="16"/>
        </w:rPr>
        <w:t>го</w:t>
      </w:r>
      <w:proofErr w:type="spellEnd"/>
      <w:r w:rsidRPr="3A394044">
        <w:rPr>
          <w:sz w:val="16"/>
          <w:szCs w:val="16"/>
        </w:rPr>
        <w:t xml:space="preserve"> источника зажигания в i-м элементе объекта вычисляют по формуле</w:t>
      </w:r>
    </w:p>
    <w:p w14:paraId="2B73AAC2" w14:textId="5EC49CA1" w:rsidR="04969394" w:rsidRDefault="6F0C0742" w:rsidP="310E0982">
      <w:pPr>
        <w:spacing w:after="0" w:line="36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60CD4E18" wp14:editId="2D92904B">
            <wp:extent cx="2105025" cy="238125"/>
            <wp:effectExtent l="0" t="0" r="0" b="0"/>
            <wp:docPr id="8" name="Picture 8" descr="Imag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3C5B" w14:textId="16D1C5DE" w:rsidR="04969394" w:rsidRDefault="6F0C0742" w:rsidP="310E0982">
      <w:pPr>
        <w:spacing w:after="0" w:line="360" w:lineRule="auto"/>
        <w:rPr>
          <w:sz w:val="16"/>
          <w:szCs w:val="16"/>
        </w:rPr>
      </w:pPr>
      <w:r w:rsidRPr="3A394044">
        <w:rPr>
          <w:sz w:val="16"/>
          <w:szCs w:val="16"/>
        </w:rPr>
        <w:t xml:space="preserve">где </w:t>
      </w:r>
      <w:proofErr w:type="spellStart"/>
      <w:r w:rsidRPr="3A394044">
        <w:rPr>
          <w:sz w:val="16"/>
          <w:szCs w:val="16"/>
        </w:rPr>
        <w:t>Q</w:t>
      </w:r>
      <w:r w:rsidRPr="3A394044">
        <w:rPr>
          <w:sz w:val="16"/>
          <w:szCs w:val="16"/>
          <w:vertAlign w:val="subscript"/>
        </w:rPr>
        <w:t>i</w:t>
      </w:r>
      <w:proofErr w:type="spellEnd"/>
      <w:r w:rsidRPr="3A394044">
        <w:rPr>
          <w:sz w:val="16"/>
          <w:szCs w:val="16"/>
        </w:rPr>
        <w:t xml:space="preserve"> (</w:t>
      </w:r>
      <w:proofErr w:type="spellStart"/>
      <w:r w:rsidRPr="3A394044">
        <w:rPr>
          <w:sz w:val="16"/>
          <w:szCs w:val="16"/>
        </w:rPr>
        <w:t>ТИ</w:t>
      </w:r>
      <w:r w:rsidRPr="3A394044">
        <w:rPr>
          <w:sz w:val="16"/>
          <w:szCs w:val="16"/>
          <w:vertAlign w:val="subscript"/>
        </w:rPr>
        <w:t>п</w:t>
      </w:r>
      <w:proofErr w:type="spellEnd"/>
      <w:r w:rsidRPr="3A394044">
        <w:rPr>
          <w:sz w:val="16"/>
          <w:szCs w:val="16"/>
        </w:rPr>
        <w:t>) — вероятность появления в i-м элементе объекта в течение года n-</w:t>
      </w:r>
      <w:proofErr w:type="spellStart"/>
      <w:r w:rsidRPr="3A394044">
        <w:rPr>
          <w:sz w:val="16"/>
          <w:szCs w:val="16"/>
        </w:rPr>
        <w:t>го</w:t>
      </w:r>
      <w:proofErr w:type="spellEnd"/>
      <w:r w:rsidRPr="3A394044">
        <w:rPr>
          <w:sz w:val="16"/>
          <w:szCs w:val="16"/>
        </w:rPr>
        <w:t xml:space="preserve"> энергетического (теплового) источника;</w:t>
      </w:r>
    </w:p>
    <w:p w14:paraId="055B9C71" w14:textId="4500831A" w:rsidR="04969394" w:rsidRDefault="6F0C0742" w:rsidP="310E0982">
      <w:pPr>
        <w:spacing w:after="0" w:line="360" w:lineRule="auto"/>
        <w:rPr>
          <w:sz w:val="16"/>
          <w:szCs w:val="16"/>
        </w:rPr>
      </w:pPr>
      <w:proofErr w:type="spellStart"/>
      <w:r w:rsidRPr="3A394044">
        <w:rPr>
          <w:sz w:val="16"/>
          <w:szCs w:val="16"/>
        </w:rPr>
        <w:t>Q</w:t>
      </w:r>
      <w:r w:rsidRPr="3A394044">
        <w:rPr>
          <w:sz w:val="16"/>
          <w:szCs w:val="16"/>
          <w:vertAlign w:val="subscript"/>
        </w:rPr>
        <w:t>i</w:t>
      </w:r>
      <w:proofErr w:type="spellEnd"/>
      <w:r w:rsidRPr="3A394044">
        <w:rPr>
          <w:sz w:val="16"/>
          <w:szCs w:val="16"/>
        </w:rPr>
        <w:t xml:space="preserve"> (</w:t>
      </w:r>
      <w:proofErr w:type="spellStart"/>
      <w:r w:rsidRPr="3A394044">
        <w:rPr>
          <w:sz w:val="16"/>
          <w:szCs w:val="16"/>
        </w:rPr>
        <w:t>B</w:t>
      </w:r>
      <w:r w:rsidRPr="3A394044">
        <w:rPr>
          <w:sz w:val="16"/>
          <w:szCs w:val="16"/>
          <w:vertAlign w:val="subscript"/>
        </w:rPr>
        <w:t>n</w:t>
      </w:r>
      <w:r w:rsidRPr="3A394044">
        <w:rPr>
          <w:sz w:val="16"/>
          <w:szCs w:val="16"/>
          <w:vertAlign w:val="superscript"/>
        </w:rPr>
        <w:t>k</w:t>
      </w:r>
      <w:proofErr w:type="spellEnd"/>
      <w:r w:rsidRPr="3A394044">
        <w:rPr>
          <w:sz w:val="16"/>
          <w:szCs w:val="16"/>
        </w:rPr>
        <w:t>) — условная вероятность того, что воспламеняющая способность появившегося в i-м элементе объекта n-</w:t>
      </w:r>
      <w:proofErr w:type="spellStart"/>
      <w:r w:rsidRPr="3A394044">
        <w:rPr>
          <w:sz w:val="16"/>
          <w:szCs w:val="16"/>
        </w:rPr>
        <w:t>го</w:t>
      </w:r>
      <w:proofErr w:type="spellEnd"/>
      <w:r w:rsidRPr="3A394044">
        <w:rPr>
          <w:sz w:val="16"/>
          <w:szCs w:val="16"/>
        </w:rPr>
        <w:t xml:space="preserve"> энергетического (теплового) источника достаточна для зажигания k-й горючей среды, находящейся в этом элементе.</w:t>
      </w:r>
    </w:p>
    <w:p w14:paraId="08813AD3" w14:textId="298A36F5" w:rsidR="04969394" w:rsidRDefault="6F0C0742" w:rsidP="310E0982">
      <w:pPr>
        <w:spacing w:after="0" w:line="360" w:lineRule="auto"/>
        <w:rPr>
          <w:sz w:val="16"/>
          <w:szCs w:val="16"/>
        </w:rPr>
      </w:pPr>
      <w:r w:rsidRPr="3A394044">
        <w:rPr>
          <w:sz w:val="16"/>
          <w:szCs w:val="16"/>
        </w:rPr>
        <w:t>3.1.1. Разряд атмосферного электричества в анализируемом элементе объекта возможен или при поражении объекта молнией (событие C</w:t>
      </w:r>
      <w:r w:rsidRPr="3A394044">
        <w:rPr>
          <w:sz w:val="16"/>
          <w:szCs w:val="16"/>
          <w:vertAlign w:val="subscript"/>
        </w:rPr>
        <w:t>1</w:t>
      </w:r>
      <w:r w:rsidRPr="3A394044">
        <w:rPr>
          <w:sz w:val="16"/>
          <w:szCs w:val="16"/>
        </w:rPr>
        <w:t>), или при вторичном ее воздействии (событие C</w:t>
      </w:r>
      <w:r w:rsidRPr="3A394044">
        <w:rPr>
          <w:sz w:val="16"/>
          <w:szCs w:val="16"/>
          <w:vertAlign w:val="subscript"/>
        </w:rPr>
        <w:t>2</w:t>
      </w:r>
      <w:r w:rsidRPr="3A394044">
        <w:rPr>
          <w:sz w:val="16"/>
          <w:szCs w:val="16"/>
        </w:rPr>
        <w:t>), или при заносе в него высокого потенциала (событие С</w:t>
      </w:r>
      <w:r w:rsidRPr="3A394044">
        <w:rPr>
          <w:sz w:val="16"/>
          <w:szCs w:val="16"/>
          <w:vertAlign w:val="subscript"/>
        </w:rPr>
        <w:t>3</w:t>
      </w:r>
      <w:r w:rsidRPr="3A394044">
        <w:rPr>
          <w:sz w:val="16"/>
          <w:szCs w:val="16"/>
        </w:rPr>
        <w:t>).</w:t>
      </w:r>
    </w:p>
    <w:p w14:paraId="4C166C98" w14:textId="3555AAB4" w:rsidR="04969394" w:rsidRDefault="6F0C0742" w:rsidP="310E0982">
      <w:pPr>
        <w:spacing w:after="0" w:line="360" w:lineRule="auto"/>
        <w:rPr>
          <w:sz w:val="16"/>
          <w:szCs w:val="16"/>
        </w:rPr>
      </w:pPr>
      <w:r w:rsidRPr="3A394044">
        <w:rPr>
          <w:sz w:val="16"/>
          <w:szCs w:val="16"/>
        </w:rPr>
        <w:t>Вероятность (</w:t>
      </w:r>
      <w:proofErr w:type="spellStart"/>
      <w:r w:rsidRPr="3A394044">
        <w:rPr>
          <w:sz w:val="16"/>
          <w:szCs w:val="16"/>
        </w:rPr>
        <w:t>Q</w:t>
      </w:r>
      <w:r w:rsidRPr="3A394044">
        <w:rPr>
          <w:sz w:val="16"/>
          <w:szCs w:val="16"/>
          <w:vertAlign w:val="subscript"/>
        </w:rPr>
        <w:t>i</w:t>
      </w:r>
      <w:proofErr w:type="spellEnd"/>
      <w:r w:rsidRPr="3A394044">
        <w:rPr>
          <w:sz w:val="16"/>
          <w:szCs w:val="16"/>
        </w:rPr>
        <w:t xml:space="preserve"> (</w:t>
      </w:r>
      <w:proofErr w:type="spellStart"/>
      <w:r w:rsidRPr="3A394044">
        <w:rPr>
          <w:sz w:val="16"/>
          <w:szCs w:val="16"/>
        </w:rPr>
        <w:t>ТИ</w:t>
      </w:r>
      <w:r w:rsidRPr="3A394044">
        <w:rPr>
          <w:sz w:val="16"/>
          <w:szCs w:val="16"/>
          <w:vertAlign w:val="subscript"/>
        </w:rPr>
        <w:t>п</w:t>
      </w:r>
      <w:proofErr w:type="spellEnd"/>
      <w:r w:rsidRPr="3A394044">
        <w:rPr>
          <w:sz w:val="16"/>
          <w:szCs w:val="16"/>
        </w:rPr>
        <w:t>)) разряда атмосферного электричества в i-м элементе объекта вычисляют по формуле</w:t>
      </w:r>
    </w:p>
    <w:p w14:paraId="194F052D" w14:textId="7A057ECD" w:rsidR="04969394" w:rsidRDefault="6F0C0742" w:rsidP="310E0982">
      <w:pPr>
        <w:spacing w:after="0" w:line="36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4C8B9DBD" wp14:editId="7A48487A">
            <wp:extent cx="1771650" cy="428625"/>
            <wp:effectExtent l="0" t="0" r="0" b="0"/>
            <wp:docPr id="773431102" name="Picture 773431102" descr="Image1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43110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A394044">
        <w:rPr>
          <w:sz w:val="16"/>
          <w:szCs w:val="16"/>
        </w:rPr>
        <w:t xml:space="preserve">                         </w:t>
      </w:r>
    </w:p>
    <w:p w14:paraId="015B70ED" w14:textId="2484ABD8" w:rsidR="04969394" w:rsidRDefault="6F0C0742" w:rsidP="310E0982">
      <w:pPr>
        <w:spacing w:after="0" w:line="360" w:lineRule="auto"/>
        <w:rPr>
          <w:sz w:val="16"/>
          <w:szCs w:val="16"/>
        </w:rPr>
      </w:pPr>
      <w:r w:rsidRPr="3A394044">
        <w:rPr>
          <w:sz w:val="16"/>
          <w:szCs w:val="16"/>
        </w:rPr>
        <w:t xml:space="preserve">где </w:t>
      </w:r>
      <w:proofErr w:type="spellStart"/>
      <w:r w:rsidRPr="3A394044">
        <w:rPr>
          <w:sz w:val="16"/>
          <w:szCs w:val="16"/>
        </w:rPr>
        <w:t>Q</w:t>
      </w:r>
      <w:r w:rsidRPr="3A394044">
        <w:rPr>
          <w:sz w:val="16"/>
          <w:szCs w:val="16"/>
          <w:vertAlign w:val="subscript"/>
        </w:rPr>
        <w:t>i</w:t>
      </w:r>
      <w:proofErr w:type="spellEnd"/>
      <w:r w:rsidRPr="3A394044">
        <w:rPr>
          <w:sz w:val="16"/>
          <w:szCs w:val="16"/>
        </w:rPr>
        <w:t xml:space="preserve"> (</w:t>
      </w:r>
      <w:proofErr w:type="spellStart"/>
      <w:r w:rsidRPr="3A394044">
        <w:rPr>
          <w:sz w:val="16"/>
          <w:szCs w:val="16"/>
        </w:rPr>
        <w:t>C</w:t>
      </w:r>
      <w:r w:rsidRPr="3A394044">
        <w:rPr>
          <w:sz w:val="16"/>
          <w:szCs w:val="16"/>
          <w:vertAlign w:val="subscript"/>
        </w:rPr>
        <w:t>n</w:t>
      </w:r>
      <w:proofErr w:type="spellEnd"/>
      <w:r w:rsidRPr="3A394044">
        <w:rPr>
          <w:sz w:val="16"/>
          <w:szCs w:val="16"/>
        </w:rPr>
        <w:t xml:space="preserve">) - вероятность реализации любой из </w:t>
      </w:r>
      <w:proofErr w:type="spellStart"/>
      <w:r w:rsidRPr="3A394044">
        <w:rPr>
          <w:sz w:val="16"/>
          <w:szCs w:val="16"/>
        </w:rPr>
        <w:t>С</w:t>
      </w:r>
      <w:r w:rsidRPr="3A394044">
        <w:rPr>
          <w:sz w:val="16"/>
          <w:szCs w:val="16"/>
          <w:vertAlign w:val="subscript"/>
        </w:rPr>
        <w:t>n</w:t>
      </w:r>
      <w:proofErr w:type="spellEnd"/>
      <w:r w:rsidRPr="3A394044">
        <w:rPr>
          <w:sz w:val="16"/>
          <w:szCs w:val="16"/>
        </w:rPr>
        <w:t xml:space="preserve"> причин, приведенных ниже;</w:t>
      </w:r>
    </w:p>
    <w:p w14:paraId="10221A85" w14:textId="498BEF2E" w:rsidR="04969394" w:rsidRDefault="6F0C0742" w:rsidP="310E0982">
      <w:pPr>
        <w:spacing w:after="0" w:line="360" w:lineRule="auto"/>
        <w:rPr>
          <w:sz w:val="16"/>
          <w:szCs w:val="16"/>
        </w:rPr>
      </w:pPr>
      <w:proofErr w:type="spellStart"/>
      <w:r w:rsidRPr="3A394044">
        <w:rPr>
          <w:sz w:val="16"/>
          <w:szCs w:val="16"/>
        </w:rPr>
        <w:t>Q</w:t>
      </w:r>
      <w:r w:rsidRPr="3A394044">
        <w:rPr>
          <w:sz w:val="16"/>
          <w:szCs w:val="16"/>
          <w:vertAlign w:val="subscript"/>
        </w:rPr>
        <w:t>i</w:t>
      </w:r>
      <w:proofErr w:type="spellEnd"/>
      <w:r w:rsidRPr="3A394044">
        <w:rPr>
          <w:sz w:val="16"/>
          <w:szCs w:val="16"/>
        </w:rPr>
        <w:t xml:space="preserve"> (C</w:t>
      </w:r>
      <w:r w:rsidRPr="3A394044">
        <w:rPr>
          <w:sz w:val="16"/>
          <w:szCs w:val="16"/>
          <w:vertAlign w:val="subscript"/>
        </w:rPr>
        <w:t>1</w:t>
      </w:r>
      <w:r w:rsidRPr="3A394044">
        <w:rPr>
          <w:sz w:val="16"/>
          <w:szCs w:val="16"/>
        </w:rPr>
        <w:t>) - вероятность поражения i-</w:t>
      </w:r>
      <w:proofErr w:type="spellStart"/>
      <w:r w:rsidRPr="3A394044">
        <w:rPr>
          <w:sz w:val="16"/>
          <w:szCs w:val="16"/>
        </w:rPr>
        <w:t>го</w:t>
      </w:r>
      <w:proofErr w:type="spellEnd"/>
      <w:r w:rsidRPr="3A394044">
        <w:rPr>
          <w:sz w:val="16"/>
          <w:szCs w:val="16"/>
        </w:rPr>
        <w:t xml:space="preserve"> элемента объекта молнией в течение года;</w:t>
      </w:r>
    </w:p>
    <w:p w14:paraId="31C19025" w14:textId="147019F3" w:rsidR="04969394" w:rsidRDefault="6F0C0742" w:rsidP="310E0982">
      <w:pPr>
        <w:spacing w:after="0" w:line="360" w:lineRule="auto"/>
        <w:rPr>
          <w:sz w:val="16"/>
          <w:szCs w:val="16"/>
        </w:rPr>
      </w:pPr>
      <w:proofErr w:type="spellStart"/>
      <w:r w:rsidRPr="3A394044">
        <w:rPr>
          <w:sz w:val="16"/>
          <w:szCs w:val="16"/>
        </w:rPr>
        <w:t>Q</w:t>
      </w:r>
      <w:r w:rsidRPr="3A394044">
        <w:rPr>
          <w:sz w:val="16"/>
          <w:szCs w:val="16"/>
          <w:vertAlign w:val="subscript"/>
        </w:rPr>
        <w:t>i</w:t>
      </w:r>
      <w:proofErr w:type="spellEnd"/>
      <w:r w:rsidRPr="3A394044">
        <w:rPr>
          <w:sz w:val="16"/>
          <w:szCs w:val="16"/>
        </w:rPr>
        <w:t xml:space="preserve"> (C</w:t>
      </w:r>
      <w:r w:rsidRPr="3A394044">
        <w:rPr>
          <w:sz w:val="16"/>
          <w:szCs w:val="16"/>
          <w:vertAlign w:val="subscript"/>
        </w:rPr>
        <w:t>2</w:t>
      </w:r>
      <w:r w:rsidRPr="3A394044">
        <w:rPr>
          <w:sz w:val="16"/>
          <w:szCs w:val="16"/>
        </w:rPr>
        <w:t>) - вероятность вторичного воздействия молнии на i-й элемент объекта в течение года;</w:t>
      </w:r>
    </w:p>
    <w:p w14:paraId="0CB1484D" w14:textId="22220D00" w:rsidR="04969394" w:rsidRDefault="6F0C0742" w:rsidP="310E0982">
      <w:pPr>
        <w:spacing w:after="0" w:line="360" w:lineRule="auto"/>
        <w:rPr>
          <w:sz w:val="16"/>
          <w:szCs w:val="16"/>
        </w:rPr>
      </w:pPr>
      <w:proofErr w:type="spellStart"/>
      <w:r w:rsidRPr="3A394044">
        <w:rPr>
          <w:sz w:val="16"/>
          <w:szCs w:val="16"/>
        </w:rPr>
        <w:t>Q</w:t>
      </w:r>
      <w:r w:rsidRPr="3A394044">
        <w:rPr>
          <w:sz w:val="16"/>
          <w:szCs w:val="16"/>
          <w:vertAlign w:val="subscript"/>
        </w:rPr>
        <w:t>i</w:t>
      </w:r>
      <w:proofErr w:type="spellEnd"/>
      <w:r w:rsidRPr="3A394044">
        <w:rPr>
          <w:sz w:val="16"/>
          <w:szCs w:val="16"/>
        </w:rPr>
        <w:t xml:space="preserve"> (С</w:t>
      </w:r>
      <w:r w:rsidRPr="3A394044">
        <w:rPr>
          <w:sz w:val="16"/>
          <w:szCs w:val="16"/>
          <w:vertAlign w:val="subscript"/>
        </w:rPr>
        <w:t>3</w:t>
      </w:r>
      <w:r w:rsidRPr="3A394044">
        <w:rPr>
          <w:sz w:val="16"/>
          <w:szCs w:val="16"/>
        </w:rPr>
        <w:t>) - вероятность заноса в i-й элемент объекта высокого потенциала в течение года;</w:t>
      </w:r>
    </w:p>
    <w:p w14:paraId="4B303BE6" w14:textId="550D5BC7" w:rsidR="04969394" w:rsidRDefault="6F0C0742" w:rsidP="310E0982">
      <w:pPr>
        <w:spacing w:after="0" w:line="360" w:lineRule="auto"/>
        <w:rPr>
          <w:sz w:val="16"/>
          <w:szCs w:val="16"/>
        </w:rPr>
      </w:pPr>
      <w:r w:rsidRPr="3A394044">
        <w:rPr>
          <w:sz w:val="16"/>
          <w:szCs w:val="16"/>
        </w:rPr>
        <w:t>n — порядковый номер причины.</w:t>
      </w:r>
    </w:p>
    <w:p w14:paraId="37EBB454" w14:textId="7153280D" w:rsidR="04969394" w:rsidRDefault="6F0C0742" w:rsidP="310E0982">
      <w:pPr>
        <w:spacing w:after="0" w:line="360" w:lineRule="auto"/>
        <w:rPr>
          <w:sz w:val="16"/>
          <w:szCs w:val="16"/>
        </w:rPr>
      </w:pPr>
      <w:r w:rsidRPr="3A394044">
        <w:rPr>
          <w:sz w:val="16"/>
          <w:szCs w:val="16"/>
        </w:rPr>
        <w:lastRenderedPageBreak/>
        <w:t>3.1.2. Поражение i-</w:t>
      </w:r>
      <w:proofErr w:type="spellStart"/>
      <w:r w:rsidRPr="3A394044">
        <w:rPr>
          <w:sz w:val="16"/>
          <w:szCs w:val="16"/>
        </w:rPr>
        <w:t>го</w:t>
      </w:r>
      <w:proofErr w:type="spellEnd"/>
      <w:r w:rsidRPr="3A394044">
        <w:rPr>
          <w:sz w:val="16"/>
          <w:szCs w:val="16"/>
        </w:rPr>
        <w:t xml:space="preserve"> элемента объекта молнией возможно при совместной реализации двух событий — прямого удара молнии (событие t</w:t>
      </w:r>
      <w:r w:rsidRPr="3A394044">
        <w:rPr>
          <w:sz w:val="16"/>
          <w:szCs w:val="16"/>
          <w:vertAlign w:val="subscript"/>
        </w:rPr>
        <w:t>2</w:t>
      </w:r>
      <w:r w:rsidRPr="3A394044">
        <w:rPr>
          <w:sz w:val="16"/>
          <w:szCs w:val="16"/>
        </w:rPr>
        <w:t>) и отсутствия неисправности, неправильного конструктивного исполнения или отказа молниеотвода (событие t</w:t>
      </w:r>
      <w:r w:rsidRPr="3A394044">
        <w:rPr>
          <w:sz w:val="16"/>
          <w:szCs w:val="16"/>
          <w:vertAlign w:val="subscript"/>
        </w:rPr>
        <w:t>1</w:t>
      </w:r>
      <w:r w:rsidRPr="3A394044">
        <w:rPr>
          <w:sz w:val="16"/>
          <w:szCs w:val="16"/>
        </w:rPr>
        <w:t>). Вероятность (</w:t>
      </w:r>
      <w:proofErr w:type="spellStart"/>
      <w:r w:rsidRPr="3A394044">
        <w:rPr>
          <w:sz w:val="16"/>
          <w:szCs w:val="16"/>
        </w:rPr>
        <w:t>Q</w:t>
      </w:r>
      <w:r w:rsidRPr="3A394044">
        <w:rPr>
          <w:sz w:val="16"/>
          <w:szCs w:val="16"/>
          <w:vertAlign w:val="subscript"/>
        </w:rPr>
        <w:t>i</w:t>
      </w:r>
      <w:proofErr w:type="spellEnd"/>
      <w:r w:rsidRPr="3A394044">
        <w:rPr>
          <w:sz w:val="16"/>
          <w:szCs w:val="16"/>
        </w:rPr>
        <w:t xml:space="preserve"> (C</w:t>
      </w:r>
      <w:r w:rsidRPr="3A394044">
        <w:rPr>
          <w:sz w:val="16"/>
          <w:szCs w:val="16"/>
          <w:vertAlign w:val="subscript"/>
        </w:rPr>
        <w:t>1</w:t>
      </w:r>
      <w:r w:rsidRPr="3A394044">
        <w:rPr>
          <w:sz w:val="16"/>
          <w:szCs w:val="16"/>
        </w:rPr>
        <w:t>)) вычисляют по формуле</w:t>
      </w:r>
    </w:p>
    <w:p w14:paraId="6F7368E6" w14:textId="52FC0BED" w:rsidR="04969394" w:rsidRDefault="6F0C0742" w:rsidP="310E0982">
      <w:pPr>
        <w:spacing w:after="0" w:line="36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0742AA19" wp14:editId="0ED13F8F">
            <wp:extent cx="1400175" cy="228600"/>
            <wp:effectExtent l="0" t="0" r="0" b="0"/>
            <wp:docPr id="9" name="Picture 9" descr="Image1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A394044">
        <w:rPr>
          <w:sz w:val="16"/>
          <w:szCs w:val="16"/>
        </w:rPr>
        <w:t xml:space="preserve">                                             </w:t>
      </w:r>
    </w:p>
    <w:p w14:paraId="078CAA10" w14:textId="0ECCB55B" w:rsidR="04969394" w:rsidRDefault="6F0C0742" w:rsidP="310E0982">
      <w:pPr>
        <w:spacing w:after="0" w:line="360" w:lineRule="auto"/>
        <w:rPr>
          <w:sz w:val="16"/>
          <w:szCs w:val="16"/>
        </w:rPr>
      </w:pPr>
      <w:r w:rsidRPr="3A394044">
        <w:rPr>
          <w:sz w:val="16"/>
          <w:szCs w:val="16"/>
        </w:rPr>
        <w:t xml:space="preserve">где </w:t>
      </w:r>
      <w:proofErr w:type="spellStart"/>
      <w:r w:rsidRPr="3A394044">
        <w:rPr>
          <w:sz w:val="16"/>
          <w:szCs w:val="16"/>
        </w:rPr>
        <w:t>Q</w:t>
      </w:r>
      <w:r w:rsidRPr="3A394044">
        <w:rPr>
          <w:sz w:val="16"/>
          <w:szCs w:val="16"/>
          <w:vertAlign w:val="subscript"/>
        </w:rPr>
        <w:t>i</w:t>
      </w:r>
      <w:proofErr w:type="spellEnd"/>
      <w:r w:rsidRPr="3A394044">
        <w:rPr>
          <w:sz w:val="16"/>
          <w:szCs w:val="16"/>
        </w:rPr>
        <w:t xml:space="preserve"> (t</w:t>
      </w:r>
      <w:r w:rsidRPr="3A394044">
        <w:rPr>
          <w:sz w:val="16"/>
          <w:szCs w:val="16"/>
          <w:vertAlign w:val="subscript"/>
        </w:rPr>
        <w:t>1</w:t>
      </w:r>
      <w:r w:rsidRPr="3A394044">
        <w:rPr>
          <w:sz w:val="16"/>
          <w:szCs w:val="16"/>
        </w:rPr>
        <w:t>) — вероятность отсутствия, неисправности, неправильного конструктивного исполнения или отказа молниеотвода, защищающего i-й элемент объекта;</w:t>
      </w:r>
    </w:p>
    <w:p w14:paraId="42431400" w14:textId="66A94075" w:rsidR="04969394" w:rsidRDefault="6F0C0742" w:rsidP="310E0982">
      <w:pPr>
        <w:spacing w:after="0" w:line="360" w:lineRule="auto"/>
        <w:rPr>
          <w:sz w:val="16"/>
          <w:szCs w:val="16"/>
        </w:rPr>
      </w:pPr>
      <w:proofErr w:type="spellStart"/>
      <w:r w:rsidRPr="3A394044">
        <w:rPr>
          <w:sz w:val="16"/>
          <w:szCs w:val="16"/>
        </w:rPr>
        <w:t>Q</w:t>
      </w:r>
      <w:r w:rsidRPr="3A394044">
        <w:rPr>
          <w:sz w:val="16"/>
          <w:szCs w:val="16"/>
          <w:vertAlign w:val="subscript"/>
        </w:rPr>
        <w:t>i</w:t>
      </w:r>
      <w:proofErr w:type="spellEnd"/>
      <w:r w:rsidRPr="3A394044">
        <w:rPr>
          <w:sz w:val="16"/>
          <w:szCs w:val="16"/>
        </w:rPr>
        <w:t xml:space="preserve"> (t</w:t>
      </w:r>
      <w:r w:rsidRPr="3A394044">
        <w:rPr>
          <w:sz w:val="16"/>
          <w:szCs w:val="16"/>
          <w:vertAlign w:val="subscript"/>
        </w:rPr>
        <w:t>2</w:t>
      </w:r>
      <w:r w:rsidRPr="3A394044">
        <w:rPr>
          <w:sz w:val="16"/>
          <w:szCs w:val="16"/>
        </w:rPr>
        <w:t>) — вероятность прямого удара молнии в i-й элемент объекта в течение года.</w:t>
      </w:r>
    </w:p>
    <w:p w14:paraId="45A202ED" w14:textId="2A2D5F85" w:rsidR="04969394" w:rsidRDefault="6F0C0742" w:rsidP="310E0982">
      <w:pPr>
        <w:spacing w:after="0" w:line="360" w:lineRule="auto"/>
        <w:rPr>
          <w:sz w:val="16"/>
          <w:szCs w:val="16"/>
        </w:rPr>
      </w:pPr>
      <w:r w:rsidRPr="3A394044">
        <w:rPr>
          <w:sz w:val="16"/>
          <w:szCs w:val="16"/>
        </w:rPr>
        <w:t>3.1.3. Вероятность (</w:t>
      </w:r>
      <w:proofErr w:type="spellStart"/>
      <w:r w:rsidRPr="3A394044">
        <w:rPr>
          <w:sz w:val="16"/>
          <w:szCs w:val="16"/>
        </w:rPr>
        <w:t>Q</w:t>
      </w:r>
      <w:r w:rsidRPr="3A394044">
        <w:rPr>
          <w:sz w:val="16"/>
          <w:szCs w:val="16"/>
          <w:vertAlign w:val="subscript"/>
        </w:rPr>
        <w:t>i</w:t>
      </w:r>
      <w:proofErr w:type="spellEnd"/>
      <w:r w:rsidRPr="3A394044">
        <w:rPr>
          <w:sz w:val="16"/>
          <w:szCs w:val="16"/>
        </w:rPr>
        <w:t xml:space="preserve"> (t</w:t>
      </w:r>
      <w:r w:rsidRPr="3A394044">
        <w:rPr>
          <w:sz w:val="16"/>
          <w:szCs w:val="16"/>
          <w:vertAlign w:val="subscript"/>
        </w:rPr>
        <w:t>2</w:t>
      </w:r>
      <w:r w:rsidRPr="3A394044">
        <w:rPr>
          <w:sz w:val="16"/>
          <w:szCs w:val="16"/>
        </w:rPr>
        <w:t>)) прямого удара молнии в объект вычисляют по формуле</w:t>
      </w:r>
    </w:p>
    <w:p w14:paraId="07545135" w14:textId="6247725D" w:rsidR="04969394" w:rsidRDefault="6F0C0742" w:rsidP="310E0982">
      <w:pPr>
        <w:spacing w:after="0" w:line="36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46AEAE8D" wp14:editId="79E572A3">
            <wp:extent cx="1209675" cy="238125"/>
            <wp:effectExtent l="0" t="0" r="0" b="0"/>
            <wp:docPr id="10" name="Picture 10" descr="Image1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A394044">
        <w:rPr>
          <w:sz w:val="16"/>
          <w:szCs w:val="16"/>
        </w:rPr>
        <w:t xml:space="preserve">                                                             </w:t>
      </w:r>
    </w:p>
    <w:p w14:paraId="40D937F4" w14:textId="35ECCFFB" w:rsidR="04969394" w:rsidRDefault="6F0C0742" w:rsidP="310E0982">
      <w:pPr>
        <w:spacing w:after="0" w:line="360" w:lineRule="auto"/>
        <w:rPr>
          <w:sz w:val="16"/>
          <w:szCs w:val="16"/>
        </w:rPr>
      </w:pPr>
      <w:r w:rsidRPr="3A394044">
        <w:rPr>
          <w:sz w:val="16"/>
          <w:szCs w:val="16"/>
        </w:rPr>
        <w:t xml:space="preserve">где </w:t>
      </w:r>
      <w:proofErr w:type="spellStart"/>
      <w:r w:rsidRPr="3A394044">
        <w:rPr>
          <w:sz w:val="16"/>
          <w:szCs w:val="16"/>
        </w:rPr>
        <w:t>N</w:t>
      </w:r>
      <w:r w:rsidRPr="3A394044">
        <w:rPr>
          <w:sz w:val="16"/>
          <w:szCs w:val="16"/>
          <w:vertAlign w:val="subscript"/>
        </w:rPr>
        <w:t>у.м</w:t>
      </w:r>
      <w:proofErr w:type="spellEnd"/>
      <w:r w:rsidRPr="3A394044">
        <w:rPr>
          <w:sz w:val="16"/>
          <w:szCs w:val="16"/>
        </w:rPr>
        <w:t xml:space="preserve"> — число прямых ударов молнии в объект, за год;</w:t>
      </w:r>
    </w:p>
    <w:p w14:paraId="406B07E1" w14:textId="25FA7DE5" w:rsidR="04969394" w:rsidRDefault="6F0C0742" w:rsidP="310E0982">
      <w:pPr>
        <w:spacing w:after="0" w:line="360" w:lineRule="auto"/>
        <w:rPr>
          <w:sz w:val="16"/>
          <w:szCs w:val="16"/>
        </w:rPr>
      </w:pPr>
      <w:r w:rsidRPr="3A394044">
        <w:rPr>
          <w:sz w:val="16"/>
          <w:szCs w:val="16"/>
        </w:rPr>
        <w:t>t</w:t>
      </w:r>
    </w:p>
    <w:p w14:paraId="35304639" w14:textId="3BA8DF58" w:rsidR="04969394" w:rsidRDefault="6F0C0742" w:rsidP="310E0982">
      <w:pPr>
        <w:spacing w:after="0" w:line="360" w:lineRule="auto"/>
        <w:rPr>
          <w:sz w:val="16"/>
          <w:szCs w:val="16"/>
        </w:rPr>
      </w:pPr>
      <w:r w:rsidRPr="3A394044">
        <w:rPr>
          <w:sz w:val="16"/>
          <w:szCs w:val="16"/>
          <w:vertAlign w:val="subscript"/>
        </w:rPr>
        <w:t>р</w:t>
      </w:r>
      <w:r w:rsidRPr="3A394044">
        <w:rPr>
          <w:sz w:val="16"/>
          <w:szCs w:val="16"/>
        </w:rPr>
        <w:t xml:space="preserve"> — продолжительность периода наблюдения, год.</w:t>
      </w:r>
    </w:p>
    <w:p w14:paraId="786A11E0" w14:textId="455C7DB6" w:rsidR="04969394" w:rsidRDefault="6F0C0742" w:rsidP="310E0982">
      <w:pPr>
        <w:spacing w:after="0" w:line="360" w:lineRule="auto"/>
        <w:rPr>
          <w:sz w:val="16"/>
          <w:szCs w:val="16"/>
        </w:rPr>
      </w:pPr>
      <w:r w:rsidRPr="3A394044">
        <w:rPr>
          <w:sz w:val="16"/>
          <w:szCs w:val="16"/>
        </w:rPr>
        <w:t>Для объектов прямоугольной формы</w:t>
      </w:r>
    </w:p>
    <w:p w14:paraId="553F0ACF" w14:textId="1BF8A5CA" w:rsidR="04969394" w:rsidRDefault="6F0C0742" w:rsidP="310E0982">
      <w:pPr>
        <w:spacing w:after="0" w:line="36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655044D9" wp14:editId="5230CBAF">
            <wp:extent cx="2257425" cy="247650"/>
            <wp:effectExtent l="0" t="0" r="0" b="0"/>
            <wp:docPr id="11" name="Picture 11" descr="Imag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A394044">
        <w:rPr>
          <w:sz w:val="16"/>
          <w:szCs w:val="16"/>
        </w:rPr>
        <w:t xml:space="preserve">                                         </w:t>
      </w:r>
    </w:p>
    <w:p w14:paraId="65C29037" w14:textId="3747A1D4" w:rsidR="04969394" w:rsidRDefault="6F0C0742" w:rsidP="310E0982">
      <w:pPr>
        <w:spacing w:after="0" w:line="360" w:lineRule="auto"/>
        <w:rPr>
          <w:sz w:val="16"/>
          <w:szCs w:val="16"/>
        </w:rPr>
      </w:pPr>
      <w:r w:rsidRPr="3A394044">
        <w:rPr>
          <w:sz w:val="16"/>
          <w:szCs w:val="16"/>
        </w:rPr>
        <w:t>Для круглых объектов</w:t>
      </w:r>
    </w:p>
    <w:p w14:paraId="4A81DCAB" w14:textId="39117A2B" w:rsidR="04969394" w:rsidRDefault="6F0C0742" w:rsidP="310E0982">
      <w:pPr>
        <w:spacing w:after="0" w:line="36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6D6E78AC" wp14:editId="60F5C12E">
            <wp:extent cx="1771650" cy="247650"/>
            <wp:effectExtent l="0" t="0" r="0" b="0"/>
            <wp:docPr id="12" name="Picture 12" descr="Image1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A394044">
        <w:rPr>
          <w:sz w:val="16"/>
          <w:szCs w:val="16"/>
        </w:rPr>
        <w:t xml:space="preserve">                                                           </w:t>
      </w:r>
    </w:p>
    <w:p w14:paraId="7232DADF" w14:textId="39FC9A6F" w:rsidR="04969394" w:rsidRDefault="6F0C0742" w:rsidP="310E0982">
      <w:pPr>
        <w:spacing w:after="0" w:line="360" w:lineRule="auto"/>
        <w:rPr>
          <w:sz w:val="16"/>
          <w:szCs w:val="16"/>
        </w:rPr>
      </w:pPr>
      <w:r w:rsidRPr="3A394044">
        <w:rPr>
          <w:sz w:val="16"/>
          <w:szCs w:val="16"/>
        </w:rPr>
        <w:t>где S — длина объекта, м;</w:t>
      </w:r>
    </w:p>
    <w:p w14:paraId="43DBFC81" w14:textId="41A8B283" w:rsidR="04969394" w:rsidRDefault="6F0C0742" w:rsidP="310E0982">
      <w:pPr>
        <w:spacing w:after="0" w:line="360" w:lineRule="auto"/>
        <w:rPr>
          <w:sz w:val="16"/>
          <w:szCs w:val="16"/>
        </w:rPr>
      </w:pPr>
      <w:r w:rsidRPr="3A394044">
        <w:rPr>
          <w:sz w:val="16"/>
          <w:szCs w:val="16"/>
        </w:rPr>
        <w:t>L — ширина объекта, м;</w:t>
      </w:r>
    </w:p>
    <w:p w14:paraId="21F4F180" w14:textId="4A1AE365" w:rsidR="04969394" w:rsidRDefault="6F0C0742" w:rsidP="310E0982">
      <w:pPr>
        <w:spacing w:after="0" w:line="360" w:lineRule="auto"/>
        <w:rPr>
          <w:sz w:val="16"/>
          <w:szCs w:val="16"/>
        </w:rPr>
      </w:pPr>
      <w:r w:rsidRPr="3A394044">
        <w:rPr>
          <w:sz w:val="16"/>
          <w:szCs w:val="16"/>
        </w:rPr>
        <w:t>H — наибольшая высота объекта, м;</w:t>
      </w:r>
    </w:p>
    <w:p w14:paraId="48C92ED3" w14:textId="1ACDC623" w:rsidR="04969394" w:rsidRDefault="6F0C0742" w:rsidP="310E0982">
      <w:pPr>
        <w:spacing w:after="0" w:line="360" w:lineRule="auto"/>
        <w:rPr>
          <w:sz w:val="16"/>
          <w:szCs w:val="16"/>
        </w:rPr>
      </w:pPr>
      <w:r w:rsidRPr="3A394044">
        <w:rPr>
          <w:sz w:val="16"/>
          <w:szCs w:val="16"/>
        </w:rPr>
        <w:t>R — радиус объекта, м;</w:t>
      </w:r>
    </w:p>
    <w:p w14:paraId="6ED4D096" w14:textId="286EBED5" w:rsidR="007538DD" w:rsidRDefault="007538DD" w:rsidP="013BA968">
      <w:pPr>
        <w:spacing w:after="0" w:line="360" w:lineRule="auto"/>
      </w:pPr>
    </w:p>
    <w:p w14:paraId="6656FBFF" w14:textId="77777777" w:rsidR="009F50D0" w:rsidRDefault="009F50D0" w:rsidP="727F7CF4">
      <w:pPr>
        <w:jc w:val="both"/>
        <w:rPr>
          <w:rFonts w:asciiTheme="minorHAnsi" w:eastAsia="Times New Roman" w:hAnsiTheme="minorHAnsi" w:cstheme="minorBidi"/>
          <w:sz w:val="28"/>
          <w:szCs w:val="28"/>
        </w:rPr>
      </w:pPr>
      <w:r w:rsidRPr="009F50D0">
        <w:rPr>
          <w:rFonts w:asciiTheme="minorHAnsi" w:eastAsia="Times New Roman" w:hAnsiTheme="minorHAnsi" w:cstheme="minorBidi"/>
          <w:b/>
          <w:sz w:val="28"/>
          <w:szCs w:val="28"/>
        </w:rPr>
        <w:t>Выводы:</w:t>
      </w:r>
      <w:r w:rsidRPr="009F50D0">
        <w:rPr>
          <w:rFonts w:asciiTheme="minorHAnsi" w:eastAsia="Times New Roman" w:hAnsiTheme="minorHAnsi" w:cstheme="minorBidi"/>
          <w:sz w:val="28"/>
          <w:szCs w:val="28"/>
        </w:rPr>
        <w:t xml:space="preserve"> </w:t>
      </w:r>
    </w:p>
    <w:p w14:paraId="0C4A11CC" w14:textId="6A8CCF39" w:rsidR="007538DD" w:rsidRPr="009F50D0" w:rsidRDefault="009F50D0" w:rsidP="009F50D0">
      <w:pPr>
        <w:rPr>
          <w:rFonts w:asciiTheme="minorHAnsi" w:eastAsia="Times New Roman" w:hAnsiTheme="minorHAnsi" w:cstheme="minorBidi"/>
          <w:sz w:val="28"/>
          <w:szCs w:val="28"/>
        </w:rPr>
      </w:pPr>
      <w:r>
        <w:rPr>
          <w:rFonts w:asciiTheme="minorHAnsi" w:eastAsia="Times New Roman" w:hAnsiTheme="minorHAnsi" w:cstheme="minorBidi"/>
          <w:sz w:val="28"/>
          <w:szCs w:val="28"/>
        </w:rPr>
        <w:t>В</w:t>
      </w:r>
      <w:r w:rsidR="0092241B" w:rsidRPr="009F50D0">
        <w:rPr>
          <w:rFonts w:asciiTheme="minorHAnsi" w:eastAsia="Times New Roman" w:hAnsiTheme="minorHAnsi" w:cstheme="minorBidi"/>
          <w:sz w:val="28"/>
          <w:szCs w:val="28"/>
        </w:rPr>
        <w:t xml:space="preserve"> ходе выполнения лабораторной работы </w:t>
      </w:r>
      <w:r w:rsidR="001E0133" w:rsidRPr="009F50D0">
        <w:rPr>
          <w:rFonts w:asciiTheme="minorHAnsi" w:eastAsia="Times New Roman" w:hAnsiTheme="minorHAnsi" w:cstheme="minorBidi"/>
          <w:sz w:val="28"/>
          <w:szCs w:val="28"/>
        </w:rPr>
        <w:t>мы ознакомились с правилами поведения при ЧС, правилами эвакуации</w:t>
      </w:r>
      <w:r w:rsidR="0002792F" w:rsidRPr="009F50D0">
        <w:rPr>
          <w:rFonts w:asciiTheme="minorHAnsi" w:eastAsia="Times New Roman" w:hAnsiTheme="minorHAnsi" w:cstheme="minorBidi"/>
          <w:sz w:val="28"/>
          <w:szCs w:val="28"/>
        </w:rPr>
        <w:t xml:space="preserve"> </w:t>
      </w:r>
      <w:r w:rsidR="00BA5911" w:rsidRPr="009F50D0">
        <w:rPr>
          <w:rFonts w:asciiTheme="minorHAnsi" w:eastAsia="Times New Roman" w:hAnsiTheme="minorHAnsi" w:cstheme="minorBidi"/>
          <w:sz w:val="28"/>
          <w:szCs w:val="28"/>
        </w:rPr>
        <w:t>и спасения. Также мы</w:t>
      </w:r>
      <w:r w:rsidR="00EF42BC" w:rsidRPr="009F50D0">
        <w:rPr>
          <w:rFonts w:asciiTheme="minorHAnsi" w:eastAsia="Times New Roman" w:hAnsiTheme="minorHAnsi" w:cstheme="minorBidi"/>
          <w:sz w:val="28"/>
          <w:szCs w:val="28"/>
        </w:rPr>
        <w:t>,</w:t>
      </w:r>
      <w:r w:rsidR="00BA5911" w:rsidRPr="009F50D0">
        <w:rPr>
          <w:rFonts w:asciiTheme="minorHAnsi" w:eastAsia="Times New Roman" w:hAnsiTheme="minorHAnsi" w:cstheme="minorBidi"/>
          <w:sz w:val="28"/>
          <w:szCs w:val="28"/>
        </w:rPr>
        <w:t xml:space="preserve"> </w:t>
      </w:r>
      <w:r w:rsidR="005369CB" w:rsidRPr="009F50D0">
        <w:rPr>
          <w:rFonts w:asciiTheme="minorHAnsi" w:eastAsia="Times New Roman" w:hAnsiTheme="minorHAnsi" w:cstheme="minorBidi"/>
          <w:sz w:val="28"/>
          <w:szCs w:val="28"/>
        </w:rPr>
        <w:t xml:space="preserve">на примере пожара в машинном </w:t>
      </w:r>
      <w:r w:rsidR="00EF42BC" w:rsidRPr="009F50D0">
        <w:rPr>
          <w:rFonts w:asciiTheme="minorHAnsi" w:eastAsia="Times New Roman" w:hAnsiTheme="minorHAnsi" w:cstheme="minorBidi"/>
          <w:sz w:val="28"/>
          <w:szCs w:val="28"/>
        </w:rPr>
        <w:t xml:space="preserve">отделении, </w:t>
      </w:r>
      <w:r w:rsidR="00633269" w:rsidRPr="009F50D0">
        <w:rPr>
          <w:rFonts w:asciiTheme="minorHAnsi" w:eastAsia="Times New Roman" w:hAnsiTheme="minorHAnsi" w:cstheme="minorBidi"/>
          <w:sz w:val="28"/>
          <w:szCs w:val="28"/>
        </w:rPr>
        <w:t xml:space="preserve">научились разбираться </w:t>
      </w:r>
      <w:r w:rsidR="003E0215" w:rsidRPr="009F50D0">
        <w:rPr>
          <w:rFonts w:asciiTheme="minorHAnsi" w:eastAsia="Times New Roman" w:hAnsiTheme="minorHAnsi" w:cstheme="minorBidi"/>
          <w:sz w:val="28"/>
          <w:szCs w:val="28"/>
        </w:rPr>
        <w:t xml:space="preserve">в причинах возникновения пожара, способах </w:t>
      </w:r>
      <w:r w:rsidR="00FE3DB1" w:rsidRPr="009F50D0">
        <w:rPr>
          <w:rFonts w:asciiTheme="minorHAnsi" w:eastAsia="Times New Roman" w:hAnsiTheme="minorHAnsi" w:cstheme="minorBidi"/>
          <w:sz w:val="28"/>
          <w:szCs w:val="28"/>
        </w:rPr>
        <w:t>локали</w:t>
      </w:r>
      <w:r w:rsidRPr="009F50D0">
        <w:rPr>
          <w:rFonts w:asciiTheme="minorHAnsi" w:eastAsia="Times New Roman" w:hAnsiTheme="minorHAnsi" w:cstheme="minorBidi"/>
          <w:sz w:val="28"/>
          <w:szCs w:val="28"/>
        </w:rPr>
        <w:t>зации, а также научились рассчитывать вероятность возникновения ЧС.</w:t>
      </w:r>
    </w:p>
    <w:sectPr w:rsidR="007538DD" w:rsidRPr="009F50D0">
      <w:headerReference w:type="default" r:id="rId29"/>
      <w:footerReference w:type="default" r:id="rId30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C7AFD" w14:textId="77777777" w:rsidR="0036209F" w:rsidRDefault="0036209F" w:rsidP="0036209F">
      <w:pPr>
        <w:spacing w:after="0" w:line="240" w:lineRule="auto"/>
      </w:pPr>
      <w:r>
        <w:separator/>
      </w:r>
    </w:p>
  </w:endnote>
  <w:endnote w:type="continuationSeparator" w:id="0">
    <w:p w14:paraId="30F11648" w14:textId="77777777" w:rsidR="0036209F" w:rsidRDefault="0036209F" w:rsidP="0036209F">
      <w:pPr>
        <w:spacing w:after="0" w:line="240" w:lineRule="auto"/>
      </w:pPr>
      <w:r>
        <w:continuationSeparator/>
      </w:r>
    </w:p>
  </w:endnote>
  <w:endnote w:type="continuationNotice" w:id="1">
    <w:p w14:paraId="47615DE1" w14:textId="77777777" w:rsidR="0036209F" w:rsidRDefault="003620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BE8BF66" w14:paraId="231AE95D" w14:textId="77777777" w:rsidTr="0BE8BF66">
      <w:tc>
        <w:tcPr>
          <w:tcW w:w="3118" w:type="dxa"/>
        </w:tcPr>
        <w:p w14:paraId="714D6CD8" w14:textId="58114414" w:rsidR="0BE8BF66" w:rsidRDefault="0BE8BF66" w:rsidP="0BE8BF66">
          <w:pPr>
            <w:pStyle w:val="a3"/>
            <w:ind w:left="-115"/>
          </w:pPr>
        </w:p>
      </w:tc>
      <w:tc>
        <w:tcPr>
          <w:tcW w:w="3118" w:type="dxa"/>
        </w:tcPr>
        <w:p w14:paraId="3C60B042" w14:textId="789C3F03" w:rsidR="0BE8BF66" w:rsidRDefault="0BE8BF66" w:rsidP="0BE8BF66">
          <w:pPr>
            <w:pStyle w:val="a3"/>
            <w:jc w:val="center"/>
          </w:pPr>
        </w:p>
      </w:tc>
      <w:tc>
        <w:tcPr>
          <w:tcW w:w="3118" w:type="dxa"/>
        </w:tcPr>
        <w:p w14:paraId="1ECED4F0" w14:textId="46C44893" w:rsidR="0BE8BF66" w:rsidRDefault="0BE8BF66" w:rsidP="0BE8BF66">
          <w:pPr>
            <w:pStyle w:val="a3"/>
            <w:ind w:right="-115"/>
            <w:jc w:val="right"/>
          </w:pPr>
        </w:p>
      </w:tc>
    </w:tr>
  </w:tbl>
  <w:p w14:paraId="79C06F19" w14:textId="50C4AE35" w:rsidR="0036209F" w:rsidRDefault="0036209F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62D97" w14:textId="77777777" w:rsidR="0036209F" w:rsidRDefault="0036209F" w:rsidP="0036209F">
      <w:pPr>
        <w:spacing w:after="0" w:line="240" w:lineRule="auto"/>
      </w:pPr>
      <w:r>
        <w:separator/>
      </w:r>
    </w:p>
  </w:footnote>
  <w:footnote w:type="continuationSeparator" w:id="0">
    <w:p w14:paraId="6494498C" w14:textId="77777777" w:rsidR="0036209F" w:rsidRDefault="0036209F" w:rsidP="0036209F">
      <w:pPr>
        <w:spacing w:after="0" w:line="240" w:lineRule="auto"/>
      </w:pPr>
      <w:r>
        <w:continuationSeparator/>
      </w:r>
    </w:p>
  </w:footnote>
  <w:footnote w:type="continuationNotice" w:id="1">
    <w:p w14:paraId="659DB54D" w14:textId="77777777" w:rsidR="0036209F" w:rsidRDefault="0036209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BE8BF66" w14:paraId="7DB7E3B5" w14:textId="77777777" w:rsidTr="0BE8BF66">
      <w:tc>
        <w:tcPr>
          <w:tcW w:w="3118" w:type="dxa"/>
        </w:tcPr>
        <w:p w14:paraId="47EDCFFE" w14:textId="21DB8437" w:rsidR="0BE8BF66" w:rsidRDefault="0BE8BF66" w:rsidP="0BE8BF66">
          <w:pPr>
            <w:pStyle w:val="a3"/>
            <w:ind w:left="-115"/>
          </w:pPr>
        </w:p>
      </w:tc>
      <w:tc>
        <w:tcPr>
          <w:tcW w:w="3118" w:type="dxa"/>
        </w:tcPr>
        <w:p w14:paraId="1A927173" w14:textId="12848215" w:rsidR="0BE8BF66" w:rsidRDefault="0BE8BF66" w:rsidP="0BE8BF66">
          <w:pPr>
            <w:pStyle w:val="a3"/>
            <w:jc w:val="center"/>
          </w:pPr>
        </w:p>
      </w:tc>
      <w:tc>
        <w:tcPr>
          <w:tcW w:w="3118" w:type="dxa"/>
        </w:tcPr>
        <w:p w14:paraId="08F734D8" w14:textId="6EA2B42F" w:rsidR="0BE8BF66" w:rsidRDefault="0BE8BF66" w:rsidP="0BE8BF66">
          <w:pPr>
            <w:pStyle w:val="a3"/>
            <w:ind w:right="-115"/>
            <w:jc w:val="right"/>
          </w:pPr>
        </w:p>
      </w:tc>
    </w:tr>
  </w:tbl>
  <w:p w14:paraId="4E021292" w14:textId="333F6D29" w:rsidR="0036209F" w:rsidRDefault="0036209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8DD"/>
    <w:rsid w:val="00010F11"/>
    <w:rsid w:val="00021997"/>
    <w:rsid w:val="00023781"/>
    <w:rsid w:val="0002792F"/>
    <w:rsid w:val="00033425"/>
    <w:rsid w:val="00034CD7"/>
    <w:rsid w:val="00042ABF"/>
    <w:rsid w:val="00044F1E"/>
    <w:rsid w:val="00047AB0"/>
    <w:rsid w:val="00076F51"/>
    <w:rsid w:val="00085462"/>
    <w:rsid w:val="000A38EE"/>
    <w:rsid w:val="000A4171"/>
    <w:rsid w:val="000A47DE"/>
    <w:rsid w:val="000A4EB2"/>
    <w:rsid w:val="000C0C2C"/>
    <w:rsid w:val="000C74CF"/>
    <w:rsid w:val="000D453A"/>
    <w:rsid w:val="000D5FA5"/>
    <w:rsid w:val="000D79A0"/>
    <w:rsid w:val="000F7310"/>
    <w:rsid w:val="000F77D1"/>
    <w:rsid w:val="0010115B"/>
    <w:rsid w:val="00101452"/>
    <w:rsid w:val="00121917"/>
    <w:rsid w:val="00123177"/>
    <w:rsid w:val="001316B6"/>
    <w:rsid w:val="001338A2"/>
    <w:rsid w:val="00137542"/>
    <w:rsid w:val="00137893"/>
    <w:rsid w:val="00141AE3"/>
    <w:rsid w:val="00144BE3"/>
    <w:rsid w:val="00145E7E"/>
    <w:rsid w:val="00151BC9"/>
    <w:rsid w:val="001525EB"/>
    <w:rsid w:val="00155B2F"/>
    <w:rsid w:val="001578BA"/>
    <w:rsid w:val="0016041D"/>
    <w:rsid w:val="00162625"/>
    <w:rsid w:val="0017788C"/>
    <w:rsid w:val="00186E46"/>
    <w:rsid w:val="001916EB"/>
    <w:rsid w:val="00192241"/>
    <w:rsid w:val="00195A1E"/>
    <w:rsid w:val="001A6717"/>
    <w:rsid w:val="001D0AD0"/>
    <w:rsid w:val="001D1937"/>
    <w:rsid w:val="001D37F4"/>
    <w:rsid w:val="001D59A7"/>
    <w:rsid w:val="001E0133"/>
    <w:rsid w:val="001E0F85"/>
    <w:rsid w:val="001E389E"/>
    <w:rsid w:val="001E7357"/>
    <w:rsid w:val="001F00C4"/>
    <w:rsid w:val="001F134F"/>
    <w:rsid w:val="001F1868"/>
    <w:rsid w:val="00201D18"/>
    <w:rsid w:val="0020568A"/>
    <w:rsid w:val="00206AA1"/>
    <w:rsid w:val="00215946"/>
    <w:rsid w:val="00217409"/>
    <w:rsid w:val="00217EFB"/>
    <w:rsid w:val="0022333D"/>
    <w:rsid w:val="00233AFA"/>
    <w:rsid w:val="00240FCB"/>
    <w:rsid w:val="0025109A"/>
    <w:rsid w:val="00251EA7"/>
    <w:rsid w:val="002615BD"/>
    <w:rsid w:val="002679E0"/>
    <w:rsid w:val="00296276"/>
    <w:rsid w:val="002A24FA"/>
    <w:rsid w:val="002C0B99"/>
    <w:rsid w:val="002C10FB"/>
    <w:rsid w:val="002C222A"/>
    <w:rsid w:val="002D0054"/>
    <w:rsid w:val="002D3543"/>
    <w:rsid w:val="002F23A4"/>
    <w:rsid w:val="002F2B4A"/>
    <w:rsid w:val="003006AB"/>
    <w:rsid w:val="00304949"/>
    <w:rsid w:val="00307258"/>
    <w:rsid w:val="00321DC4"/>
    <w:rsid w:val="00323B41"/>
    <w:rsid w:val="00326BA9"/>
    <w:rsid w:val="00332B86"/>
    <w:rsid w:val="00345F48"/>
    <w:rsid w:val="0036209F"/>
    <w:rsid w:val="003628BD"/>
    <w:rsid w:val="003632EB"/>
    <w:rsid w:val="003676E5"/>
    <w:rsid w:val="003701CD"/>
    <w:rsid w:val="00371F6D"/>
    <w:rsid w:val="00390327"/>
    <w:rsid w:val="00391D0B"/>
    <w:rsid w:val="003A1227"/>
    <w:rsid w:val="003A5623"/>
    <w:rsid w:val="003B266F"/>
    <w:rsid w:val="003B630E"/>
    <w:rsid w:val="003C70AA"/>
    <w:rsid w:val="003D59E8"/>
    <w:rsid w:val="003E0215"/>
    <w:rsid w:val="003E1756"/>
    <w:rsid w:val="003E28FB"/>
    <w:rsid w:val="003E2FB8"/>
    <w:rsid w:val="003E513C"/>
    <w:rsid w:val="00405274"/>
    <w:rsid w:val="004255CA"/>
    <w:rsid w:val="00425882"/>
    <w:rsid w:val="00425993"/>
    <w:rsid w:val="00425C44"/>
    <w:rsid w:val="004424B6"/>
    <w:rsid w:val="004475D0"/>
    <w:rsid w:val="00461223"/>
    <w:rsid w:val="004644CE"/>
    <w:rsid w:val="00471C6E"/>
    <w:rsid w:val="00477805"/>
    <w:rsid w:val="00482A71"/>
    <w:rsid w:val="00485D1D"/>
    <w:rsid w:val="00486CEF"/>
    <w:rsid w:val="004A4794"/>
    <w:rsid w:val="004D0CAF"/>
    <w:rsid w:val="004D1928"/>
    <w:rsid w:val="004D6AAF"/>
    <w:rsid w:val="004E13EF"/>
    <w:rsid w:val="004E5EB4"/>
    <w:rsid w:val="004E683E"/>
    <w:rsid w:val="004F1A3C"/>
    <w:rsid w:val="004F2855"/>
    <w:rsid w:val="004F2924"/>
    <w:rsid w:val="0050771E"/>
    <w:rsid w:val="005147EC"/>
    <w:rsid w:val="00515C1B"/>
    <w:rsid w:val="00516288"/>
    <w:rsid w:val="00523423"/>
    <w:rsid w:val="005369CB"/>
    <w:rsid w:val="00546DE9"/>
    <w:rsid w:val="0054747D"/>
    <w:rsid w:val="005484F1"/>
    <w:rsid w:val="00550BDE"/>
    <w:rsid w:val="00553868"/>
    <w:rsid w:val="00556787"/>
    <w:rsid w:val="00564839"/>
    <w:rsid w:val="00566940"/>
    <w:rsid w:val="00570B1C"/>
    <w:rsid w:val="0057420A"/>
    <w:rsid w:val="005801F2"/>
    <w:rsid w:val="00587A49"/>
    <w:rsid w:val="005920FC"/>
    <w:rsid w:val="00595536"/>
    <w:rsid w:val="005972C9"/>
    <w:rsid w:val="005A36F8"/>
    <w:rsid w:val="005A3F85"/>
    <w:rsid w:val="005B5C59"/>
    <w:rsid w:val="005C4826"/>
    <w:rsid w:val="005D3833"/>
    <w:rsid w:val="005E4566"/>
    <w:rsid w:val="005E54BE"/>
    <w:rsid w:val="005E7851"/>
    <w:rsid w:val="005E78CB"/>
    <w:rsid w:val="005F0D09"/>
    <w:rsid w:val="00600371"/>
    <w:rsid w:val="00610137"/>
    <w:rsid w:val="00613539"/>
    <w:rsid w:val="00617EC5"/>
    <w:rsid w:val="006217D6"/>
    <w:rsid w:val="00621F22"/>
    <w:rsid w:val="006225C4"/>
    <w:rsid w:val="00623261"/>
    <w:rsid w:val="00626199"/>
    <w:rsid w:val="00630822"/>
    <w:rsid w:val="006325D7"/>
    <w:rsid w:val="00633269"/>
    <w:rsid w:val="00655194"/>
    <w:rsid w:val="006768D0"/>
    <w:rsid w:val="0068217A"/>
    <w:rsid w:val="00685792"/>
    <w:rsid w:val="006A1655"/>
    <w:rsid w:val="006C1D0F"/>
    <w:rsid w:val="006C6421"/>
    <w:rsid w:val="006D4790"/>
    <w:rsid w:val="006D6E00"/>
    <w:rsid w:val="006E3B02"/>
    <w:rsid w:val="006E7B46"/>
    <w:rsid w:val="007152DB"/>
    <w:rsid w:val="007178DE"/>
    <w:rsid w:val="00720E28"/>
    <w:rsid w:val="00722FD7"/>
    <w:rsid w:val="00726FCC"/>
    <w:rsid w:val="00731ABF"/>
    <w:rsid w:val="0074079B"/>
    <w:rsid w:val="00742E8B"/>
    <w:rsid w:val="00750180"/>
    <w:rsid w:val="007538DD"/>
    <w:rsid w:val="007625E6"/>
    <w:rsid w:val="00762A4E"/>
    <w:rsid w:val="0076338B"/>
    <w:rsid w:val="00776B6E"/>
    <w:rsid w:val="00782EB0"/>
    <w:rsid w:val="0079601A"/>
    <w:rsid w:val="007B024D"/>
    <w:rsid w:val="007B4CE7"/>
    <w:rsid w:val="007B794C"/>
    <w:rsid w:val="007C5AFB"/>
    <w:rsid w:val="007D127B"/>
    <w:rsid w:val="007D419C"/>
    <w:rsid w:val="007D5E56"/>
    <w:rsid w:val="00805B52"/>
    <w:rsid w:val="00807F4F"/>
    <w:rsid w:val="008235ED"/>
    <w:rsid w:val="00824392"/>
    <w:rsid w:val="00827176"/>
    <w:rsid w:val="00827EE9"/>
    <w:rsid w:val="00835CF2"/>
    <w:rsid w:val="00844D49"/>
    <w:rsid w:val="008568FF"/>
    <w:rsid w:val="00857C38"/>
    <w:rsid w:val="00871CC9"/>
    <w:rsid w:val="00874BD1"/>
    <w:rsid w:val="00881270"/>
    <w:rsid w:val="00883AB6"/>
    <w:rsid w:val="00883B17"/>
    <w:rsid w:val="00887864"/>
    <w:rsid w:val="008921B1"/>
    <w:rsid w:val="008A0F43"/>
    <w:rsid w:val="008A5615"/>
    <w:rsid w:val="008A7D44"/>
    <w:rsid w:val="008C19EB"/>
    <w:rsid w:val="008C3004"/>
    <w:rsid w:val="008C3A4E"/>
    <w:rsid w:val="008C473F"/>
    <w:rsid w:val="008C7742"/>
    <w:rsid w:val="008D0A20"/>
    <w:rsid w:val="008D1C64"/>
    <w:rsid w:val="008D26D8"/>
    <w:rsid w:val="008E631B"/>
    <w:rsid w:val="008E6584"/>
    <w:rsid w:val="008F31A9"/>
    <w:rsid w:val="00900787"/>
    <w:rsid w:val="00907EBF"/>
    <w:rsid w:val="009118BE"/>
    <w:rsid w:val="0092241B"/>
    <w:rsid w:val="0093134E"/>
    <w:rsid w:val="00934C8C"/>
    <w:rsid w:val="0093774D"/>
    <w:rsid w:val="00942215"/>
    <w:rsid w:val="0094437B"/>
    <w:rsid w:val="009445A4"/>
    <w:rsid w:val="00956B99"/>
    <w:rsid w:val="00973AAE"/>
    <w:rsid w:val="00981E4F"/>
    <w:rsid w:val="00986FDD"/>
    <w:rsid w:val="00990D10"/>
    <w:rsid w:val="00997526"/>
    <w:rsid w:val="009A039E"/>
    <w:rsid w:val="009A1292"/>
    <w:rsid w:val="009A368A"/>
    <w:rsid w:val="009B1F1B"/>
    <w:rsid w:val="009B33EE"/>
    <w:rsid w:val="009C6443"/>
    <w:rsid w:val="009D333E"/>
    <w:rsid w:val="009E38AF"/>
    <w:rsid w:val="009F046D"/>
    <w:rsid w:val="009F29AA"/>
    <w:rsid w:val="009F50D0"/>
    <w:rsid w:val="00A03EF6"/>
    <w:rsid w:val="00A178D0"/>
    <w:rsid w:val="00A43539"/>
    <w:rsid w:val="00A65C46"/>
    <w:rsid w:val="00A7370F"/>
    <w:rsid w:val="00A7641B"/>
    <w:rsid w:val="00A764B8"/>
    <w:rsid w:val="00A924C0"/>
    <w:rsid w:val="00AA6337"/>
    <w:rsid w:val="00AA7256"/>
    <w:rsid w:val="00AA7AE4"/>
    <w:rsid w:val="00AB0960"/>
    <w:rsid w:val="00AB2769"/>
    <w:rsid w:val="00AB6573"/>
    <w:rsid w:val="00AB67A6"/>
    <w:rsid w:val="00AC1E3A"/>
    <w:rsid w:val="00AC5DFA"/>
    <w:rsid w:val="00AD4264"/>
    <w:rsid w:val="00AD5FBB"/>
    <w:rsid w:val="00AE67F9"/>
    <w:rsid w:val="00AF4CE0"/>
    <w:rsid w:val="00B00B1E"/>
    <w:rsid w:val="00B01420"/>
    <w:rsid w:val="00B02704"/>
    <w:rsid w:val="00B041E1"/>
    <w:rsid w:val="00B103D4"/>
    <w:rsid w:val="00B10EDA"/>
    <w:rsid w:val="00B1165D"/>
    <w:rsid w:val="00B228E7"/>
    <w:rsid w:val="00B47DFA"/>
    <w:rsid w:val="00B544FC"/>
    <w:rsid w:val="00B574AF"/>
    <w:rsid w:val="00B57B48"/>
    <w:rsid w:val="00B62289"/>
    <w:rsid w:val="00B7289A"/>
    <w:rsid w:val="00B7337C"/>
    <w:rsid w:val="00B7497E"/>
    <w:rsid w:val="00B83C9F"/>
    <w:rsid w:val="00B92B3B"/>
    <w:rsid w:val="00BA5911"/>
    <w:rsid w:val="00BB37DD"/>
    <w:rsid w:val="00BC32D6"/>
    <w:rsid w:val="00BD3E11"/>
    <w:rsid w:val="00BE533C"/>
    <w:rsid w:val="00C04874"/>
    <w:rsid w:val="00C133FF"/>
    <w:rsid w:val="00C203BB"/>
    <w:rsid w:val="00C23B95"/>
    <w:rsid w:val="00C32862"/>
    <w:rsid w:val="00C408D8"/>
    <w:rsid w:val="00C42C57"/>
    <w:rsid w:val="00C5788A"/>
    <w:rsid w:val="00C67B24"/>
    <w:rsid w:val="00C75871"/>
    <w:rsid w:val="00C836C6"/>
    <w:rsid w:val="00C85F36"/>
    <w:rsid w:val="00C8738D"/>
    <w:rsid w:val="00C94F89"/>
    <w:rsid w:val="00CA47AE"/>
    <w:rsid w:val="00CB7EB8"/>
    <w:rsid w:val="00CD16DB"/>
    <w:rsid w:val="00CD52DD"/>
    <w:rsid w:val="00CD7748"/>
    <w:rsid w:val="00CE5AFD"/>
    <w:rsid w:val="00CF13CF"/>
    <w:rsid w:val="00CF17C6"/>
    <w:rsid w:val="00CF1CB3"/>
    <w:rsid w:val="00CF7A3C"/>
    <w:rsid w:val="00D04076"/>
    <w:rsid w:val="00D14038"/>
    <w:rsid w:val="00D14EA2"/>
    <w:rsid w:val="00D162D5"/>
    <w:rsid w:val="00D245AC"/>
    <w:rsid w:val="00D31834"/>
    <w:rsid w:val="00D32647"/>
    <w:rsid w:val="00D3637A"/>
    <w:rsid w:val="00D369C3"/>
    <w:rsid w:val="00D50956"/>
    <w:rsid w:val="00D52A32"/>
    <w:rsid w:val="00D6122E"/>
    <w:rsid w:val="00D62997"/>
    <w:rsid w:val="00D629AA"/>
    <w:rsid w:val="00D64E0D"/>
    <w:rsid w:val="00D82A25"/>
    <w:rsid w:val="00D84E24"/>
    <w:rsid w:val="00D9066A"/>
    <w:rsid w:val="00D9708F"/>
    <w:rsid w:val="00DA55E3"/>
    <w:rsid w:val="00DA60C1"/>
    <w:rsid w:val="00DA69C0"/>
    <w:rsid w:val="00DB3071"/>
    <w:rsid w:val="00DB3AF6"/>
    <w:rsid w:val="00DC5FE3"/>
    <w:rsid w:val="00DF371C"/>
    <w:rsid w:val="00DF6B2F"/>
    <w:rsid w:val="00E07A9B"/>
    <w:rsid w:val="00E24D4F"/>
    <w:rsid w:val="00E25515"/>
    <w:rsid w:val="00E322CD"/>
    <w:rsid w:val="00E41E10"/>
    <w:rsid w:val="00E46BEE"/>
    <w:rsid w:val="00E504BC"/>
    <w:rsid w:val="00E6647D"/>
    <w:rsid w:val="00E664D7"/>
    <w:rsid w:val="00E71F2F"/>
    <w:rsid w:val="00E871C1"/>
    <w:rsid w:val="00EA3B96"/>
    <w:rsid w:val="00EA77FB"/>
    <w:rsid w:val="00EE21DB"/>
    <w:rsid w:val="00EE553A"/>
    <w:rsid w:val="00EF42BC"/>
    <w:rsid w:val="00EF705E"/>
    <w:rsid w:val="00F057D1"/>
    <w:rsid w:val="00F05AFF"/>
    <w:rsid w:val="00F10997"/>
    <w:rsid w:val="00F239A4"/>
    <w:rsid w:val="00F410C2"/>
    <w:rsid w:val="00F426DA"/>
    <w:rsid w:val="00F705BB"/>
    <w:rsid w:val="00F7324B"/>
    <w:rsid w:val="00F80845"/>
    <w:rsid w:val="00F8378B"/>
    <w:rsid w:val="00F94C21"/>
    <w:rsid w:val="00F9783B"/>
    <w:rsid w:val="00F97F37"/>
    <w:rsid w:val="00FA150A"/>
    <w:rsid w:val="00FA191F"/>
    <w:rsid w:val="00FA70AE"/>
    <w:rsid w:val="00FC2F74"/>
    <w:rsid w:val="00FD26BB"/>
    <w:rsid w:val="00FD2A95"/>
    <w:rsid w:val="00FD7F3E"/>
    <w:rsid w:val="00FE3DB1"/>
    <w:rsid w:val="013BA968"/>
    <w:rsid w:val="017DC186"/>
    <w:rsid w:val="01B34B74"/>
    <w:rsid w:val="02465C4C"/>
    <w:rsid w:val="0271EF2B"/>
    <w:rsid w:val="02F87965"/>
    <w:rsid w:val="038D41F3"/>
    <w:rsid w:val="03BC2FAA"/>
    <w:rsid w:val="0430BC92"/>
    <w:rsid w:val="04969394"/>
    <w:rsid w:val="04A4A838"/>
    <w:rsid w:val="04A86C20"/>
    <w:rsid w:val="05CB472E"/>
    <w:rsid w:val="070D64A4"/>
    <w:rsid w:val="07530B15"/>
    <w:rsid w:val="075E0772"/>
    <w:rsid w:val="0767EC54"/>
    <w:rsid w:val="077DE2D2"/>
    <w:rsid w:val="07844199"/>
    <w:rsid w:val="0815B188"/>
    <w:rsid w:val="081AA555"/>
    <w:rsid w:val="0853E17D"/>
    <w:rsid w:val="08C17D99"/>
    <w:rsid w:val="0917D7DB"/>
    <w:rsid w:val="0956FA05"/>
    <w:rsid w:val="09CDD7EF"/>
    <w:rsid w:val="09FA4EF8"/>
    <w:rsid w:val="0A10DB21"/>
    <w:rsid w:val="0B07C065"/>
    <w:rsid w:val="0B972D6D"/>
    <w:rsid w:val="0BE8BF66"/>
    <w:rsid w:val="0C373B41"/>
    <w:rsid w:val="0C560282"/>
    <w:rsid w:val="0C5CC808"/>
    <w:rsid w:val="0C7ACAF5"/>
    <w:rsid w:val="0D5AC528"/>
    <w:rsid w:val="0D68145B"/>
    <w:rsid w:val="0E09BE1C"/>
    <w:rsid w:val="0E18929E"/>
    <w:rsid w:val="0F454E6E"/>
    <w:rsid w:val="103B7CE6"/>
    <w:rsid w:val="105CA33E"/>
    <w:rsid w:val="10E2819F"/>
    <w:rsid w:val="10EB423E"/>
    <w:rsid w:val="114EC2F0"/>
    <w:rsid w:val="117EE3D9"/>
    <w:rsid w:val="1183C11B"/>
    <w:rsid w:val="11D2D9ED"/>
    <w:rsid w:val="11E12994"/>
    <w:rsid w:val="14727345"/>
    <w:rsid w:val="1654A89B"/>
    <w:rsid w:val="16D6F656"/>
    <w:rsid w:val="16FB8E00"/>
    <w:rsid w:val="17425272"/>
    <w:rsid w:val="1759F4CE"/>
    <w:rsid w:val="19E21CB4"/>
    <w:rsid w:val="1A3EE5E6"/>
    <w:rsid w:val="1A6A6254"/>
    <w:rsid w:val="1C0D5840"/>
    <w:rsid w:val="1C360779"/>
    <w:rsid w:val="1C65181D"/>
    <w:rsid w:val="1CEFFC25"/>
    <w:rsid w:val="1DDE752E"/>
    <w:rsid w:val="1E34183E"/>
    <w:rsid w:val="1E803F5E"/>
    <w:rsid w:val="1E968C67"/>
    <w:rsid w:val="1ECDBA29"/>
    <w:rsid w:val="1F088353"/>
    <w:rsid w:val="1F5F5A12"/>
    <w:rsid w:val="1FA52957"/>
    <w:rsid w:val="2047581E"/>
    <w:rsid w:val="207645C0"/>
    <w:rsid w:val="207A475B"/>
    <w:rsid w:val="20A9B75B"/>
    <w:rsid w:val="20C0E08C"/>
    <w:rsid w:val="20EE9A44"/>
    <w:rsid w:val="22396782"/>
    <w:rsid w:val="23243650"/>
    <w:rsid w:val="23A48787"/>
    <w:rsid w:val="246FC238"/>
    <w:rsid w:val="250D7074"/>
    <w:rsid w:val="25C4DA40"/>
    <w:rsid w:val="25DC0002"/>
    <w:rsid w:val="2601C7E5"/>
    <w:rsid w:val="2698EB62"/>
    <w:rsid w:val="26B1FD74"/>
    <w:rsid w:val="27190B43"/>
    <w:rsid w:val="27E9884A"/>
    <w:rsid w:val="2829A222"/>
    <w:rsid w:val="289541A7"/>
    <w:rsid w:val="289DD0B3"/>
    <w:rsid w:val="290056BB"/>
    <w:rsid w:val="2926CEC6"/>
    <w:rsid w:val="292B310E"/>
    <w:rsid w:val="295B9FC9"/>
    <w:rsid w:val="29D3EF4C"/>
    <w:rsid w:val="29D6D858"/>
    <w:rsid w:val="2A1EB2EB"/>
    <w:rsid w:val="2A711BE3"/>
    <w:rsid w:val="2A7A38B7"/>
    <w:rsid w:val="2A9F2CD4"/>
    <w:rsid w:val="2ADEAD06"/>
    <w:rsid w:val="2C83D926"/>
    <w:rsid w:val="2C93AEBE"/>
    <w:rsid w:val="2E022F9E"/>
    <w:rsid w:val="2ED04DD2"/>
    <w:rsid w:val="2F3F9AE4"/>
    <w:rsid w:val="2FD937F6"/>
    <w:rsid w:val="2FE15CF6"/>
    <w:rsid w:val="302BFA56"/>
    <w:rsid w:val="30C13188"/>
    <w:rsid w:val="310E0982"/>
    <w:rsid w:val="3163BE74"/>
    <w:rsid w:val="319DA6FD"/>
    <w:rsid w:val="31B408E3"/>
    <w:rsid w:val="32A9165D"/>
    <w:rsid w:val="33869D86"/>
    <w:rsid w:val="33AD0F40"/>
    <w:rsid w:val="33F995E0"/>
    <w:rsid w:val="33FA0567"/>
    <w:rsid w:val="3425CBFC"/>
    <w:rsid w:val="3431096D"/>
    <w:rsid w:val="347D56E9"/>
    <w:rsid w:val="3571D67F"/>
    <w:rsid w:val="36202340"/>
    <w:rsid w:val="362696A6"/>
    <w:rsid w:val="36D10439"/>
    <w:rsid w:val="378D7194"/>
    <w:rsid w:val="3805DD60"/>
    <w:rsid w:val="38F59739"/>
    <w:rsid w:val="39174028"/>
    <w:rsid w:val="397DF46C"/>
    <w:rsid w:val="3A394044"/>
    <w:rsid w:val="3A64A952"/>
    <w:rsid w:val="3B78B711"/>
    <w:rsid w:val="3B81B7B0"/>
    <w:rsid w:val="3C28DB02"/>
    <w:rsid w:val="3C7E64EA"/>
    <w:rsid w:val="3CB32FE5"/>
    <w:rsid w:val="3CE1BDD8"/>
    <w:rsid w:val="3D7ACE7E"/>
    <w:rsid w:val="3D8C899C"/>
    <w:rsid w:val="3E34EB42"/>
    <w:rsid w:val="3E7A55B4"/>
    <w:rsid w:val="3EBE7CF6"/>
    <w:rsid w:val="3F22DBF2"/>
    <w:rsid w:val="3F45224F"/>
    <w:rsid w:val="40C13171"/>
    <w:rsid w:val="41FB68BC"/>
    <w:rsid w:val="422613CC"/>
    <w:rsid w:val="428D6F1F"/>
    <w:rsid w:val="4297440A"/>
    <w:rsid w:val="42AB2440"/>
    <w:rsid w:val="42BA1D89"/>
    <w:rsid w:val="42C6BC5C"/>
    <w:rsid w:val="42F7B7EC"/>
    <w:rsid w:val="44079A4E"/>
    <w:rsid w:val="4478E865"/>
    <w:rsid w:val="453A4AF9"/>
    <w:rsid w:val="456510D5"/>
    <w:rsid w:val="45CB5FFC"/>
    <w:rsid w:val="46C392F9"/>
    <w:rsid w:val="473A0CC1"/>
    <w:rsid w:val="478CF3E2"/>
    <w:rsid w:val="47B1638B"/>
    <w:rsid w:val="47F788DA"/>
    <w:rsid w:val="4827631C"/>
    <w:rsid w:val="486FA2E9"/>
    <w:rsid w:val="487B8490"/>
    <w:rsid w:val="491E52F6"/>
    <w:rsid w:val="49F18A48"/>
    <w:rsid w:val="4A829D2E"/>
    <w:rsid w:val="4B3B3C0A"/>
    <w:rsid w:val="4B6FAE2A"/>
    <w:rsid w:val="4BE2F9BF"/>
    <w:rsid w:val="4C1285ED"/>
    <w:rsid w:val="4C73BDEA"/>
    <w:rsid w:val="4CEDF65A"/>
    <w:rsid w:val="4E080C20"/>
    <w:rsid w:val="4E2FE9D9"/>
    <w:rsid w:val="4E7E3C3D"/>
    <w:rsid w:val="4EC43908"/>
    <w:rsid w:val="5092109C"/>
    <w:rsid w:val="511E6287"/>
    <w:rsid w:val="5168A785"/>
    <w:rsid w:val="51CE91F5"/>
    <w:rsid w:val="52122521"/>
    <w:rsid w:val="52C9FB8A"/>
    <w:rsid w:val="5351BA66"/>
    <w:rsid w:val="53BF2B0D"/>
    <w:rsid w:val="53CAD3EF"/>
    <w:rsid w:val="53FE10A3"/>
    <w:rsid w:val="543610E1"/>
    <w:rsid w:val="546C3D4F"/>
    <w:rsid w:val="553FF42F"/>
    <w:rsid w:val="5560B123"/>
    <w:rsid w:val="568083FA"/>
    <w:rsid w:val="56CB96D7"/>
    <w:rsid w:val="57069A5C"/>
    <w:rsid w:val="583DC896"/>
    <w:rsid w:val="5868AF62"/>
    <w:rsid w:val="5996DFC4"/>
    <w:rsid w:val="5A2A56F9"/>
    <w:rsid w:val="5A544DE3"/>
    <w:rsid w:val="5AC095DA"/>
    <w:rsid w:val="5B190036"/>
    <w:rsid w:val="5B36C4A0"/>
    <w:rsid w:val="5B412F22"/>
    <w:rsid w:val="5B5FFA93"/>
    <w:rsid w:val="5C381FD0"/>
    <w:rsid w:val="5C4750D6"/>
    <w:rsid w:val="5C5C0AC8"/>
    <w:rsid w:val="5CE352C5"/>
    <w:rsid w:val="5CEBD2A6"/>
    <w:rsid w:val="5D146116"/>
    <w:rsid w:val="5D7B9D5B"/>
    <w:rsid w:val="5DBC3A45"/>
    <w:rsid w:val="5DCD45C3"/>
    <w:rsid w:val="5DCE5351"/>
    <w:rsid w:val="5E20B9A7"/>
    <w:rsid w:val="5E7E58DD"/>
    <w:rsid w:val="5E99DAA0"/>
    <w:rsid w:val="5FB31DF4"/>
    <w:rsid w:val="606430B7"/>
    <w:rsid w:val="60B773A3"/>
    <w:rsid w:val="60F5B6C3"/>
    <w:rsid w:val="616DE5C6"/>
    <w:rsid w:val="62099BAF"/>
    <w:rsid w:val="632536E7"/>
    <w:rsid w:val="636ECA93"/>
    <w:rsid w:val="64EA9ED6"/>
    <w:rsid w:val="66069EBE"/>
    <w:rsid w:val="66215C15"/>
    <w:rsid w:val="66728FE2"/>
    <w:rsid w:val="66AAC11A"/>
    <w:rsid w:val="66C915C4"/>
    <w:rsid w:val="67835357"/>
    <w:rsid w:val="67B7EF15"/>
    <w:rsid w:val="67F427CC"/>
    <w:rsid w:val="68C032CE"/>
    <w:rsid w:val="68CFA191"/>
    <w:rsid w:val="68DF722C"/>
    <w:rsid w:val="6924312F"/>
    <w:rsid w:val="694F3F27"/>
    <w:rsid w:val="6983278B"/>
    <w:rsid w:val="69D14ECC"/>
    <w:rsid w:val="69F2B169"/>
    <w:rsid w:val="6BBE0A7E"/>
    <w:rsid w:val="6C54A029"/>
    <w:rsid w:val="6D990A0B"/>
    <w:rsid w:val="6DBADCAA"/>
    <w:rsid w:val="6DCACABC"/>
    <w:rsid w:val="6E5A2FFD"/>
    <w:rsid w:val="6E8108D5"/>
    <w:rsid w:val="6F0C0742"/>
    <w:rsid w:val="6F74EE90"/>
    <w:rsid w:val="6FEBC903"/>
    <w:rsid w:val="7000D4AC"/>
    <w:rsid w:val="70D2BA89"/>
    <w:rsid w:val="71240AC4"/>
    <w:rsid w:val="71BC247B"/>
    <w:rsid w:val="7216AFB4"/>
    <w:rsid w:val="7225B072"/>
    <w:rsid w:val="727F7CF4"/>
    <w:rsid w:val="7304CCB3"/>
    <w:rsid w:val="74A0BD01"/>
    <w:rsid w:val="74FFB1D2"/>
    <w:rsid w:val="75330C11"/>
    <w:rsid w:val="75371829"/>
    <w:rsid w:val="7545F2A9"/>
    <w:rsid w:val="75EB5E85"/>
    <w:rsid w:val="760D7012"/>
    <w:rsid w:val="7620B251"/>
    <w:rsid w:val="768DC22C"/>
    <w:rsid w:val="77043B74"/>
    <w:rsid w:val="7706DD20"/>
    <w:rsid w:val="7781F7A4"/>
    <w:rsid w:val="77B773AF"/>
    <w:rsid w:val="7868E1C5"/>
    <w:rsid w:val="78A63F9D"/>
    <w:rsid w:val="791C357D"/>
    <w:rsid w:val="79292428"/>
    <w:rsid w:val="79D32B5C"/>
    <w:rsid w:val="7A19FBCF"/>
    <w:rsid w:val="7A2AEE46"/>
    <w:rsid w:val="7A3687FF"/>
    <w:rsid w:val="7A407BE8"/>
    <w:rsid w:val="7AD4BBA2"/>
    <w:rsid w:val="7B255662"/>
    <w:rsid w:val="7D38F06C"/>
    <w:rsid w:val="7E8D822C"/>
    <w:rsid w:val="7E97E27F"/>
    <w:rsid w:val="7ECF24E5"/>
    <w:rsid w:val="7EF28D19"/>
    <w:rsid w:val="7F34E094"/>
    <w:rsid w:val="7F6F33D2"/>
    <w:rsid w:val="7FFEA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54CF3"/>
  <w15:docId w15:val="{A24D85F9-C509-4960-B089-5FDD4D6B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AA2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rsid w:val="00556787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9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a">
    <w:name w:val="Balloon Text"/>
    <w:basedOn w:val="a"/>
    <w:link w:val="ab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d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">
    <w:name w:val="annotation text"/>
    <w:basedOn w:val="a"/>
    <w:link w:val="af0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Pr>
      <w:sz w:val="20"/>
      <w:szCs w:val="20"/>
    </w:rPr>
  </w:style>
  <w:style w:type="character" w:styleId="af1">
    <w:name w:val="annotation reference"/>
    <w:basedOn w:val="a0"/>
    <w:uiPriority w:val="99"/>
    <w:semiHidden/>
    <w:unhideWhenUsed/>
    <w:rPr>
      <w:sz w:val="16"/>
      <w:szCs w:val="16"/>
    </w:rPr>
  </w:style>
  <w:style w:type="table" w:customStyle="1" w:styleId="NormalTable0">
    <w:name w:val="Normal Table0"/>
    <w:rsid w:val="00A764B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rsid w:val="001D59A7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Верхний колонтитул Знак"/>
    <w:basedOn w:val="a0"/>
    <w:link w:val="a3"/>
    <w:uiPriority w:val="99"/>
    <w:rsid w:val="0036209F"/>
  </w:style>
  <w:style w:type="paragraph" w:styleId="af2">
    <w:name w:val="footer"/>
    <w:basedOn w:val="a"/>
    <w:link w:val="af3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362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gif"/><Relationship Id="rId18" Type="http://schemas.openxmlformats.org/officeDocument/2006/relationships/image" Target="media/image8.gif"/><Relationship Id="rId26" Type="http://schemas.openxmlformats.org/officeDocument/2006/relationships/image" Target="media/image16.gif"/><Relationship Id="rId3" Type="http://schemas.openxmlformats.org/officeDocument/2006/relationships/customXml" Target="../customXml/item3.xml"/><Relationship Id="rId21" Type="http://schemas.openxmlformats.org/officeDocument/2006/relationships/image" Target="media/image11.gif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gif"/><Relationship Id="rId25" Type="http://schemas.openxmlformats.org/officeDocument/2006/relationships/image" Target="media/image15.gif"/><Relationship Id="rId2" Type="http://schemas.openxmlformats.org/officeDocument/2006/relationships/customXml" Target="../customXml/item2.xml"/><Relationship Id="rId16" Type="http://schemas.openxmlformats.org/officeDocument/2006/relationships/image" Target="media/image6.gif"/><Relationship Id="rId20" Type="http://schemas.openxmlformats.org/officeDocument/2006/relationships/image" Target="media/image10.gif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gif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gif"/><Relationship Id="rId23" Type="http://schemas.openxmlformats.org/officeDocument/2006/relationships/image" Target="media/image13.gif"/><Relationship Id="rId28" Type="http://schemas.openxmlformats.org/officeDocument/2006/relationships/image" Target="media/image18.gif"/><Relationship Id="rId10" Type="http://schemas.openxmlformats.org/officeDocument/2006/relationships/endnotes" Target="endnotes.xml"/><Relationship Id="rId19" Type="http://schemas.openxmlformats.org/officeDocument/2006/relationships/image" Target="media/image9.gif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gif"/><Relationship Id="rId22" Type="http://schemas.openxmlformats.org/officeDocument/2006/relationships/image" Target="media/image12.gif"/><Relationship Id="rId27" Type="http://schemas.openxmlformats.org/officeDocument/2006/relationships/image" Target="media/image17.gif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8aes740JVeZNKqmIKg+HM/djUA==">AMUW2mUf0uCKX5Um1WH//Dh5wi5onQCny20RsisBfCMz8AppXisZ28+Zp3Gg2BdX6nSxFY3YguKD6pyAq70FkWFLOYhPQp1c/Cq2sSV49cNk8ocNbf45V+Uud/e9NjnVi+93re2X6pXb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19E268-7A52-43E7-A4B0-2D18391139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5DB006-6533-4EEB-93EA-AFA93E7FC7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4.xml><?xml version="1.0" encoding="utf-8"?>
<ds:datastoreItem xmlns:ds="http://schemas.openxmlformats.org/officeDocument/2006/customXml" ds:itemID="{3BFE98AF-30F4-4BBF-A971-E2A6A1168005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  <ds:schemaRef ds:uri="a092e4cb-f783-4bcc-b2df-17dc3c07a1ed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2251</Words>
  <Characters>12835</Characters>
  <Application>Microsoft Office Word</Application>
  <DocSecurity>0</DocSecurity>
  <Lines>106</Lines>
  <Paragraphs>30</Paragraphs>
  <ScaleCrop>false</ScaleCrop>
  <Company/>
  <LinksUpToDate>false</LinksUpToDate>
  <CharactersWithSpaces>15056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Егор Митрофанов</cp:lastModifiedBy>
  <cp:revision>2</cp:revision>
  <dcterms:created xsi:type="dcterms:W3CDTF">2020-09-09T20:51:00Z</dcterms:created>
  <dcterms:modified xsi:type="dcterms:W3CDTF">2020-09-09T20:51:00Z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