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274731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2BBF48C0" w:rsidR="002156BD" w:rsidRPr="00E07460" w:rsidRDefault="002156BD" w:rsidP="002156BD">
      <w:pPr>
        <w:jc w:val="center"/>
        <w:rPr>
          <w:rFonts w:cstheme="minorHAnsi"/>
          <w:sz w:val="32"/>
          <w:szCs w:val="24"/>
          <w:lang w:val="en-US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  <w:r w:rsidR="00E07460">
        <w:rPr>
          <w:rFonts w:cstheme="minorHAnsi"/>
          <w:sz w:val="32"/>
          <w:szCs w:val="24"/>
          <w:lang w:val="en-US"/>
        </w:rPr>
        <w:t xml:space="preserve"> 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4321890F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221ED5">
        <w:rPr>
          <w:rFonts w:cstheme="minorHAnsi"/>
          <w:sz w:val="32"/>
          <w:szCs w:val="24"/>
        </w:rPr>
        <w:t>4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0CE7E6D9" w14:textId="5867AD0E" w:rsidR="00A1320C" w:rsidRP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751D0CF7" w14:textId="1FA441CE" w:rsidR="00963783" w:rsidRDefault="00221ED5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sz w:val="28"/>
          <w:szCs w:val="28"/>
        </w:rPr>
        <w:t>Нахождение аппроксимирующей функции к заданной в табличном виде функции методом средних квадратов.</w:t>
      </w: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652AC847" w14:textId="502D5998" w:rsidR="00856B90" w:rsidRDefault="007F6752" w:rsidP="00856B9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440740">
        <w:rPr>
          <w:rFonts w:cstheme="minorHAnsi"/>
          <w:sz w:val="36"/>
          <w:szCs w:val="36"/>
        </w:rPr>
        <w:t xml:space="preserve">Метод </w:t>
      </w:r>
      <w:r w:rsidR="00221ED5">
        <w:rPr>
          <w:rFonts w:cstheme="minorHAnsi"/>
          <w:sz w:val="36"/>
          <w:szCs w:val="36"/>
        </w:rPr>
        <w:t>Наименьших квадратов</w:t>
      </w:r>
    </w:p>
    <w:p w14:paraId="203387D5" w14:textId="6EBA4F3A" w:rsidR="00A1320C" w:rsidRPr="00856B90" w:rsidRDefault="00221ED5" w:rsidP="00856B90">
      <w:pPr>
        <w:jc w:val="center"/>
        <w:rPr>
          <w:rFonts w:cstheme="minorHAnsi"/>
          <w:sz w:val="36"/>
          <w:szCs w:val="36"/>
        </w:rPr>
      </w:pPr>
      <w:r w:rsidRPr="00221ED5">
        <w:rPr>
          <w:rFonts w:cstheme="minorHAnsi"/>
          <w:noProof/>
          <w:sz w:val="36"/>
          <w:szCs w:val="36"/>
        </w:rPr>
        <w:drawing>
          <wp:inline distT="0" distB="0" distL="0" distR="0" wp14:anchorId="61A87645" wp14:editId="17BCE479">
            <wp:extent cx="6645910" cy="38423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34C" w14:textId="4C07F523" w:rsidR="00440740" w:rsidRPr="00B76B7B" w:rsidRDefault="00221ED5" w:rsidP="00B76B7B">
      <w:pPr>
        <w:jc w:val="center"/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t>Линейная апроксимация</w:t>
      </w:r>
    </w:p>
    <w:p w14:paraId="36C66D62" w14:textId="6854235E" w:rsidR="00B76B7B" w:rsidRDefault="00221ED5" w:rsidP="00B76B7B">
      <w:pPr>
        <w:rPr>
          <w:rFonts w:cstheme="minorHAnsi"/>
          <w:sz w:val="28"/>
          <w:szCs w:val="28"/>
        </w:rPr>
      </w:pPr>
      <w:r w:rsidRPr="00221ED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D05464F" wp14:editId="1B36FB17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6645910" cy="4058920"/>
            <wp:effectExtent l="0" t="0" r="254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1B0C3" w14:textId="0BE37433" w:rsidR="00440740" w:rsidRDefault="0051449A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5A0ECE52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03653038" w14:textId="17A4033B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0A1CAE34" w14:textId="0953A41C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68CB87E2" w14:textId="6328CE67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2F833570" w14:textId="57A5D25E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0F844155" w14:textId="5FCB23E8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0F2D66CF" w14:textId="77777777" w:rsidR="00221ED5" w:rsidRDefault="00221ED5" w:rsidP="0051449A">
      <w:pPr>
        <w:jc w:val="center"/>
        <w:rPr>
          <w:rFonts w:cstheme="minorHAnsi"/>
          <w:sz w:val="36"/>
          <w:szCs w:val="36"/>
        </w:rPr>
      </w:pPr>
    </w:p>
    <w:p w14:paraId="3F4DF58D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3BCA0C63" w14:textId="76897317" w:rsidR="00B76B7B" w:rsidRPr="0051449A" w:rsidRDefault="00221ED5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Коэффициент корреляции</w:t>
      </w:r>
    </w:p>
    <w:p w14:paraId="4756C682" w14:textId="38EE4669" w:rsidR="0051449A" w:rsidRDefault="00221ED5" w:rsidP="00221ED5">
      <w:pPr>
        <w:rPr>
          <w:rFonts w:cstheme="minorHAnsi"/>
          <w:sz w:val="28"/>
          <w:szCs w:val="28"/>
        </w:rPr>
      </w:pPr>
      <w:r w:rsidRPr="00221ED5">
        <w:rPr>
          <w:rFonts w:cstheme="minorHAnsi"/>
          <w:noProof/>
          <w:sz w:val="28"/>
          <w:szCs w:val="28"/>
        </w:rPr>
        <w:drawing>
          <wp:inline distT="0" distB="0" distL="0" distR="0" wp14:anchorId="280FF021" wp14:editId="080302A7">
            <wp:extent cx="6645910" cy="346138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C999" w14:textId="3DBA6EEF" w:rsidR="0051449A" w:rsidRDefault="0051449A" w:rsidP="0051449A">
      <w:pPr>
        <w:rPr>
          <w:rFonts w:cstheme="minorHAnsi"/>
          <w:sz w:val="28"/>
          <w:szCs w:val="28"/>
        </w:rPr>
      </w:pPr>
    </w:p>
    <w:p w14:paraId="0FB81493" w14:textId="7E18EA79" w:rsidR="0051449A" w:rsidRPr="00221ED5" w:rsidRDefault="00221ED5" w:rsidP="00221ED5">
      <w:pPr>
        <w:jc w:val="center"/>
        <w:rPr>
          <w:rFonts w:cstheme="minorHAnsi"/>
          <w:sz w:val="36"/>
          <w:szCs w:val="36"/>
        </w:rPr>
      </w:pPr>
      <w:r w:rsidRPr="00221ED5">
        <w:rPr>
          <w:rFonts w:cstheme="minorHAnsi"/>
          <w:sz w:val="36"/>
          <w:szCs w:val="36"/>
        </w:rPr>
        <w:t>Квадратичная аппроксимация</w:t>
      </w:r>
    </w:p>
    <w:p w14:paraId="02ED4D58" w14:textId="3B2BBA1C" w:rsidR="00221ED5" w:rsidRDefault="00221ED5" w:rsidP="0051449A">
      <w:pPr>
        <w:rPr>
          <w:rFonts w:cstheme="minorHAnsi"/>
          <w:sz w:val="28"/>
          <w:szCs w:val="28"/>
        </w:rPr>
      </w:pPr>
      <w:r w:rsidRPr="00221ED5">
        <w:rPr>
          <w:rFonts w:cstheme="minorHAnsi"/>
          <w:noProof/>
          <w:sz w:val="28"/>
          <w:szCs w:val="28"/>
        </w:rPr>
        <w:drawing>
          <wp:inline distT="0" distB="0" distL="0" distR="0" wp14:anchorId="178F8FED" wp14:editId="50EC3AA5">
            <wp:extent cx="6645910" cy="396938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0378" w14:textId="77777777" w:rsidR="0072107F" w:rsidRDefault="0072107F" w:rsidP="0051449A">
      <w:pPr>
        <w:rPr>
          <w:rFonts w:cstheme="minorHAnsi"/>
          <w:sz w:val="28"/>
          <w:szCs w:val="28"/>
        </w:rPr>
      </w:pPr>
    </w:p>
    <w:p w14:paraId="4C6B449A" w14:textId="264A26EC" w:rsidR="0051449A" w:rsidRDefault="0051449A" w:rsidP="0051449A">
      <w:pPr>
        <w:rPr>
          <w:rFonts w:cstheme="minorHAnsi"/>
          <w:sz w:val="28"/>
          <w:szCs w:val="28"/>
        </w:rPr>
      </w:pPr>
    </w:p>
    <w:p w14:paraId="3C4DB11C" w14:textId="44AF0D93" w:rsidR="0051449A" w:rsidRDefault="0051449A" w:rsidP="0051449A">
      <w:pPr>
        <w:rPr>
          <w:rFonts w:cstheme="minorHAnsi"/>
          <w:sz w:val="28"/>
          <w:szCs w:val="28"/>
        </w:rPr>
      </w:pPr>
    </w:p>
    <w:p w14:paraId="3D20A956" w14:textId="74D79351" w:rsidR="0051449A" w:rsidRDefault="00221ED5" w:rsidP="00221ED5">
      <w:pPr>
        <w:jc w:val="center"/>
        <w:rPr>
          <w:rFonts w:cstheme="minorHAnsi"/>
          <w:sz w:val="36"/>
          <w:szCs w:val="36"/>
        </w:rPr>
      </w:pPr>
      <w:r w:rsidRPr="00221ED5">
        <w:rPr>
          <w:rFonts w:cstheme="minorHAnsi"/>
          <w:sz w:val="36"/>
          <w:szCs w:val="36"/>
        </w:rPr>
        <w:lastRenderedPageBreak/>
        <w:t>Вычисление коэффициентов для функций:</w:t>
      </w:r>
    </w:p>
    <w:p w14:paraId="0D3B9366" w14:textId="5C655D0C" w:rsidR="00221ED5" w:rsidRPr="00221ED5" w:rsidRDefault="00221ED5" w:rsidP="00914AF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линейной функции:</w:t>
      </w:r>
    </w:p>
    <w:p w14:paraId="5AF2361D" w14:textId="3653D671" w:rsidR="00221ED5" w:rsidRDefault="00221ED5" w:rsidP="00221ED5">
      <w:pPr>
        <w:jc w:val="center"/>
        <w:rPr>
          <w:rFonts w:cstheme="minorHAnsi"/>
          <w:sz w:val="36"/>
          <w:szCs w:val="36"/>
        </w:rPr>
      </w:pPr>
      <w:r w:rsidRPr="00221ED5">
        <w:rPr>
          <w:rFonts w:cstheme="minorHAnsi"/>
          <w:noProof/>
          <w:sz w:val="36"/>
          <w:szCs w:val="36"/>
        </w:rPr>
        <w:drawing>
          <wp:inline distT="0" distB="0" distL="0" distR="0" wp14:anchorId="70516C08" wp14:editId="691D9875">
            <wp:extent cx="5383013" cy="25812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628" cy="258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A6DB" w14:textId="4883025A" w:rsidR="00221ED5" w:rsidRPr="00221ED5" w:rsidRDefault="00221ED5" w:rsidP="00914AF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экспоненциальной функции:</w:t>
      </w:r>
    </w:p>
    <w:p w14:paraId="4121C20D" w14:textId="56354FF2" w:rsidR="0051449A" w:rsidRDefault="00221ED5" w:rsidP="00221ED5">
      <w:pPr>
        <w:ind w:left="708" w:firstLine="708"/>
        <w:rPr>
          <w:rFonts w:cstheme="minorHAnsi"/>
          <w:sz w:val="28"/>
          <w:szCs w:val="28"/>
        </w:rPr>
      </w:pPr>
      <w:r w:rsidRPr="00221ED5">
        <w:rPr>
          <w:rFonts w:cstheme="minorHAnsi"/>
          <w:noProof/>
          <w:sz w:val="28"/>
          <w:szCs w:val="28"/>
        </w:rPr>
        <w:drawing>
          <wp:inline distT="0" distB="0" distL="0" distR="0" wp14:anchorId="7D20E813" wp14:editId="25A464A6">
            <wp:extent cx="4981755" cy="2933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482" cy="29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BFAF" w14:textId="77ED0310" w:rsidR="00221ED5" w:rsidRDefault="00221ED5" w:rsidP="00914AF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логарифмической функции:</w:t>
      </w:r>
    </w:p>
    <w:p w14:paraId="7ADE62EC" w14:textId="5A9B870E" w:rsidR="00221ED5" w:rsidRDefault="00221ED5" w:rsidP="0051449A">
      <w:pPr>
        <w:rPr>
          <w:rFonts w:cstheme="minorHAnsi"/>
          <w:sz w:val="28"/>
          <w:szCs w:val="28"/>
        </w:rPr>
      </w:pPr>
      <w:r w:rsidRPr="00221ED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7834E15" wp14:editId="024F074B">
            <wp:simplePos x="0" y="0"/>
            <wp:positionH relativeFrom="column">
              <wp:posOffset>1133475</wp:posOffset>
            </wp:positionH>
            <wp:positionV relativeFrom="paragraph">
              <wp:posOffset>10160</wp:posOffset>
            </wp:positionV>
            <wp:extent cx="4819650" cy="3023078"/>
            <wp:effectExtent l="0" t="0" r="0" b="635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2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75017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158F8A1F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61AB045B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4FC3D57A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33B995D8" w14:textId="4163C6DE" w:rsidR="00221ED5" w:rsidRDefault="00221ED5" w:rsidP="0051449A">
      <w:pPr>
        <w:rPr>
          <w:rFonts w:cstheme="minorHAnsi"/>
          <w:sz w:val="28"/>
          <w:szCs w:val="28"/>
        </w:rPr>
      </w:pPr>
    </w:p>
    <w:p w14:paraId="2BD11362" w14:textId="69F331B2" w:rsidR="00221ED5" w:rsidRDefault="00221ED5" w:rsidP="0051449A">
      <w:pPr>
        <w:rPr>
          <w:rFonts w:cstheme="minorHAnsi"/>
          <w:sz w:val="28"/>
          <w:szCs w:val="28"/>
        </w:rPr>
      </w:pPr>
    </w:p>
    <w:p w14:paraId="31C65C1F" w14:textId="77777777" w:rsidR="00221ED5" w:rsidRDefault="00221ED5" w:rsidP="0051449A">
      <w:pPr>
        <w:rPr>
          <w:rFonts w:cstheme="minorHAnsi"/>
          <w:sz w:val="28"/>
          <w:szCs w:val="28"/>
        </w:rPr>
      </w:pPr>
    </w:p>
    <w:p w14:paraId="6E1304AA" w14:textId="500BDE8D" w:rsidR="0051449A" w:rsidRDefault="0051449A" w:rsidP="0051449A">
      <w:pPr>
        <w:rPr>
          <w:rFonts w:cstheme="minorHAnsi"/>
          <w:sz w:val="28"/>
          <w:szCs w:val="28"/>
        </w:rPr>
      </w:pPr>
    </w:p>
    <w:p w14:paraId="308938EE" w14:textId="2B49DE3B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1E3F384D" w14:textId="0027FFE2" w:rsidR="0051449A" w:rsidRDefault="00221ED5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Блок схема метода наименьших квадратов:</w:t>
      </w:r>
    </w:p>
    <w:p w14:paraId="0A85036B" w14:textId="7DD43B56" w:rsidR="00B76B7B" w:rsidRDefault="00221ED5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221ED5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1F5513F" wp14:editId="4B3AB33B">
            <wp:extent cx="4762500" cy="5676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6868" w14:textId="1E78D12D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75CA39B" w14:textId="544BF9FB" w:rsidR="00467047" w:rsidRDefault="00B76B7B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 xml:space="preserve"> </w:t>
      </w:r>
    </w:p>
    <w:p w14:paraId="15706515" w14:textId="71F9DFE9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3A328F52" w14:textId="766716B6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406B18BE" w14:textId="67A10757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27A3780A" w14:textId="1C9C35FD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61F36063" w14:textId="69C9D253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45DD0700" w14:textId="4B626091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567EB2FE" w14:textId="70BBD5CD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Пример работы программы</w:t>
      </w:r>
    </w:p>
    <w:p w14:paraId="0EDF06C5" w14:textId="2028E548" w:rsidR="00B76B7B" w:rsidRPr="00BC4418" w:rsidRDefault="00BC4418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  <w:lang w:val="en-US"/>
        </w:rPr>
        <w:t>input</w:t>
      </w:r>
      <w:r w:rsidRPr="00BC4418">
        <w:rPr>
          <w:rFonts w:cstheme="minorHAnsi"/>
          <w:color w:val="000000" w:themeColor="text1"/>
          <w:sz w:val="36"/>
          <w:szCs w:val="24"/>
        </w:rPr>
        <w:t>.</w:t>
      </w:r>
      <w:r>
        <w:rPr>
          <w:rFonts w:cstheme="minorHAnsi"/>
          <w:color w:val="000000" w:themeColor="text1"/>
          <w:sz w:val="36"/>
          <w:szCs w:val="24"/>
          <w:lang w:val="en-US"/>
        </w:rPr>
        <w:t>txt</w:t>
      </w:r>
    </w:p>
    <w:p w14:paraId="1F8CB541" w14:textId="4690AB94" w:rsidR="00BC4418" w:rsidRPr="00BC4418" w:rsidRDefault="00BC4418">
      <w:pPr>
        <w:rPr>
          <w:rFonts w:cstheme="minorHAnsi"/>
          <w:color w:val="000000" w:themeColor="text1"/>
          <w:sz w:val="36"/>
          <w:szCs w:val="24"/>
          <w:lang w:val="en-US"/>
        </w:rPr>
      </w:pPr>
      <w:r w:rsidRPr="00BC4418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70528" behindDoc="1" locked="0" layoutInCell="1" allowOverlap="1" wp14:anchorId="71461380" wp14:editId="371323AF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05300" cy="847725"/>
            <wp:effectExtent l="0" t="0" r="0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B7B"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77146FBF" w14:textId="26504F99" w:rsidR="00BC4418" w:rsidRDefault="00BC4418">
      <w:pPr>
        <w:rPr>
          <w:rFonts w:cstheme="minorHAnsi"/>
          <w:color w:val="000000" w:themeColor="text1"/>
          <w:sz w:val="36"/>
          <w:szCs w:val="24"/>
        </w:rPr>
      </w:pPr>
      <w:r w:rsidRPr="00BC4418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68480" behindDoc="1" locked="0" layoutInCell="1" allowOverlap="1" wp14:anchorId="4417A619" wp14:editId="720A6D3B">
            <wp:simplePos x="0" y="0"/>
            <wp:positionH relativeFrom="margin">
              <wp:align>center</wp:align>
            </wp:positionH>
            <wp:positionV relativeFrom="paragraph">
              <wp:posOffset>676910</wp:posOffset>
            </wp:positionV>
            <wp:extent cx="7114909" cy="25431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90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418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69504" behindDoc="1" locked="0" layoutInCell="1" allowOverlap="1" wp14:anchorId="2B072FF1" wp14:editId="033CDD64">
            <wp:simplePos x="0" y="0"/>
            <wp:positionH relativeFrom="margin">
              <wp:align>right</wp:align>
            </wp:positionH>
            <wp:positionV relativeFrom="paragraph">
              <wp:posOffset>3306445</wp:posOffset>
            </wp:positionV>
            <wp:extent cx="6645910" cy="4635500"/>
            <wp:effectExtent l="0" t="0" r="254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B7B">
        <w:rPr>
          <w:rFonts w:cstheme="minorHAnsi"/>
          <w:color w:val="000000" w:themeColor="text1"/>
          <w:sz w:val="36"/>
          <w:szCs w:val="24"/>
        </w:rPr>
        <w:br w:type="page"/>
      </w:r>
    </w:p>
    <w:p w14:paraId="5EE7BF36" w14:textId="744CBF05" w:rsidR="00963783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lastRenderedPageBreak/>
        <w:t>Код программы</w:t>
      </w:r>
    </w:p>
    <w:p w14:paraId="3F4929D6" w14:textId="189A4499" w:rsidR="00BC4418" w:rsidRDefault="00000000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16" w:history="1">
        <w:r w:rsidR="00BC4418" w:rsidRPr="00BC4418">
          <w:rPr>
            <w:rStyle w:val="a7"/>
            <w:rFonts w:cstheme="minorHAnsi"/>
            <w:sz w:val="36"/>
            <w:szCs w:val="24"/>
          </w:rPr>
          <w:t>https://github.com/EgorMIt/ComputationalMathLab4</w:t>
        </w:r>
      </w:hyperlink>
    </w:p>
    <w:p w14:paraId="438ED3DA" w14:textId="00E1769E" w:rsidR="008B0F5D" w:rsidRDefault="00BC4418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446D2146" wp14:editId="5F8B5FA7">
            <wp:extent cx="156210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D9CB52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14389E33" w:rsidR="00903B6A" w:rsidRPr="00BC4418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метода </w:t>
      </w:r>
      <w:r w:rsidR="00BC4418">
        <w:rPr>
          <w:rFonts w:ascii="Calibri" w:hAnsi="Calibri" w:cs="Calibri"/>
          <w:color w:val="000000" w:themeColor="text1"/>
          <w:sz w:val="28"/>
          <w:szCs w:val="28"/>
        </w:rPr>
        <w:t xml:space="preserve">наименьших квадратов для построения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аппроксимирующей функции, заданной в табличном виде</w:t>
      </w:r>
      <w:r w:rsidR="00BC4418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 w:rsidR="00EF2EAD">
        <w:rPr>
          <w:rFonts w:ascii="Calibri" w:hAnsi="Calibri" w:cs="Calibri"/>
          <w:color w:val="000000" w:themeColor="text1"/>
          <w:sz w:val="28"/>
          <w:szCs w:val="28"/>
        </w:rPr>
        <w:t>Программа реализует вычисление аппроксимации для нескольких функций по одному методу. Среднеквадратичное отклонение показывает лишь то, насколько данный тип функции подходит для заданной функции. В следствии этого, выбор аппроксимирующей функции зависит лишь от входных данных.</w:t>
      </w:r>
    </w:p>
    <w:sectPr w:rsidR="00903B6A" w:rsidRPr="00BC4418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12910">
    <w:abstractNumId w:val="18"/>
  </w:num>
  <w:num w:numId="2" w16cid:durableId="1103763233">
    <w:abstractNumId w:val="19"/>
  </w:num>
  <w:num w:numId="3" w16cid:durableId="353776527">
    <w:abstractNumId w:val="13"/>
  </w:num>
  <w:num w:numId="4" w16cid:durableId="969095876">
    <w:abstractNumId w:val="10"/>
  </w:num>
  <w:num w:numId="5" w16cid:durableId="350566625">
    <w:abstractNumId w:val="6"/>
  </w:num>
  <w:num w:numId="6" w16cid:durableId="1228809256">
    <w:abstractNumId w:val="3"/>
  </w:num>
  <w:num w:numId="7" w16cid:durableId="290597435">
    <w:abstractNumId w:val="20"/>
  </w:num>
  <w:num w:numId="8" w16cid:durableId="2009862374">
    <w:abstractNumId w:val="24"/>
  </w:num>
  <w:num w:numId="9" w16cid:durableId="824592190">
    <w:abstractNumId w:val="2"/>
  </w:num>
  <w:num w:numId="10" w16cid:durableId="1776242997">
    <w:abstractNumId w:val="25"/>
  </w:num>
  <w:num w:numId="11" w16cid:durableId="2120442009">
    <w:abstractNumId w:val="17"/>
  </w:num>
  <w:num w:numId="12" w16cid:durableId="4872249">
    <w:abstractNumId w:val="1"/>
  </w:num>
  <w:num w:numId="13" w16cid:durableId="1716193819">
    <w:abstractNumId w:val="23"/>
  </w:num>
  <w:num w:numId="14" w16cid:durableId="280109045">
    <w:abstractNumId w:val="9"/>
  </w:num>
  <w:num w:numId="15" w16cid:durableId="1650359015">
    <w:abstractNumId w:val="21"/>
  </w:num>
  <w:num w:numId="16" w16cid:durableId="219941788">
    <w:abstractNumId w:val="15"/>
  </w:num>
  <w:num w:numId="17" w16cid:durableId="532884191">
    <w:abstractNumId w:val="16"/>
  </w:num>
  <w:num w:numId="18" w16cid:durableId="234631263">
    <w:abstractNumId w:val="7"/>
  </w:num>
  <w:num w:numId="19" w16cid:durableId="400298016">
    <w:abstractNumId w:val="5"/>
  </w:num>
  <w:num w:numId="20" w16cid:durableId="1247036887">
    <w:abstractNumId w:val="14"/>
  </w:num>
  <w:num w:numId="21" w16cid:durableId="2057001850">
    <w:abstractNumId w:val="11"/>
  </w:num>
  <w:num w:numId="22" w16cid:durableId="964460421">
    <w:abstractNumId w:val="4"/>
  </w:num>
  <w:num w:numId="23" w16cid:durableId="1013654696">
    <w:abstractNumId w:val="8"/>
  </w:num>
  <w:num w:numId="24" w16cid:durableId="1780951403">
    <w:abstractNumId w:val="12"/>
  </w:num>
  <w:num w:numId="25" w16cid:durableId="1581787124">
    <w:abstractNumId w:val="22"/>
  </w:num>
  <w:num w:numId="26" w16cid:durableId="202154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07F79"/>
    <w:rsid w:val="00036A3E"/>
    <w:rsid w:val="00051B08"/>
    <w:rsid w:val="000628D2"/>
    <w:rsid w:val="00070200"/>
    <w:rsid w:val="000C6C4F"/>
    <w:rsid w:val="00127037"/>
    <w:rsid w:val="00161C3D"/>
    <w:rsid w:val="001E3A5A"/>
    <w:rsid w:val="002156BD"/>
    <w:rsid w:val="00221ED5"/>
    <w:rsid w:val="002243AA"/>
    <w:rsid w:val="00246F1F"/>
    <w:rsid w:val="00274731"/>
    <w:rsid w:val="0033740E"/>
    <w:rsid w:val="00364572"/>
    <w:rsid w:val="003C0133"/>
    <w:rsid w:val="003C08CE"/>
    <w:rsid w:val="003C7FE5"/>
    <w:rsid w:val="003E7A19"/>
    <w:rsid w:val="00440740"/>
    <w:rsid w:val="00450D5C"/>
    <w:rsid w:val="00467047"/>
    <w:rsid w:val="004736F6"/>
    <w:rsid w:val="004A4562"/>
    <w:rsid w:val="0051449A"/>
    <w:rsid w:val="0057235B"/>
    <w:rsid w:val="005844EB"/>
    <w:rsid w:val="005C56E4"/>
    <w:rsid w:val="00653DD3"/>
    <w:rsid w:val="006B5BB9"/>
    <w:rsid w:val="006D1CBB"/>
    <w:rsid w:val="0072107F"/>
    <w:rsid w:val="007420FB"/>
    <w:rsid w:val="00744F2E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AF4"/>
    <w:rsid w:val="00914B02"/>
    <w:rsid w:val="009154F8"/>
    <w:rsid w:val="009223BC"/>
    <w:rsid w:val="00963783"/>
    <w:rsid w:val="009869AA"/>
    <w:rsid w:val="00A1320C"/>
    <w:rsid w:val="00A313E9"/>
    <w:rsid w:val="00AD4D53"/>
    <w:rsid w:val="00AF55FE"/>
    <w:rsid w:val="00B00872"/>
    <w:rsid w:val="00B26CD2"/>
    <w:rsid w:val="00B76B7B"/>
    <w:rsid w:val="00B96C08"/>
    <w:rsid w:val="00BC4418"/>
    <w:rsid w:val="00C5284B"/>
    <w:rsid w:val="00C60026"/>
    <w:rsid w:val="00C74331"/>
    <w:rsid w:val="00CA7EB1"/>
    <w:rsid w:val="00CE2901"/>
    <w:rsid w:val="00CE2F28"/>
    <w:rsid w:val="00CE6638"/>
    <w:rsid w:val="00D4701C"/>
    <w:rsid w:val="00DB07EB"/>
    <w:rsid w:val="00DB6F9A"/>
    <w:rsid w:val="00DD4745"/>
    <w:rsid w:val="00E038E3"/>
    <w:rsid w:val="00E07460"/>
    <w:rsid w:val="00E10F30"/>
    <w:rsid w:val="00E1486A"/>
    <w:rsid w:val="00E246F3"/>
    <w:rsid w:val="00EF2EAD"/>
    <w:rsid w:val="00EF5D77"/>
    <w:rsid w:val="00F2033A"/>
    <w:rsid w:val="00F25FEE"/>
    <w:rsid w:val="00F26113"/>
    <w:rsid w:val="00F433FA"/>
    <w:rsid w:val="00F46FED"/>
    <w:rsid w:val="00F97F8D"/>
    <w:rsid w:val="00FC1145"/>
    <w:rsid w:val="00FC473F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9">
    <w:name w:val="Table Grid"/>
    <w:basedOn w:val="a1"/>
    <w:uiPriority w:val="39"/>
    <w:rsid w:val="0027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hyperlink" Target="https://github.com/EgorMIt/ComputationalMathLab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6</cp:revision>
  <dcterms:created xsi:type="dcterms:W3CDTF">2021-05-03T18:47:00Z</dcterms:created>
  <dcterms:modified xsi:type="dcterms:W3CDTF">2023-06-06T14:59:00Z</dcterms:modified>
</cp:coreProperties>
</file>