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sz w:val="24"/>
          <w:lang w:val="ru-RU" w:eastAsia="ru-RU"/>
        </w:rPr>
      </w:pPr>
      <w:r w:rsidRPr="00907987">
        <w:rPr>
          <w:rFonts w:cs="Times New Roman" w:ascii="Times New Roman" w:hAnsi="Times New Roman" w:eastAsia="Times New Roman"/>
          <w:b/>
          <w:sz w:val="24"/>
          <w:lang w:val="ru-RU" w:eastAsia="ru-RU"/>
        </w:rPr>
        <w:t>Министерство науки и высшего образования Российской Федерации</w:t>
      </w:r>
    </w:p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caps/>
          <w:sz w:val="24"/>
          <w:lang w:val="ru-RU" w:eastAsia="ru-RU"/>
        </w:rPr>
      </w:pPr>
      <w:r w:rsidRPr="00907987">
        <w:rPr>
          <w:rFonts w:cs="Times New Roman" w:ascii="Times New Roman" w:hAnsi="Times New Roman" w:eastAsia="Times New Roman"/>
          <w:b/>
          <w:sz w:val="24"/>
          <w:lang w:val="ru-RU" w:eastAsia="ru-RU"/>
        </w:rPr>
        <w:t>федеральное  государственное  бюджетное  образовательное  учреждение</w:t>
      </w:r>
    </w:p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caps/>
          <w:sz w:val="24"/>
          <w:lang w:val="ru-RU" w:eastAsia="ru-RU"/>
        </w:rPr>
      </w:pPr>
      <w:r w:rsidRPr="00907987">
        <w:rPr>
          <w:rFonts w:cs="Times New Roman" w:ascii="Times New Roman" w:hAnsi="Times New Roman" w:eastAsia="Times New Roman"/>
          <w:b/>
          <w:sz w:val="24"/>
          <w:lang w:val="ru-RU" w:eastAsia="ru-RU"/>
        </w:rPr>
        <w:t>высшего  образования</w:t>
      </w:r>
    </w:p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caps/>
          <w:sz w:val="24"/>
          <w:lang w:val="ru-RU"/>
        </w:rPr>
      </w:pPr>
      <w:r w:rsidRPr="00907987">
        <w:rPr>
          <w:rFonts w:cs="Times New Roman" w:ascii="Times New Roman" w:hAnsi="Times New Roman" w:eastAsia="Times New Roman"/>
          <w:b/>
          <w:caps/>
          <w:sz w:val="24"/>
          <w:lang w:val="ru-RU"/>
        </w:rPr>
        <w:t>«</w:t>
      </w:r>
      <w:r w:rsidRPr="00907987">
        <w:rPr>
          <w:rFonts w:cs="Times New Roman" w:ascii="Times New Roman" w:hAnsi="Times New Roman" w:eastAsia="Times New Roman"/>
          <w:b/>
          <w:sz w:val="24"/>
          <w:lang w:val="ru-RU"/>
        </w:rPr>
        <w:t xml:space="preserve">Санкт-Петербургский государственный университет </w:t>
      </w:r>
      <w:r w:rsidRPr="00907987">
        <w:rPr>
          <w:rFonts w:cs="Times New Roman" w:ascii="Times New Roman" w:hAnsi="Times New Roman" w:eastAsia="Times New Roman"/>
          <w:b/>
          <w:sz w:val="24"/>
          <w:lang w:val="ru-RU"/>
        </w:rPr>
        <w:br/>
        <w:t>промышленных технологий и дизайна</w:t>
      </w:r>
      <w:r w:rsidRPr="00907987">
        <w:rPr>
          <w:rFonts w:cs="Times New Roman" w:ascii="Times New Roman" w:hAnsi="Times New Roman" w:eastAsia="Times New Roman"/>
          <w:b/>
          <w:caps/>
          <w:sz w:val="24"/>
          <w:lang w:val="ru-RU"/>
        </w:rPr>
        <w:t>»</w:t>
      </w:r>
    </w:p>
    <w:p w:rsidR="004472DF" w:rsidRPr="00907987" w:rsidRDefault="00DD587E" w:rsidP="00004FFA">
      <w:pPr>
        <w:rPr>
          <w:lang w:val="ru-RU" w:eastAsia="ru-RU"/>
        </w:rPr>
      </w:pPr>
    </w:p>
    <w:p w:rsidR="004472DF" w:rsidRPr="00907987" w:rsidRDefault="00DD587E" w:rsidP="003C1C20">
      <w:pPr>
        <w:spacing w:line="240" w:lineRule="auto"/>
        <w:ind w:left="284" w:firstLine="425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9B6C76" w:rsidP="003C1C20">
      <w:pPr>
        <w:spacing w:line="240" w:lineRule="auto"/>
        <w:ind w:left="284" w:firstLine="425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Институт информационных технологий и автоматизации</w:t>
      </w:r>
    </w:p>
    <w:p w:rsidR="004472DF" w:rsidRPr="00907987" w:rsidRDefault="009B6C76" w:rsidP="003C1C20">
      <w:pPr>
        <w:spacing w:line="240" w:lineRule="auto"/>
        <w:ind w:left="709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Направление подготовки 09.03.02 – Информационные системы и технологии (Информационные системы и сетевые технологии)</w:t>
      </w:r>
    </w:p>
    <w:p w:rsidR="004472DF" w:rsidRPr="00907987" w:rsidRDefault="009B6C76" w:rsidP="003C1C20">
      <w:pPr>
        <w:spacing w:line="240" w:lineRule="auto"/>
        <w:ind w:left="284" w:firstLine="425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Выпускающая кафедра интеллектуальных систем и защиты информации</w:t>
      </w:r>
    </w:p>
    <w:p w:rsidR="004472DF" w:rsidRPr="00907987" w:rsidRDefault="00DD587E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9B6C76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  <w:t>Допустить к защите</w:t>
      </w:r>
    </w:p>
    <w:p w:rsidR="004472DF" w:rsidRPr="00FA055E" w:rsidRDefault="009B6C76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  <w:t xml:space="preserve">Заведующий кафедрой  </w:t>
      </w:r>
      <w:r w:rsidRPr="00907987"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/>
        </w:rPr>
        <w:t xml:space="preserve">  проф. </w:t>
      </w:r>
      <w:r w:rsidRPr="00FA055E"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/>
        </w:rPr>
        <w:t xml:space="preserve">Макаров А.Г.   </w:t>
      </w:r>
    </w:p>
    <w:p w:rsidR="004472DF" w:rsidRPr="00907987" w:rsidRDefault="009B6C76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FA055E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"</w:t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____</w:t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"</w:t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__________________</w:t>
      </w: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2026 г.</w:t>
      </w:r>
    </w:p>
    <w:p w:rsidR="004472DF" w:rsidRPr="00907987" w:rsidRDefault="00DD587E" w:rsidP="00004FFA">
      <w:pPr>
        <w:rPr>
          <w:lang w:val="ru-RU" w:eastAsia="ru-RU"/>
        </w:rPr>
      </w:pPr>
    </w:p>
    <w:p w:rsidR="004472DF" w:rsidRPr="00907987" w:rsidRDefault="00DD587E" w:rsidP="00004FFA">
      <w:pPr>
        <w:rPr>
          <w:lang w:val="ru-RU" w:eastAsia="ru-RU"/>
        </w:rPr>
      </w:pPr>
    </w:p>
    <w:p w:rsidR="004472DF" w:rsidRPr="00907987" w:rsidRDefault="009B6C76" w:rsidP="00807C78">
      <w:pPr>
        <w:jc w:val="center"/>
        <w:rPr>
          <w:rFonts w:cs="Times New Roman"/>
          <w:b/>
          <w:sz w:val="48"/>
          <w:lang w:val="ru-RU" w:eastAsia="ru-RU"/>
        </w:rPr>
      </w:pPr>
      <w:bookmarkStart w:id="0" w:name="_Hlk199973733"/>
      <w:r w:rsidRPr="00907987">
        <w:rPr>
          <w:rFonts w:cs="Times New Roman" w:ascii="Times New Roman" w:hAnsi="Times New Roman" w:eastAsia="Times New Roman"/>
          <w:b/>
          <w:sz w:val="48"/>
          <w:lang w:val="ru-RU" w:eastAsia="ru-RU"/>
        </w:rPr>
        <w:t>ВЫПУСКНАЯ КВАЛИФИКАЦИОННАЯ РАБОТА</w:t>
      </w:r>
    </w:p>
    <w:p w:rsidR="004472DF" w:rsidRPr="00907987" w:rsidRDefault="009B6C76" w:rsidP="00807C78">
      <w:pPr>
        <w:spacing w:line="240" w:lineRule="auto"/>
        <w:jc w:val="center"/>
        <w:rPr>
          <w:rFonts w:eastAsia="Times New Roman" w:cs="Times New Roman"/>
          <w:b/>
          <w:bCs/>
          <w:sz w:val="32"/>
          <w:szCs w:val="24"/>
          <w:lang w:val="ru-RU" w:eastAsia="ru-RU"/>
        </w:rPr>
      </w:pPr>
      <w:r w:rsidRPr="00907987">
        <w:rPr>
          <w:rFonts w:eastAsia="Times New Roman" w:cs="Times New Roman" w:ascii="Times New Roman" w:hAnsi="Times New Roman"/>
          <w:bCs/>
          <w:sz w:val="32"/>
          <w:szCs w:val="24"/>
          <w:lang w:val="ru-RU" w:eastAsia="ru-RU"/>
        </w:rPr>
        <w:t>(</w:t>
      </w:r>
      <w:r w:rsidRPr="00907987">
        <w:rPr>
          <w:rFonts w:eastAsia="Times New Roman" w:cs="Times New Roman" w:ascii="Times New Roman" w:hAnsi="Times New Roman"/>
          <w:b/>
          <w:bCs/>
          <w:sz w:val="32"/>
          <w:szCs w:val="24"/>
          <w:lang w:val="ru-RU" w:eastAsia="ru-RU"/>
        </w:rPr>
        <w:t>бакалаврская работа</w:t>
      </w:r>
      <w:r w:rsidRPr="00907987">
        <w:rPr>
          <w:rFonts w:eastAsia="Times New Roman" w:cs="Times New Roman" w:ascii="Times New Roman" w:hAnsi="Times New Roman"/>
          <w:bCs/>
          <w:sz w:val="32"/>
          <w:szCs w:val="24"/>
          <w:lang w:val="ru-RU" w:eastAsia="ru-RU"/>
        </w:rPr>
        <w:t>)</w:t>
      </w:r>
    </w:p>
    <w:p w:rsidR="004472DF" w:rsidRPr="00907987" w:rsidRDefault="00DD587E" w:rsidP="00004FFA">
      <w:pPr>
        <w:spacing w:line="240" w:lineRule="auto"/>
        <w:rPr>
          <w:rFonts w:eastAsia="Times New Roman" w:cs="Times New Roman"/>
          <w:b/>
          <w:bCs/>
          <w:sz w:val="32"/>
          <w:szCs w:val="24"/>
          <w:lang w:val="ru-RU" w:eastAsia="ru-RU"/>
        </w:rPr>
      </w:pPr>
    </w:p>
    <w:p w:rsidR="004472DF" w:rsidRPr="00907987" w:rsidRDefault="00DD587E" w:rsidP="00004FFA">
      <w:pPr>
        <w:spacing w:line="240" w:lineRule="auto"/>
        <w:rPr>
          <w:rFonts w:eastAsia="Times New Roman" w:cs="Times New Roman"/>
          <w:b/>
          <w:bCs/>
          <w:sz w:val="32"/>
          <w:szCs w:val="24"/>
          <w:lang w:val="ru-RU" w:eastAsia="ru-RU"/>
        </w:rPr>
      </w:pPr>
    </w:p>
    <w:p w:rsidR="004472DF" w:rsidRPr="00907987" w:rsidRDefault="009B6C76" w:rsidP="00807C78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32"/>
          <w:szCs w:val="32"/>
          <w:lang w:val="ru-RU" w:eastAsia="ru-RU"/>
        </w:rPr>
        <w:t>на тему: «Система метапоиска товаров на торговых площадках с функцией интеллектуального анализа цен»</w:t>
      </w:r>
      <w:bookmarkEnd w:id="0"/>
    </w:p>
    <w:p w:rsidR="004472DF" w:rsidRPr="00907987" w:rsidRDefault="00DD587E" w:rsidP="00004FF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DD587E" w:rsidP="00004FF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9B6C76" w:rsidP="00004FFA">
      <w:pPr>
        <w:ind w:left="1440" w:firstLine="720"/>
        <w:rPr>
          <w:rFonts w:eastAsia="Times New Roman" w:cs="Times New Roman"/>
          <w:sz w:val="20"/>
          <w:szCs w:val="24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Исполнитель - студент учебной группы 4-МД-16</w:t>
      </w:r>
    </w:p>
    <w:p w:rsidR="004472DF" w:rsidRPr="00907987" w:rsidRDefault="009B6C76" w:rsidP="00004FFA">
      <w:pPr>
        <w:tabs>
          <w:tab w:pos="9354" w:val="right"/>
        </w:tabs>
        <w:spacing w:line="240" w:lineRule="auto" w:after="0" w:before="160"/>
        <w:ind w:left="1418" w:firstLine="720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/>
        </w:rPr>
        <w:t>Санько Егор Александрович</w:t>
      </w:r>
      <w:r>
        <w:rPr>
          <w:u w:val="single"/>
        </w:rPr>
        <w:tab/>
      </w:r>
    </w:p>
    <w:p w:rsidR="004472DF" w:rsidRPr="00907987" w:rsidRDefault="009B6C76" w:rsidP="00004FFA">
      <w:pPr>
        <w:ind w:left="1440" w:firstLine="720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Руководитель выпускной квалификационной работы</w:t>
      </w:r>
    </w:p>
    <w:p w:rsidR="004472DF" w:rsidRPr="00907987" w:rsidRDefault="009B6C76" w:rsidP="00004FFA">
      <w:pPr>
        <w:tabs>
          <w:tab w:pos="9354" w:val="right"/>
        </w:tabs>
        <w:spacing w:line="240" w:lineRule="auto" w:after="0" w:before="160"/>
        <w:ind w:left="2124" w:firstLine="36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/>
        </w:rPr>
        <w:t>к.т.н. Вагнер Виктория Игоревна</w:t>
      </w:r>
      <w:r>
        <w:rPr>
          <w:u w:val="single"/>
        </w:rPr>
        <w:tab/>
      </w:r>
    </w:p>
    <w:p w:rsidR="004472DF" w:rsidRPr="00907987" w:rsidRDefault="009B6C76" w:rsidP="00004FFA">
      <w:pPr>
        <w:tabs>
          <w:tab w:pos="9354" w:val="right"/>
        </w:tabs>
        <w:spacing w:line="240" w:lineRule="auto" w:after="0" w:before="160"/>
        <w:ind w:left="1440" w:firstLine="720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/>
        </w:rPr>
        <w:t>Нормоконтролер: к.т.н. Чалова Екатерина Игорьевна</w:t>
      </w:r>
      <w:r>
        <w:rPr>
          <w:u w:val="single"/>
        </w:rPr>
        <w:tab/>
      </w:r>
    </w:p>
    <w:p w:rsidR="004472DF" w:rsidRPr="00907987" w:rsidRDefault="00DD587E" w:rsidP="00004FFA">
      <w:pPr>
        <w:spacing w:line="240" w:lineRule="auto"/>
        <w:ind w:left="1440" w:firstLine="720"/>
        <w:rPr>
          <w:rFonts w:eastAsia="Times New Roman" w:cs="Times New Roman"/>
          <w:sz w:val="24"/>
          <w:szCs w:val="24"/>
          <w:u w:val="single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807C78">
      <w:pPr>
        <w:spacing w:line="240" w:lineRule="auto"/>
        <w:ind w:firstLine="720"/>
        <w:jc w:val="center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9B6C76" w:rsidP="003C1C20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 w:rsidRPr="00907987">
        <w:rPr>
          <w:rFonts w:eastAsia="Times New Roman" w:cs="Times New Roman" w:ascii="Times New Roman" w:hAnsi="Times New Roman"/>
          <w:b/>
          <w:bCs/>
          <w:sz w:val="24"/>
          <w:szCs w:val="20"/>
          <w:lang w:val="ru-RU" w:eastAsia="ru-RU"/>
        </w:rPr>
        <w:t>Санкт-Петербург</w:t>
      </w:r>
    </w:p>
    <w:p w:rsidR="002F6791" w:rsidRPr="00907987" w:rsidRDefault="009B6C76" w:rsidP="003C1C20">
      <w:pPr>
        <w:spacing w:line="240" w:lineRule="auto"/>
        <w:jc w:val="center"/>
        <w:rPr>
          <w:rFonts w:eastAsia="Times New Roman" w:cs="Times New Roman"/>
          <w:b/>
          <w:bCs/>
          <w:sz w:val="20"/>
          <w:szCs w:val="20"/>
          <w:lang w:val="ru-RU" w:eastAsia="ru-RU"/>
        </w:rPr>
      </w:pPr>
      <w:r w:rsidRPr="00907987">
        <w:rPr>
          <w:rFonts w:eastAsia="Times New Roman" w:cs="Times New Roman" w:ascii="Times New Roman" w:hAnsi="Times New Roman"/>
          <w:b/>
          <w:bCs/>
          <w:sz w:val="24"/>
          <w:szCs w:val="20"/>
          <w:lang w:val="ru-RU" w:eastAsia="ru-RU"/>
        </w:rPr>
        <w:t>2026</w:t>
      </w:r>
    </w:p>
    <w:p w:rsidR="00746E3B" w:rsidRPr="00907987" w:rsidRDefault="0046056C">
      <w:pPr>
        <w:pageBreakBefore/>
        <w:spacing w:before="360" w:after="24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b/>
          <w:sz w:val="28"/>
          <w:lang w:val="ru-RU"/>
        </w:rPr>
        <w:lastRenderedPageBreak/>
        <w:t>РЕФЕРАТ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Выпускная квалификационная работа содержит 94 страницы, 18 рисунков, 23 таблицы, 25 использованных источников, 2 приложения.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КЛЮЧЕВЫЕ СЛОВА: МЕТАПОИСК, ПАРСИНГ, МАРКЕТПЛЕЙС, ИСКУССТВЕННЫЙ ИНТЕЛЛЕКТ, СРАВНЕНИЕ ЦЕН, СКРАПИНГ, ВЕБ-ПРИЛОЖЕНИЕ,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NEXT.JS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ПОТОКОВАЯ ПЕРЕДАЧА ДАННЫХ, ИСТОРИЯ ЦЕН, АГРЕГАТОР ЦЕН, ЭЛЕКТРОННАЯ КОММЕРЦИЯ,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АНТИБОТ-ЗАЩИТА.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</w:p>
    <w:p>
      <w:r>
        <w:rPr>
          <w:rFonts w:ascii="Times New Roman" w:hAnsi="Times New Roman" w:cs="Times New Roman" w:eastAsia="Times New Roman"/>
          <w:b w:val="0"/>
          <w:sz w:val="28"/>
        </w:rPr>
        <w:t xml:space="preserve">Объект исследования — процессы поиска и сравнения цен на товары на маркетплейсах России и Беларуси; предмет исследования — методы автоматизированного метапоиска и интеллектуального анализа цен. Цель работы — проектирование и разработка веб-платформы метапоиска с интеграцией </w:t>
      </w:r>
      <w:r>
        <w:rPr>
          <w:rFonts w:ascii="Times New Roman" w:hAnsi="Times New Roman" w:cs="Times New Roman" w:eastAsia="Times New Roman"/>
          <w:b w:val="0"/>
          <w:i w:val="true"/>
          <w:sz w:val="28"/>
          <w:iCs w:val="true"/>
        </w:rPr>
        <w:t xml:space="preserve">AI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-ассистента на базе модели </w:t>
      </w:r>
      <w:r>
        <w:rPr>
          <w:rFonts w:ascii="Times New Roman" w:hAnsi="Times New Roman" w:cs="Times New Roman" w:eastAsia="Times New Roman"/>
          <w:b w:val="0"/>
          <w:i w:val="true"/>
          <w:sz w:val="28"/>
          <w:iCs w:val="true"/>
        </w:rPr>
        <w:t xml:space="preserve">Gemini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2.5 </w:t>
      </w:r>
      <w:r>
        <w:rPr>
          <w:rFonts w:ascii="Times New Roman" w:hAnsi="Times New Roman" w:cs="Times New Roman" w:eastAsia="Times New Roman"/>
          <w:b w:val="0"/>
          <w:i w:val="true"/>
          <w:sz w:val="28"/>
          <w:iCs w:val="true"/>
        </w:rPr>
        <w:t xml:space="preserve">Flash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и потоковой передачей результатов через </w:t>
      </w:r>
      <w:r>
        <w:rPr>
          <w:rFonts w:ascii="Times New Roman" w:hAnsi="Times New Roman" w:cs="Times New Roman" w:eastAsia="Times New Roman"/>
          <w:b w:val="0"/>
          <w:i w:val="true"/>
          <w:sz w:val="28"/>
          <w:iCs w:val="true"/>
        </w:rPr>
        <w:t xml:space="preserve">Server-Sent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 w:val="true"/>
          <w:sz w:val="28"/>
          <w:iCs w:val="true"/>
        </w:rPr>
        <w:t xml:space="preserve">Events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.</w:t>
      </w:r>
    </w:p>
    <w:p w:rsidR="00746E3B" w:rsidRPr="00FA055E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первой главе проанализированы рынок электронной коммерции России и Беларуси и существующие решения, выявлены функциональные пробелы. Во второй главе спроектирована архитектура системы: модель базы данных,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REST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-стриминг и контейнеризация в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В третьей главе реализованы парсеры маркетплейсов,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-коррекция поисковых запросов и серверная часть на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В четвёртой главе проведены функциональное и нагрузочное тестирование и оптимизация производительности.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907987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FA055E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FA055E">
        <w:rPr>
          <w:rFonts w:ascii="Times New Roman" w:hAnsi="Times New Roman" w:cs="Times New Roman" w:eastAsia="Times New Roman"/>
          <w:sz w:val="28"/>
          <w:lang w:val="ru-RU"/>
        </w:rPr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</w:r>
      <w:r w:rsidRPr="00FA055E">
        <w:rPr>
          <w:rFonts w:ascii="Times New Roman" w:hAnsi="Times New Roman" w:cs="Times New Roman" w:eastAsia="Times New Roman"/>
          <w:sz w:val="28"/>
          <w:lang w:val="ru-RU"/>
        </w:rPr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результате разработана и развёрнута в промышленную эксплуатацию система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smrt-price.ru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обеспечивающая мгновенный поиск, сравнение цен на маркетплейсах и </w:t>
      </w:r>
      <w:r w:rsidRPr="00907987">
        <w:rPr>
          <w:rFonts w:ascii="Times New Roman" w:hAnsi="Times New Roman" w:cs="Times New Roman" w:eastAsia="Times New Roman"/>
          <w:sz w:val="28"/>
          <w:lang w:val="ru-RU"/>
          <w:i w:val="true"/>
          <w:iCs w:val="true"/>
        </w:rPr>
        <w:t xml:space="preserve"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-рекомендации по выбору товаров.</w:t>
      </w:r>
    </w:p>
    <w:p w:rsidR="00746E3B" w:rsidRPr="00907987" w:rsidRDefault="00746E3B">
      <w:pPr>
        <w:rPr>
          <w:lang w:val="ru-RU"/>
        </w:rPr>
        <w:sectPr w:rsidR="0046056C" w:rsidSect="00D2531B">
          <w:footerReference w:type="default" r:id="rId29"/>
          <w:type w:val="nextPage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</w:p>
    <w:p w:rsidR="00746E3B" w:rsidRDefault="0046056C">
      <w:pPr>
        <w:pageBreakBefore w:val="0"/>
        <w:spacing w:before="36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СОДЕРЖАНИЕ</w:t>
      </w:r>
    </w:p>
    <w:p w:rsidR="00AC7404" w:rsidRDefault="009B6C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</w:rPr>
        <w:fldChar w:fldCharType="begin"/>
      </w:r>
      <w:r>
        <w:rPr>
          <w:rFonts w:ascii="Times New Roman" w:hAnsi="Times New Roman" w:cs="Times New Roman" w:eastAsia="Times New Roman"/>
          <w:sz w:val="28"/>
        </w:rPr>
        <w:instrText xml:space="preserve"> TOC \o "1-2" \h \z \u </w:instrText>
      </w:r>
      <w:r>
        <w:rPr>
          <w:rFonts w:ascii="Times New Roman" w:hAnsi="Times New Roman" w:cs="Times New Roman" w:eastAsia="Times New Roman"/>
          <w:sz w:val="28"/>
        </w:rPr>
        <w:fldChar w:fldCharType="separate"/>
      </w:r>
      <w:hyperlink w:anchor="_Toc231269692" w:history="1">
        <w:r w:rsidR="00AC7404" w:rsidRPr="009B4A45">
          <w:rPr>
            <w:rStyle w:val="aff8"/>
            <w:noProof/>
            <w:lang w:val="ru-RU"/>
          </w:rPr>
          <w:t>ВВЕДЕНИЕ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3" w:history="1">
        <w:r w:rsidR="00AC7404" w:rsidRPr="009B4A45">
          <w:rPr>
            <w:rStyle w:val="aff8"/>
            <w:noProof/>
            <w:lang w:val="ru-RU"/>
          </w:rPr>
          <w:t>1 АНАЛИЗ ПРЕДМЕТНОЙ ОБЛАСТИ И СУЩЕСТВУЮЩИХ РЕШЕНИЙ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13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4" w:history="1">
        <w:r w:rsidR="00AC7404" w:rsidRPr="009B4A45">
          <w:rPr>
            <w:rStyle w:val="aff8"/>
            <w:noProof/>
            <w:lang w:val="ru-RU"/>
          </w:rPr>
          <w:t>1.1 Рынок электронной коммерции и маркетплейсов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13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5" w:history="1">
        <w:r w:rsidR="00AC7404" w:rsidRPr="009B4A45">
          <w:rPr>
            <w:rStyle w:val="aff8"/>
            <w:noProof/>
            <w:lang w:val="ru-RU"/>
          </w:rPr>
          <w:t>1.2 Анализ существующих решений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19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6" w:history="1">
        <w:r w:rsidR="00AC7404" w:rsidRPr="009B4A45">
          <w:rPr>
            <w:rStyle w:val="aff8"/>
            <w:noProof/>
            <w:lang w:val="ru-RU"/>
          </w:rPr>
          <w:t>1.3 Технологический обзор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23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7" w:history="1">
        <w:r w:rsidR="00AC7404" w:rsidRPr="009B4A45">
          <w:rPr>
            <w:rStyle w:val="aff8"/>
            <w:noProof/>
            <w:lang w:val="ru-RU"/>
          </w:rPr>
          <w:t>2 ПРОЕКТИРОВАНИЕ СИСТЕМЫ МЕТАПОИСКА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8" w:history="1">
        <w:r w:rsidR="00AC7404" w:rsidRPr="009B4A45">
          <w:rPr>
            <w:rStyle w:val="aff8"/>
            <w:noProof/>
            <w:lang w:val="ru-RU"/>
          </w:rPr>
          <w:t>2.1 Анализ требований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9" w:history="1">
        <w:r w:rsidR="00AC7404" w:rsidRPr="009B4A45">
          <w:rPr>
            <w:rStyle w:val="aff8"/>
            <w:noProof/>
            <w:lang w:val="ru-RU"/>
          </w:rPr>
          <w:t>2.2 Архитектурное проектирование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0" w:history="1">
        <w:r w:rsidR="00AC7404" w:rsidRPr="009B4A45">
          <w:rPr>
            <w:rStyle w:val="aff8"/>
            <w:noProof/>
            <w:lang w:val="ru-RU"/>
          </w:rPr>
          <w:t>2.3 Проектирование базы данных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1" w:history="1">
        <w:r w:rsidR="00AC7404" w:rsidRPr="009B4A45">
          <w:rPr>
            <w:rStyle w:val="aff8"/>
            <w:noProof/>
            <w:lang w:val="ru-RU"/>
          </w:rPr>
          <w:t xml:space="preserve">2.4 Проектирование </w:t>
        </w:r>
        <w:r w:rsidR="00AC7404" w:rsidRPr="009B4A45">
          <w:rPr>
            <w:rStyle w:val="aff8"/>
            <w:i/>
            <w:iCs/>
            <w:noProof/>
          </w:rPr>
          <w:t>API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39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2" w:history="1">
        <w:r w:rsidR="00AC7404" w:rsidRPr="009B4A45">
          <w:rPr>
            <w:rStyle w:val="aff8"/>
            <w:noProof/>
            <w:lang w:val="ru-RU"/>
          </w:rPr>
          <w:t>2.5 Проектирование пользовательского интерфейса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3" w:history="1">
        <w:r w:rsidR="00AC7404" w:rsidRPr="009B4A45">
          <w:rPr>
            <w:rStyle w:val="aff8"/>
            <w:noProof/>
            <w:lang w:val="ru-RU"/>
          </w:rPr>
          <w:t>2.6 Проектирование развёртывания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4" w:history="1">
        <w:r w:rsidR="00AC7404" w:rsidRPr="009B4A45">
          <w:rPr>
            <w:rStyle w:val="aff8"/>
            <w:noProof/>
          </w:rPr>
          <w:t>2.7 Проектирование обработки ошибок и отказоустойчивости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45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5" w:history="1">
        <w:r w:rsidR="00AC7404" w:rsidRPr="009B4A45">
          <w:rPr>
            <w:rStyle w:val="aff8"/>
            <w:noProof/>
            <w:lang w:val="ru-RU"/>
          </w:rPr>
          <w:t>2.8 Проектирование кэширования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6" w:history="1">
        <w:r w:rsidR="00AC7404" w:rsidRPr="009B4A45">
          <w:rPr>
            <w:rStyle w:val="aff8"/>
            <w:noProof/>
            <w:lang w:val="ru-RU"/>
          </w:rPr>
          <w:t>3 РЕАЛИЗАЦИЯ СИСТЕМЫ МЕТАПОИСКА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7" w:history="1">
        <w:r w:rsidR="00AC7404" w:rsidRPr="009B4A45">
          <w:rPr>
            <w:rStyle w:val="aff8"/>
            <w:noProof/>
            <w:lang w:val="ru-RU"/>
          </w:rPr>
          <w:t>3.1 Реализация парсеров маркетплейсов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8" w:history="1">
        <w:r w:rsidR="00AC7404" w:rsidRPr="009B4A45">
          <w:rPr>
            <w:rStyle w:val="aff8"/>
            <w:noProof/>
          </w:rPr>
          <w:t xml:space="preserve">3.2 Реализация </w:t>
        </w:r>
        <w:r w:rsidR="00AC7404" w:rsidRPr="009B4A45">
          <w:rPr>
            <w:rStyle w:val="aff8"/>
            <w:i/>
            <w:iCs/>
            <w:noProof/>
          </w:rPr>
          <w:t>AI-коррекции</w:t>
        </w:r>
        <w:r w:rsidR="00AC7404" w:rsidRPr="009B4A45">
          <w:rPr>
            <w:rStyle w:val="aff8"/>
            <w:noProof/>
          </w:rPr>
          <w:t xml:space="preserve"> запросов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50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9" w:history="1">
        <w:r w:rsidR="00AC7404" w:rsidRPr="009B4A45">
          <w:rPr>
            <w:rStyle w:val="aff8"/>
            <w:noProof/>
            <w:lang w:val="ru-RU"/>
          </w:rPr>
          <w:t>3.3 Реализация гибридной системы фильтрации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0" w:history="1">
        <w:r w:rsidR="00AC7404" w:rsidRPr="009B4A45">
          <w:rPr>
            <w:rStyle w:val="aff8"/>
            <w:noProof/>
          </w:rPr>
          <w:t xml:space="preserve">3.4 Реализация </w:t>
        </w:r>
        <w:r w:rsidR="00AC7404" w:rsidRPr="009B4A45">
          <w:rPr>
            <w:rStyle w:val="aff8"/>
            <w:i/>
            <w:iCs/>
            <w:noProof/>
          </w:rPr>
          <w:t>AI-ассистента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54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1" w:history="1">
        <w:r w:rsidR="00AC7404" w:rsidRPr="009B4A45">
          <w:rPr>
            <w:rStyle w:val="aff8"/>
            <w:noProof/>
            <w:lang w:val="ru-RU"/>
          </w:rPr>
          <w:t xml:space="preserve">3.5 Реализация </w:t>
        </w:r>
        <w:r w:rsidR="00AC7404" w:rsidRPr="009B4A45">
          <w:rPr>
            <w:rStyle w:val="aff8"/>
            <w:i/>
            <w:iCs/>
            <w:noProof/>
          </w:rPr>
          <w:t>SSE</w:t>
        </w:r>
        <w:r w:rsidR="00AC7404" w:rsidRPr="009B4A45">
          <w:rPr>
            <w:rStyle w:val="aff8"/>
            <w:i/>
            <w:iCs/>
            <w:noProof/>
            <w:lang w:val="ru-RU"/>
          </w:rPr>
          <w:t>-стриминга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2" w:history="1">
        <w:r w:rsidR="00AC7404" w:rsidRPr="009B4A45">
          <w:rPr>
            <w:rStyle w:val="aff8"/>
            <w:noProof/>
            <w:lang w:val="ru-RU"/>
          </w:rPr>
          <w:t>3.6 Реализация фронтенда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3" w:history="1">
        <w:r w:rsidR="00AC7404" w:rsidRPr="009B4A45">
          <w:rPr>
            <w:rStyle w:val="aff8"/>
            <w:noProof/>
            <w:lang w:val="ru-RU"/>
          </w:rPr>
          <w:t xml:space="preserve">3.7 Интеграция с </w:t>
        </w:r>
        <w:r w:rsidR="00AC7404" w:rsidRPr="009B4A45">
          <w:rPr>
            <w:rStyle w:val="aff8"/>
            <w:i/>
            <w:iCs/>
            <w:noProof/>
          </w:rPr>
          <w:t>Gemini</w:t>
        </w:r>
        <w:r w:rsidR="00AC7404" w:rsidRPr="009B4A45">
          <w:rPr>
            <w:rStyle w:val="aff8"/>
            <w:noProof/>
            <w:lang w:val="ru-RU"/>
          </w:rPr>
          <w:t xml:space="preserve"> через </w:t>
        </w:r>
        <w:r w:rsidR="00AC7404" w:rsidRPr="009B4A45">
          <w:rPr>
            <w:rStyle w:val="aff8"/>
            <w:i/>
            <w:iCs/>
            <w:noProof/>
          </w:rPr>
          <w:t>OpenRouter</w:t>
        </w:r>
        <w:r w:rsidR="00AC7404" w:rsidRPr="009B4A45">
          <w:rPr>
            <w:rStyle w:val="aff8"/>
            <w:noProof/>
            <w:lang w:val="ru-RU"/>
          </w:rPr>
          <w:t xml:space="preserve"> [14]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60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4" w:history="1">
        <w:r w:rsidR="00AC7404" w:rsidRPr="009B4A45">
          <w:rPr>
            <w:rStyle w:val="aff8"/>
            <w:noProof/>
          </w:rPr>
          <w:t>3.8 Реализация системы аутентификации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5" w:history="1">
        <w:r w:rsidR="00AC7404" w:rsidRPr="009B4A45">
          <w:rPr>
            <w:rStyle w:val="aff8"/>
            <w:noProof/>
            <w:lang w:val="ru-RU"/>
          </w:rPr>
          <w:t>3.9 Реализация прокси-сервера изображений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6" w:history="1">
        <w:r w:rsidR="00AC7404" w:rsidRPr="009B4A45">
          <w:rPr>
            <w:rStyle w:val="aff8"/>
            <w:noProof/>
            <w:lang w:val="ru-RU"/>
          </w:rPr>
          <w:t>3.10 Реализация модуля истории цен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7" w:history="1">
        <w:r w:rsidR="00AC7404" w:rsidRPr="009B4A45">
          <w:rPr>
            <w:rStyle w:val="aff8"/>
            <w:noProof/>
            <w:lang w:val="ru-RU"/>
          </w:rPr>
          <w:t xml:space="preserve">3.11 Реализация </w:t>
        </w:r>
        <w:r w:rsidR="00AC7404" w:rsidRPr="009B4A45">
          <w:rPr>
            <w:rStyle w:val="aff8"/>
            <w:i/>
            <w:iCs/>
            <w:noProof/>
          </w:rPr>
          <w:t>AI</w:t>
        </w:r>
        <w:r w:rsidR="00AC7404" w:rsidRPr="009B4A45">
          <w:rPr>
            <w:rStyle w:val="aff8"/>
            <w:i/>
            <w:iCs/>
            <w:noProof/>
            <w:lang w:val="ru-RU"/>
          </w:rPr>
          <w:t>-анализа</w:t>
        </w:r>
        <w:r w:rsidR="00AC7404" w:rsidRPr="009B4A45">
          <w:rPr>
            <w:rStyle w:val="aff8"/>
            <w:noProof/>
            <w:lang w:val="ru-RU"/>
          </w:rPr>
          <w:t xml:space="preserve"> цен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64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8" w:history="1">
        <w:r w:rsidR="00AC7404" w:rsidRPr="009B4A45">
          <w:rPr>
            <w:rStyle w:val="aff8"/>
            <w:noProof/>
            <w:lang w:val="ru-RU"/>
          </w:rPr>
          <w:t xml:space="preserve">3.12 Развёртывание и </w:t>
        </w:r>
        <w:r w:rsidR="00AC7404" w:rsidRPr="009B4A45">
          <w:rPr>
            <w:rStyle w:val="aff8"/>
            <w:i/>
            <w:iCs/>
            <w:noProof/>
          </w:rPr>
          <w:t>DevOps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67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9" w:history="1">
        <w:r w:rsidR="00AC7404" w:rsidRPr="009B4A45">
          <w:rPr>
            <w:rStyle w:val="aff8"/>
            <w:noProof/>
            <w:lang w:val="ru-RU"/>
          </w:rPr>
          <w:t>3.13 Реализация функции поиска более выгодных предложений («Найти дешевле»)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0" w:history="1">
        <w:r w:rsidR="00AC7404" w:rsidRPr="009B4A45">
          <w:rPr>
            <w:rStyle w:val="aff8"/>
            <w:noProof/>
            <w:lang w:val="ru-RU"/>
          </w:rPr>
          <w:t>4 ТЕСТИРОВАНИЕ И АНАЛИЗ РЕЗУЛЬТАТОВ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72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1" w:history="1">
        <w:r w:rsidR="00AC7404" w:rsidRPr="009B4A45">
          <w:rPr>
            <w:rStyle w:val="aff8"/>
            <w:noProof/>
            <w:lang w:val="ru-RU"/>
          </w:rPr>
          <w:t>4.1 Методология тестирования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72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2" w:history="1">
        <w:r w:rsidR="00AC7404" w:rsidRPr="009B4A45">
          <w:rPr>
            <w:rStyle w:val="aff8"/>
            <w:noProof/>
            <w:lang w:val="ru-RU"/>
          </w:rPr>
          <w:t>4.2 Результаты функционального тестирования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3" w:history="1">
        <w:r w:rsidR="00AC7404" w:rsidRPr="009B4A45">
          <w:rPr>
            <w:rStyle w:val="aff8"/>
            <w:noProof/>
            <w:lang w:val="ru-RU"/>
          </w:rPr>
          <w:t xml:space="preserve">4.3 Результаты тестирования </w:t>
        </w:r>
        <w:r w:rsidR="00AC7404" w:rsidRPr="009B4A45">
          <w:rPr>
            <w:rStyle w:val="aff8"/>
            <w:i/>
            <w:iCs/>
            <w:noProof/>
          </w:rPr>
          <w:t>AI</w:t>
        </w:r>
        <w:r w:rsidR="00AC7404" w:rsidRPr="009B4A45">
          <w:rPr>
            <w:rStyle w:val="aff8"/>
            <w:i/>
            <w:iCs/>
            <w:noProof/>
            <w:lang w:val="ru-RU"/>
          </w:rPr>
          <w:t>-ассистента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75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4" w:history="1">
        <w:r w:rsidR="00AC7404" w:rsidRPr="009B4A45">
          <w:rPr>
            <w:rStyle w:val="aff8"/>
            <w:noProof/>
            <w:lang w:val="ru-RU"/>
          </w:rPr>
          <w:t>4.4 Результаты тестирования производительности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5" w:history="1">
        <w:r w:rsidR="00AC7404" w:rsidRPr="009B4A45">
          <w:rPr>
            <w:rStyle w:val="aff8"/>
            <w:noProof/>
            <w:lang w:val="ru-RU"/>
          </w:rPr>
          <w:t>4.5 Сквозное тестирование интерфейса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6" w:history="1">
        <w:r w:rsidR="00AC7404" w:rsidRPr="009B4A45">
          <w:rPr>
            <w:rStyle w:val="aff8"/>
            <w:noProof/>
            <w:lang w:val="ru-RU"/>
          </w:rPr>
          <w:t>4.6 Тестирование адаптивной вёрстки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82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7" w:history="1">
        <w:r w:rsidR="00AC7404" w:rsidRPr="009B4A45">
          <w:rPr>
            <w:rStyle w:val="aff8"/>
            <w:noProof/>
          </w:rPr>
          <w:t>4.7 Сравнение с существующими решениями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8" w:history="1">
        <w:r w:rsidR="00AC7404" w:rsidRPr="009B4A45">
          <w:rPr>
            <w:rStyle w:val="aff8"/>
            <w:noProof/>
          </w:rPr>
          <w:t>4.8 Экономический анализ эксплуатации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85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9" w:history="1">
        <w:r w:rsidR="00AC7404" w:rsidRPr="009B4A45">
          <w:rPr>
            <w:rStyle w:val="aff8"/>
            <w:noProof/>
            <w:lang w:val="ru-RU"/>
          </w:rPr>
          <w:t>ЗАКЛЮЧЕНИЕ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30" w:history="1">
        <w:r w:rsidR="00AC7404" w:rsidRPr="009B4A45">
          <w:rPr>
            <w:rStyle w:val="aff8"/>
            <w:noProof/>
          </w:rPr>
          <w:t>СПИСОК ИСПОЛЬЗОВАННЫХ ИСТОЧНИКОВ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_Toc231269730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91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ageBreakBefore w:val="0"/>
        <w:tabs>
          <w:tab w:val="right" w:leader="dot" w:pos="9345"/>
        </w:tabs>
        <w:spacing w:before="0" w:after="240"/>
        <w:jc w:val="center"/>
        <w:rPr>
          <w:rFonts w:asciiTheme="minorHAnsi" w:hAnsiTheme="minorHAnsi"/>
          <w:noProof/>
          <w:sz w:val="22"/>
          <w:lang w:val="ru-RU" w:eastAsia="ru-RU"/>
        </w:rPr>
      </w:pPr>
      <w:hyperlink w:anchor="_Toc231269731" w:history="1">
        <w:r w:rsidR="00AC7404" w:rsidRPr="009B4A45">
          <w:rPr>
            <w:rStyle w:val="aff8"/>
            <w:noProof/>
          </w:rPr>
          <w:t>ПРИЛОЖЕНИЕ А — СНИМКИ ЭКРАНА СИСТЕМЫ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_Toc231269731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93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ageBreakBefore/>
        <w:tabs>
          <w:tab w:val="right" w:leader="dot" w:pos="9345"/>
        </w:tabs>
        <w:spacing w:before="0" w:after="240"/>
        <w:jc w:val="center"/>
        <w:rPr>
          <w:rFonts w:asciiTheme="minorHAnsi" w:hAnsiTheme="minorHAnsi"/>
          <w:noProof/>
          <w:sz w:val="22"/>
          <w:lang w:val="ru-RU" w:eastAsia="ru-RU"/>
        </w:rPr>
      </w:pPr>
      <w:hyperlink w:anchor="_Toc231269732" w:history="1">
        <w:r w:rsidR="00AC7404" w:rsidRPr="009B4A45">
          <w:rPr>
            <w:rStyle w:val="aff8"/>
            <w:noProof/>
            <w:lang w:val="ru-RU"/>
          </w:rPr>
          <w:t xml:space="preserve">ПРИЛОЖЕНИЕ Б — СПРАВОЧНИК </w:t>
        </w:r>
        <w:r w:rsidR="00AC7404" w:rsidRPr="009B4A45">
          <w:rPr>
            <w:rStyle w:val="aff8"/>
            <w:i/>
            <w:iCs/>
            <w:noProof/>
          </w:rPr>
          <w:t>API</w:t>
        </w:r>
        <w:r w:rsidR="00AC7404" w:rsidRPr="009B4A45">
          <w:rPr>
            <w:rStyle w:val="aff8"/>
            <w:noProof/>
            <w:lang w:val="ru-RU"/>
          </w:rPr>
          <w:t xml:space="preserve"> ЭНДПОИНТОВ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_Toc231269732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97</w:t>
        </w:r>
        <w:r w:rsidR="00AC7404">
          <w:rPr>
            <w:noProof/>
            <w:webHidden/>
          </w:rPr>
          <w:fldChar w:fldCharType="end"/>
        </w:r>
      </w:hyperlink>
    </w:p>
    <w:p w:rsidR="00CC2C8F" w:rsidRDefault="009B6C76">
      <w:r>
        <w:rPr>
          <w:rFonts w:ascii="Times New Roman" w:hAnsi="Times New Roman" w:cs="Times New Roman" w:eastAsia="Times New Roman"/>
          <w:sz w:val="28"/>
        </w:rPr>
        <w:fldChar w:fldCharType="end"/>
      </w: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1" w:name="_Toc231269692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ВВЕДЕНИЕ</w:t>
      </w:r>
      <w:bookmarkEnd w:id="1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Стремительное развитие электронной коммерции в последние годы кардинально изменило модель потребительского поведения. По данным Ассоциации компаний интернет-торговли (АКИТ), объём российского рынка электронной коммерции в 2023 году составил 6,4 триллиона рублей, продемонстрировав рост на 28 процентов по сравнению с предыдущим годом. В Республике Беларусь наблюдается аналогичная тенденция: рынок онлайн-торговли активно расширяется, а количество активных покупателей стабильно увеличивается год от года. По прогнозам аналитических агентств, к 2027 году совокупный объём рынка электронной коммерции в России превысит 15 триллионов рублей, а доля онлайн-продаж в общем розничном обороте достигнет 25 процентов. Данные показатели свидетельствуют о фундаментальной трансформации потребительских привычек, при которой традиционная модель посещения физических магазинов всё в большей степени уступает место электронным каналам приобретения товаров [2].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Параллельно с ростом рынка происходит усложнение его структуры. На территории двух стран функционируют десятки крупных торговых площадок: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Ozo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Яндекс Маркет в России,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Беларуси, а также множество специализированных магазинов.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Каждая платформа обладает уникальным каталогом, собственной системой ценообразования, различными механизмами скидок и промоакций. В результате потребитель оказывается в ситуации информационной асимметрии, описанной ещё в классической работе Дж. Акерлофа: располагая неполной информацией о реальном уровне цен на рынке, покупатель вынужден принимать решения в условиях неопределённости [1]. Масштаб данной проблемы возрастает пропорционально количеству торговых площадок и номенклатуре представленных товаров. Особенно остро проблема проявляется в категориях дорогостоящей электроники и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бытовой техники, где абсолютная разница в ценах может составлять десятки тысяч рублей.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Ситуацию усугубляет практика динамического ценообразования, широко применяемая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современными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маркетплейсами. Цена на один и тот же товар может различаться на десятки процентов в зависимости от площадки, времени суток, истории просмотров пользователя и иных факторов. Алгоритмы ценообразования учитывают текущий спрос, уровень конкуренции, сезонность продаж, а также поведенческие паттерны конкретного пользователя. Некоторые маркетплейсы применяют практику персонализированного ценообразования, при которой разные покупатели видят различные цены на один и тот же товар в зависимости от их истории покупок, региона и используемого устройства. Ручное сравнение цен требует значительных временных затрат: необходимо открыть несколько сайтов, ввести одинаковый запрос, учесть различия в наименованиях, сопоставить характеристики и условия доставки. По экспертным оценкам, среднестатистический покупатель тратит от 30 до 90 минут на сравнение цен при совершении крупной покупки, причём далеко не всегда находит оптимальное предложение.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Дополнительным фактором, повышающим актуальность исследования, является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кросс-региональный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характер потребления в едином торговом пространстве России и Беларуси. Жители Беларуси активно приобретают товары на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российских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маркетплейсах благодаря единому таможенному пространству Евразийского экономического союза и относительно невысоким логистическим затратам.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Ozon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открыли сети пунктов выдачи заказов в крупных белорусских городах, что существенно упростило процесс трансграничных покупок.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Однако существующие агрегаторы цен ориентированы преимущественно на один регион и одну валюту, что не позволяет в полной мере реализовать потенциал трансграничной торговли. Покупатель из Минска вынужден самостоятельно сопоставлять предложения белорусских магазинов в белорусских рублях с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предложениями российских маркетплейсов в российских рублях, выполняя конвертацию валют и сравнивая условия доставки в ручном режиме.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Развитие технологий искусственного интеллекта и больших языковых моделей открывает принципиально новые возможности для создания интеллектуальных систем поддержки принятия решений в сфере электронной коммерции. Современные модели, такие как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 компании 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 компании </w:t>
      </w:r>
      <w:r>
        <w:rPr>
          <w:rFonts w:ascii="Times New Roman" w:hAnsi="Times New Roman" w:cs="Times New Roman" w:eastAsia="Times New Roman"/>
          <w:i/>
          <w:iCs/>
          <w:sz w:val="28"/>
        </w:rPr>
        <w:t>Anthropic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поддерживают механизм инструментального взаимодействия (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позволяющий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-аге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нту выполнять действия во внешних системах — осуществлять поиск, анализировать данные и формулировать обоснованные рекомендации на естественном языке. Данный механизм превращает языковую модель из пассивного генератора текста в активного агента, способного самостоятельно принимать решения о необходимости и параметрах поиска. В контексте метапоиска товаров это означает, что пользователь может сформулировать запрос на естественном языке, 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-агент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самостоятельно определит оптимальную стратегию поиска, выполнит необходимые запросы и представит результаты с аналитическим комментарием [10].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Анализ существующих решений в области сравнения цен — 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Shopping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Idealo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katalog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PriceRunner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других — показывает, что ни одно из них не обеспечивает одновременно кроссрегионального покрытия Беларуси и России, потокового отображения результатов в реальном времени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Server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Events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интеллектуального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анализа цен с механизмом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Зарубежные агрегаторы не покрывают рынки стран СНГ, российские решения не включают белорусские площадки, а белорусские агрегаторы ограничены локальным рынком. Данный пробел определяет актуальность разработки нового решения, способного объединить преимущества всех существующих подходов и дополнить их возможностями искусственного интеллекта.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Актуальность работы обусловлена также техническими вызовами, связанными с извлечением данных из маркетплейсов. Современные торговые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площадки применяют многоуровневую антибот-защиту, включающую </w:t>
      </w:r>
      <w:r>
        <w:rPr>
          <w:rFonts w:ascii="Times New Roman" w:hAnsi="Times New Roman" w:cs="Times New Roman" w:eastAsia="Times New Roman"/>
          <w:i/>
          <w:iCs/>
          <w:sz w:val="28"/>
        </w:rPr>
        <w:t>CAPTCHA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TLS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-фингерпринтинг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анализ поведенческих паттернов и ограничение частоты запросов. Преодоление данных барьеров без использования ресурсоёмких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представляет собой научно-техническую задачу, решение которой имеет как практическое, так и теоретическое значение. В рамках данной работы предложены и реализованы оригинальные методы извлечения данных, в частности метод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-извлечения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из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встроенного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-содержимого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-страниц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Яндекс Маркет, обеспечивающий десятикратное ускорение по сравнению с традиционным подходом на основе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FA055E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Целью данной работы является проектирование и разработка веб-платформы метапоиска товаров на маркетплейсах Беларуси и России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цен, обеспечивающей пользователям единый интерфейс для поиска, сравнения и мониторинга цен на товары с интеллектуальными рекомендациями на базе большой языковой модели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Платформа должна объединять данные из пяти маркетплейсов —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Яндекс Маркет,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Регард и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и предоставлять результаты в потоковом режиме реального времени через технологию </w:t>
      </w:r>
      <w:r>
        <w:rPr>
          <w:rFonts w:ascii="Times New Roman" w:hAnsi="Times New Roman" w:cs="Times New Roman" w:eastAsia="Times New Roman"/>
          <w:i/>
          <w:iCs/>
          <w:sz w:val="28"/>
        </w:rPr>
        <w:t>Server</w:t>
      </w:r>
      <w:r w:rsidRPr="00FA055E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Sent</w:t>
      </w:r>
      <w:r w:rsidRPr="00FA055E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Events</w:t>
      </w:r>
      <w:r w:rsidRPr="00FA055E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Для достижения поставленной цели необходимо решить следующие задачи: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1) Провести анализ предметной области электронной коммерции и существующих решений для сравнения цен на маркетплейсах, выявить функциональные пробелы существующих сервисов и определить конкурентные преимущества разрабатываемого решения.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2) Исследовать методы и технологии веб-скрапинга с учётом современных механизмов антибот-защиты маркетплейсов, определить оптимальные стратегии извлечения данных для каждой целевой площадки.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3) Спроектировать архитектуру распределённой системы метапоиска с поддержкой потоковой передачи данных на основе </w:t>
      </w:r>
      <w:r>
        <w:rPr>
          <w:rFonts w:ascii="Times New Roman" w:hAnsi="Times New Roman" w:cs="Times New Roman" w:eastAsia="Times New Roman"/>
          <w:i/>
          <w:iCs/>
          <w:sz w:val="28"/>
        </w:rPr>
        <w:t>Server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Events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контейнерного развёртывания.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4) Разработать специализированные модули парсинга данных с маркетплейсов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Яндекс Маркет,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Регард и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учётом их технических особенностей и механизмов защиты.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5) Реализовать серверную часть приложения на базе фреймворка 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поддержкой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асинхронного взаимодействия с 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SQLAlchemy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2.0 [17] и </w:t>
      </w:r>
      <w:r>
        <w:rPr>
          <w:rFonts w:ascii="Times New Roman" w:hAnsi="Times New Roman" w:cs="Times New Roman" w:eastAsia="Times New Roman"/>
          <w:i/>
          <w:iCs/>
          <w:sz w:val="28"/>
        </w:rPr>
        <w:t>asyncpg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6) Разработать клиентскую часть приложения на базе фреймворка 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14 с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обеспечив адаптивный пользовательский интерфейс с тёмной темой.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7) Интегрировать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основе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с инструментальным взаимодействием (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для интеллектуального анализа цен и формулирования рекомендаций.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8) Реализовать систему отслеживания и визуализации истории цен с агрегированной статистикой и графическим представлением данных.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9) Провести комплексное тестирование и оптимизацию производительности разработанной системы, включая модульное, интеграционное и нагрузочное тестирование.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10) Развернуть систему на виртуальном выделенном сервере с использованием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обеспечить её функционирование в промышленных условиях с надлежащим уровнем безопасности.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ценообразования.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Научная новизна работы заключается в следующем. Во-первых, предложен метод извлечения структурированных данных из Яндекс Маркет с помощью регулярных выражений, применяемых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к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встроенному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-содержимому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-страниц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обеспечивающий десятикратное ускорение парсинга по сравнению с традиционным подходом на основе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(1–2 секунды против 6–10 секунд). Во-вторых, впервые реализована интеграция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базе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 механизмом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контексте кроссрегионального метапоиска товаров, позволяющая пользователю взаимодействовать с системой на естественном языке. В-третьих, предложена гибридная стратегия фильтрации результатов (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обеспечивающая семантическое понимание контекста запроса при минимальных затратах на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-обработку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Практическая значимость работы определяется тем, что система развёрнута и функционирует в промышленных условиях на виртуальном выделенном сервере. Эмпирические исследования показали, что разница в ценах на идентичные товары между площадками составляет от 5 до 40 процентов, что делает использование системы экономически оправданным. Для покупки стоимостью 50 000 рублей потенциальная экономия составляет от 6 000 до 9 000 рублей, что многократно превышает эксплуатационные расходы на содержание системы.</w:t>
      </w:r>
    </w:p>
    <w:p w:rsidR="00746E3B" w:rsidRPr="00907987" w:rsidRDefault="0046056C">
      <w:pPr>
        <w:rPr>
          <w:lang w:val="ru-RU"/>
        </w:rPr>
      </w:pP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Методы исследования включают системный анализ для декомпозиции предметной области и определения требований, объектно-ориентированное проектирование с применением паттернов проектирования (Стратегия, Фасад, Наблюдатель), методы веб-скрапинга и обратного инжиниринга недокументированных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технологии потоковой передачи данных на основе протокола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методы обработки естественного языка с использованием больших языковых моделей, экспериментальное тестирование с использованием </w:t>
      </w:r>
      <w:r>
        <w:rPr>
          <w:rFonts w:ascii="Times New Roman" w:hAnsi="Times New Roman" w:cs="Times New Roman" w:eastAsia="Times New Roman"/>
          <w:i/>
          <w:iCs/>
          <w:sz w:val="28"/>
        </w:rPr>
        <w:t>pytest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профилирование производительности.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Работа состоит из введения, четырёх глав, заключения, списка использованных источников и двух приложений. В первой главе проведён анализ предметной области электронной коммерции, исследованы существующие решения для сравнения цен, выполнен обзор технологий. Во второй главе представлено проектирование архитектуры системы, базы данных,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-подсистемы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В третьей главе описана реализация компонентов системы, включая парсеры, сервер,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клиентскую часть и инфраструктуру. В четвёртой главе приведены результаты тестирования, анализ производительности, безопасности и экономическая оценка проекта.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2" w:name="_Toc231269693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1 АНАЛИЗ ПРЕДМЕТНОЙ ОБЛАСТИ И СУЩЕСТВУЮЩИХ РЕШЕНИЙ</w:t>
      </w:r>
      <w:bookmarkEnd w:id="2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" w:name="_Toc231269694"/>
      <w:r w:rsidRPr="00907987">
        <w:rPr>
          <w:rFonts w:ascii="Times New Roman" w:hAnsi="Times New Roman" w:cs="Times New Roman" w:eastAsia="Times New Roman"/>
          <w:sz w:val="28"/>
          <w:lang w:val="ru-RU"/>
        </w:rPr>
        <w:t>1.1 Рынок электронной коммерции и маркетплейсов</w:t>
      </w:r>
      <w:bookmarkEnd w:id="3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Современное состояние рынка </w:t>
      </w:r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commerce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России.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Электронная коммерция является одним из наиболее динамично развивающихся секторов мировой экономики. Согласно данным Ассоциации компаний интернет-торговли (АКИТ), совокупный оборот рынка электронной коммерции в России в 2023 году достиг 6,4 триллиона рублей, продемонстрировав рост на 28 процентов по сравнению с предыдущим годом. Количество выполненных заказов составило более 5,03 миллиарда единиц, а число активных покупателей превысило 70 миллионов человек. Средний чек онлайн-покупки составил порядка 1230 рублей, однако в отдельных категориях, таких как электроника и бытовая техника, средний чек достигает 15–20 тысяч рублей [2].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Ведущие позиции на рынке занимают маркетплейсы — многосторонние торговые платформы, выступающие посредниками между продавцами и покупателями. По состоянию на 2024 год, крупнейшим маркетплейсом России является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долей рынка порядка 47 процентов и годовым </w:t>
      </w:r>
      <w:r>
        <w:rPr>
          <w:rFonts w:ascii="Times New Roman" w:hAnsi="Times New Roman" w:cs="Times New Roman" w:eastAsia="Times New Roman"/>
          <w:i/>
          <w:iCs/>
          <w:sz w:val="28"/>
        </w:rPr>
        <w:t>GMV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Gross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Merchandise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Value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свыше 2,5 триллиона рублей. Второе место занимает </w:t>
      </w:r>
      <w:r>
        <w:rPr>
          <w:rFonts w:ascii="Times New Roman" w:hAnsi="Times New Roman" w:cs="Times New Roman" w:eastAsia="Times New Roman"/>
          <w:i/>
          <w:iCs/>
          <w:sz w:val="28"/>
        </w:rPr>
        <w:t>Ozon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долей около 34 процентов и </w:t>
      </w:r>
      <w:r>
        <w:rPr>
          <w:rFonts w:ascii="Times New Roman" w:hAnsi="Times New Roman" w:cs="Times New Roman" w:eastAsia="Times New Roman"/>
          <w:i/>
          <w:iCs/>
          <w:sz w:val="28"/>
        </w:rPr>
        <w:t>GMV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порядка 1,75 триллиона рублей. Яндекс Маркет, интегрированный в экосистему Яндекса, занимает порядка 8 процентов рынка, однако демонстрирует наиболее агрессивный темп роста — более 50 процентов в годовом исчислении [3].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Структура рынка характеризуется высокой степенью концентрации: на долю трёх крупнейших маркетплейсов приходится более 85 процентов совокупного оборота. Данная олигополистическая структура создаёт ситуацию, при которой потребитель фактически обязан проверять цены на нескольких площадках для принятия оптимального решения о покупке.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Каждый маркетплейс стремится привлечь покупателей собственными программами лояльности, системами кэшбэка и промоакциями, что приводит к существенным различиям в итоговой стоимости одного и того же товара на разных площадках.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Категорийная структура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российского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commerce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существенно изменилась за последние годы. Если в 2019 году доминирующей категорией была электроника и бытовая техника (28 процентов), то к 2023 году лидирующие позиции заняли товары повседневного спроса (</w:t>
      </w:r>
      <w:r>
        <w:rPr>
          <w:rFonts w:ascii="Times New Roman" w:hAnsi="Times New Roman" w:cs="Times New Roman" w:eastAsia="Times New Roman"/>
          <w:i/>
          <w:iCs/>
          <w:sz w:val="28"/>
        </w:rPr>
        <w:t>FMCG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с долей 35 процентов. Тем не менее, именно в категориях электроники, смартфонов, ноутбуков и бытовой техники наблюдается наибольший ценовой разброс между площадками, что делает данные категории приоритетными для системы метапоиска. Разница в цене на идентичный товар может составлять от 5 до 40 процентов, что в абсолютном выражении означает экономию от нескольких тысяч до десятков тысяч рублей.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Рынок электронной коммерции в Беларуси.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Республике Беларусь безусловным лидером рынка электронной коммерции является портал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основанный в 2001 году и представляющий собой уникальный для постсоветского пространства агрегатор товарных предложений. Ежемесячная аудитория портала превышает 3 миллиона уникальных посетителей, что составляет более трети населения страны.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отличие от российских маркетплейсов,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не является непосредственной торговой площадкой: он агрегирует предложения от сотен интернет-магазинов, предоставляя покупателям возможность сравнить цены и перейти на сайт продавца для оформления заказа.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Данная модель обеспечивает высокую степень ценовой прозрачности на белорусском рынке [4].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Белорусский рынок электронной коммерции характеризуется активным проникновением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российских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маркетплейсов.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Ozon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открыли пункты выдачи заказов в крупных городах Беларуси, а белорусские покупатели всё чаще совершают покупки на российских площадках, используя преимущества единого таможенного пространства ЕАЭС.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Объём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трансграничной торговли демонстрирует ежегодный рост порядка 15–20 процентов. Вместе с тем белорусские покупатели сталкиваются с необходимостью сопоставления цен в разных валютах — белорусских и российских рублях, что существенно усложняет процесс принятия решения. Курсовые колебания могут существенно влиять на выгодность той или иной покупки, особенно при приобретении дорогостоящих товаров.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Особенностью белорусского рынка является также наличие развитой системы каталогизации товаров на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Каждый товар снабжён подробными техническими характеристиками, отзывами покупателей, историей цен и списком предложений от различных продавцов. Это создаёт уникальную информационную среду, данные из которой представляют значительную ценность для системы метапоиска. Техническая реализация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предполагает наличие открытого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каталога товаров, что существенно упрощает интеграцию и извлечение данных по сравнению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российскими маркетплейсами, применяющими агрессивную антибот-защиту.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Тенденции развития рынка </w:t>
      </w:r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commerce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К ключевым тенденциям развития рынка электронной коммерции в регионе относятся следующие. Во-первых, доминирование маркетплейс-модели: по прогнозам аналитиков, к 2026 году доля маркетплейсов превысит 80 процентов совокупного оборота электронной коммерции, вытеснив монобрендовые интернет-магазины. Во-вторых, стремительный рост мобильной коммерции: до 70 процентов заказов уже совершаются с мобильных устройств, что предъявляет повышенные требования к адаптивности веб-интерфейсов. В-третьих, расширение категорий товаров, доступных для онлайн-покупки, включая продукты питания, лекарственные средства и услуги.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Четвёртой значимой тенденцией является развитие логистической инфраструктуры: маркетплейсы инвестируют значительные средства в строительство распределительных центров и сетей пунктов выдачи заказов. Пятой — внедрение технологий искусственного интеллекта для персонализации рекомендаций и оптимизации ценообразования. Шестой —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рост значимости социальной коммерции и интеграции с мессенджерами и социальными сетями. Данные тенденции формируют растущую потребность в инструментах, позволяющих потребителям ориентироваться в многообразии предложений и принимать обоснованные решения о покупке. Возрастающая сложность рынка делает невозможным эффективное ручное сравнение цен и усиливает востребованность автоматизированных решений.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>Таблица 1 — Сравнительная характеристика ведущих маркетплейсов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592"/>
        <w:gridCol w:w="1592"/>
        <w:gridCol w:w="1592"/>
        <w:gridCol w:w="1593"/>
        <w:gridCol w:w="1593"/>
        <w:gridCol w:w="1593"/>
      </w:tblGrid>
      <w:tr w:rsidR="00746E3B">
        <w:trPr>
          <w:trHeight w:val="400"/>
          <w:cantSplit/>
        </w:trPr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Маркетплейс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Регион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GMV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(2023)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Валюта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Открытый </w:t>
            </w: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API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Антибот-защита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Wildberries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РФ, РБ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~2,5 трлн ₽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RUB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Ozon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РФ, РБ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~1,75 трлн ₽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RUB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Частичный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Очень высокая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Яндекс Маркет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РФ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~0,8 трлн ₽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RUB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Средняя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Onliner.by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РБ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~1 млрд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BYN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BYN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Низкая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Исследуемые маркетплейсы существенно различаются по ключевым параметрам: объёму товарооборота, географическому покрытию, доступности программных интерфейсов и уровню антибот-защиты. Эти различия определяют необходимость разработки индивидуальных стратегий извлечения данных для каждой площадки, что является одной из ключевых технических задач настоящей работы.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Проблема ценовой прозрачности и информационной асимметрии.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Феномен информационной асимметрии, описанный в работе Дж. </w:t>
      </w:r>
      <w:r w:rsidRPr="00FA055E">
        <w:rPr>
          <w:rFonts w:ascii="Times New Roman" w:hAnsi="Times New Roman" w:cs="Times New Roman" w:eastAsia="Times New Roman"/>
          <w:sz w:val="28"/>
          <w:lang w:val="ru-RU"/>
        </w:rPr>
        <w:t xml:space="preserve">Акерлофа, приобретает новые формы в условиях электронной коммерции [1].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Многообразие торговых площадок с различными каталогами, системами ценообразования и условиями доставки создаёт новый тип информационного неравенства: покупатель физически не способен одновременно отслеживать цены на всех маркетплейсах. В отличие от классического рынка лимонов, описанного Акерлофом, здесь проблема заключается не в скрытых характеристиках товара, а в скрытых ценовых предложениях: покупатель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может не знать о наличии более выгодного предложения на площадке, которую он не посещал.</w:t>
      </w:r>
    </w:p>
    <w:p w:rsidR="00746E3B" w:rsidRPr="00907987" w:rsidRDefault="0046056C">
      <w:pPr>
        <w:rPr>
          <w:lang w:val="ru-RU"/>
        </w:rPr>
      </w:pP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Современные маркетплейсы активно применяют динамическое ценообразование — алгоритмическую корректировку цен в зависимости от множества факторов.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 числу факторов, влияющих на формирование цены, относятся: текущий уровень спроса на товар, действия конкурентов, история просмотров и покупок конкретного пользователя, время суток, день недели, сезонность, регион доступа и тип используемого устройства. Алгоритмы ценообразования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по оценкам экспертов, корректируют цены на отдельные товары до нескольких раз в сутки, что делает ценовой ландшафт чрезвычайно динамичным и непредсказуемым для потребителя.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Эмпирические исследования, проведённые в рамках данной работы на выборке из 200 товаров в категориях электроники и бытовой техники, показали, что разница в цене на идентичные товары между четырьмя исследуемыми маркетплейсами составляет от 5 до 40 процентов. Медианное значение ценового разброса составило 14 процентов, что для товара стоимостью 50 000 рублей эквивалентно 7 000 рублей. Значительную роль играет также психологическое ценообразование: перечёркнутые старые цены зачастую являются искусственно завышенными, создавая у покупателя иллюзию значительной скидки. Без инструмента отслеживания истории цен потребитель не может отличить реальную скидку от маркетингового приёма, что ещё более усиливает информационную асимметрию.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Потребность в автоматизированном сравнении цен.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Типичный пользовательский сценарий демонстрирует масштаб проблемы: покупатель, желающий приобрести конкретную модель смартфона по наиболее выгодной цене, вынужден последовательно открыть несколько веб-сайтов маркетплейсов, ввести поисковый запрос на каждом из них, учитывая при этом различия в наименованиях товаров, сопоставить найденные варианты по цене, рейтингу, наличию на складе и условиям доставки. Полный цикл ручного сравнения занимает от 30 до 90 минут для одного товара, а при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необходимости сравнить несколько альтернативных моделей время увеличивается пропорционально. При этом за время сравнения цены могут измениться, делая результаты частично устаревшими.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Автоматизация данного процесса позволяет сократить время поиска с десятков минут до нескольких секунд, одновременно обеспечивая полноту покрытия всех исследуемых площадок. Технологии искусственного интеллекта открывают дополнительные возможности для интеллектуального анализа: выявления наиболее выгодных предложений с учётом контекста, отслеживания ценовых тенденций, формулирования развёрнутых рекомендаций на естественном языке. Таким образом, существует объективная и количественно обоснованная потребность в создании системы, объединяющей данные из множества источников в едином интерфейсе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потоковым отображением результатов.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5400000" cy="57713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sh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7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1.1 — Доли маркетплейсов на рынке </w:t>
      </w:r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commerce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России (2023)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4" w:name="_Toc231269695"/>
      <w:r w:rsidRPr="00907987">
        <w:rPr>
          <w:rFonts w:ascii="Times New Roman" w:hAnsi="Times New Roman" w:cs="Times New Roman" w:eastAsia="Times New Roman"/>
          <w:sz w:val="28"/>
          <w:lang w:val="ru-RU"/>
        </w:rPr>
        <w:t>1.2 Анализ существующих решений</w:t>
      </w:r>
      <w:bookmarkEnd w:id="4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Обзор зарубежных агрегаторов цен.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Shopping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сервис сравнения цен, интегрированный в поисковую систему 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доступный в более чем 100 странах мира.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Основные преимущества сервиса: колоссальный охват продавцов, глубокая интеграция с поисковой системой, развитая инфраструктура индексирования товарных предложений. Вместе с тем 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Shopping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имеет ряд существенных ограничений: крайне слабое покрытие российского рынка (отсутствие данных с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Ozon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Яндекс Маркет), полное отсутствие белорусских магазинов, отсутствие функции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отслеживания истории цен 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анализа предложений. Бизнес-модель сервиса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основана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платных листингах (</w:t>
      </w:r>
      <w:r>
        <w:rPr>
          <w:rFonts w:ascii="Times New Roman" w:hAnsi="Times New Roman" w:cs="Times New Roman" w:eastAsia="Times New Roman"/>
          <w:i/>
          <w:iCs/>
          <w:sz w:val="28"/>
        </w:rPr>
        <w:t>Product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Listing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Ads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что создаёт конфликт интересов: наиболее заметные позиции занимают рекламодатели, а не объективно лучшие предложения [5].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Idealo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ведущий европейский агрегатор цен с охватом более 50 тысяч магазинов в Германии, Великобритании, Франции и других европейских странах.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Сервис обладает развитой функциональностью истории цен, ценовыми оповещениями и детальными фильтрами. Основной недостаток — ограниченность европейским рынком и полное отсутствие покрытия рынков России и Беларуси.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PriceRunner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скандинавский агрегатор, специализирующийся на рынках Северной Европы. </w:t>
      </w:r>
      <w:r>
        <w:rPr>
          <w:rFonts w:ascii="Times New Roman" w:hAnsi="Times New Roman" w:cs="Times New Roman" w:eastAsia="Times New Roman"/>
          <w:i/>
          <w:iCs/>
          <w:sz w:val="28"/>
        </w:rPr>
        <w:t>CamelCamelCamel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специализированный трекер цен, работающий исключительно с платформой </w:t>
      </w:r>
      <w:r>
        <w:rPr>
          <w:rFonts w:ascii="Times New Roman" w:hAnsi="Times New Roman" w:cs="Times New Roman" w:eastAsia="Times New Roman"/>
          <w:i/>
          <w:iCs/>
          <w:sz w:val="28"/>
        </w:rPr>
        <w:t>Amazon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Ни один из перечисленных зарубежных агрегаторов не покрывает рынки России и Беларуси, что подтверждает наличие незанятой ниши для разрабатываемого решения.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Обзор российских и белорусских сервисов.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katalog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наиболее известный российский агрегатор цен, функционирующий с 2006 года.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Сервис предоставляет функциональность сравнения технических характеристик товаров, истории цен, рейтинги и отзывы. Покрытие включает крупные российские интернет-магазины и маркетплейсы. Основные недостатки: полное отсутствие белорусских магазинов в базе данных, отсутствие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интеллектуального анализа, использование кэшированных данных вместо запросов в реальном времени (информация о ценах может отставать от актуальных значений на несколько часов или даже дней), отсутствие потокового отображения результатов [6].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Яндекс Маркет занимает двойственную позицию: являясь одновременно маркетплейсом и агрегатором предложений сторонних магазинов, он создаёт потенциальный конфликт интересов. Собственные предложения Яндекс Маркет получают приоритет в выдаче, что снижает объективность сравнения цен.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выступает качественным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агрегатором белорусского рынка с открытым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детальной каталогизацией, однако его покрытие ограничено белорусскими магазинами.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Кроме того, ни один из перечисленных сервисов не предоставляет возможности интерактивного диалога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формулирования сложных поисковых запросов и получения аналитических рекомендаций.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Анализ технических подходов существующих решений.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Большинство существующих агрегаторов цен используют модель кэшированных данных: информация о ценах собирается в фоновом режиме с заданной периодичностью (от нескольких минут до нескольких часов) и сохраняется в собственной базе данных. При поисковом запросе пользователя результаты извлекаются из кэша, а не запрашиваются у маркетплейсов в реальном времени. Данный подход обеспечивает высокую скорость отклика и минимальную нагрузку на маркетплейсы, но создаёт фундаментальную проблему актуальности данных: к моменту отображения результатов цена может уже измениться, особенно в условиях динамического ценообразования.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Альтернативный подход — выполнение запросов к маркетплейсам в реальном времени при каждом поисковом запросе пользователя — реализован в системе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Данный подход гарантирует актуальность данных, но сопряжён с более высоким временем отклика: параллельный опрос пяти маркетплейсов занимает от 1,5 до 5 секунд в зависимости от времени ответа каждой площадки. Для нивелирования проблемы задержки применяется технология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 результаты отображаются пользователю по мере их поступления от каждого парсера, результаты отображаются пользователю по мере завершения парсинга каждого маркетплейса. Таким образом, пользователь не ожидает завершения всех запросов и может взаимодействовать с уже полученными результатами.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Ни один из проанализированных агрегаторов не использует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механизмом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интеллектуального анализа цен. Это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означает отсутствие возможности задать вопрос в свободной форме, получить аналитический комментарий к ценовым данным или автоматическое сравнение нескольких товаров с рекомендацией.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Выявленные недостатки существующих решений.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Систематический анализ существующих решений позволил выявить следующие функциональные пробелы: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отсутствие единого кроссрегионального решения для маркетплейсов Беларуси и России, объединяющего данные из обоих рынков в едином интерфейсе;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отсутствие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механизмом инструментального взаимодействия (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для интеллектуального анализа ценовых данных и формулирования персонализированных рекомендаций;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использование кэшированных данных вместо запросов в реальном времени, что приводит к отображению устаревшей ценовой информации;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отсутствие потокового (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отображения результатов, обеспечивающего мгновенную обратную связь при выполнении поисковых запросов;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невозможность сравнительного анализа товаров с разных площадок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учётом контекста запроса и пользовательских предпочтений;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отсутствие автоматической коррекции опечаток и транслитерации запросов, что критично для русскоязычных пользователей.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Таблица 2 — Матрица функциональных возможностей существующих решений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035"/>
        <w:gridCol w:w="1880"/>
        <w:gridCol w:w="1880"/>
        <w:gridCol w:w="1880"/>
        <w:gridCol w:w="1880"/>
      </w:tblGrid>
      <w:tr w:rsidR="00746E3B">
        <w:trPr>
          <w:trHeight w:val="400"/>
          <w:cantSplit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Функция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Google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Shopping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E-katalog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Onliner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Smart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Price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Маркетплейсы РФ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Частично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Маркетплейсы РБ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Real-time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SSE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-ассистент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История цен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lastRenderedPageBreak/>
              <w:t>Коррекция опечаток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Мультивалютность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RUB/BYN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Сравнение товаров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Матрица наглядно демонстрирует, что разрабатываемая система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является единственным решением, объединяющим полный набор функциональных возможностей: кроссрегиональное покрытие, получение данных в реальном времени,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историю цен и автоматическую коррекцию запросов. Это подтверждает наличие рыночной ниши и обосновывает целесообразность разработки.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5" w:name="_Toc231269696"/>
      <w:r w:rsidRPr="00907987">
        <w:rPr>
          <w:rFonts w:ascii="Times New Roman" w:hAnsi="Times New Roman" w:cs="Times New Roman" w:eastAsia="Times New Roman"/>
          <w:sz w:val="28"/>
          <w:lang w:val="ru-RU"/>
        </w:rPr>
        <w:t>1.3 Технологический обзор</w:t>
      </w:r>
      <w:bookmarkEnd w:id="5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Технологии веб-скрапинга и методы обхода антибот-защиты.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Веб-скрапинг — автоматизированное извлечение данных из веб-страниц с последующей их структуризацией для дальнейшего использования. Существуют три основных подхода к реализации веб-скрапинга, каждый из которых обладает собственным набором преимуществ и ограничений [7].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Первый подход — использование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httpx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requests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curl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cffi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Данный подход обеспечивает высокую скорость выполнения запросов и минимальное потребление ресурсов (10–20 МБ оперативной памяти на соединение). Вместе с тем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-клиенты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не способны обрабатывать </w:t>
      </w:r>
      <w:r>
        <w:rPr>
          <w:rFonts w:ascii="Times New Roman" w:hAnsi="Times New Roman" w:cs="Times New Roman" w:eastAsia="Times New Roman"/>
          <w:i/>
          <w:iCs/>
          <w:sz w:val="28"/>
        </w:rPr>
        <w:t>JavaScript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-код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что ограничивает их применимость для сайтов с динамической загрузкой контента. Кроме того, стандартные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-клиенты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уязвимы перед </w:t>
      </w:r>
      <w:r>
        <w:rPr>
          <w:rFonts w:ascii="Times New Roman" w:hAnsi="Times New Roman" w:cs="Times New Roman" w:eastAsia="Times New Roman"/>
          <w:i/>
          <w:iCs/>
          <w:sz w:val="28"/>
        </w:rPr>
        <w:t>TLS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-фингерпринтингом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методом идентификации клиента по характеристикам </w:t>
      </w:r>
      <w:r>
        <w:rPr>
          <w:rFonts w:ascii="Times New Roman" w:hAnsi="Times New Roman" w:cs="Times New Roman" w:eastAsia="Times New Roman"/>
          <w:i/>
          <w:iCs/>
          <w:sz w:val="28"/>
        </w:rPr>
        <w:t>TLS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-рукопожатия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позволяющим серверу отличить запрос от реального браузера от запроса скрипта.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sz w:val="28"/>
        </w:rPr>
        <w:t xml:space="preserve">Второй подход —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 xml:space="preserve">headless</w:t>
      </w:r>
      <w:r>
        <w:rPr>
          <w:rFonts w:ascii="Times New Roman" w:hAnsi="Times New Roman" w:cs="Times New Roman" w:eastAsia="Times New Roman"/>
          <w:sz w:val="28"/>
        </w:rPr>
        <w:t xml:space="preserve">-браузеры</w:t>
      </w:r>
      <w:r>
        <w:rPr>
          <w:rFonts w:ascii="Times New Roman" w:hAnsi="Times New Roman" w:cs="Times New Roman" w:eastAsia="Times New Roman"/>
          <w:sz w:val="28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>
        <w:rPr>
          <w:rFonts w:ascii="Times New Roman" w:hAnsi="Times New Roman" w:cs="Times New Roman" w:eastAsia="Times New Roman"/>
          <w:sz w:val="28"/>
        </w:rPr>
        <w:t xml:space="preserve"> [19], </w:t>
      </w:r>
      <w:r>
        <w:rPr>
          <w:rFonts w:ascii="Times New Roman" w:hAnsi="Times New Roman" w:cs="Times New Roman" w:eastAsia="Times New Roman"/>
          <w:i/>
          <w:iCs/>
          <w:sz w:val="28"/>
        </w:rPr>
        <w:t>Puppeteer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Selenium</w:t>
      </w:r>
      <w:r>
        <w:rPr>
          <w:rFonts w:ascii="Times New Roman" w:hAnsi="Times New Roman" w:cs="Times New Roman" w:eastAsia="Times New Roman"/>
          <w:sz w:val="28"/>
        </w:rPr>
        <w:t>).</w:t>
      </w:r>
      <w:proofErr w:type="gramEnd"/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-браузеры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обеспечивают полную эмуляцию поведения реального пользователя: выполнение </w:t>
      </w:r>
      <w:r>
        <w:rPr>
          <w:rFonts w:ascii="Times New Roman" w:hAnsi="Times New Roman" w:cs="Times New Roman" w:eastAsia="Times New Roman"/>
          <w:i/>
          <w:iCs/>
          <w:sz w:val="28"/>
        </w:rPr>
        <w:t>JavaScript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-кода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обработку </w:t>
      </w:r>
      <w:r>
        <w:rPr>
          <w:rFonts w:ascii="Times New Roman" w:hAnsi="Times New Roman" w:cs="Times New Roman" w:eastAsia="Times New Roman"/>
          <w:i/>
          <w:iCs/>
          <w:sz w:val="28"/>
        </w:rPr>
        <w:t>AJAX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взаимодействие с динамическими элементами страницы. Основной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недостаток — высокое потребление ресурсов: каждый экземпляр браузера занимает от 200 до 500 МБ оперативной памяти, что делает параллельный запуск нескольких экземпляров проблематичным на серверах с ограниченными ресурсами. Время выполнения запроса также значительно выше: 6–10 секунд по сравнению с 1–2 секундами для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Третий подход — антидетект-библиотеки (</w:t>
      </w:r>
      <w:r>
        <w:rPr>
          <w:rFonts w:ascii="Times New Roman" w:hAnsi="Times New Roman" w:cs="Times New Roman" w:eastAsia="Times New Roman"/>
          <w:i/>
          <w:iCs/>
          <w:sz w:val="28"/>
        </w:rPr>
        <w:t>Scrapling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nodriver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undetected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chromedriver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Данные библиотеки эмулируют </w:t>
      </w:r>
      <w:r>
        <w:rPr>
          <w:rFonts w:ascii="Times New Roman" w:hAnsi="Times New Roman" w:cs="Times New Roman" w:eastAsia="Times New Roman"/>
          <w:i/>
          <w:iCs/>
          <w:sz w:val="28"/>
        </w:rPr>
        <w:t>TLS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-отпечаток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реального браузера без накладных расходов полноценного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Потребление памяти составляет 20–40 МБ, скорость сопоставима с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-клиентами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при этом обеспечивается защита от </w:t>
      </w:r>
      <w:r>
        <w:rPr>
          <w:rFonts w:ascii="Times New Roman" w:hAnsi="Times New Roman" w:cs="Times New Roman" w:eastAsia="Times New Roman"/>
          <w:i/>
          <w:iCs/>
          <w:sz w:val="28"/>
        </w:rPr>
        <w:t>TLS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-фингерпринтинга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Недостаток — невозможность обработки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сложного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JavaScript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-кода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Со стороны маркетплейсов применяются следующие механизмы антибот-защиты: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CAPTCHA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(включая </w:t>
      </w:r>
      <w:r>
        <w:rPr>
          <w:rFonts w:ascii="Times New Roman" w:hAnsi="Times New Roman" w:cs="Times New Roman" w:eastAsia="Times New Roman"/>
          <w:i/>
          <w:iCs/>
          <w:sz w:val="28"/>
        </w:rPr>
        <w:t>reCAPTCHA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hCaptcha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TLS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-фингерпринтинг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JA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3/</w:t>
      </w:r>
      <w:r>
        <w:rPr>
          <w:rFonts w:ascii="Times New Roman" w:hAnsi="Times New Roman" w:cs="Times New Roman" w:eastAsia="Times New Roman"/>
          <w:i/>
          <w:iCs/>
          <w:sz w:val="28"/>
        </w:rPr>
        <w:t>JA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4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отпечатки), </w:t>
      </w:r>
      <w:r>
        <w:rPr>
          <w:rFonts w:ascii="Times New Roman" w:hAnsi="Times New Roman" w:cs="Times New Roman" w:eastAsia="Times New Roman"/>
          <w:i/>
          <w:iCs/>
          <w:sz w:val="28"/>
        </w:rPr>
        <w:t>rate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limiting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(ограничение частоты запросов), </w:t>
      </w:r>
      <w:r>
        <w:rPr>
          <w:rFonts w:ascii="Times New Roman" w:hAnsi="Times New Roman" w:cs="Times New Roman" w:eastAsia="Times New Roman"/>
          <w:i/>
          <w:iCs/>
          <w:sz w:val="28"/>
        </w:rPr>
        <w:t>JavaScript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challenge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(проверка возможности выполнения 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-кода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клиентском браузере), анализ поведенческих паттернов (движения мыши, скорость скроллинга, паузы между действиями).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Стратегии противодействия включают ротацию </w:t>
      </w:r>
      <w:r>
        <w:rPr>
          <w:rFonts w:ascii="Times New Roman" w:hAnsi="Times New Roman" w:cs="Times New Roman" w:eastAsia="Times New Roman"/>
          <w:i/>
          <w:iCs/>
          <w:sz w:val="28"/>
        </w:rPr>
        <w:t>User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Agent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строк и прокси-серверов, рандомизацию временных задержек между запросами, управление сессиями и </w:t>
      </w:r>
      <w:r>
        <w:rPr>
          <w:rFonts w:ascii="Times New Roman" w:hAnsi="Times New Roman" w:cs="Times New Roman" w:eastAsia="Times New Roman"/>
          <w:i/>
          <w:iCs/>
          <w:sz w:val="28"/>
        </w:rPr>
        <w:t>cookie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а также использование библиотек для эмуляции </w:t>
      </w:r>
      <w:r>
        <w:rPr>
          <w:rFonts w:ascii="Times New Roman" w:hAnsi="Times New Roman" w:cs="Times New Roman" w:eastAsia="Times New Roman"/>
          <w:i/>
          <w:iCs/>
          <w:sz w:val="28"/>
        </w:rPr>
        <w:t>TLS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-отпечатков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Таблица 3 — Сравнение подходов к веб-скрапингу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 w:val="true"/>
                <w:iCs w:val="true"/>
                <w:sz w:val="22"/>
              </w:rPr>
              <w:t xml:space="preserve">HTTP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-клиент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 w:val="true"/>
                <w:iCs w:val="true"/>
                <w:sz w:val="22"/>
              </w:rPr>
              <w:t xml:space="preserve">Headless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-браузер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Антидетект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Скорость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 (1–2 с)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Низкая (6–10 с)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 (1–3 с)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Потребление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RAM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10–20 МБ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200–500 МБ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20–40 МБ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JavaScript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TLS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-защита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Уязвим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Защищён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Защищён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Сложность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Низкая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Средняя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рамках данной работы для каждого маркетплейса выбран оптимальный подход с учётом его технических особенностей: для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и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используется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httpx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(открытые/полуоткрытые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для Яндекс Маркет —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-извлечением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данных из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для </w:t>
      </w:r>
      <w:r>
        <w:rPr>
          <w:rFonts w:ascii="Times New Roman" w:hAnsi="Times New Roman" w:cs="Times New Roman" w:eastAsia="Times New Roman"/>
          <w:i/>
          <w:iCs/>
          <w:sz w:val="28"/>
        </w:rPr>
        <w:t>Ozon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каскадная стратегия с переключением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между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облачным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локальным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Серверные технологии разработки веб-приложений.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При выборе серверного фреймворка для разрабатываемой системы были рассмотрены три основных кандидата: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Flask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Django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Каждый из них обладает собственной экосистемой, философией проектирования и набором преимуществ.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Flask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микрофреймворк, предоставляющий минимальный набор компонентов и требующий установки дополнительных расширений для реализации большинства функций.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Django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полнофункциональный фреймворк с встроенной </w:t>
      </w:r>
      <w:r>
        <w:rPr>
          <w:rFonts w:ascii="Times New Roman" w:hAnsi="Times New Roman" w:cs="Times New Roman" w:eastAsia="Times New Roman"/>
          <w:i/>
          <w:iCs/>
          <w:sz w:val="28"/>
        </w:rPr>
        <w:t>ORM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административной панелью и системой аутентификации.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современный фреймворк, ориентированный на высокопроизводительные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нативной поддержкой асинхронного программирования [8].</w:t>
      </w:r>
      <w:proofErr w:type="gramEnd"/>
    </w:p>
    <w:p w:rsidR="00746E3B" w:rsidRDefault="0046056C"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был выбран в качестве серверного фреймворка по следующим причинам.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Во-первых, нативная поддержка асинхронности (</w:t>
      </w:r>
      <w:r>
        <w:rPr>
          <w:rFonts w:ascii="Times New Roman" w:hAnsi="Times New Roman" w:cs="Times New Roman" w:eastAsia="Times New Roman"/>
          <w:i/>
          <w:iCs/>
          <w:sz w:val="28"/>
        </w:rPr>
        <w:t>async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await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что критично для одновременного выполнения множества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 маркетплейсам. Во-вторых,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автоматическая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валидация входных данных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Pydantic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[22]-модели, обеспечивающая строгую типизацию и документирование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В-третьих, автоматическая генерация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интерактивной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OpenAPI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-документации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Swagger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упрощающая разработку и тестирование. В-четвёртых, встроенная поддержка </w:t>
      </w:r>
      <w:r>
        <w:rPr>
          <w:rFonts w:ascii="Times New Roman" w:hAnsi="Times New Roman" w:cs="Times New Roman" w:eastAsia="Times New Roman"/>
          <w:i/>
          <w:iCs/>
          <w:sz w:val="28"/>
        </w:rPr>
        <w:t>StreamingResponse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реализации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В-пятых, высокая производительность, сопоставимая с </w:t>
      </w:r>
      <w:r>
        <w:rPr>
          <w:rFonts w:ascii="Times New Roman" w:hAnsi="Times New Roman" w:cs="Times New Roman" w:eastAsia="Times New Roman"/>
          <w:i/>
          <w:iCs/>
          <w:sz w:val="28"/>
        </w:rPr>
        <w:t>Node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-фреймворками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благодаря использованию </w:t>
      </w:r>
      <w:r>
        <w:rPr>
          <w:rFonts w:ascii="Times New Roman" w:hAnsi="Times New Roman" w:cs="Times New Roman" w:eastAsia="Times New Roman"/>
          <w:i/>
          <w:iCs/>
          <w:sz w:val="28"/>
        </w:rPr>
        <w:t>Starlette</w:t>
      </w:r>
      <w:r>
        <w:rPr>
          <w:rFonts w:ascii="Times New Roman" w:hAnsi="Times New Roman" w:cs="Times New Roman" w:eastAsia="Times New Roman"/>
          <w:sz w:val="28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Uvicorn</w:t>
      </w:r>
      <w:r>
        <w:rPr>
          <w:rFonts w:ascii="Times New Roman" w:hAnsi="Times New Roman" w:cs="Times New Roman" w:eastAsia="Times New Roman"/>
          <w:sz w:val="28"/>
        </w:rPr>
        <w:t>.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 xml:space="preserve">Таблица 4 — Сравнение серверных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 xml:space="preserve">Python</w:t>
      </w:r>
      <w:r>
        <w:rPr>
          <w:rFonts w:ascii="Times New Roman" w:hAnsi="Times New Roman" w:cs="Times New Roman" w:eastAsia="Times New Roman"/>
          <w:sz w:val="28"/>
        </w:rPr>
        <w:t xml:space="preserve">-фреймворков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Flask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Django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FastAPI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Асинхронность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Через расширения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Частичная (3.1+)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Нативная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lastRenderedPageBreak/>
              <w:t>Типизация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Pydantic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SSE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-стриминг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Через расширения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Сложно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Встроенный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OpenAPI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Через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DRF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Автоматическая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Производительность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Средняя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Средняя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Экосистема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Обширная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Очень обширная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Растущая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качестве </w:t>
      </w:r>
      <w:r>
        <w:rPr>
          <w:rFonts w:ascii="Times New Roman" w:hAnsi="Times New Roman" w:cs="Times New Roman" w:eastAsia="Times New Roman"/>
          <w:i/>
          <w:iCs/>
          <w:sz w:val="28"/>
        </w:rPr>
        <w:t>ORM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выбран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SQLAlchemy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2.0 с нативной поддержкой асинхронного режима и </w:t>
      </w:r>
      <w:r>
        <w:rPr>
          <w:rFonts w:ascii="Times New Roman" w:hAnsi="Times New Roman" w:cs="Times New Roman" w:eastAsia="Times New Roman"/>
          <w:i/>
          <w:iCs/>
          <w:sz w:val="28"/>
        </w:rPr>
        <w:t>Mapped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-аннотаций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декларативного описания моделей. Асинхронный драйвер </w:t>
      </w:r>
      <w:r>
        <w:rPr>
          <w:rFonts w:ascii="Times New Roman" w:hAnsi="Times New Roman" w:cs="Times New Roman" w:eastAsia="Times New Roman"/>
          <w:i/>
          <w:iCs/>
          <w:sz w:val="28"/>
        </w:rPr>
        <w:t>asyncpg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высокопроизводительное взаимодействие с 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httpx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выбран благодаря нативной поддержке </w:t>
      </w:r>
      <w:r>
        <w:rPr>
          <w:rFonts w:ascii="Times New Roman" w:hAnsi="Times New Roman" w:cs="Times New Roman" w:eastAsia="Times New Roman"/>
          <w:i/>
          <w:iCs/>
          <w:sz w:val="28"/>
        </w:rPr>
        <w:t>async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await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совместимости с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библиотеки </w:t>
      </w:r>
      <w:r>
        <w:rPr>
          <w:rFonts w:ascii="Times New Roman" w:hAnsi="Times New Roman" w:cs="Times New Roman" w:eastAsia="Times New Roman"/>
          <w:i/>
          <w:iCs/>
          <w:sz w:val="28"/>
        </w:rPr>
        <w:t>requests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Клиентские технологии.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разработки клиентской части приложения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выбран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фреймворк 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14 с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современный </w:t>
      </w:r>
      <w:r>
        <w:rPr>
          <w:rFonts w:ascii="Times New Roman" w:hAnsi="Times New Roman" w:cs="Times New Roman" w:eastAsia="Times New Roman"/>
          <w:i/>
          <w:iCs/>
          <w:sz w:val="28"/>
        </w:rPr>
        <w:t>React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-фреймворк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поддержкой серверных компонентов, статического экспорта и оптимизированной маршрутизации. Режим статического экспорта (</w:t>
      </w:r>
      <w:r>
        <w:rPr>
          <w:rFonts w:ascii="Times New Roman" w:hAnsi="Times New Roman" w:cs="Times New Roman" w:eastAsia="Times New Roman"/>
          <w:i/>
          <w:iCs/>
          <w:sz w:val="28"/>
        </w:rPr>
        <w:t>output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export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позволяет генерировать полностью статическое приложение, обслуживаемое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без необходимости запуска </w:t>
      </w:r>
      <w:r>
        <w:rPr>
          <w:rFonts w:ascii="Times New Roman" w:hAnsi="Times New Roman" w:cs="Times New Roman" w:eastAsia="Times New Roman"/>
          <w:i/>
          <w:iCs/>
          <w:sz w:val="28"/>
        </w:rPr>
        <w:t>Node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-сервера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продакшене. Это существенно снижает требования к ресурсам сервера и упрощает развёртывание [9].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Tailwind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[18] выбран для стилизации интерфейса благодаря утилитарному подходу, обеспечивающему высокую скорость разработки и минимальный размер итогового </w:t>
      </w:r>
      <w:r>
        <w:rPr>
          <w:rFonts w:ascii="Times New Roman" w:hAnsi="Times New Roman" w:cs="Times New Roman" w:eastAsia="Times New Roman"/>
          <w:i/>
          <w:iCs/>
          <w:sz w:val="28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-бандла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(неиспользуемые стили автоматически удаляются при сборке).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Zustand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[23] используется для управления глобальным состоянием приложения: выбранный регион, результаты поиска, фильтры.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TanStack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React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[24] обеспечивает кэширование серверных данных и автоматическое обновление при повторных запросах.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Recharts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[25] выбран для визуализации истории цен благодаря декларативному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хорошей интеграции с </w:t>
      </w:r>
      <w:r>
        <w:rPr>
          <w:rFonts w:ascii="Times New Roman" w:hAnsi="Times New Roman" w:cs="Times New Roman" w:eastAsia="Times New Roman"/>
          <w:i/>
          <w:iCs/>
          <w:sz w:val="28"/>
        </w:rPr>
        <w:t>React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Библиотека </w:t>
      </w:r>
      <w:r>
        <w:rPr>
          <w:rFonts w:ascii="Times New Roman" w:hAnsi="Times New Roman" w:cs="Times New Roman" w:eastAsia="Times New Roman"/>
          <w:i/>
          <w:iCs/>
          <w:sz w:val="28"/>
        </w:rPr>
        <w:t>framer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motion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плавные анимации переходов и появления элементов интерфейса.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Технологии искусственного интеллекта.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Современные большие языковые модели (</w:t>
      </w:r>
      <w:r>
        <w:rPr>
          <w:rFonts w:ascii="Times New Roman" w:hAnsi="Times New Roman" w:cs="Times New Roman" w:eastAsia="Times New Roman"/>
          <w:i/>
          <w:iCs/>
          <w:sz w:val="28"/>
        </w:rPr>
        <w:t>LLM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</w:t>
      </w:r>
      <w:r>
        <w:rPr>
          <w:rFonts w:ascii="Times New Roman" w:hAnsi="Times New Roman" w:cs="Times New Roman" w:eastAsia="Times New Roman"/>
          <w:i/>
          <w:iCs/>
          <w:sz w:val="28"/>
        </w:rPr>
        <w:t>Large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Language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Models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основаны на архитектуре </w:t>
      </w:r>
      <w:r>
        <w:rPr>
          <w:rFonts w:ascii="Times New Roman" w:hAnsi="Times New Roman" w:cs="Times New Roman" w:eastAsia="Times New Roman"/>
          <w:i/>
          <w:iCs/>
          <w:sz w:val="28"/>
        </w:rPr>
        <w:t>Transformer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предложенной в работе </w:t>
      </w:r>
      <w:r>
        <w:rPr>
          <w:rFonts w:ascii="Times New Roman" w:hAnsi="Times New Roman" w:cs="Times New Roman" w:eastAsia="Times New Roman"/>
          <w:i/>
          <w:iCs/>
          <w:sz w:val="28"/>
        </w:rPr>
        <w:t>Vaswani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FA055E">
        <w:rPr>
          <w:rFonts w:ascii="Times New Roman" w:hAnsi="Times New Roman" w:cs="Times New Roman" w:eastAsia="Times New Roman"/>
          <w:sz w:val="28"/>
          <w:lang w:val="ru-RU"/>
        </w:rPr>
        <w:t xml:space="preserve">[10].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Архитектура </w:t>
      </w:r>
      <w:r>
        <w:rPr>
          <w:rFonts w:ascii="Times New Roman" w:hAnsi="Times New Roman" w:cs="Times New Roman" w:eastAsia="Times New Roman"/>
          <w:i/>
          <w:iCs/>
          <w:sz w:val="28"/>
        </w:rPr>
        <w:t>Transformer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использует механизм внимания (</w:t>
      </w:r>
      <w:r>
        <w:rPr>
          <w:rFonts w:ascii="Times New Roman" w:hAnsi="Times New Roman" w:cs="Times New Roman" w:eastAsia="Times New Roman"/>
          <w:i/>
          <w:iCs/>
          <w:sz w:val="28"/>
        </w:rPr>
        <w:t>attention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mechanism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для эффективной обработки последовательностей произвольной длины, что позволяет моделям понимать контекст и генерировать связные тексты. Модели, обученные на больших корпусах текстов, демонстрируют способность к решению широкого спектра задач: ответы на вопросы, анализ данных, генерация текстов, перевод и многие другие.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Ключевым технологическим прорывом для данной работы является механизм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(инструментальное взаимодействие, также известный как </w:t>
      </w:r>
      <w:r>
        <w:rPr>
          <w:rFonts w:ascii="Times New Roman" w:hAnsi="Times New Roman" w:cs="Times New Roman" w:eastAsia="Times New Roman"/>
          <w:i/>
          <w:iCs/>
          <w:sz w:val="28"/>
        </w:rPr>
        <w:t>function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calling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Данный механизм позволяет языковой модели не просто генерировать текст, но и формулировать структурированные запросы к внешним инструментам: базам данных, поисковым системам,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сторонних сервисов. Модель самостоятельно принимает решение о необходимости вызова инструмента, определяет параметры вызова, обрабатывает полученные результаты и формулирует ответ с учётом полученных данных.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данного проекта выбрана модель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 компании 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доступная через прокси-сервис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Основания выбора: высокое качество работы с русским языком (понимание контекста, грамматическая корректность, стилистическая адекватность), развитый механизм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поддержкой множественных инструментов и итеративных вызовов, минимальная стоимость (0,10 доллара за миллион входных токенов), а также наличие потокового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отображения ответов в реальном времени [13].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выступает прокси-сервисом, предоставляющим </w:t>
      </w:r>
      <w:r>
        <w:rPr>
          <w:rFonts w:ascii="Times New Roman" w:hAnsi="Times New Roman" w:cs="Times New Roman" w:eastAsia="Times New Roman"/>
          <w:i/>
          <w:iCs/>
          <w:sz w:val="28"/>
        </w:rPr>
        <w:t>OpenAI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-совместимый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решающим проблему геоблокировки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России. По сравнению с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Haiku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($0,25/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</w:t>
      </w:r>
      <w:r>
        <w:rPr>
          <w:rFonts w:ascii="Times New Roman" w:hAnsi="Times New Roman" w:cs="Times New Roman" w:eastAsia="Times New Roman"/>
          <w:i/>
          <w:iCs/>
          <w:sz w:val="28"/>
        </w:rPr>
        <w:t>GPT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-4</w:t>
      </w:r>
      <w:r>
        <w:rPr>
          <w:rFonts w:ascii="Times New Roman" w:hAnsi="Times New Roman" w:cs="Times New Roman" w:eastAsia="Times New Roman"/>
          <w:i/>
          <w:iCs/>
          <w:sz w:val="28"/>
        </w:rPr>
        <w:t>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($0,15/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сопоставимое качество при минимальной стоимости, что критично для проекта с ограниченным бюджетом.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Технологии потоковой передачи данных в реальном времени.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обеспечения интерактивного взаимодействия между клиентом и сервером были рассмотрены три технологии передачи данных в реальном времени: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WebSocket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[11], </w:t>
      </w:r>
      <w:r>
        <w:rPr>
          <w:rFonts w:ascii="Times New Roman" w:hAnsi="Times New Roman" w:cs="Times New Roman" w:eastAsia="Times New Roman"/>
          <w:i/>
          <w:iCs/>
          <w:sz w:val="28"/>
        </w:rPr>
        <w:t>Server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Events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</w:t>
      </w:r>
      <w:r>
        <w:rPr>
          <w:rFonts w:ascii="Times New Roman" w:hAnsi="Times New Roman" w:cs="Times New Roman" w:eastAsia="Times New Roman"/>
          <w:i/>
          <w:iCs/>
          <w:sz w:val="28"/>
        </w:rPr>
        <w:t>Long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Polling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[12].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Каждая из них решает задачу обновления данных на клиенте без необходимости перезагрузки страницы, однако отличается архитектурными характеристиками, уровнем сложности реализации и областью оптимального применения.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WebSocket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полнодуплексное двустороннее соединение между клиентом и сервером, позволяя обеим сторонам отправлять данные в произвольный момент времени.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Данная технология оптимальна для чатов, онлайн-игр и других приложений, требующих двусторонней коммуникации. Основные недостатки: сложность реализации, проблемы с прокси-серверами и балансировщиками нагрузки, необходимость ручного управления переподключением при разрыве соединения.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Server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Events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обеспечивает однонаправленную передачу данных от сервера к клиенту по стандартному протоколу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оптимален для сценариев метапоиска по следующим причинам: однонаправленный характер передачи данных (сервер отправляет результаты клиенту), работа через стандартный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без проблем с прокси-серверами, встроенный механизм автоматического переподключения при разрыве соединения, поддержка типизированных событий (разные типы данных в одном потоке), простота реализации как на сервере, так и на клиенте.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>Таблица 5 — Сравнение технологий реального времени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400"/>
        <w:gridCol w:w="2385"/>
        <w:gridCol w:w="2385"/>
        <w:gridCol w:w="2385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WebSocket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SSE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Long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Polling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Направление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Двустороннее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Сервер → клиент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Клиент → сервер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Протокол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proofErr w:type="gramStart"/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ws</w:t>
            </w:r>
            <w:proofErr w:type="gramEnd"/>
            <w:r>
              <w:rPr>
                <w:rFonts w:ascii="Times New Roman" w:hAnsi="Times New Roman" w:cs="Times New Roman" w:eastAsia="Times New Roman"/>
                <w:sz w:val="22"/>
              </w:rPr>
              <w:t>://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HTTP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HTTP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Прокси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Проблемы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Без проблем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Без проблем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Автопереподключение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Вручную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Встроенное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Вручную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lastRenderedPageBreak/>
              <w:t>Типизация событий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Сложность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Низкая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Средняя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Технологии контейнеризации и развёртывания.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воспроизводимость среды выполнения за счёт упаковки приложения вместе со всеми его зависимостями в изолированный контейнер.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Это устраняет проблему </w:t>
      </w:r>
      <w:r>
        <w:rPr>
          <w:rFonts w:ascii="Times New Roman" w:hAnsi="Times New Roman" w:cs="Times New Roman" w:eastAsia="Times New Roman"/>
          <w:i/>
          <w:iCs/>
          <w:sz w:val="28"/>
        </w:rPr>
        <w:t>works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machine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гарантирует идентичное поведение приложения в средах разработки, тестирования и производства.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расширяет возможности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позволяя декларативно определять многоконтейнерные приложения в файле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yml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указанием зависимостей, сетей, томов и переменных окружения [15].</w:t>
      </w:r>
      <w:proofErr w:type="gramEnd"/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выступает в роли высокопроизводительного обратного прокси-сервера и веб-сервера для обслуживания статических файлов.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контексте данного проекта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решает несколько задач: обслуживание статических файлов фронтенда, проксирование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 бэкенду, обеспечение корректной передачи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-потоков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(отключение буферизации), реализация </w:t>
      </w:r>
      <w:r>
        <w:rPr>
          <w:rFonts w:ascii="Times New Roman" w:hAnsi="Times New Roman" w:cs="Times New Roman" w:eastAsia="Times New Roman"/>
          <w:i/>
          <w:iCs/>
          <w:sz w:val="28"/>
        </w:rPr>
        <w:t>rate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limiting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защиты от злоупотреблений, добавление заголовков безопасности [16]. Комбинация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промышленный уровень развёртывания при минимальных затратах на инфраструктуру.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Выводы по первой главе.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В результате анализа предметной области установлено, что рынок электронной коммерции в России и Беларуси демонстрирует устойчивый рост, достигнув 6,4 триллиона рублей в России в 2023 году. Структура рынка характеризуется высокой концентрацией: три крупнейших маркетплейса контролируют более 85 процентов оборота. Эмпирически подтверждена проблема ценовой асимметрии: разброс цен на идентичные товары составляет 5–40 процентов.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Анализ существующих решений выявил отсутствие агрегатора, одновременно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обеспечивающего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кроссрегиональное покрытие 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+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потоковое отображение результатов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механизмом </w:t>
      </w:r>
      <w:r>
        <w:rPr>
          <w:rFonts w:ascii="Times New Roman" w:hAnsi="Times New Roman" w:cs="Times New Roman" w:eastAsia="Times New Roman"/>
          <w:i/>
          <w:iCs/>
          <w:sz w:val="28"/>
        </w:rPr>
        <w:lastRenderedPageBreak/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историю цен. Данный функциональный пробел определяет рыночную нишу для разрабатываемой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Обоснован выбор технологического стека: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(нативная асинхронность,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Pydantic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14 (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статический экспорт),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русский язык, стоимость),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(однонаправленная передача, автопереподключение), 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16 [20] (</w:t>
      </w:r>
      <w:r>
        <w:rPr>
          <w:rFonts w:ascii="Times New Roman" w:hAnsi="Times New Roman" w:cs="Times New Roman" w:eastAsia="Times New Roman"/>
          <w:i/>
          <w:iCs/>
          <w:sz w:val="28"/>
        </w:rPr>
        <w:t>JSONB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trgm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asyncpg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7 [21] (кэширование),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(контейнеризация),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(обратный прокси).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Выбранный стек является оптимальным для решения поставленных задач с учётом ресурсных ограничений проекта.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6" w:name="_Toc231269697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2 ПРОЕКТИРОВАНИЕ СИСТЕМЫ МЕТАПОИСКА</w:t>
      </w:r>
      <w:bookmarkEnd w:id="6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7" w:name="_Toc231269698"/>
      <w:r w:rsidRPr="00907987">
        <w:rPr>
          <w:rFonts w:ascii="Times New Roman" w:hAnsi="Times New Roman" w:cs="Times New Roman" w:eastAsia="Times New Roman"/>
          <w:sz w:val="28"/>
          <w:lang w:val="ru-RU"/>
        </w:rPr>
        <w:t>2.1 Анализ требований</w:t>
      </w:r>
      <w:bookmarkEnd w:id="7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Функциональные требования.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На основании анализа предметной области, проведённого в первой главе, сформулированы следующие функциональные требования к разрабатываемой системе метапоиска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1) Поиск товаров в реальном времени — система должна выполнять параллельные запросы к маркетплейсам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Яндекс Маркет, Регард,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1</w:t>
      </w:r>
      <w:r>
        <w:rPr>
          <w:rFonts w:ascii="Times New Roman" w:hAnsi="Times New Roman" w:cs="Times New Roman" w:eastAsia="Times New Roman"/>
          <w:i/>
          <w:iCs/>
          <w:sz w:val="28"/>
        </w:rPr>
        <w:t>click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BigGeek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отображать результаты по мере их поступления с использованием технологии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2)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механизмом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интерактивный консультант на основе большой языковой модели, способный вести диалог на естественном языке, вызывать функцию поиска товаров и формулировать аналитические рекомендации.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3) Интеллектуальная фильтрация результатов — двухэтапная система фильтрации: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быстрый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1) для отсечения очевидно нерелевантных результатов 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2) для обработки сложных случаев.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4)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поисковых запросов — автоматическое исправление опечаток, распознавание сленга, нормализация названий брендов и моделей с использованием языковой модели.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5) Мультирегиональность — поддержка регионов Беларусь (</w:t>
      </w:r>
      <w:r>
        <w:rPr>
          <w:rFonts w:ascii="Times New Roman" w:hAnsi="Times New Roman" w:cs="Times New Roman" w:eastAsia="Times New Roman"/>
          <w:i/>
          <w:iCs/>
          <w:sz w:val="28"/>
        </w:rPr>
        <w:t>BYN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и Россия (</w:t>
      </w:r>
      <w:r>
        <w:rPr>
          <w:rFonts w:ascii="Times New Roman" w:hAnsi="Times New Roman" w:cs="Times New Roman" w:eastAsia="Times New Roman"/>
          <w:i/>
          <w:iCs/>
          <w:sz w:val="28"/>
        </w:rPr>
        <w:t>RUB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с возможностью одновременного поиска по обоим регионам.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6) Сравнение товаров — возможность одновременного поиска и визуального сравнения нескольких товаров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из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разных маркетплейсов.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7) История цен — отслеживание изменения цен на товары с визуализацией в виде графика.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8) Аутентификация и авторизация — регистрация, вход пользователей с </w:t>
      </w:r>
      <w:r>
        <w:rPr>
          <w:rFonts w:ascii="Times New Roman" w:hAnsi="Times New Roman" w:cs="Times New Roman" w:eastAsia="Times New Roman"/>
          <w:i/>
          <w:iCs/>
          <w:sz w:val="28"/>
        </w:rPr>
        <w:t>JWT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-аутентификацией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защита привилегированных эндпоинтов.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Нефункциональные требования.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Помимо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функциональных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>, к системе предъявляются следующие нефункциональные требования: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Производительность — полный цикл поиска не более 30 секунд. Целевое значение времени первого результата (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— не более 5 секунд (требует оптимизации потоковой отдачи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Масштабируемость — архитектура должна допускать добавление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новых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маркетплейсов без изменения ядра системы.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Отказоустойчивость — сбой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отдельного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парсера не должен блокировать получение результатов от остальных маркетплейсов.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Адаптивность интерфейса — корректное отображение на устройствах с шириной экрана от 320 до 2560 пикселей.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Безопасность — защита от </w:t>
      </w:r>
      <w:r>
        <w:rPr>
          <w:rFonts w:ascii="Times New Roman" w:hAnsi="Times New Roman" w:cs="Times New Roman" w:eastAsia="Times New Roman"/>
          <w:i/>
          <w:iCs/>
          <w:sz w:val="28"/>
        </w:rPr>
        <w:t>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-инъекций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XSS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-атак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CSRF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; хеширование паролей; валидация входных данных.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Экономическая эффективность — минимизация затрат на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-вызовы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использование модели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($0,10 за миллион входных токенов).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Развёртываемость — полностью контейнеризованное развёртывание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минимальными требованиями (2 ядра, 4 ГБ </w:t>
      </w:r>
      <w:r>
        <w:rPr>
          <w:rFonts w:ascii="Times New Roman" w:hAnsi="Times New Roman" w:cs="Times New Roman" w:eastAsia="Times New Roman"/>
          <w:i/>
          <w:iCs/>
          <w:sz w:val="28"/>
        </w:rPr>
        <w:t>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Диаграмма вариантов использования.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На основе сформулированных требований построена диаграмма вариантов использования (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Case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Diagram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в нотации </w:t>
      </w:r>
      <w:r>
        <w:rPr>
          <w:rFonts w:ascii="Times New Roman" w:hAnsi="Times New Roman" w:cs="Times New Roman" w:eastAsia="Times New Roman"/>
          <w:i/>
          <w:iCs/>
          <w:sz w:val="28"/>
        </w:rPr>
        <w:t>UML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Основными акторами системы являются: неавторизованный пользователь (гость), авторизованный пользователь,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(внутренний актор) и внешние маркетплейсы (внешний актор).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Гость имеет доступ к поиску товаров, просмотру каталога и регистрации. Авторизованный пользователь дополнительно может использовать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сравнивать товары, просматривать историю цен и управлять профилем.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8" w:name="_Toc231269699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2.2 Архитектурное проектирование</w:t>
      </w:r>
      <w:bookmarkEnd w:id="8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Общая архитектура системы.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Система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построена на основе многоуровневой клиент-серверной архитектуры с чётким разделением ответственности между компонентами. Архитектура включает четыре основных уровня: уровень представления (</w:t>
      </w:r>
      <w:r>
        <w:rPr>
          <w:rFonts w:ascii="Times New Roman" w:hAnsi="Times New Roman" w:cs="Times New Roman" w:eastAsia="Times New Roman"/>
          <w:i/>
          <w:iCs/>
          <w:sz w:val="28"/>
        </w:rPr>
        <w:t>frontend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уровень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бизнес-логики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backend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уровень данных (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уровень внешних интеграций (маркетплейсы,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Каждый уровень изолирован в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собственном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-контейнере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что обеспечивает независимость развёртывания и масштабирования.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Уровень представления реализован как статическое одностраничное приложение (</w:t>
      </w:r>
      <w:r>
        <w:rPr>
          <w:rFonts w:ascii="Times New Roman" w:hAnsi="Times New Roman" w:cs="Times New Roman" w:eastAsia="Times New Roman"/>
          <w:i/>
          <w:iCs/>
          <w:sz w:val="28"/>
        </w:rPr>
        <w:t>SPA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на 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14 с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Приложение собирается в статические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файлы командой 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export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обслуживается веб-сервером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без необходимости запуска </w:t>
      </w:r>
      <w:r>
        <w:rPr>
          <w:rFonts w:ascii="Times New Roman" w:hAnsi="Times New Roman" w:cs="Times New Roman" w:eastAsia="Times New Roman"/>
          <w:i/>
          <w:iCs/>
          <w:sz w:val="28"/>
        </w:rPr>
        <w:t>Node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продакшене. Это существенно снижает потребление ресурсов сервера и упрощает развёртывание.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Уровень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бизнес-логики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представлен 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-приложением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запущенным под управлением </w:t>
      </w:r>
      <w:r>
        <w:rPr>
          <w:rFonts w:ascii="Times New Roman" w:hAnsi="Times New Roman" w:cs="Times New Roman" w:eastAsia="Times New Roman"/>
          <w:i/>
          <w:iCs/>
          <w:sz w:val="28"/>
        </w:rPr>
        <w:t>ASGI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-сервера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Uvicorn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обрабатывает </w:t>
      </w:r>
      <w:r>
        <w:rPr>
          <w:rFonts w:ascii="Times New Roman" w:hAnsi="Times New Roman" w:cs="Times New Roman" w:eastAsia="Times New Roman"/>
          <w:i/>
          <w:iCs/>
          <w:sz w:val="28"/>
        </w:rPr>
        <w:t>REST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запросы, управляет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-потоками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стриминга результатов поиска и ответов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координирует работу парсеров маркетплейсов и взаимодействует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-моделями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Асинхронная природа 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позволяет эффективно обрабатывать множество одновременных запросов без блокировки.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Уровень данных включает 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16 для персистентного хранения структурированных данных (пользователи, товары, история цен,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чат-сессии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7 для кэширования результатов поиска и управления сессиями. Выбор 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обусловлен поддержкой типа данных </w:t>
      </w:r>
      <w:r>
        <w:rPr>
          <w:rFonts w:ascii="Times New Roman" w:hAnsi="Times New Roman" w:cs="Times New Roman" w:eastAsia="Times New Roman"/>
          <w:i/>
          <w:iCs/>
          <w:sz w:val="28"/>
        </w:rPr>
        <w:t>JSONB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хранения полуструктурированных данных о товарах, расширения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trgm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нечёткого текстового поиска и асинхронного драйвера </w:t>
      </w:r>
      <w:r>
        <w:rPr>
          <w:rFonts w:ascii="Times New Roman" w:hAnsi="Times New Roman" w:cs="Times New Roman" w:eastAsia="Times New Roman"/>
          <w:i/>
          <w:iCs/>
          <w:sz w:val="28"/>
        </w:rPr>
        <w:t>asyncpg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Уровень внешних интеграций обеспечивает взаимодействие с маркетплейсами (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Яндекс Маркет,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Регард,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lastRenderedPageBreak/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посредством специализированных парсеров, а также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ми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прокси-сервис, предоставляющий единый </w:t>
      </w:r>
      <w:r>
        <w:rPr>
          <w:rFonts w:ascii="Times New Roman" w:hAnsi="Times New Roman" w:cs="Times New Roman" w:eastAsia="Times New Roman"/>
          <w:i/>
          <w:iCs/>
          <w:sz w:val="28"/>
        </w:rPr>
        <w:t>OpenAI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-совместимый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доступа к моделям различных провайдеров (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Anthropic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OpenAI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GPT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Использование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решает проблему геоблокировки: прямой доступ к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заблокирован из региона размещения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(Россия), тогда как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маршрутизирует запросы через свою инфраструктуру.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drawing>
          <wp:inline distT="0" distB="0" distL="0" distR="0">
            <wp:extent cx="5400000" cy="3058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2.1 — Общая архитектура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Архитектура парсеров маркетплейсов.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Система парсеров организована по паттерну «Стратегия» (</w:t>
      </w:r>
      <w:r>
        <w:rPr>
          <w:rFonts w:ascii="Times New Roman" w:hAnsi="Times New Roman" w:cs="Times New Roman" w:eastAsia="Times New Roman"/>
          <w:i/>
          <w:iCs/>
          <w:sz w:val="28"/>
        </w:rPr>
        <w:t>Strategy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Pattern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): каждый маркетплейс реализует единый интерфейс поиска, а менеджер парсеров (</w:t>
      </w:r>
      <w:r>
        <w:rPr>
          <w:rFonts w:ascii="Times New Roman" w:hAnsi="Times New Roman" w:cs="Times New Roman" w:eastAsia="Times New Roman"/>
          <w:i/>
          <w:iCs/>
          <w:sz w:val="28"/>
        </w:rPr>
        <w:t>ScrapingManager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координирует параллельное выполнение. Реестр парсеров хранится в виде словаря с метаданными: название маркетплейса, регион (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цвет бренда для </w:t>
      </w:r>
      <w:r>
        <w:rPr>
          <w:rFonts w:ascii="Times New Roman" w:hAnsi="Times New Roman" w:cs="Times New Roman" w:eastAsia="Times New Roman"/>
          <w:i/>
          <w:iCs/>
          <w:sz w:val="28"/>
        </w:rPr>
        <w:t>UI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флаг включения. На момент написания работы в системе зарегистрировано шесть парсеров: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(Беларусь) —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httpx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каталога товаров;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Яндекс Маркет (Россия) —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-извлечением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данных из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(Россия) —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внутренний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поиска;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Регард (Россия) —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извлечение данных из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(Россия) —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-парсинг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каталога;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Все шесть парсеров находятся в рабочей конфигурации: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Яндекс Маркет, Регард,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1</w:t>
      </w:r>
      <w:r>
        <w:rPr>
          <w:rFonts w:ascii="Times New Roman" w:hAnsi="Times New Roman" w:cs="Times New Roman" w:eastAsia="Times New Roman"/>
          <w:i/>
          <w:iCs/>
          <w:sz w:val="28"/>
        </w:rPr>
        <w:t>click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BigGeek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Парсеры запускаются параллельно при каждом поисковом запросе, что минимизирует суммарное время сбора данных.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Параллельное выполнение парсеров реализовано через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asyncio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create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task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()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все активные парсеры запускаются одновременно, а результаты собираются по мере завершения каждого из них. Каждый парсер обёрнут в метод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safe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()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обеспечивающий обработку исключений: сбой одного парсера не влияет на работу остальных. В режиме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результаты каждого парсера отправляются клиенту немедленно по завершении, не дожидаясь остальных, что обеспечивает минимальное время первого результата.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Архитектура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-компоненты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системы образуют трёхуровневую архитектуру интеллектуальной обработки данных.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Первый уровень —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запросов (</w:t>
      </w:r>
      <w:r>
        <w:rPr>
          <w:rFonts w:ascii="Times New Roman" w:hAnsi="Times New Roman" w:cs="Times New Roman" w:eastAsia="Times New Roman"/>
          <w:i/>
          <w:iCs/>
          <w:sz w:val="28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Corrector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При поступлении поискового запроса от пользователя система направляет его в модуль коррекции, который использует языковую модель для исправления опечаток, распознавания сленга и нормализации наименований. Например, запрос «сяоми 15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про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>» преобразуется в «</w:t>
      </w:r>
      <w:r>
        <w:rPr>
          <w:rFonts w:ascii="Times New Roman" w:hAnsi="Times New Roman" w:cs="Times New Roman" w:eastAsia="Times New Roman"/>
          <w:i/>
          <w:iCs/>
          <w:sz w:val="28"/>
        </w:rPr>
        <w:t>Xiaomi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15 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», а «</w:t>
      </w:r>
      <w:r>
        <w:rPr>
          <w:rFonts w:ascii="Times New Roman" w:hAnsi="Times New Roman" w:cs="Times New Roman" w:eastAsia="Times New Roman"/>
          <w:i/>
          <w:iCs/>
          <w:sz w:val="28"/>
        </w:rPr>
        <w:t>ipone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17 </w:t>
      </w:r>
      <w:r>
        <w:rPr>
          <w:rFonts w:ascii="Times New Roman" w:hAnsi="Times New Roman" w:cs="Times New Roman" w:eastAsia="Times New Roman"/>
          <w:i/>
          <w:iCs/>
          <w:sz w:val="28"/>
        </w:rPr>
        <w:t>pra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— в «</w:t>
      </w:r>
      <w:r>
        <w:rPr>
          <w:rFonts w:ascii="Times New Roman" w:hAnsi="Times New Roman" w:cs="Times New Roman" w:eastAsia="Times New Roman"/>
          <w:i/>
          <w:iCs/>
          <w:sz w:val="28"/>
        </w:rPr>
        <w:t>iPhone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17 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». В случае недоступности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применяется резервный механизм на основе Яндекс Спеллера.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Второй уровень — гибридная фильтрация результатов (</w:t>
      </w:r>
      <w:r>
        <w:rPr>
          <w:rFonts w:ascii="Times New Roman" w:hAnsi="Times New Roman" w:cs="Times New Roman" w:eastAsia="Times New Roman"/>
          <w:i/>
          <w:iCs/>
          <w:sz w:val="28"/>
        </w:rPr>
        <w:t>Hybrid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Filter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После получения сырых результатов от парсеров применяется двухэтапная фильтрация.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 — быстрый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работающий за микросекунды и отсекающий заведомо нерелевантные результаты: аксессуары (чехлы, кабели, зарядки), запчасти (платы, матрицы), товары с несовпадающими моделями.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 —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анализирующий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оставшиеся результаты с пониманием контекста запроса.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особенно эффективен в сложных случаях, когда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не справляется: например, запрос «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Moto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Expert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100» (экран для проектора) может вернуть картриджи 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принтера, что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не способен отфильтровать без знания предметной области.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Третий уровень —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Shopping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Agent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Это интерактивный консультант, реализованный на основе паттерна </w:t>
      </w:r>
      <w:r>
        <w:rPr>
          <w:rFonts w:ascii="Times New Roman" w:hAnsi="Times New Roman" w:cs="Times New Roman" w:eastAsia="Times New Roman"/>
          <w:i/>
          <w:iCs/>
          <w:sz w:val="28"/>
        </w:rPr>
        <w:t>ReAct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Reasoning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 w:eastAsia="Times New Roman"/>
          <w:i/>
          <w:iCs/>
          <w:sz w:val="28"/>
        </w:rPr>
        <w:t>Acting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 механизмом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Агент получает системный промпт с правилами поведения, описанием доступных инструментов и региональным контекстом, после чего ведёт диалог с пользователем. При необходимости поиска товаров агент вызывает инструмент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получает реальные данные от парсеров и формулирует ответ с учётом полученных результатов. Агент работает в трёх режимах: конкретный товар (сразу поиск), общий запрос (консультация, затем поиск) и неоднозначный запрос (уточнение, затем поиск).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drawing>
          <wp:inline distT="0" distB="0" distL="0" distR="0">
            <wp:extent cx="5400000" cy="2456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2.2 — Архитектура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системы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9" w:name="_Toc231269700"/>
      <w:r w:rsidRPr="00907987">
        <w:rPr>
          <w:rFonts w:ascii="Times New Roman" w:hAnsi="Times New Roman" w:cs="Times New Roman" w:eastAsia="Times New Roman"/>
          <w:sz w:val="28"/>
          <w:lang w:val="ru-RU"/>
        </w:rPr>
        <w:t>2.3 Проектирование базы данных</w:t>
      </w:r>
      <w:bookmarkEnd w:id="9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Концептуальная модель данных.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Концептуальная модель данных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включает следующие основные сущности и связи между ними. Центральной сущностью является </w:t>
      </w:r>
      <w:r>
        <w:rPr>
          <w:rFonts w:ascii="Times New Roman" w:hAnsi="Times New Roman" w:cs="Times New Roman" w:eastAsia="Times New Roman"/>
          <w:i/>
          <w:iCs/>
          <w:sz w:val="28"/>
        </w:rPr>
        <w:t>Product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(товар), связанный с </w:t>
      </w:r>
      <w:r>
        <w:rPr>
          <w:rFonts w:ascii="Times New Roman" w:hAnsi="Times New Roman" w:cs="Times New Roman" w:eastAsia="Times New Roman"/>
          <w:i/>
          <w:iCs/>
          <w:sz w:val="28"/>
        </w:rPr>
        <w:t>Marketplace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(маркетплейс) отношением «многие к одному» и с </w:t>
      </w:r>
      <w:r>
        <w:rPr>
          <w:rFonts w:ascii="Times New Roman" w:hAnsi="Times New Roman" w:cs="Times New Roman" w:eastAsia="Times New Roman"/>
          <w:i/>
          <w:iCs/>
          <w:sz w:val="28"/>
        </w:rPr>
        <w:t>Category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(категория) аналогичным отношением. Сущность </w:t>
      </w:r>
      <w:r>
        <w:rPr>
          <w:rFonts w:ascii="Times New Roman" w:hAnsi="Times New Roman" w:cs="Times New Roman" w:eastAsia="Times New Roman"/>
          <w:i/>
          <w:iCs/>
          <w:sz w:val="28"/>
        </w:rPr>
        <w:t>PriceHistory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(история цен) связана с </w:t>
      </w:r>
      <w:r>
        <w:rPr>
          <w:rFonts w:ascii="Times New Roman" w:hAnsi="Times New Roman" w:cs="Times New Roman" w:eastAsia="Times New Roman"/>
          <w:i/>
          <w:iCs/>
          <w:sz w:val="28"/>
        </w:rPr>
        <w:t>Product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отношением «многие к одному», обеспечивая хранение временных рядов ценовых данных.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ProductMatch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(соответствие товаров) реализует связь «многие ко многим» между товарами с разных маркетплейсов, позволяя идентифицировать идентичные товары на разных площадках.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Пользовательская часть модели включает сущность </w:t>
      </w:r>
      <w:r>
        <w:rPr>
          <w:rFonts w:ascii="Times New Roman" w:hAnsi="Times New Roman" w:cs="Times New Roman" w:eastAsia="Times New Roman"/>
          <w:i/>
          <w:iCs/>
          <w:sz w:val="28"/>
        </w:rPr>
        <w:t>User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(пользователь), связанную с </w:t>
      </w:r>
      <w:r>
        <w:rPr>
          <w:rFonts w:ascii="Times New Roman" w:hAnsi="Times New Roman" w:cs="Times New Roman" w:eastAsia="Times New Roman"/>
          <w:i/>
          <w:iCs/>
          <w:sz w:val="28"/>
        </w:rPr>
        <w:t>PriceAlert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(ценовые оповещения) и </w:t>
      </w:r>
      <w:r>
        <w:rPr>
          <w:rFonts w:ascii="Times New Roman" w:hAnsi="Times New Roman" w:cs="Times New Roman" w:eastAsia="Times New Roman"/>
          <w:i/>
          <w:iCs/>
          <w:sz w:val="28"/>
        </w:rPr>
        <w:t>SearchHistory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(история поиска) отношениями «один ко многим». Сущность </w:t>
      </w:r>
      <w:r>
        <w:rPr>
          <w:rFonts w:ascii="Times New Roman" w:hAnsi="Times New Roman" w:cs="Times New Roman" w:eastAsia="Times New Roman"/>
          <w:i/>
          <w:iCs/>
          <w:sz w:val="28"/>
        </w:rPr>
        <w:t>ChatSession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(чат-сессия) связана с </w:t>
      </w:r>
      <w:r>
        <w:rPr>
          <w:rFonts w:ascii="Times New Roman" w:hAnsi="Times New Roman" w:cs="Times New Roman" w:eastAsia="Times New Roman"/>
          <w:i/>
          <w:iCs/>
          <w:sz w:val="28"/>
        </w:rPr>
        <w:t>User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содержит </w:t>
      </w:r>
      <w:r>
        <w:rPr>
          <w:rFonts w:ascii="Times New Roman" w:hAnsi="Times New Roman" w:cs="Times New Roman" w:eastAsia="Times New Roman"/>
          <w:i/>
          <w:iCs/>
          <w:sz w:val="28"/>
        </w:rPr>
        <w:t>ChatMessage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(сообщения чата) — это обеспечивает персистентность диалогов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Сущность </w:t>
      </w:r>
      <w:r>
        <w:rPr>
          <w:rFonts w:ascii="Times New Roman" w:hAnsi="Times New Roman" w:cs="Times New Roman" w:eastAsia="Times New Roman"/>
          <w:i/>
          <w:iCs/>
          <w:sz w:val="28"/>
        </w:rPr>
        <w:t>Payment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(платёж) связана с </w:t>
      </w:r>
      <w:r>
        <w:rPr>
          <w:rFonts w:ascii="Times New Roman" w:hAnsi="Times New Roman" w:cs="Times New Roman" w:eastAsia="Times New Roman"/>
          <w:i/>
          <w:iCs/>
          <w:sz w:val="28"/>
        </w:rPr>
        <w:t>User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управления подписками.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Физическая модель данных.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Физическая модель реализована средствами </w:t>
      </w:r>
      <w:r>
        <w:rPr>
          <w:rFonts w:ascii="Times New Roman" w:hAnsi="Times New Roman" w:cs="Times New Roman" w:eastAsia="Times New Roman"/>
          <w:i/>
          <w:iCs/>
          <w:sz w:val="28"/>
        </w:rPr>
        <w:t>SQLAlchemy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2.0 с использованием декларативного стиля </w:t>
      </w:r>
      <w:r>
        <w:rPr>
          <w:rFonts w:ascii="Times New Roman" w:hAnsi="Times New Roman" w:cs="Times New Roman" w:eastAsia="Times New Roman"/>
          <w:i/>
          <w:iCs/>
          <w:sz w:val="28"/>
        </w:rPr>
        <w:t>Mapped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-аннотаций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</w:t>
      </w:r>
      <w:r>
        <w:rPr>
          <w:rFonts w:ascii="Times New Roman" w:hAnsi="Times New Roman" w:cs="Times New Roman" w:eastAsia="Times New Roman"/>
          <w:i/>
          <w:iCs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содержит следующие ключевые поля: </w:t>
      </w:r>
      <w:r>
        <w:rPr>
          <w:rFonts w:ascii="Times New Roman" w:hAnsi="Times New Roman" w:cs="Times New Roman" w:eastAsia="Times New Roman"/>
          <w:i/>
          <w:iCs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UUID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первичный ключ),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marketplace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(внешний ключ),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external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(идентификатор товара на маркетплейсе), </w:t>
      </w:r>
      <w:r>
        <w:rPr>
          <w:rFonts w:ascii="Times New Roman" w:hAnsi="Times New Roman" w:cs="Times New Roman" w:eastAsia="Times New Roman"/>
          <w:i/>
          <w:iCs/>
          <w:sz w:val="28"/>
        </w:rPr>
        <w:t>title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(наименование),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(числовая цена), </w:t>
      </w:r>
      <w:r>
        <w:rPr>
          <w:rFonts w:ascii="Times New Roman" w:hAnsi="Times New Roman" w:cs="Times New Roman" w:eastAsia="Times New Roman"/>
          <w:i/>
          <w:iCs/>
          <w:sz w:val="28"/>
        </w:rPr>
        <w:t>currency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(валюта — </w:t>
      </w:r>
      <w:r>
        <w:rPr>
          <w:rFonts w:ascii="Times New Roman" w:hAnsi="Times New Roman" w:cs="Times New Roman" w:eastAsia="Times New Roman"/>
          <w:i/>
          <w:iCs/>
          <w:sz w:val="28"/>
        </w:rPr>
        <w:t>RUB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или </w:t>
      </w:r>
      <w:r>
        <w:rPr>
          <w:rFonts w:ascii="Times New Roman" w:hAnsi="Times New Roman" w:cs="Times New Roman" w:eastAsia="Times New Roman"/>
          <w:i/>
          <w:iCs/>
          <w:sz w:val="28"/>
        </w:rPr>
        <w:t>BYN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(ссылка на страницу товара),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image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(изображение), </w:t>
      </w:r>
      <w:r>
        <w:rPr>
          <w:rFonts w:ascii="Times New Roman" w:hAnsi="Times New Roman" w:cs="Times New Roman" w:eastAsia="Times New Roman"/>
          <w:i/>
          <w:iCs/>
          <w:sz w:val="28"/>
        </w:rPr>
        <w:t>rating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(рейтинг),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reviews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count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(количество отзывов),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stock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(наличие),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raw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data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JSONB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дополнительные данные).</w:t>
      </w:r>
      <w:proofErr w:type="gramEnd"/>
    </w:p>
    <w:p w:rsidR="00746E3B" w:rsidRDefault="0046056C">
      <w:r>
        <w:rPr>
          <w:rFonts w:ascii="Times New Roman" w:hAnsi="Times New Roman" w:cs="Times New Roman" w:eastAsia="Times New Roman"/>
          <w:sz w:val="28"/>
        </w:rPr>
        <w:t xml:space="preserve">Таблица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price_history</w:t>
      </w:r>
      <w:r>
        <w:rPr>
          <w:rFonts w:ascii="Times New Roman" w:hAnsi="Times New Roman" w:cs="Times New Roman" w:eastAsia="Times New Roman"/>
          <w:sz w:val="28"/>
        </w:rPr>
        <w:t xml:space="preserve"> реализует временной ряд цен с полями: </w:t>
      </w:r>
      <w:r>
        <w:rPr>
          <w:rFonts w:ascii="Times New Roman" w:hAnsi="Times New Roman" w:cs="Times New Roman" w:eastAsia="Times New Roman"/>
          <w:i/>
          <w:iCs/>
          <w:sz w:val="28"/>
        </w:rPr>
        <w:t>id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product_id</w:t>
      </w:r>
      <w:r>
        <w:rPr>
          <w:rFonts w:ascii="Times New Roman" w:hAnsi="Times New Roman" w:cs="Times New Roman" w:eastAsia="Times New Roman"/>
          <w:sz w:val="28"/>
        </w:rPr>
        <w:t xml:space="preserve"> (внешний ключ),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currency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recorded_at</w:t>
      </w:r>
      <w:r>
        <w:rPr>
          <w:rFonts w:ascii="Times New Roman" w:hAnsi="Times New Roman" w:cs="Times New Roman" w:eastAsia="Times New Roman"/>
          <w:sz w:val="28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timestamp</w:t>
      </w:r>
      <w:r>
        <w:rPr>
          <w:rFonts w:ascii="Times New Roman" w:hAnsi="Times New Roman" w:cs="Times New Roman" w:eastAsia="Times New Roman"/>
          <w:sz w:val="28"/>
        </w:rPr>
        <w:t xml:space="preserve">).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Индекс по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product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recorded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эффективные запросы для построения графиков истории цен. </w:t>
      </w:r>
      <w:r>
        <w:rPr>
          <w:rFonts w:ascii="Times New Roman" w:hAnsi="Times New Roman" w:cs="Times New Roman" w:eastAsia="Times New Roman"/>
          <w:sz w:val="28"/>
        </w:rPr>
        <w:t xml:space="preserve">Таблица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users</w:t>
      </w:r>
      <w:proofErr w:type="gramEnd"/>
      <w:r>
        <w:rPr>
          <w:rFonts w:ascii="Times New Roman" w:hAnsi="Times New Roman" w:cs="Times New Roman" w:eastAsia="Times New Roman"/>
          <w:sz w:val="28"/>
        </w:rPr>
        <w:t xml:space="preserve"> хранит данные аутентификации: </w:t>
      </w:r>
      <w:r>
        <w:rPr>
          <w:rFonts w:ascii="Times New Roman" w:hAnsi="Times New Roman" w:cs="Times New Roman" w:eastAsia="Times New Roman"/>
          <w:i/>
          <w:iCs/>
          <w:sz w:val="28"/>
        </w:rPr>
        <w:t>email</w:t>
      </w:r>
      <w:r>
        <w:rPr>
          <w:rFonts w:ascii="Times New Roman" w:hAnsi="Times New Roman" w:cs="Times New Roman" w:eastAsia="Times New Roman"/>
          <w:sz w:val="28"/>
        </w:rPr>
        <w:t xml:space="preserve"> (уникальный),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hashed_password</w:t>
      </w:r>
      <w:r>
        <w:rPr>
          <w:rFonts w:ascii="Times New Roman" w:hAnsi="Times New Roman" w:cs="Times New Roman" w:eastAsia="Times New Roman"/>
          <w:sz w:val="28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bcrypt</w:t>
      </w:r>
      <w:r>
        <w:rPr>
          <w:rFonts w:ascii="Times New Roman" w:hAnsi="Times New Roman" w:cs="Times New Roman" w:eastAsia="Times New Roman"/>
          <w:sz w:val="28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name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is_active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created_at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proofErr w:type="gramStart"/>
      <w:r>
        <w:rPr>
          <w:rFonts w:ascii="Times New Roman" w:hAnsi="Times New Roman" w:cs="Times New Roman" w:eastAsia="Times New Roman"/>
          <w:sz w:val="28"/>
        </w:rPr>
        <w:t xml:space="preserve">Таблица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chat_sessions</w:t>
      </w:r>
      <w:r>
        <w:rPr>
          <w:rFonts w:ascii="Times New Roman" w:hAnsi="Times New Roman" w:cs="Times New Roman" w:eastAsia="Times New Roman"/>
          <w:sz w:val="28"/>
        </w:rPr>
        <w:t xml:space="preserve"> содержит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session_id</w:t>
      </w:r>
      <w:r>
        <w:rPr>
          <w:rFonts w:ascii="Times New Roman" w:hAnsi="Times New Roman" w:cs="Times New Roman" w:eastAsia="Times New Roman"/>
          <w:sz w:val="28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UUID</w:t>
      </w:r>
      <w:r>
        <w:rPr>
          <w:rFonts w:ascii="Times New Roman" w:hAnsi="Times New Roman" w:cs="Times New Roman" w:eastAsia="Times New Roman"/>
          <w:sz w:val="28"/>
        </w:rPr>
        <w:t xml:space="preserve">),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user_id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title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region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created_at</w:t>
      </w:r>
      <w:r>
        <w:rPr>
          <w:rFonts w:ascii="Times New Roman" w:hAnsi="Times New Roman" w:cs="Times New Roman" w:eastAsia="Times New Roman"/>
          <w:sz w:val="28"/>
        </w:rPr>
        <w:t xml:space="preserve"> и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updated_at</w:t>
      </w:r>
      <w:r>
        <w:rPr>
          <w:rFonts w:ascii="Times New Roman" w:hAnsi="Times New Roman" w:cs="Times New Roman" w:eastAsia="Times New Roman"/>
          <w:sz w:val="28"/>
        </w:rPr>
        <w:t xml:space="preserve">, а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chat_messages</w:t>
      </w:r>
      <w:r>
        <w:rPr>
          <w:rFonts w:ascii="Times New Roman" w:hAnsi="Times New Roman" w:cs="Times New Roman" w:eastAsia="Times New Roman"/>
          <w:sz w:val="28"/>
        </w:rPr>
        <w:t xml:space="preserve"> — </w:t>
      </w:r>
      <w:r>
        <w:rPr>
          <w:rFonts w:ascii="Times New Roman" w:hAnsi="Times New Roman" w:cs="Times New Roman" w:eastAsia="Times New Roman"/>
          <w:i/>
          <w:iCs/>
          <w:sz w:val="28"/>
        </w:rPr>
        <w:t>messag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e_id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session_id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role</w:t>
      </w:r>
      <w:r>
        <w:rPr>
          <w:rFonts w:ascii="Times New Roman" w:hAnsi="Times New Roman" w:cs="Times New Roman" w:eastAsia="Times New Roman"/>
          <w:sz w:val="28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user/assistant</w:t>
      </w:r>
      <w:r>
        <w:rPr>
          <w:rFonts w:ascii="Times New Roman" w:hAnsi="Times New Roman" w:cs="Times New Roman" w:eastAsia="Times New Roman"/>
          <w:sz w:val="28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content</w:t>
      </w:r>
      <w:r>
        <w:rPr>
          <w:rFonts w:ascii="Times New Roman" w:hAnsi="Times New Roman" w:cs="Times New Roman" w:eastAsia="Times New Roman"/>
          <w:sz w:val="28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timestamp</w:t>
      </w:r>
      <w:r>
        <w:rPr>
          <w:rFonts w:ascii="Times New Roman" w:hAnsi="Times New Roman" w:cs="Times New Roman" w:eastAsia="Times New Roman"/>
          <w:sz w:val="28"/>
        </w:rPr>
        <w:t>.</w:t>
      </w:r>
      <w:proofErr w:type="gramEnd"/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6 — Основные таблицы базы данных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Таблица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Ключевые поля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Индексы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products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Товары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marketplace_id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title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price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marketplace_id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external_id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price_history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История цен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product_id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price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recorded_at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product_id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recorded_at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users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Пользователи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email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hashed_password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email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unique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chat_sessions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Чат-сессии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user_id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region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user_id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chat_messages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Сообщения чата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session_id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role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content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session_id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marketplaces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Маркетплейсы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name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base_url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region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name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unique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price_alerts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Ценовые оповещения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user_id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product_id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target_price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user_id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payments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Платежи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user_id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amount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status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user_id</w:t>
            </w:r>
          </w:p>
        </w:tc>
      </w:tr>
    </w:tbl>
    <w:p/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drawing>
          <wp:inline distT="0" distB="0" distL="0" distR="0">
            <wp:extent cx="5400000" cy="32167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2.3 — </w:t>
      </w:r>
      <w:r>
        <w:rPr>
          <w:rFonts w:ascii="Times New Roman" w:hAnsi="Times New Roman" w:cs="Times New Roman" w:eastAsia="Times New Roman"/>
          <w:i/>
          <w:iCs/>
          <w:sz w:val="28"/>
        </w:rPr>
        <w:t>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-диаграмма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базы данных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0" w:name="_Toc231269701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2.4 Проектирование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bookmarkEnd w:id="10"/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REST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эндпоинты.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спроектирован в соответствии с принципами </w:t>
      </w:r>
      <w:r>
        <w:rPr>
          <w:rFonts w:ascii="Times New Roman" w:hAnsi="Times New Roman" w:cs="Times New Roman" w:eastAsia="Times New Roman"/>
          <w:i/>
          <w:iCs/>
          <w:sz w:val="28"/>
        </w:rPr>
        <w:t>REST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организован с версионированием (префикс 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Все эндпоинты документированы посредством автоматически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генерируемой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OpenAPI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-спецификации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Swagger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доступной по адресу /</w:t>
      </w:r>
      <w:r>
        <w:rPr>
          <w:rFonts w:ascii="Times New Roman" w:hAnsi="Times New Roman" w:cs="Times New Roman" w:eastAsia="Times New Roman"/>
          <w:i/>
          <w:iCs/>
          <w:sz w:val="28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разделён на следующие группы: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Аутентификация (/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auth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— регистрация (</w:t>
      </w:r>
      <w:r>
        <w:rPr>
          <w:rFonts w:ascii="Times New Roman" w:hAnsi="Times New Roman" w:cs="Times New Roman" w:eastAsia="Times New Roman"/>
          <w:i/>
          <w:iCs/>
          <w:sz w:val="28"/>
        </w:rPr>
        <w:t>POST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register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вход (</w:t>
      </w:r>
      <w:r>
        <w:rPr>
          <w:rFonts w:ascii="Times New Roman" w:hAnsi="Times New Roman" w:cs="Times New Roman" w:eastAsia="Times New Roman"/>
          <w:i/>
          <w:iCs/>
          <w:sz w:val="28"/>
        </w:rPr>
        <w:t>POST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login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обновление токена (</w:t>
      </w:r>
      <w:r>
        <w:rPr>
          <w:rFonts w:ascii="Times New Roman" w:hAnsi="Times New Roman" w:cs="Times New Roman" w:eastAsia="Times New Roman"/>
          <w:i/>
          <w:iCs/>
          <w:sz w:val="28"/>
        </w:rPr>
        <w:t>POST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refresh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текущий пользователь (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me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Поиск (/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live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— потоковый поиск с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stream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поиск в одном маркетплейсе (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stream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/{</w:t>
      </w:r>
      <w:r>
        <w:rPr>
          <w:rFonts w:ascii="Times New Roman" w:hAnsi="Times New Roman" w:cs="Times New Roman" w:eastAsia="Times New Roman"/>
          <w:i/>
          <w:iCs/>
          <w:sz w:val="28"/>
        </w:rPr>
        <w:t>marketplace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}).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— создание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чат-сессии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POST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sessions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список сессий (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sessions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отправка сообщения с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POST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sessions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/{</w:t>
      </w:r>
      <w:r>
        <w:rPr>
          <w:rFonts w:ascii="Times New Roman" w:hAnsi="Times New Roman" w:cs="Times New Roman" w:eastAsia="Times New Roman"/>
          <w:i/>
          <w:iCs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}/</w:t>
      </w:r>
      <w:r>
        <w:rPr>
          <w:rFonts w:ascii="Times New Roman" w:hAnsi="Times New Roman" w:cs="Times New Roman" w:eastAsia="Times New Roman"/>
          <w:i/>
          <w:iCs/>
          <w:sz w:val="28"/>
        </w:rPr>
        <w:t>message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Товары (/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— каталог (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/), детальная информация (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/{</w:t>
      </w:r>
      <w:r>
        <w:rPr>
          <w:rFonts w:ascii="Times New Roman" w:hAnsi="Times New Roman" w:cs="Times New Roman" w:eastAsia="Times New Roman"/>
          <w:i/>
          <w:iCs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}), история цен (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/{</w:t>
      </w:r>
      <w:r>
        <w:rPr>
          <w:rFonts w:ascii="Times New Roman" w:hAnsi="Times New Roman" w:cs="Times New Roman" w:eastAsia="Times New Roman"/>
          <w:i/>
          <w:iCs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}/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history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Default="0046056C">
      <w:pPr>
        <w:ind w:left="0" w:firstLine="709"/>
      </w:pPr>
      <w:r>
        <w:rPr>
          <w:rFonts w:ascii="Times New Roman" w:hAnsi="Times New Roman" w:cs="Times New Roman" w:eastAsia="Times New Roman"/>
          <w:sz w:val="28"/>
        </w:rPr>
        <w:t>– Пользователь (/</w:t>
      </w:r>
      <w:r>
        <w:rPr>
          <w:rFonts w:ascii="Times New Roman" w:hAnsi="Times New Roman" w:cs="Times New Roman" w:eastAsia="Times New Roman"/>
          <w:i/>
          <w:iCs/>
          <w:sz w:val="28"/>
        </w:rPr>
        <w:t>api/v1/users</w:t>
      </w:r>
      <w:r>
        <w:rPr>
          <w:rFonts w:ascii="Times New Roman" w:hAnsi="Times New Roman" w:cs="Times New Roman" w:eastAsia="Times New Roman"/>
          <w:sz w:val="28"/>
        </w:rPr>
        <w:t>) — профиль (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>
        <w:rPr>
          <w:rFonts w:ascii="Times New Roman" w:hAnsi="Times New Roman" w:cs="Times New Roman" w:eastAsia="Times New Roman"/>
          <w:sz w:val="28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me</w:t>
      </w:r>
      <w:r>
        <w:rPr>
          <w:rFonts w:ascii="Times New Roman" w:hAnsi="Times New Roman" w:cs="Times New Roman" w:eastAsia="Times New Roman"/>
          <w:sz w:val="28"/>
        </w:rPr>
        <w:t>), обновление (</w:t>
      </w:r>
      <w:r>
        <w:rPr>
          <w:rFonts w:ascii="Times New Roman" w:hAnsi="Times New Roman" w:cs="Times New Roman" w:eastAsia="Times New Roman"/>
          <w:i/>
          <w:iCs/>
          <w:sz w:val="28"/>
        </w:rPr>
        <w:t>PATCH</w:t>
      </w:r>
      <w:r>
        <w:rPr>
          <w:rFonts w:ascii="Times New Roman" w:hAnsi="Times New Roman" w:cs="Times New Roman" w:eastAsia="Times New Roman"/>
          <w:sz w:val="28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me</w:t>
      </w:r>
      <w:r>
        <w:rPr>
          <w:rFonts w:ascii="Times New Roman" w:hAnsi="Times New Roman" w:cs="Times New Roman" w:eastAsia="Times New Roman"/>
          <w:sz w:val="28"/>
        </w:rPr>
        <w:t>), история поиска (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>
        <w:rPr>
          <w:rFonts w:ascii="Times New Roman" w:hAnsi="Times New Roman" w:cs="Times New Roman" w:eastAsia="Times New Roman"/>
          <w:sz w:val="28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me/search</w:t>
      </w:r>
      <w:r>
        <w:rPr>
          <w:rFonts w:ascii="Times New Roman" w:hAnsi="Times New Roman" w:cs="Times New Roman" w:eastAsia="Times New Roman"/>
          <w:sz w:val="28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history</w:t>
      </w:r>
      <w:r>
        <w:rPr>
          <w:rFonts w:ascii="Times New Roman" w:hAnsi="Times New Roman" w:cs="Times New Roman" w:eastAsia="Times New Roman"/>
          <w:sz w:val="28"/>
        </w:rPr>
        <w:t>).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-протокол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потокового поиска.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Ключевой особенностью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является реализация протокола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Server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Events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для потокового отображения результатов поиска. При выполнении 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 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live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stream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параметрами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q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(запрос), </w:t>
      </w:r>
      <w:r>
        <w:rPr>
          <w:rFonts w:ascii="Times New Roman" w:hAnsi="Times New Roman" w:cs="Times New Roman" w:eastAsia="Times New Roman"/>
          <w:i/>
          <w:iCs/>
          <w:sz w:val="28"/>
        </w:rPr>
        <w:t>region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(регион) и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необязательным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sort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(сортировка), сервер устанавливает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-соединение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последовательно отправляет типизированные события: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Событие </w:t>
      </w:r>
      <w:r>
        <w:rPr>
          <w:rFonts w:ascii="Times New Roman" w:hAnsi="Times New Roman" w:cs="Times New Roman" w:eastAsia="Times New Roman"/>
          <w:i/>
          <w:iCs/>
          <w:sz w:val="28"/>
        </w:rPr>
        <w:t>correction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отправляется, если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изменила запрос. Содержит поля </w:t>
      </w:r>
      <w:r>
        <w:rPr>
          <w:rFonts w:ascii="Times New Roman" w:hAnsi="Times New Roman" w:cs="Times New Roman" w:eastAsia="Times New Roman"/>
          <w:i/>
          <w:iCs/>
          <w:sz w:val="28"/>
        </w:rPr>
        <w:t>original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(исходный запрос) и </w:t>
      </w:r>
      <w:r>
        <w:rPr>
          <w:rFonts w:ascii="Times New Roman" w:hAnsi="Times New Roman" w:cs="Times New Roman" w:eastAsia="Times New Roman"/>
          <w:i/>
          <w:iCs/>
          <w:sz w:val="28"/>
        </w:rPr>
        <w:t>corrected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(исправленный запрос). Позволяет клиенту отобразить уведомление «Показаны результаты для: </w:t>
      </w:r>
      <w:r>
        <w:rPr>
          <w:rFonts w:ascii="Times New Roman" w:hAnsi="Times New Roman" w:cs="Times New Roman" w:eastAsia="Times New Roman"/>
          <w:i/>
          <w:iCs/>
          <w:sz w:val="28"/>
        </w:rPr>
        <w:t>corrected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Событие </w:t>
      </w:r>
      <w:r>
        <w:rPr>
          <w:rFonts w:ascii="Times New Roman" w:hAnsi="Times New Roman" w:cs="Times New Roman" w:eastAsia="Times New Roman"/>
          <w:i/>
          <w:iCs/>
          <w:sz w:val="28"/>
        </w:rPr>
        <w:t>searching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отправляется для каждого маркетплейса при начале поиска. Содержит </w:t>
      </w:r>
      <w:r>
        <w:rPr>
          <w:rFonts w:ascii="Times New Roman" w:hAnsi="Times New Roman" w:cs="Times New Roman" w:eastAsia="Times New Roman"/>
          <w:i/>
          <w:iCs/>
          <w:sz w:val="28"/>
        </w:rPr>
        <w:t>marketplace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(идентификатор) и </w:t>
      </w:r>
      <w:r>
        <w:rPr>
          <w:rFonts w:ascii="Times New Roman" w:hAnsi="Times New Roman" w:cs="Times New Roman" w:eastAsia="Times New Roman"/>
          <w:i/>
          <w:iCs/>
          <w:sz w:val="28"/>
        </w:rPr>
        <w:t>name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(отображаемое имя). Позволяет клиенту показать индикатор загрузки для каждого маркетплейса.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Событие </w:t>
      </w:r>
      <w:r>
        <w:rPr>
          <w:rFonts w:ascii="Times New Roman" w:hAnsi="Times New Roman" w:cs="Times New Roman" w:eastAsia="Times New Roman"/>
          <w:i/>
          <w:iCs/>
          <w:sz w:val="28"/>
        </w:rPr>
        <w:t>done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отправляется при завершении поиска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в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конкретном маркетплейсе. Содержит </w:t>
      </w:r>
      <w:r>
        <w:rPr>
          <w:rFonts w:ascii="Times New Roman" w:hAnsi="Times New Roman" w:cs="Times New Roman" w:eastAsia="Times New Roman"/>
          <w:i/>
          <w:iCs/>
          <w:sz w:val="28"/>
        </w:rPr>
        <w:t>marketplace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count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(количество найденных товаров) и </w:t>
      </w:r>
      <w:r>
        <w:rPr>
          <w:rFonts w:ascii="Times New Roman" w:hAnsi="Times New Roman" w:cs="Times New Roman" w:eastAsia="Times New Roman"/>
          <w:i/>
          <w:iCs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(массив товаров). Клиент немедленно отображает полученные товары, не дожидаясь остальных маркетплейсов.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Событие </w:t>
      </w:r>
      <w:r>
        <w:rPr>
          <w:rFonts w:ascii="Times New Roman" w:hAnsi="Times New Roman" w:cs="Times New Roman" w:eastAsia="Times New Roman"/>
          <w:i/>
          <w:iCs/>
          <w:sz w:val="28"/>
        </w:rPr>
        <w:t>complete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финальное событие, сигнализирующее о завершении поиска во всех маркетплейсах. Содержит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total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results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(общее количество) и </w:t>
      </w:r>
      <w:r>
        <w:rPr>
          <w:rFonts w:ascii="Times New Roman" w:hAnsi="Times New Roman" w:cs="Times New Roman" w:eastAsia="Times New Roman"/>
          <w:i/>
          <w:iCs/>
          <w:sz w:val="28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(использованный запрос). После получения данного события клиент закрывает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-соединение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Событие </w:t>
      </w:r>
      <w:r>
        <w:rPr>
          <w:rFonts w:ascii="Times New Roman" w:hAnsi="Times New Roman" w:cs="Times New Roman" w:eastAsia="Times New Roman"/>
          <w:i/>
          <w:iCs/>
          <w:sz w:val="28"/>
        </w:rPr>
        <w:t>error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отправляется при возникновении ошибки. Содержит </w:t>
      </w:r>
      <w:r>
        <w:rPr>
          <w:rFonts w:ascii="Times New Roman" w:hAnsi="Times New Roman" w:cs="Times New Roman" w:eastAsia="Times New Roman"/>
          <w:i/>
          <w:iCs/>
          <w:sz w:val="28"/>
        </w:rPr>
        <w:t>message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описанием ошибки.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Данный протокол обеспечивает прогрессивное отображение результатов: результаты отображаются по мере завершения парсинга каждого маркетплейса, а полный набор результатов — через 15–25 секунд в зависимости от скорости ответа маркетплейсов. Это существенно улучшает воспринимаемую производительность по сравнению с традиционным подходом, при котором пользователь ожидает полной загрузки всех результатов.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5400000" cy="4159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e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2.4 — Диаграмма последовательности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-потокового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поиска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1" w:name="_Toc231269702"/>
      <w:r w:rsidRPr="00907987">
        <w:rPr>
          <w:rFonts w:ascii="Times New Roman" w:hAnsi="Times New Roman" w:cs="Times New Roman" w:eastAsia="Times New Roman"/>
          <w:sz w:val="28"/>
          <w:lang w:val="ru-RU"/>
        </w:rPr>
        <w:t>2.5 Проектирование пользовательского интерфейса</w:t>
      </w:r>
      <w:bookmarkEnd w:id="11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Структура страниц и навигация.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Пользовательский интерфейс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спроектирован с акцентом на минимализм, скорость взаимодействия и адаптивность. Навигация организована через боковую панель с иконками и текстовыми метками, доступную на всех страницах приложения. Основные разделы интерфейса: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Главная страница — центральный поисковый интерфейс с текстовым полем, селектором региона (Беларусь/Россия/Все), опциями сортировки и областью отображения результатов с потоковой загрузкой.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Помощник — полноэкранный чат-интерфейс с поддержкой </w:t>
      </w:r>
      <w:r>
        <w:rPr>
          <w:rFonts w:ascii="Times New Roman" w:hAnsi="Times New Roman" w:cs="Times New Roman" w:eastAsia="Times New Roman"/>
          <w:i/>
          <w:iCs/>
          <w:sz w:val="28"/>
        </w:rPr>
        <w:t>Markdown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-форматирования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ответов, отображением карточек товаров внутри диалога и историей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чат-сессий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Сравнение — двухколоночный интерфейс параллельного поиска и визуального сопоставления товаров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из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разных маркетплейсов.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– Каталог — страница просмотра сохранённых товаров с фильтрацией по категориям и маркетплейсам.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– О проекте — информационная страница с описанием функциональности и технологий.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Дизайн-система и визуальный стиль.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Визуальный стиль приложения основан на тёмной цветовой схеме, оптимизированной для длительной работы и снижения нагрузки на зрение. Основной фон — тёмно-серый (#0</w:t>
      </w:r>
      <w:r>
        <w:rPr>
          <w:rFonts w:ascii="Times New Roman" w:hAnsi="Times New Roman" w:cs="Times New Roman" w:eastAsia="Times New Roman"/>
          <w:i/>
          <w:iCs/>
          <w:sz w:val="28"/>
        </w:rPr>
        <w:t>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172</w:t>
      </w:r>
      <w:r>
        <w:rPr>
          <w:rFonts w:ascii="Times New Roman" w:hAnsi="Times New Roman" w:cs="Times New Roman" w:eastAsia="Times New Roman"/>
          <w:i/>
          <w:iCs/>
          <w:sz w:val="28"/>
        </w:rPr>
        <w:t>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вторичный фон карточек — (#1</w:t>
      </w:r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293</w:t>
      </w:r>
      <w:r>
        <w:rPr>
          <w:rFonts w:ascii="Times New Roman" w:hAnsi="Times New Roman" w:cs="Times New Roman" w:eastAsia="Times New Roman"/>
          <w:i/>
          <w:iCs/>
          <w:sz w:val="28"/>
        </w:rPr>
        <w:t>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акцентный цвет — фиолетовый (#8</w:t>
      </w:r>
      <w:r>
        <w:rPr>
          <w:rFonts w:ascii="Times New Roman" w:hAnsi="Times New Roman" w:cs="Times New Roman" w:eastAsia="Times New Roman"/>
          <w:i/>
          <w:iCs/>
          <w:sz w:val="28"/>
        </w:rPr>
        <w:t>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5</w:t>
      </w:r>
      <w:r>
        <w:rPr>
          <w:rFonts w:ascii="Times New Roman" w:hAnsi="Times New Roman" w:cs="Times New Roman" w:eastAsia="Times New Roman"/>
          <w:i/>
          <w:iCs/>
          <w:sz w:val="28"/>
        </w:rPr>
        <w:t>CF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6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используемый для интерактивных элементов и выделения. Текст — белый (#</w:t>
      </w:r>
      <w:r>
        <w:rPr>
          <w:rFonts w:ascii="Times New Roman" w:hAnsi="Times New Roman" w:cs="Times New Roman" w:eastAsia="Times New Roman"/>
          <w:i/>
          <w:iCs/>
          <w:sz w:val="28"/>
        </w:rPr>
        <w:t>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8</w:t>
      </w:r>
      <w:r>
        <w:rPr>
          <w:rFonts w:ascii="Times New Roman" w:hAnsi="Times New Roman" w:cs="Times New Roman" w:eastAsia="Times New Roman"/>
          <w:i/>
          <w:iCs/>
          <w:sz w:val="28"/>
        </w:rPr>
        <w:t>FAFC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для основного контента и серый (#94</w:t>
      </w:r>
      <w:r>
        <w:rPr>
          <w:rFonts w:ascii="Times New Roman" w:hAnsi="Times New Roman" w:cs="Times New Roman" w:eastAsia="Times New Roman"/>
          <w:i/>
          <w:iCs/>
          <w:sz w:val="28"/>
        </w:rPr>
        <w:t>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3</w:t>
      </w:r>
      <w:r>
        <w:rPr>
          <w:rFonts w:ascii="Times New Roman" w:hAnsi="Times New Roman" w:cs="Times New Roman" w:eastAsia="Times New Roman"/>
          <w:i/>
          <w:iCs/>
          <w:sz w:val="28"/>
        </w:rPr>
        <w:t>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8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для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второстепенного.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Типографика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построена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системном шрифтовом стеке (</w:t>
      </w:r>
      <w:r>
        <w:rPr>
          <w:rFonts w:ascii="Times New Roman" w:hAnsi="Times New Roman" w:cs="Times New Roman" w:eastAsia="Times New Roman"/>
          <w:i/>
          <w:iCs/>
          <w:sz w:val="28"/>
        </w:rPr>
        <w:t>Inter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system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ui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sans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serif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с тремя уровнями размеров: заголовки (24–32</w:t>
      </w:r>
      <w:r>
        <w:rPr>
          <w:rFonts w:ascii="Times New Roman" w:hAnsi="Times New Roman" w:cs="Times New Roman" w:eastAsia="Times New Roman"/>
          <w:i/>
          <w:iCs/>
          <w:sz w:val="28"/>
        </w:rPr>
        <w:t>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font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weight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700), подзаголовки (16–18</w:t>
      </w:r>
      <w:r>
        <w:rPr>
          <w:rFonts w:ascii="Times New Roman" w:hAnsi="Times New Roman" w:cs="Times New Roman" w:eastAsia="Times New Roman"/>
          <w:i/>
          <w:iCs/>
          <w:sz w:val="28"/>
        </w:rPr>
        <w:t>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font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weight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600), основной текст (14</w:t>
      </w:r>
      <w:r>
        <w:rPr>
          <w:rFonts w:ascii="Times New Roman" w:hAnsi="Times New Roman" w:cs="Times New Roman" w:eastAsia="Times New Roman"/>
          <w:i/>
          <w:iCs/>
          <w:sz w:val="28"/>
        </w:rPr>
        <w:t>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font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weight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400). Компоненты интерфейса стилизованы с использованием утилитарных классов </w:t>
      </w:r>
      <w:r>
        <w:rPr>
          <w:rFonts w:ascii="Times New Roman" w:hAnsi="Times New Roman" w:cs="Times New Roman" w:eastAsia="Times New Roman"/>
          <w:i/>
          <w:iCs/>
          <w:sz w:val="28"/>
        </w:rPr>
        <w:t>Tailwind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что обеспечивает единообразие стиля и минимальный размер </w:t>
      </w:r>
      <w:r>
        <w:rPr>
          <w:rFonts w:ascii="Times New Roman" w:hAnsi="Times New Roman" w:cs="Times New Roman" w:eastAsia="Times New Roman"/>
          <w:i/>
          <w:iCs/>
          <w:sz w:val="28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-бандла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 счёт автоматического удаления неиспользуемых стилей при сборке (</w:t>
      </w:r>
      <w:r>
        <w:rPr>
          <w:rFonts w:ascii="Times New Roman" w:hAnsi="Times New Roman" w:cs="Times New Roman" w:eastAsia="Times New Roman"/>
          <w:i/>
          <w:iCs/>
          <w:sz w:val="28"/>
        </w:rPr>
        <w:t>tree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shaking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Анимации реализованы через библиотеку </w:t>
      </w:r>
      <w:r>
        <w:rPr>
          <w:rFonts w:ascii="Times New Roman" w:hAnsi="Times New Roman" w:cs="Times New Roman" w:eastAsia="Times New Roman"/>
          <w:i/>
          <w:iCs/>
          <w:sz w:val="28"/>
        </w:rPr>
        <w:t>framer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motion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 плавное появление карточек товаров (</w:t>
      </w:r>
      <w:r>
        <w:rPr>
          <w:rFonts w:ascii="Times New Roman" w:hAnsi="Times New Roman" w:cs="Times New Roman" w:eastAsia="Times New Roman"/>
          <w:i/>
          <w:iCs/>
          <w:sz w:val="28"/>
        </w:rPr>
        <w:t>fade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in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вертикальным смещением), анимация загрузки при поиске (пульсирующие скелетоны), переходы между страницами. Все анимации оптимизированы для производительности: используются </w:t>
      </w:r>
      <w:r>
        <w:rPr>
          <w:rFonts w:ascii="Times New Roman" w:hAnsi="Times New Roman" w:cs="Times New Roman" w:eastAsia="Times New Roman"/>
          <w:i/>
          <w:iCs/>
          <w:sz w:val="28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-свойства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transform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opacity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не вызывающие перерасчёт раскладки (</w:t>
      </w:r>
      <w:r>
        <w:rPr>
          <w:rFonts w:ascii="Times New Roman" w:hAnsi="Times New Roman" w:cs="Times New Roman" w:eastAsia="Times New Roman"/>
          <w:i/>
          <w:iCs/>
          <w:sz w:val="28"/>
        </w:rPr>
        <w:t>layout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reflow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Адаптивная вёрстка.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Интерфейс адаптирован для трёх основных классов устройств: мобильные телефоны (320–767</w:t>
      </w:r>
      <w:r>
        <w:rPr>
          <w:rFonts w:ascii="Times New Roman" w:hAnsi="Times New Roman" w:cs="Times New Roman" w:eastAsia="Times New Roman"/>
          <w:i/>
          <w:iCs/>
          <w:sz w:val="28"/>
        </w:rPr>
        <w:t>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планшеты (768–1023</w:t>
      </w:r>
      <w:r>
        <w:rPr>
          <w:rFonts w:ascii="Times New Roman" w:hAnsi="Times New Roman" w:cs="Times New Roman" w:eastAsia="Times New Roman"/>
          <w:i/>
          <w:iCs/>
          <w:sz w:val="28"/>
        </w:rPr>
        <w:t>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и настольные компьютеры (1024</w:t>
      </w:r>
      <w:r>
        <w:rPr>
          <w:rFonts w:ascii="Times New Roman" w:hAnsi="Times New Roman" w:cs="Times New Roman" w:eastAsia="Times New Roman"/>
          <w:i/>
          <w:iCs/>
          <w:sz w:val="28"/>
        </w:rPr>
        <w:t>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выше). Адаптация реализована через медиа-запросы </w:t>
      </w:r>
      <w:r>
        <w:rPr>
          <w:rFonts w:ascii="Times New Roman" w:hAnsi="Times New Roman" w:cs="Times New Roman" w:eastAsia="Times New Roman"/>
          <w:i/>
          <w:iCs/>
          <w:sz w:val="28"/>
        </w:rPr>
        <w:t>Tailwind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использованием подхода </w:t>
      </w:r>
      <w:r>
        <w:rPr>
          <w:rFonts w:ascii="Times New Roman" w:hAnsi="Times New Roman" w:cs="Times New Roman" w:eastAsia="Times New Roman"/>
          <w:i/>
          <w:iCs/>
          <w:sz w:val="28"/>
        </w:rPr>
        <w:t>mobile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first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базовые стили определяют мобильное отображение, а расширения для больших экранов добавляются через префиксы </w:t>
      </w:r>
      <w:r>
        <w:rPr>
          <w:rFonts w:ascii="Times New Roman" w:hAnsi="Times New Roman" w:cs="Times New Roman" w:eastAsia="Times New Roman"/>
          <w:i/>
          <w:iCs/>
          <w:sz w:val="28"/>
        </w:rPr>
        <w:t>md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и </w:t>
      </w:r>
      <w:r>
        <w:rPr>
          <w:rFonts w:ascii="Times New Roman" w:hAnsi="Times New Roman" w:cs="Times New Roman" w:eastAsia="Times New Roman"/>
          <w:i/>
          <w:iCs/>
          <w:sz w:val="28"/>
        </w:rPr>
        <w:t>lg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На мобильных устройствах боковая навигация трансформируется в нижнюю панель с иконками (</w:t>
      </w:r>
      <w:r>
        <w:rPr>
          <w:rFonts w:ascii="Times New Roman" w:hAnsi="Times New Roman" w:cs="Times New Roman" w:eastAsia="Times New Roman"/>
          <w:i/>
          <w:iCs/>
          <w:sz w:val="28"/>
        </w:rPr>
        <w:t>bottom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navigation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bar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карточки товаров отображаются в одноколоночной раскладке, чат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занимает полный экран. На планшетах карточки товаров располагаются в двухколоночной сетке, навигация остаётся боковой. На настольных компьютерах применяется трёхколоночная сетка карточек с расширенным боковым меню.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drawing>
          <wp:inline distT="0" distB="0" distL="0" distR="0">
            <wp:extent cx="3600000" cy="54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main.png"/>
                    <pic:cNvPicPr/>
                  </pic:nvPicPr>
                  <pic:blipFill>
                    <a:blip r:embed="rId14"/>
                    <a:srcRect b="38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Рисунок 2.5 — Адаптивное отображение главной страницы на различных устройствах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2" w:name="_Toc231269703"/>
      <w:r w:rsidRPr="00907987">
        <w:rPr>
          <w:rFonts w:ascii="Times New Roman" w:hAnsi="Times New Roman" w:cs="Times New Roman" w:eastAsia="Times New Roman"/>
          <w:sz w:val="28"/>
          <w:lang w:val="ru-RU"/>
        </w:rPr>
        <w:t>2.6 Проектирование развёртывания</w:t>
      </w:r>
      <w:bookmarkEnd w:id="12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Контейнеризация и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Инфраструктура развёртывания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организована на основе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включает четыре сервиса: </w:t>
      </w:r>
      <w:r>
        <w:rPr>
          <w:rFonts w:ascii="Times New Roman" w:hAnsi="Times New Roman" w:cs="Times New Roman" w:eastAsia="Times New Roman"/>
          <w:i/>
          <w:iCs/>
          <w:sz w:val="28"/>
        </w:rPr>
        <w:t>backend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-приложение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 w:eastAsia="Times New Roman"/>
          <w:i/>
          <w:iCs/>
          <w:sz w:val="28"/>
        </w:rPr>
        <w:t>Uvicorn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postgres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(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16 </w:t>
      </w:r>
      <w:r>
        <w:rPr>
          <w:rFonts w:ascii="Times New Roman" w:hAnsi="Times New Roman" w:cs="Times New Roman" w:eastAsia="Times New Roman"/>
          <w:i/>
          <w:iCs/>
          <w:sz w:val="28"/>
        </w:rPr>
        <w:t>Alpine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7 </w:t>
      </w:r>
      <w:r>
        <w:rPr>
          <w:rFonts w:ascii="Times New Roman" w:hAnsi="Times New Roman" w:cs="Times New Roman" w:eastAsia="Times New Roman"/>
          <w:i/>
          <w:iCs/>
          <w:sz w:val="28"/>
        </w:rPr>
        <w:t>Alpine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AOF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-персистентностью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ограничением памяти 128 МБ) и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(обратный прокси и веб-сервер для статических файлов). Все сервисы объединены в единую внутреннюю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-сеть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bridge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driver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а внешний доступ осуществляется исключительно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(порты 80 и 443).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Сервис </w:t>
      </w:r>
      <w:r>
        <w:rPr>
          <w:rFonts w:ascii="Times New Roman" w:hAnsi="Times New Roman" w:cs="Times New Roman" w:eastAsia="Times New Roman"/>
          <w:i/>
          <w:iCs/>
          <w:sz w:val="28"/>
        </w:rPr>
        <w:t>backend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собирается из многоэтапного </w:t>
      </w:r>
      <w:r>
        <w:rPr>
          <w:rFonts w:ascii="Times New Roman" w:hAnsi="Times New Roman" w:cs="Times New Roman" w:eastAsia="Times New Roman"/>
          <w:i/>
          <w:iCs/>
          <w:sz w:val="28"/>
        </w:rPr>
        <w:t>Dockerfile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prod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multi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build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): первый этап устанавливает зависимости </w:t>
      </w:r>
      <w:r>
        <w:rPr>
          <w:rFonts w:ascii="Times New Roman" w:hAnsi="Times New Roman" w:cs="Times New Roman" w:eastAsia="Times New Roman"/>
          <w:i/>
          <w:iCs/>
          <w:sz w:val="28"/>
        </w:rPr>
        <w:t>Python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виртуальное окружение, второй — копирует только необходимые файлы и виртуальное окружение, минимизируя размер итогового образа. Переменные окружения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DATABASE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KEY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MODEL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передаются через секцию </w:t>
      </w:r>
      <w:r>
        <w:rPr>
          <w:rFonts w:ascii="Times New Roman" w:hAnsi="Times New Roman" w:cs="Times New Roman" w:eastAsia="Times New Roman"/>
          <w:i/>
          <w:iCs/>
          <w:sz w:val="28"/>
        </w:rPr>
        <w:t>environment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yml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Сервис </w:t>
      </w:r>
      <w:r>
        <w:rPr>
          <w:rFonts w:ascii="Times New Roman" w:hAnsi="Times New Roman" w:cs="Times New Roman" w:eastAsia="Times New Roman"/>
          <w:i/>
          <w:iCs/>
          <w:sz w:val="28"/>
        </w:rPr>
        <w:t>postgres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использует </w:t>
      </w:r>
      <w:r>
        <w:rPr>
          <w:rFonts w:ascii="Times New Roman" w:hAnsi="Times New Roman" w:cs="Times New Roman" w:eastAsia="Times New Roman"/>
          <w:i/>
          <w:iCs/>
          <w:sz w:val="28"/>
        </w:rPr>
        <w:t>health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check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обеспечения готовности базы данных перед запуском </w:t>
      </w:r>
      <w:r>
        <w:rPr>
          <w:rFonts w:ascii="Times New Roman" w:hAnsi="Times New Roman" w:cs="Times New Roman" w:eastAsia="Times New Roman"/>
          <w:i/>
          <w:iCs/>
          <w:sz w:val="28"/>
        </w:rPr>
        <w:t>backend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depends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condition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service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healthy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Статические файлы фронтенда монтируются в контейнер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volume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 ./</w:t>
      </w:r>
      <w:r>
        <w:rPr>
          <w:rFonts w:ascii="Times New Roman" w:hAnsi="Times New Roman" w:cs="Times New Roman" w:eastAsia="Times New Roman"/>
          <w:i/>
          <w:iCs/>
          <w:sz w:val="28"/>
        </w:rPr>
        <w:t>frontend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out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</w:t>
      </w:r>
      <w:r>
        <w:rPr>
          <w:rFonts w:ascii="Times New Roman" w:hAnsi="Times New Roman" w:cs="Times New Roman" w:eastAsia="Times New Roman"/>
          <w:i/>
          <w:iCs/>
          <w:sz w:val="28"/>
        </w:rPr>
        <w:t>usr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share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</w:t>
      </w:r>
      <w:r>
        <w:rPr>
          <w:rFonts w:ascii="Times New Roman" w:hAnsi="Times New Roman" w:cs="Times New Roman" w:eastAsia="Times New Roman"/>
          <w:i/>
          <w:iCs/>
          <w:sz w:val="28"/>
        </w:rPr>
        <w:t>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Конфигурация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обеспечивает: обслуживание статических файлов, проксирование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 бэкенду, отключение буферизации для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-потоков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buffering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off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rate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limiting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защиты от злоупотреблений, добавление заголовков безопасности (</w:t>
      </w:r>
      <w:r>
        <w:rPr>
          <w:rFonts w:ascii="Times New Roman" w:hAnsi="Times New Roman" w:cs="Times New Roman" w:eastAsia="Times New Roman"/>
          <w:i/>
          <w:iCs/>
          <w:sz w:val="28"/>
        </w:rPr>
        <w:t>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Frame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Options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Content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Type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Options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Content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Security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Policy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7 — Контейнеры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их назначение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cantSplit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Контейнер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Образ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Порт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Ресурсы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sp_backend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Dockerfile.prod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FastAPI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Uvicorn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internal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~256 МБ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RAM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sp_postgres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postgres</w:t>
            </w:r>
            <w:r>
              <w:rPr>
                <w:rFonts w:ascii="Times New Roman" w:hAnsi="Times New Roman" w:cs="Times New Roman" w:eastAsia="Times New Roman"/>
                <w:sz w:val="22"/>
              </w:rPr>
              <w:t>:16-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alpine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PostgreSQL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16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internal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~128 МБ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RAM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sp_redis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redis</w:t>
            </w:r>
            <w:r>
              <w:rPr>
                <w:rFonts w:ascii="Times New Roman" w:hAnsi="Times New Roman" w:cs="Times New Roman" w:eastAsia="Times New Roman"/>
                <w:sz w:val="22"/>
              </w:rPr>
              <w:t>:7-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alpine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Кэширование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internal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≤128 МБ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RAM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sp_nginx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nginx</w:t>
            </w:r>
            <w:r>
              <w:rPr>
                <w:rFonts w:ascii="Times New Roman" w:hAnsi="Times New Roman" w:cs="Times New Roman" w:eastAsia="Times New Roman"/>
                <w:sz w:val="22"/>
              </w:rPr>
              <w:t>: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alpine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Прокси + статика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80, 443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~32 МБ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RAM</w:t>
            </w:r>
          </w:p>
        </w:tc>
      </w:tr>
    </w:tbl>
    <w:p/>
    <w:p w:rsidR="00746E3B" w:rsidRDefault="0046056C">
      <w:pPr>
        <w:pStyle w:val="21"/>
        <w:ind w:firstLine="709" w:left="0"/>
        <w:jc w:val="left"/>
      </w:pPr>
      <w:bookmarkStart w:id="13" w:name="_Toc231269704"/>
      <w:r>
        <w:rPr>
          <w:rFonts w:ascii="Times New Roman" w:hAnsi="Times New Roman" w:cs="Times New Roman" w:eastAsia="Times New Roman"/>
          <w:sz w:val="28"/>
        </w:rPr>
        <w:lastRenderedPageBreak/>
        <w:t>2.7 Проектирование обработки ошибок и отказоустойчивости</w:t>
      </w:r>
      <w:bookmarkEnd w:id="13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Стратегия обработки ошибок парсеров.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Каждый парсер маркетплейса инкапсулирован в метод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safe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()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обеспечивающий изоляцию ошибок: исключение, возникшее в одном парсере, не влияет на работу остальных. При ошибке парсера возвращается пустой список, а информация об ошибке записывается в структурированный лог. На уровне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-потока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клиент получает события </w:t>
      </w:r>
      <w:r>
        <w:rPr>
          <w:rFonts w:ascii="Times New Roman" w:hAnsi="Times New Roman" w:cs="Times New Roman" w:eastAsia="Times New Roman"/>
          <w:i/>
          <w:iCs/>
          <w:sz w:val="28"/>
        </w:rPr>
        <w:t>done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 всех успешных парсеров и финальное событие </w:t>
      </w:r>
      <w:r>
        <w:rPr>
          <w:rFonts w:ascii="Times New Roman" w:hAnsi="Times New Roman" w:cs="Times New Roman" w:eastAsia="Times New Roman"/>
          <w:i/>
          <w:iCs/>
          <w:sz w:val="28"/>
        </w:rPr>
        <w:t>complete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общим количеством результатов.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Типичные ошибки парсеров включают: таймаут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(установлен в 30 секунд), антибот-блокировку (</w:t>
      </w:r>
      <w:r>
        <w:rPr>
          <w:rFonts w:ascii="Times New Roman" w:hAnsi="Times New Roman" w:cs="Times New Roman" w:eastAsia="Times New Roman"/>
          <w:i/>
          <w:iCs/>
          <w:sz w:val="28"/>
        </w:rPr>
        <w:t>CAPTCHA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403), изменение структуры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-страницы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маркетплейса, сетевые ошибки. Для парсера Яндекс Маркет реализована каскадная стратегия: при ошибке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автоматически активируется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Для остальных парсеров применяется однократная попытка с корректной обработкой ошибки.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Отказоустойчивость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Все три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системы (коррекция запросов, фильтрация результатов,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спроектированы по принципу </w:t>
      </w:r>
      <w:r>
        <w:rPr>
          <w:rFonts w:ascii="Times New Roman" w:hAnsi="Times New Roman" w:cs="Times New Roman" w:eastAsia="Times New Roman"/>
          <w:i/>
          <w:iCs/>
          <w:sz w:val="28"/>
        </w:rPr>
        <w:t>graceful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degradation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при недоступности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система продолжает работу с пониженной функциональностью.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при ошибке переключается на Яндекс Спеллер, при ошибке Спеллера — использует исходный запрос без коррекции.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при ошибке возвращает все результаты без фильтрации.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 при ошибке отображает сообщение с предложением повторить попытку.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Данный подход обеспечивает доступность основной функциональности (поиск товаров) даже при полном отключении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Потеря функциональности при отсутствии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ограничивается: отсутствием коррекции опечаток, сниженным качеством фильтрации результатов (только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без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недоступностью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FA055E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FA055E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Базовый поиск с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продолжает работать корректно.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4" w:name="_Toc231269705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2.8 Проектирование кэширования</w:t>
      </w:r>
      <w:bookmarkEnd w:id="14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Система кэширования реализована на базе 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7 с политикой вытеснения </w:t>
      </w:r>
      <w:r>
        <w:rPr>
          <w:rFonts w:ascii="Times New Roman" w:hAnsi="Times New Roman" w:cs="Times New Roman" w:eastAsia="Times New Roman"/>
          <w:i/>
          <w:iCs/>
          <w:sz w:val="28"/>
        </w:rPr>
        <w:t>allkeys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lru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Least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Recently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и ограничением памяти 128 МБ. Кэшируются три типа данных: результаты поиска товаров (</w:t>
      </w:r>
      <w:r>
        <w:rPr>
          <w:rFonts w:ascii="Times New Roman" w:hAnsi="Times New Roman" w:cs="Times New Roman" w:eastAsia="Times New Roman"/>
          <w:i/>
          <w:iCs/>
          <w:sz w:val="28"/>
        </w:rPr>
        <w:t>TTL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10 минут — компромисс между актуальностью и снижением нагрузки на маркетплейсы), проксированные изображения товаров (</w:t>
      </w:r>
      <w:r>
        <w:rPr>
          <w:rFonts w:ascii="Times New Roman" w:hAnsi="Times New Roman" w:cs="Times New Roman" w:eastAsia="Times New Roman"/>
          <w:i/>
          <w:iCs/>
          <w:sz w:val="28"/>
        </w:rPr>
        <w:t>TTL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 час — изображения меняются редко), сессии пользователей (</w:t>
      </w:r>
      <w:r>
        <w:rPr>
          <w:rFonts w:ascii="Times New Roman" w:hAnsi="Times New Roman" w:cs="Times New Roman" w:eastAsia="Times New Roman"/>
          <w:i/>
          <w:iCs/>
          <w:sz w:val="28"/>
        </w:rPr>
        <w:t>TTL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24 часа). При исчерпании памяти 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автоматически удаляет наименее используемые ключи, что предотвращает ошибки переполнения.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Ключи кэша формируются по шаблону: </w:t>
      </w:r>
      <w:r>
        <w:rPr>
          <w:rFonts w:ascii="Times New Roman" w:hAnsi="Times New Roman" w:cs="Times New Roman" w:eastAsia="Times New Roman"/>
          <w:i/>
          <w:iCs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:{</w:t>
      </w:r>
      <w:r>
        <w:rPr>
          <w:rFonts w:ascii="Times New Roman" w:hAnsi="Times New Roman" w:cs="Times New Roman" w:eastAsia="Times New Roman"/>
          <w:i/>
          <w:iCs/>
          <w:sz w:val="28"/>
        </w:rPr>
        <w:t>region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}:{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hash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} для результатов поиска, </w:t>
      </w:r>
      <w:r>
        <w:rPr>
          <w:rFonts w:ascii="Times New Roman" w:hAnsi="Times New Roman" w:cs="Times New Roman" w:eastAsia="Times New Roman"/>
          <w:i/>
          <w:iCs/>
          <w:sz w:val="28"/>
        </w:rPr>
        <w:t>img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:{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hash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} для изображений, </w:t>
      </w:r>
      <w:r>
        <w:rPr>
          <w:rFonts w:ascii="Times New Roman" w:hAnsi="Times New Roman" w:cs="Times New Roman" w:eastAsia="Times New Roman"/>
          <w:i/>
          <w:iCs/>
          <w:sz w:val="28"/>
        </w:rPr>
        <w:t>session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:{</w:t>
      </w:r>
      <w:r>
        <w:rPr>
          <w:rFonts w:ascii="Times New Roman" w:hAnsi="Times New Roman" w:cs="Times New Roman" w:eastAsia="Times New Roman"/>
          <w:i/>
          <w:iCs/>
          <w:sz w:val="28"/>
        </w:rPr>
        <w:t>token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} для сессий. Хеширование выполняется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SHA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-256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что обеспечивает равномерное распределение ключей и предотвращает коллизии. Для инвалидации кэша поиска при изменении алгоритма фильтрации добавляется версия фильтра в ключ: </w:t>
      </w:r>
      <w:r>
        <w:rPr>
          <w:rFonts w:ascii="Times New Roman" w:hAnsi="Times New Roman" w:cs="Times New Roman" w:eastAsia="Times New Roman"/>
          <w:i/>
          <w:iCs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2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:{</w:t>
      </w:r>
      <w:r>
        <w:rPr>
          <w:rFonts w:ascii="Times New Roman" w:hAnsi="Times New Roman" w:cs="Times New Roman" w:eastAsia="Times New Roman"/>
          <w:i/>
          <w:iCs/>
          <w:sz w:val="28"/>
        </w:rPr>
        <w:t>region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}:{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hash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}.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Выводы по второй главе.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результате проектирования системы метапоиска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сформулированы восемь функциональных и семь нефункциональных требований. Разработана многоуровневая клиент-серверная архитектура с чётким разделением ответственности: статический фронтенд (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асинхронный бэкенд (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реляционная СУБД (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16) и кэш (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7). Спроектирована трёхуровневая архитектура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коррекция запросов, гибридная фильтрация 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Разработана физическая модель базы данных, включающая восемь основных таблиц с оптимизированными индексами.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Спроектирован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-протоколом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потокового поиска, обеспечивающим прогрессивное отображение результатов по мере их поступления от маркетплейсов. Разработан адаптивный пользовательский интерфейс с тёмной цветовой схемой и поддержкой мобильных, планшетных и настольных устройств.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Спроектирована инфраструктура контейнеризованного развёртывания на основе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четырьмя сервисами.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15" w:name="_Toc231269706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3 РЕАЛИЗАЦИЯ СИСТЕМЫ МЕТАПОИСКА</w:t>
      </w:r>
      <w:bookmarkEnd w:id="15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6" w:name="_Toc231269707"/>
      <w:r w:rsidRPr="00907987">
        <w:rPr>
          <w:rFonts w:ascii="Times New Roman" w:hAnsi="Times New Roman" w:cs="Times New Roman" w:eastAsia="Times New Roman"/>
          <w:sz w:val="28"/>
          <w:lang w:val="ru-RU"/>
        </w:rPr>
        <w:t>3.1 Реализация парсеров маркетплейсов</w:t>
      </w:r>
      <w:bookmarkEnd w:id="16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Парсер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предоставляет полуоткрытый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каталога товаров, что существенно упрощает процесс извлечения данных.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Парсер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реализован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основе асинхронного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httpx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выполняет 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 эндпоинту поиска с параметром </w:t>
      </w:r>
      <w:r>
        <w:rPr>
          <w:rFonts w:ascii="Times New Roman" w:hAnsi="Times New Roman" w:cs="Times New Roman" w:eastAsia="Times New Roman"/>
          <w:i/>
          <w:iCs/>
          <w:sz w:val="28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Ответ сервера представляет собой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-объект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 списком товаров, каждый из которых содержит структурированные поля: наименование, описание, цены от различных продавцов, рейтинг, количество отзывов,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изображения и ссылку на страницу товара. Парсер извлекает минимальную цену из списка предложений и формирует унифицированный словарь товара для дальнейшей обработки.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Преимуществом данного подхода является высокая скорость и надёжность: время выполнения запроса составляет 300–800 миллисекунд, а структурированный формат ответа исключает ошибки парсинга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применяет минимальную антибот-защиту, что позволяет использовать стандартный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без дополнительных мер обхода.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Парсер Яндекс Маркет.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Яндекс Маркет не предоставляет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публичного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поэтому парсер реализован с использованием двух стратегий: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-извлечением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данных из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(основной путь) и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(резервный путь при срабатывании антибот-защиты).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Основная стратегия выполняет 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поиска Яндекс Маркета с установленными заголовками </w:t>
      </w:r>
      <w:r>
        <w:rPr>
          <w:rFonts w:ascii="Times New Roman" w:hAnsi="Times New Roman" w:cs="Times New Roman" w:eastAsia="Times New Roman"/>
          <w:i/>
          <w:iCs/>
          <w:sz w:val="28"/>
        </w:rPr>
        <w:t>User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Agent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Cookie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эмуляции обычного браузера. Из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полученного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-ответа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данные о товарах извлекаются с использованием регулярных выражений, нацеленных на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-разметку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структурные элементы страницы.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При срабатывании антибот-защиты (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C</w:t>
      </w:r>
      <w:r>
        <w:rPr>
          <w:rFonts w:ascii="Times New Roman" w:hAnsi="Times New Roman" w:cs="Times New Roman" w:eastAsia="Times New Roman"/>
          <w:i/>
          <w:iCs/>
          <w:sz w:val="28"/>
        </w:rPr>
        <w:t>APTCHA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JavaScript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challenge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система автоматически переключается на резервную стратегию с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использованием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Данный подход обеспечивает полную эмуляцию поведения пользователя, однако увеличивает время выполнения до 4–8 секунд и потребляет значительно больше ресурсов. Каскадный подход позволяет в 80–90 процентах случаев использовать быстрый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прибегать к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только при необходимости.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Парсер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предоставляет внутренний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поиска, обнаруженный методом реверс-инжиниринга сетевых запросов мобильного приложения.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Парсер использует </w:t>
      </w:r>
      <w:r>
        <w:rPr>
          <w:rFonts w:ascii="Times New Roman" w:hAnsi="Times New Roman" w:cs="Times New Roman" w:eastAsia="Times New Roman"/>
          <w:i/>
          <w:iCs/>
          <w:sz w:val="28"/>
        </w:rPr>
        <w:t>httpx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выполнения запросов к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данному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корректными заголовками, имитирующими мобильный клиент. Ответ представляет собой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полями: наименование товара, цена (в копейках, требующая деления на 100), рейтинг, количество отзывов, идентификатор товара для формирования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применяет </w:t>
      </w:r>
      <w:r>
        <w:rPr>
          <w:rFonts w:ascii="Times New Roman" w:hAnsi="Times New Roman" w:cs="Times New Roman" w:eastAsia="Times New Roman"/>
          <w:i/>
          <w:iCs/>
          <w:sz w:val="28"/>
        </w:rPr>
        <w:t>rate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limiting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поэтому парсер реализует рандомизированные задержки между запросами (1–3 секунды) для предотвращения блокировки.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Парсеры Регард и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Регард — российский интернет-магазин электроники, не предоставляющий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публичного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Парсер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реализован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как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-клиент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-парсингом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выполняется 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 странице поиска, из полученного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извлекаются карточки товаров с помощью библиотеки </w:t>
      </w:r>
      <w:r>
        <w:rPr>
          <w:rFonts w:ascii="Times New Roman" w:hAnsi="Times New Roman" w:cs="Times New Roman" w:eastAsia="Times New Roman"/>
          <w:i/>
          <w:iCs/>
          <w:sz w:val="28"/>
        </w:rPr>
        <w:t>BeautifulSoup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Из каждой карточки извлекаются наименование, цена,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товара и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изображения.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маркетплейс электроники с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-доступным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каталогом.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Парсер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аналогичен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 архитектуре парсеру Регард: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-парсинг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извлечение структурированных данных из карточек товаров.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Особенностью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данного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маркетплейса является необходимость проксирования изображений через бэкенд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поскольку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блокирует запросы изображений с внешних доменов (защита от хотлинкинга).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>Таблица 8 — Сравнение реализованных парсеров маркетплейсов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cantSplit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lastRenderedPageBreak/>
              <w:t>Маркетплейс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Метод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Время ответа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Антибот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Надёжность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Onliner.by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httpx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JSON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0,3–0,8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Яндекс Маркет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httpx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regex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/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Playwright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1–8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CAPTCHA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Средняя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Wildberries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httpx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JSON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0,5–1,5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Rate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limit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Регард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httpx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HTML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1–3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World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Devices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httpx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HTML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1–3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Hotlink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</w:tr>
    </w:tbl>
    <w:p/>
    <w:p w:rsidR="00746E3B" w:rsidRDefault="0046056C">
      <w:pPr>
        <w:pStyle w:val="21"/>
        <w:ind w:firstLine="709" w:left="0"/>
        <w:jc w:val="left"/>
      </w:pPr>
      <w:bookmarkStart w:id="17" w:name="_Toc231269708"/>
      <w:r>
        <w:rPr>
          <w:rFonts w:ascii="Times New Roman" w:hAnsi="Times New Roman" w:cs="Times New Roman" w:eastAsia="Times New Roman"/>
          <w:sz w:val="28"/>
        </w:rPr>
        <w:t xml:space="preserve">3.2 Реализация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 xml:space="preserve">AI</w:t>
      </w:r>
      <w:r>
        <w:rPr>
          <w:rFonts w:ascii="Times New Roman" w:hAnsi="Times New Roman" w:cs="Times New Roman" w:eastAsia="Times New Roman"/>
          <w:sz w:val="28"/>
        </w:rPr>
        <w:t xml:space="preserve">-коррекции</w:t>
      </w:r>
      <w:r>
        <w:rPr>
          <w:rFonts w:ascii="Times New Roman" w:hAnsi="Times New Roman" w:cs="Times New Roman" w:eastAsia="Times New Roman"/>
          <w:sz w:val="28"/>
        </w:rPr>
        <w:t xml:space="preserve"> запросов</w:t>
      </w:r>
      <w:bookmarkEnd w:id="17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Архитектура модуля коррекции.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Модуль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запросов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corrector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реализует двухуровневую стратегию: первичная коррекция через языковую модель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резервная коррекция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Яндекс Спеллера. Языковая модель получает системный промпт, содержащий справочник брендов электроники (</w:t>
      </w:r>
      <w:r>
        <w:rPr>
          <w:rFonts w:ascii="Times New Roman" w:hAnsi="Times New Roman" w:cs="Times New Roman" w:eastAsia="Times New Roman"/>
          <w:i/>
          <w:iCs/>
          <w:sz w:val="28"/>
        </w:rPr>
        <w:t>Samsung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Apple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Xiaomi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Huawei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др.), словарь сленговых сокращений («телек» = «телевизор», «ноут» = «ноутбук», «макбук» = «</w:t>
      </w:r>
      <w:r>
        <w:rPr>
          <w:rFonts w:ascii="Times New Roman" w:hAnsi="Times New Roman" w:cs="Times New Roman" w:eastAsia="Times New Roman"/>
          <w:i/>
          <w:iCs/>
          <w:sz w:val="28"/>
        </w:rPr>
        <w:t>MacBook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», «сяоми» = «</w:t>
      </w:r>
      <w:r>
        <w:rPr>
          <w:rFonts w:ascii="Times New Roman" w:hAnsi="Times New Roman" w:cs="Times New Roman" w:eastAsia="Times New Roman"/>
          <w:i/>
          <w:iCs/>
          <w:sz w:val="28"/>
        </w:rPr>
        <w:t>Xiaomi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»), правила нормализации моделей и примеры коррекции.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При поступлении запроса система сначала направляет его в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-модель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параметрами </w:t>
      </w:r>
      <w:r>
        <w:rPr>
          <w:rFonts w:ascii="Times New Roman" w:hAnsi="Times New Roman" w:cs="Times New Roman" w:eastAsia="Times New Roman"/>
          <w:i/>
          <w:iCs/>
          <w:sz w:val="28"/>
        </w:rPr>
        <w:t>temperature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=0 и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max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tokens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=60, что обеспечивает детерминированный и краткий ответ. Модель возвращает исправленный запрос в чистом виде, без пояснений. Применяются проверки валидности: результат не должен превышать тройной длины исходного запроса и 150 символов. Если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недоступна или вернула невалидный результат, система обращается к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Яндекс Спеллера — бесплатному сервису проверки орфографии, способному исправлять простые опечатки в русском и английском тексте.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Экономическая эффективность модуля обеспечивается использованием модели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 тарифу $0,10 за миллион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входных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токенов. Средний запрос на коррекцию потребляет порядка 400 токенов (системный промпт + запрос), что при 25 000 запросах составляет 10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миллионов токенов и обходится в 1 доллар. Резервный Яндекс Спеллер полностью бесплатен и не имеет ограничений по количеству запросов.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drawing>
          <wp:inline distT="0" distB="0" distL="0" distR="0">
            <wp:extent cx="5400000" cy="20355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corr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Рисунок 3.1 — Алгоритм двухуровневой коррекции поисковых запросов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18" w:name="_Toc231269709"/>
      <w:r w:rsidRPr="00907987">
        <w:rPr>
          <w:rFonts w:ascii="Times New Roman" w:hAnsi="Times New Roman" w:cs="Times New Roman" w:eastAsia="Times New Roman"/>
          <w:sz w:val="28"/>
          <w:lang w:val="ru-RU"/>
        </w:rPr>
        <w:t>3.3 Реализация гибридной системы фильтрации</w:t>
      </w:r>
      <w:bookmarkEnd w:id="18"/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1: Быстрый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Первый этап фильтрации реализован в модуле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stream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выполняется мгновенно (время выполнения менее 1 миллисекунды) для каждого маркетплейса отдельно.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реализует три стратегии отсечения нерелевантных результатов: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Первая стратегия — фильтрация аксессуаров.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Система проверяет первые 50 символов наименования товара на наличие ключевых слов аксессуаров: «чехол», «кабель», «зарядка», «плёнка», «стекло», «ремешок», «адаптер», «подставка», «клавиатура для», «вентилятор для», «петля для», «разъём для», «корпус для», «крышка для», «аккумулятор для».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Проверка первых 50 символов позволяет корректно обрабатывать случаи, когда название аксессуара включает название основного товара (например, «Чехол для </w:t>
      </w:r>
      <w:r>
        <w:rPr>
          <w:rFonts w:ascii="Times New Roman" w:hAnsi="Times New Roman" w:cs="Times New Roman" w:eastAsia="Times New Roman"/>
          <w:i/>
          <w:iCs/>
          <w:sz w:val="28"/>
        </w:rPr>
        <w:t>Samsung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Galaxy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25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Ultra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начинается со слова «чехол»).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Вторая стратегия — проверка соответствия модели. Из поискового запроса и наименования каждого товара извлекаются ключевые идентификаторы модели с помощью набора регулярных выражений: паттерны </w:t>
      </w:r>
      <w:r>
        <w:rPr>
          <w:rFonts w:ascii="Times New Roman" w:hAnsi="Times New Roman" w:cs="Times New Roman" w:eastAsia="Times New Roman"/>
          <w:i/>
          <w:iCs/>
          <w:sz w:val="28"/>
        </w:rPr>
        <w:t>iPhone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Galaxy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RTX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RX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Ryzen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Core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Watch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Fold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Flip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Pixel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AirPods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Если в запросе обнаружены модельные ключи, но ни один из них не найден в наименовании товара, товар считается нерелевантным.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Третья стратегия — проверка вариантных ключевых слов. Система извлекает варианты (</w:t>
      </w:r>
      <w:r>
        <w:rPr>
          <w:rFonts w:ascii="Times New Roman" w:hAnsi="Times New Roman" w:cs="Times New Roman" w:eastAsia="Times New Roman"/>
          <w:i/>
          <w:iCs/>
          <w:sz w:val="28"/>
        </w:rPr>
        <w:t>Ultra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Lite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FE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Plus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Note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Max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др.) из запроса и наименования товара. Если запрос содержит конкретный вариант (например, «</w:t>
      </w:r>
      <w:r>
        <w:rPr>
          <w:rFonts w:ascii="Times New Roman" w:hAnsi="Times New Roman" w:cs="Times New Roman" w:eastAsia="Times New Roman"/>
          <w:i/>
          <w:iCs/>
          <w:sz w:val="28"/>
        </w:rPr>
        <w:t>Ultra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»), товары с другими вариантами (например, «</w:t>
      </w:r>
      <w:r>
        <w:rPr>
          <w:rFonts w:ascii="Times New Roman" w:hAnsi="Times New Roman" w:cs="Times New Roman" w:eastAsia="Times New Roman"/>
          <w:i/>
          <w:iCs/>
          <w:sz w:val="28"/>
        </w:rPr>
        <w:t>FE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или «</w:t>
      </w:r>
      <w:r>
        <w:rPr>
          <w:rFonts w:ascii="Times New Roman" w:hAnsi="Times New Roman" w:cs="Times New Roman" w:eastAsia="Times New Roman"/>
          <w:i/>
          <w:iCs/>
          <w:sz w:val="28"/>
        </w:rPr>
        <w:t>Lite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») отфильтровываются. Специальная обработка реализована для составных вариантов: «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Max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не разбивается на «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+ «</w:t>
      </w:r>
      <w:r>
        <w:rPr>
          <w:rFonts w:ascii="Times New Roman" w:hAnsi="Times New Roman" w:cs="Times New Roman" w:eastAsia="Times New Roman"/>
          <w:i/>
          <w:iCs/>
          <w:sz w:val="28"/>
        </w:rPr>
        <w:t>Max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», а обрабатывается как единый идентификатор.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2: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релевантности.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Второй этап фильтрации реализован в модуле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relevance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filter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применяется к объединённым результатам всех маркетплейсов после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использует языковую модель для анализа списка товаров в контексте пользовательского запроса.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Модуль формирует промпт, содержащий нумерованный список товаров (название, цена, магазин) и правила фильтрации. Модель возвращает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-массив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номеров релевантных товаров.</w:t>
      </w:r>
    </w:p>
    <w:p w:rsidR="00746E3B" w:rsidRDefault="0046056C"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Ключевая особенность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способность понимать семантику запроса. Например, при запросе «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Moto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Expert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100» (экран для проектора марки 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не может отличить экран от картриджей того же бренда 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поскольку и экран, и картридж содержат слово «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 в названии.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понимает, что «</w:t>
      </w:r>
      <w:r>
        <w:rPr>
          <w:rFonts w:ascii="Times New Roman" w:hAnsi="Times New Roman" w:cs="Times New Roman" w:eastAsia="Times New Roman"/>
          <w:i/>
          <w:iCs/>
          <w:sz w:val="28"/>
        </w:rPr>
        <w:t>Moto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Expert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100» — это модель экрана, и корректно отсечёт картриджи, тонеры и другую продукцию 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>
        <w:rPr>
          <w:rFonts w:ascii="Times New Roman" w:hAnsi="Times New Roman" w:cs="Times New Roman" w:eastAsia="Times New Roman"/>
          <w:sz w:val="28"/>
        </w:rPr>
        <w:t>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извлечения структурированного ответа из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применяется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двухуровневый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парсинг. Сначала в тексте ответа ищется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-массив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помощью регулярного выражения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"\[[\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\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,]*\]". Если прямой поиск не находит массив (что случается, когда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оборачивает ответ в текстовое пояснение), система ищет блок кода в формате </w:t>
      </w:r>
      <w:r>
        <w:rPr>
          <w:rFonts w:ascii="Times New Roman" w:hAnsi="Times New Roman" w:cs="Times New Roman" w:eastAsia="Times New Roman"/>
          <w:i/>
          <w:iCs/>
          <w:sz w:val="28"/>
        </w:rPr>
        <w:t>Markdown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(```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...```) и извлекает массив из него. После парсинга выполняется конвертация из 1-индексированных номеров (которые использует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в 0-индексированные (используемые в </w:t>
      </w:r>
      <w:r>
        <w:rPr>
          <w:rFonts w:ascii="Times New Roman" w:hAnsi="Times New Roman" w:cs="Times New Roman" w:eastAsia="Times New Roman"/>
          <w:i/>
          <w:iCs/>
          <w:sz w:val="28"/>
        </w:rPr>
        <w:t>Python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Реализован механизм отказоустойчивости: если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-модель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недоступна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вернула невалидный ответ или отфильтровала все товары, модуль возвращает исходный нефильтрованный список. Принцип «лучше показать лишнее, чем потерять релевантное» обеспечивает надёжность системы даже при сбоях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Стоимость одного вызова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составляет порядка 0,004 цента (500–1000 токенов при тарифе $0,10 за миллион), что при 25 000 запросах обходится менее чем в 1 доллар.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drawing>
          <wp:inline distT="0" distB="0" distL="0" distR="0">
            <wp:extent cx="5400000" cy="22474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brid_fil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Рисунок 3.2 — Схема гибридной фильтрации результатов поиска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Экономический анализ гибридного подхода.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Гибридный подход (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обеспечивает оптимальный баланс между качеством фильтрации и экономической эффективностью.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первом этапе отсекает часть заведомо нерелевантных результатов (аксессуары, расходные материалы) бесплатно и мгновенно.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втором этапе обрабатывает оставшиеся результаты, обеспечивая понимание контекста и семантики.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Альтернативный подход — исключительно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без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был протестирован и отклонён по двум причинам. Во-первых, стоимость: обработка полного списка результатов (30–50 товаров) потребляет значительно больше токенов, чем обработка предварительно отфильтрованного списка (10–20 товаров). Во-вторых, надёжность: при большом количестве товаров в промпте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-модель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чаще допускает ошибки парсинга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пропуски релевантных товаров.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Таблица 9 — Сравнение подходов к фильтрации результатов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cantSplit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Подход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Точность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Стоимость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Скорость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Надёжность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Только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regex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70–80%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Бесплатно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&lt;1 мс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Только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90–95%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~0,02 ¢/запрос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1–2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Средняя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Гибрид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Stage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1+2)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92–97%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~0,004 ¢/запрос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1–2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Высокая</w:t>
            </w:r>
          </w:p>
        </w:tc>
      </w:tr>
    </w:tbl>
    <w:p/>
    <w:p w:rsidR="00746E3B" w:rsidRDefault="0046056C">
      <w:pPr>
        <w:pStyle w:val="21"/>
        <w:ind w:firstLine="709" w:left="0"/>
        <w:jc w:val="left"/>
      </w:pPr>
      <w:bookmarkStart w:id="19" w:name="_Toc231269710"/>
      <w:r>
        <w:rPr>
          <w:rFonts w:ascii="Times New Roman" w:hAnsi="Times New Roman" w:cs="Times New Roman" w:eastAsia="Times New Roman"/>
          <w:sz w:val="28"/>
        </w:rPr>
        <w:t xml:space="preserve">3.4 Реализация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 xml:space="preserve">AI</w:t>
      </w:r>
      <w:r>
        <w:rPr>
          <w:rFonts w:ascii="Times New Roman" w:hAnsi="Times New Roman" w:cs="Times New Roman" w:eastAsia="Times New Roman"/>
          <w:sz w:val="28"/>
        </w:rPr>
        <w:t xml:space="preserve">-ассистента</w:t>
      </w:r>
      <w:bookmarkEnd w:id="19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Базовый агент и механизм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реализован по паттерну базового агента (</w:t>
      </w:r>
      <w:r>
        <w:rPr>
          <w:rFonts w:ascii="Times New Roman" w:hAnsi="Times New Roman" w:cs="Times New Roman" w:eastAsia="Times New Roman"/>
          <w:i/>
          <w:iCs/>
          <w:sz w:val="28"/>
        </w:rPr>
        <w:t>BaseAgent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инкапсулирующему общую логику взаимодействия с языковой моделью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Базовый агент реализует цикл </w:t>
      </w:r>
      <w:r>
        <w:rPr>
          <w:rFonts w:ascii="Times New Roman" w:hAnsi="Times New Roman" w:cs="Times New Roman" w:eastAsia="Times New Roman"/>
          <w:i/>
          <w:iCs/>
          <w:sz w:val="28"/>
        </w:rPr>
        <w:t>ReAct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получение сообщения пользователя, формирование запроса к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контекстом диалога и описанием инструментов, обработка ответа модели, выполнение запрошенных инструментов, повторный запрос к модели с результатами инструментов, формирование финального ответа.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Механизм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реализован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-совместимый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в запросе к модели передаётся описание доступных инструментов в формате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Schema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и модель может включить в ответ запрос на вызов инструмента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call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 указанием имени и параметров. Система выполняет вызванный инструмент, получает результат и отправляет его обратно в модель для формулирования ответа пользователю. Данный механизм позволяет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ели получать актуальные данные из внешних источников, а не полагаться на устаревшие знания из обучающего набора.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Shopping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Agent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-консультант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ShoppingAgent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наследует </w:t>
      </w:r>
      <w:r>
        <w:rPr>
          <w:rFonts w:ascii="Times New Roman" w:hAnsi="Times New Roman" w:cs="Times New Roman" w:eastAsia="Times New Roman"/>
          <w:i/>
          <w:iCs/>
          <w:sz w:val="28"/>
        </w:rPr>
        <w:t>BaseAgent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реализует специализированного консультанта по выбору товаров.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Системный промпт агента содержит подробный алгоритм работы для трёх сценариев взаимодействия. В сценарии «конкретный товар» (пользователь называет точную модель, например «</w:t>
      </w:r>
      <w:r>
        <w:rPr>
          <w:rFonts w:ascii="Times New Roman" w:hAnsi="Times New Roman" w:cs="Times New Roman" w:eastAsia="Times New Roman"/>
          <w:i/>
          <w:iCs/>
          <w:sz w:val="28"/>
        </w:rPr>
        <w:t>iPhone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17 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»), агент немедленно вызывает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без дополнительных вопросов. В сценарии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«общий запрос» (пользователь описывает категорию, например «хороший пылесос»), агент сначала предлагает 3–5 брендов с описанием преимуществ и лишь после выбора пользователя выполняет поиск. В сценарии «неоднозначный запрос» (возможно несколько интерпретаций), агент задаёт уточняющий вопрос.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Ключевой проблемой, решённой в процессе разработки, стала галлюцинация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генерация вымышленных названий товаров и цен. Например, при запросе «экран для проектора 100 дюймов» модель предлагала несуществующую модель «</w:t>
      </w:r>
      <w:r>
        <w:rPr>
          <w:rFonts w:ascii="Times New Roman" w:hAnsi="Times New Roman" w:cs="Times New Roman" w:eastAsia="Times New Roman"/>
          <w:i/>
          <w:iCs/>
          <w:sz w:val="28"/>
        </w:rPr>
        <w:t>ViewScan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Vita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Flex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100» с вымышленной ценой «2000–2500 </w:t>
      </w:r>
      <w:r>
        <w:rPr>
          <w:rFonts w:ascii="Times New Roman" w:hAnsi="Times New Roman" w:cs="Times New Roman" w:eastAsia="Times New Roman"/>
          <w:i/>
          <w:iCs/>
          <w:sz w:val="28"/>
        </w:rPr>
        <w:t>BYN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». Для решения данной проблемы в системный промпт добавлены строгие правила: запрет на генерацию конкретных моделей (рекомендовать только бренды и серии), запрет на указание цен до выполнения поиска, обязательное использование инструмента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получения актуальных данных.</w:t>
      </w:r>
    </w:p>
    <w:p w:rsidR="00746E3B" w:rsidRDefault="0046056C"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Инструмент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описан с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Schema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принимает три параметра: </w:t>
      </w:r>
      <w:r>
        <w:rPr>
          <w:rFonts w:ascii="Times New Roman" w:hAnsi="Times New Roman" w:cs="Times New Roman" w:eastAsia="Times New Roman"/>
          <w:i/>
          <w:iCs/>
          <w:sz w:val="28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(строка поиска), </w:t>
      </w:r>
      <w:r>
        <w:rPr>
          <w:rFonts w:ascii="Times New Roman" w:hAnsi="Times New Roman" w:cs="Times New Roman" w:eastAsia="Times New Roman"/>
          <w:i/>
          <w:iCs/>
          <w:sz w:val="28"/>
        </w:rPr>
        <w:t>region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all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max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(максимальная цена). При вызове инструмента система выполняет реальный поиск по маркетплейсам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ScrapingManager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применяет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релевантности и возвращает агенту отформатированный список найденных товаров с названиями, ценами, магазинами и ссылками. </w:t>
      </w:r>
      <w:proofErr w:type="gramStart"/>
      <w:r>
        <w:rPr>
          <w:rFonts w:ascii="Times New Roman" w:hAnsi="Times New Roman" w:cs="Times New Roman" w:eastAsia="Times New Roman"/>
          <w:sz w:val="28"/>
        </w:rPr>
        <w:t>Агент анализирует полученные данные и формулирует ответ с рекомендациями.</w:t>
      </w:r>
      <w:proofErr w:type="gramEnd"/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5400000" cy="337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chat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3.3 — Пример диалога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вызова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products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Региональная адаптация.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автоматически адаптируется к выбранному региону пользователя.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региона Беларусь (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системный промпт содержит информацию о валюте </w:t>
      </w:r>
      <w:r>
        <w:rPr>
          <w:rFonts w:ascii="Times New Roman" w:hAnsi="Times New Roman" w:cs="Times New Roman" w:eastAsia="Times New Roman"/>
          <w:i/>
          <w:iCs/>
          <w:sz w:val="28"/>
        </w:rPr>
        <w:t>BYN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доступном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маркетплейсе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типичных ценовых диапазонах в </w:t>
      </w:r>
      <w:r>
        <w:rPr>
          <w:rFonts w:ascii="Times New Roman" w:hAnsi="Times New Roman" w:cs="Times New Roman" w:eastAsia="Times New Roman"/>
          <w:i/>
          <w:iCs/>
          <w:sz w:val="28"/>
        </w:rPr>
        <w:t>BYN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(смартфон-флагман 3000–6000 </w:t>
      </w:r>
      <w:r>
        <w:rPr>
          <w:rFonts w:ascii="Times New Roman" w:hAnsi="Times New Roman" w:cs="Times New Roman" w:eastAsia="Times New Roman"/>
          <w:i/>
          <w:iCs/>
          <w:sz w:val="28"/>
        </w:rPr>
        <w:t>BYN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бюджетный смартфон 300–800 </w:t>
      </w:r>
      <w:r>
        <w:rPr>
          <w:rFonts w:ascii="Times New Roman" w:hAnsi="Times New Roman" w:cs="Times New Roman" w:eastAsia="Times New Roman"/>
          <w:i/>
          <w:iCs/>
          <w:sz w:val="28"/>
        </w:rPr>
        <w:t>BYN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 Для региона Россия (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промпт содержит информацию о валюте </w:t>
      </w:r>
      <w:r>
        <w:rPr>
          <w:rFonts w:ascii="Times New Roman" w:hAnsi="Times New Roman" w:cs="Times New Roman" w:eastAsia="Times New Roman"/>
          <w:i/>
          <w:iCs/>
          <w:sz w:val="28"/>
        </w:rPr>
        <w:t>RUB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маркетплейсах Яндекс Маркет,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Регард и типичных ценах в </w:t>
      </w:r>
      <w:r>
        <w:rPr>
          <w:rFonts w:ascii="Times New Roman" w:hAnsi="Times New Roman" w:cs="Times New Roman" w:eastAsia="Times New Roman"/>
          <w:i/>
          <w:iCs/>
          <w:sz w:val="28"/>
        </w:rPr>
        <w:t>RUB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Региональный контекст позволяет агенту корректно интерпретировать ценовые запросы пользователя: фраза «до 3000» в регионе 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означает 3000 </w:t>
      </w:r>
      <w:r>
        <w:rPr>
          <w:rFonts w:ascii="Times New Roman" w:hAnsi="Times New Roman" w:cs="Times New Roman" w:eastAsia="Times New Roman"/>
          <w:i/>
          <w:iCs/>
          <w:sz w:val="28"/>
        </w:rPr>
        <w:t>BYN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(~90 000 </w:t>
      </w:r>
      <w:r>
        <w:rPr>
          <w:rFonts w:ascii="Times New Roman" w:hAnsi="Times New Roman" w:cs="Times New Roman" w:eastAsia="Times New Roman"/>
          <w:i/>
          <w:iCs/>
          <w:sz w:val="28"/>
        </w:rPr>
        <w:t>RUB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а в регионе 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3000 </w:t>
      </w:r>
      <w:r>
        <w:rPr>
          <w:rFonts w:ascii="Times New Roman" w:hAnsi="Times New Roman" w:cs="Times New Roman" w:eastAsia="Times New Roman"/>
          <w:i/>
          <w:iCs/>
          <w:sz w:val="28"/>
        </w:rPr>
        <w:t>RUB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(~100 </w:t>
      </w:r>
      <w:r>
        <w:rPr>
          <w:rFonts w:ascii="Times New Roman" w:hAnsi="Times New Roman" w:cs="Times New Roman" w:eastAsia="Times New Roman"/>
          <w:i/>
          <w:iCs/>
          <w:sz w:val="28"/>
        </w:rPr>
        <w:t>BYN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0" w:name="_Toc231269711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3.5 Реализация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-стриминга</w:t>
      </w:r>
      <w:bookmarkEnd w:id="20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Серверная реализация.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Серверная часть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реализована с использованием класса </w:t>
      </w:r>
      <w:r>
        <w:rPr>
          <w:rFonts w:ascii="Times New Roman" w:hAnsi="Times New Roman" w:cs="Times New Roman" w:eastAsia="Times New Roman"/>
          <w:i/>
          <w:iCs/>
          <w:sz w:val="28"/>
        </w:rPr>
        <w:t>StreamingResponse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из 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При поступлении запроса на поиск создаётся асинхронный генератор, который последовательно выполняет следующие шаги: коррекция запроса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-модуль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(при изменении запроса отправляется событие </w:t>
      </w:r>
      <w:r>
        <w:rPr>
          <w:rFonts w:ascii="Times New Roman" w:hAnsi="Times New Roman" w:cs="Times New Roman" w:eastAsia="Times New Roman"/>
          <w:i/>
          <w:iCs/>
          <w:sz w:val="28"/>
        </w:rPr>
        <w:t>correction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запуск параллельных задач поиска для каждого маркетплейса (для каждого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отправляется событие </w:t>
      </w:r>
      <w:r>
        <w:rPr>
          <w:rFonts w:ascii="Times New Roman" w:hAnsi="Times New Roman" w:cs="Times New Roman" w:eastAsia="Times New Roman"/>
          <w:i/>
          <w:iCs/>
          <w:sz w:val="28"/>
        </w:rPr>
        <w:t>searching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сбор результатов по мере завершения каждого парсера (для каждого отправляется событие </w:t>
      </w:r>
      <w:r>
        <w:rPr>
          <w:rFonts w:ascii="Times New Roman" w:hAnsi="Times New Roman" w:cs="Times New Roman" w:eastAsia="Times New Roman"/>
          <w:i/>
          <w:iCs/>
          <w:sz w:val="28"/>
        </w:rPr>
        <w:t>done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товарами), применение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 объединённым результатам и отправка финального события </w:t>
      </w:r>
      <w:r>
        <w:rPr>
          <w:rFonts w:ascii="Times New Roman" w:hAnsi="Times New Roman" w:cs="Times New Roman" w:eastAsia="Times New Roman"/>
          <w:i/>
          <w:iCs/>
          <w:sz w:val="28"/>
        </w:rPr>
        <w:t>complete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Каждое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-событие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форматируется согласно спецификации: строка </w:t>
      </w:r>
      <w:r>
        <w:rPr>
          <w:rFonts w:ascii="Times New Roman" w:hAnsi="Times New Roman" w:cs="Times New Roman" w:eastAsia="Times New Roman"/>
          <w:i/>
          <w:iCs/>
          <w:sz w:val="28"/>
        </w:rPr>
        <w:t>event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с типом события, строка </w:t>
      </w:r>
      <w:r>
        <w:rPr>
          <w:rFonts w:ascii="Times New Roman" w:hAnsi="Times New Roman" w:cs="Times New Roman" w:eastAsia="Times New Roman"/>
          <w:i/>
          <w:iCs/>
          <w:sz w:val="28"/>
        </w:rPr>
        <w:t>data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с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-сериализованными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данными и пустая строка-разделитель. </w:t>
      </w:r>
      <w:r>
        <w:rPr>
          <w:rFonts w:ascii="Times New Roman" w:hAnsi="Times New Roman" w:cs="Times New Roman" w:eastAsia="Times New Roman"/>
          <w:sz w:val="28"/>
        </w:rPr>
        <w:t xml:space="preserve">Заголовки ответа включают </w:t>
      </w:r>
      <w:r>
        <w:rPr>
          <w:rFonts w:ascii="Times New Roman" w:hAnsi="Times New Roman" w:cs="Times New Roman" w:eastAsia="Times New Roman"/>
          <w:i/>
          <w:iCs/>
          <w:sz w:val="28"/>
        </w:rPr>
        <w:t>Content-Type</w:t>
      </w:r>
      <w:r>
        <w:rPr>
          <w:rFonts w:ascii="Times New Roman" w:hAnsi="Times New Roman" w:cs="Times New Roman" w:eastAsia="Times New Roman"/>
          <w:sz w:val="28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text/event-stream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Cache-Control</w:t>
      </w:r>
      <w:r>
        <w:rPr>
          <w:rFonts w:ascii="Times New Roman" w:hAnsi="Times New Roman" w:cs="Times New Roman" w:eastAsia="Times New Roman"/>
          <w:sz w:val="28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no-cache</w:t>
      </w:r>
      <w:r>
        <w:rPr>
          <w:rFonts w:ascii="Times New Roman" w:hAnsi="Times New Roman" w:cs="Times New Roman" w:eastAsia="Times New Roman"/>
          <w:sz w:val="28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Connection</w:t>
      </w:r>
      <w:r>
        <w:rPr>
          <w:rFonts w:ascii="Times New Roman" w:hAnsi="Times New Roman" w:cs="Times New Roman" w:eastAsia="Times New Roman"/>
          <w:sz w:val="28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keep-alive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Конфигурация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включает директивы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buffering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off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cache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off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предотвращения буферизации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-потока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уровне обратного прокси.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Клиентская реализация.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На клиентской стороне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реализован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EventSource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пользовательской обёрткой для типизации событий. При инициации поиска клиент создаёт объект </w:t>
      </w:r>
      <w:r>
        <w:rPr>
          <w:rFonts w:ascii="Times New Roman" w:hAnsi="Times New Roman" w:cs="Times New Roman" w:eastAsia="Times New Roman"/>
          <w:i/>
          <w:iCs/>
          <w:sz w:val="28"/>
        </w:rPr>
        <w:t>EventSource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потокового эндпоинта и регистрирует обработчики для каждого типа события. При получении события </w:t>
      </w:r>
      <w:r>
        <w:rPr>
          <w:rFonts w:ascii="Times New Roman" w:hAnsi="Times New Roman" w:cs="Times New Roman" w:eastAsia="Times New Roman"/>
          <w:i/>
          <w:iCs/>
          <w:sz w:val="28"/>
        </w:rPr>
        <w:t>done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клиент немедленно добавляет полученные товары в состояние </w:t>
      </w:r>
      <w:r>
        <w:rPr>
          <w:rFonts w:ascii="Times New Roman" w:hAnsi="Times New Roman" w:cs="Times New Roman" w:eastAsia="Times New Roman"/>
          <w:i/>
          <w:iCs/>
          <w:sz w:val="28"/>
        </w:rPr>
        <w:t>React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setState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что вызывает перерисовку компонента и отображение новых карточек товаров с анимацией появления (</w:t>
      </w:r>
      <w:r>
        <w:rPr>
          <w:rFonts w:ascii="Times New Roman" w:hAnsi="Times New Roman" w:cs="Times New Roman" w:eastAsia="Times New Roman"/>
          <w:i/>
          <w:iCs/>
          <w:sz w:val="28"/>
        </w:rPr>
        <w:t>fade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in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страницы сравнения товаров реализован модифицированный механизм: два параллельных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-потока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двух поисковых запросов с аккумуляцией результатов в раздельных массивах состояния. Ключевой технической сложностью стала обработка события </w:t>
      </w:r>
      <w:r>
        <w:rPr>
          <w:rFonts w:ascii="Times New Roman" w:hAnsi="Times New Roman" w:cs="Times New Roman" w:eastAsia="Times New Roman"/>
          <w:i/>
          <w:iCs/>
          <w:sz w:val="28"/>
        </w:rPr>
        <w:t>done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изначально реализация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ожидала все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результаты в финальном событии </w:t>
      </w:r>
      <w:r>
        <w:rPr>
          <w:rFonts w:ascii="Times New Roman" w:hAnsi="Times New Roman" w:cs="Times New Roman" w:eastAsia="Times New Roman"/>
          <w:i/>
          <w:iCs/>
          <w:sz w:val="28"/>
        </w:rPr>
        <w:t>complete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(поле </w:t>
      </w:r>
      <w:r>
        <w:rPr>
          <w:rFonts w:ascii="Times New Roman" w:hAnsi="Times New Roman" w:cs="Times New Roman" w:eastAsia="Times New Roman"/>
          <w:i/>
          <w:iCs/>
          <w:sz w:val="28"/>
        </w:rPr>
        <w:t>results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однако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-протокол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отправляет товары порциями в событиях </w:t>
      </w:r>
      <w:r>
        <w:rPr>
          <w:rFonts w:ascii="Times New Roman" w:hAnsi="Times New Roman" w:cs="Times New Roman" w:eastAsia="Times New Roman"/>
          <w:i/>
          <w:iCs/>
          <w:sz w:val="28"/>
        </w:rPr>
        <w:t>done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Исправление заключалось в переходе от замены массива к аккумуляции: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setSearchResults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prev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=&gt; [...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prev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...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event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])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1" w:name="_Toc231269712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3.6 Реализация фронтенда</w:t>
      </w:r>
      <w:bookmarkEnd w:id="21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Структура приложения 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Фронтенд приложения реализован на 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14 с использованием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файловой системы маршрутизации, в которой структура директорий определяет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-пути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Корневой </w:t>
      </w:r>
      <w:r>
        <w:rPr>
          <w:rFonts w:ascii="Times New Roman" w:hAnsi="Times New Roman" w:cs="Times New Roman" w:eastAsia="Times New Roman"/>
          <w:i/>
          <w:iCs/>
          <w:sz w:val="28"/>
        </w:rPr>
        <w:t>layout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определяет общую обёртку приложения: подключение шрифтов, метатеги, боковую навигацию. Каждая страница реализована как отдельная директория в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/ со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своими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layout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page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главная страница с поисковым интерфейсом 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результатов;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chat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page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интерфейс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поддержкой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ответов;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compare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page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страница сравнения с двумя параллельными поисковыми потоками;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catalog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page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каталог сохранённых товаров;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about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page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информационная страница;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login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page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страница аутентификации;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page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документация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Для каждой страницы определены метаданные (</w:t>
      </w:r>
      <w:r>
        <w:rPr>
          <w:rFonts w:ascii="Times New Roman" w:hAnsi="Times New Roman" w:cs="Times New Roman" w:eastAsia="Times New Roman"/>
          <w:i/>
          <w:iCs/>
          <w:sz w:val="28"/>
        </w:rPr>
        <w:t>metadata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через экспортируемый объект </w:t>
      </w:r>
      <w:r>
        <w:rPr>
          <w:rFonts w:ascii="Times New Roman" w:hAnsi="Times New Roman" w:cs="Times New Roman" w:eastAsia="Times New Roman"/>
          <w:i/>
          <w:iCs/>
          <w:sz w:val="28"/>
        </w:rPr>
        <w:t>Metadata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</w:t>
      </w:r>
      <w:r>
        <w:rPr>
          <w:rFonts w:ascii="Times New Roman" w:hAnsi="Times New Roman" w:cs="Times New Roman" w:eastAsia="Times New Roman"/>
          <w:i/>
          <w:iCs/>
          <w:sz w:val="28"/>
        </w:rPr>
        <w:t>layout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заголовок страницы формируется по шаблону «{название} |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», что обеспечивает корректное отображение в заголовке вкладки браузера и при индексации поисковыми системами. Фавикон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реализован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как </w:t>
      </w:r>
      <w:r>
        <w:rPr>
          <w:rFonts w:ascii="Times New Roman" w:hAnsi="Times New Roman" w:cs="Times New Roman" w:eastAsia="Times New Roman"/>
          <w:i/>
          <w:iCs/>
          <w:sz w:val="28"/>
        </w:rPr>
        <w:t>SVG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-файл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app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icon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svg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с фиолетовой буквой «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на скруглённом фоне.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Управление состоянием.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Глобальное состояние приложения управляется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Zustand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легковесную библиотеку управления состоянием для </w:t>
      </w:r>
      <w:r>
        <w:rPr>
          <w:rFonts w:ascii="Times New Roman" w:hAnsi="Times New Roman" w:cs="Times New Roman" w:eastAsia="Times New Roman"/>
          <w:i/>
          <w:iCs/>
          <w:sz w:val="28"/>
        </w:rPr>
        <w:t>React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обеспечивающую минимальный размер бандла (менее 1 КБ) и простой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основе хуков. Хранилище </w:t>
      </w:r>
      <w:r>
        <w:rPr>
          <w:rFonts w:ascii="Times New Roman" w:hAnsi="Times New Roman" w:cs="Times New Roman" w:eastAsia="Times New Roman"/>
          <w:i/>
          <w:iCs/>
          <w:sz w:val="28"/>
        </w:rPr>
        <w:t>Zustand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содержит: текущий регион (</w:t>
      </w:r>
      <w:r>
        <w:rPr>
          <w:rFonts w:ascii="Times New Roman" w:hAnsi="Times New Roman" w:cs="Times New Roman" w:eastAsia="Times New Roman"/>
          <w:i/>
          <w:iCs/>
          <w:sz w:val="28"/>
        </w:rPr>
        <w:t>region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результаты поиска (</w:t>
      </w:r>
      <w:r>
        <w:rPr>
          <w:rFonts w:ascii="Times New Roman" w:hAnsi="Times New Roman" w:cs="Times New Roman" w:eastAsia="Times New Roman"/>
          <w:i/>
          <w:iCs/>
          <w:sz w:val="28"/>
        </w:rPr>
        <w:t>searchResults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состояние загрузки (</w:t>
      </w:r>
      <w:r>
        <w:rPr>
          <w:rFonts w:ascii="Times New Roman" w:hAnsi="Times New Roman" w:cs="Times New Roman" w:eastAsia="Times New Roman"/>
          <w:i/>
          <w:iCs/>
          <w:sz w:val="28"/>
        </w:rPr>
        <w:t>isSearching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выбранные фильтры (</w:t>
      </w:r>
      <w:r>
        <w:rPr>
          <w:rFonts w:ascii="Times New Roman" w:hAnsi="Times New Roman" w:cs="Times New Roman" w:eastAsia="Times New Roman"/>
          <w:i/>
          <w:iCs/>
          <w:sz w:val="28"/>
        </w:rPr>
        <w:t>filters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данные текущего пользователя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(</w:t>
      </w:r>
      <w:r>
        <w:rPr>
          <w:rFonts w:ascii="Times New Roman" w:hAnsi="Times New Roman" w:cs="Times New Roman" w:eastAsia="Times New Roman"/>
          <w:i/>
          <w:iCs/>
          <w:sz w:val="28"/>
        </w:rPr>
        <w:t>user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Серверные данные (товары, история цен) кэшируются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TanStack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React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автоматической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инвалидацией при повторных запросах.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Визуализация истории цен реализована через библиотеку </w:t>
      </w:r>
      <w:r>
        <w:rPr>
          <w:rFonts w:ascii="Times New Roman" w:hAnsi="Times New Roman" w:cs="Times New Roman" w:eastAsia="Times New Roman"/>
          <w:i/>
          <w:iCs/>
          <w:sz w:val="28"/>
        </w:rPr>
        <w:t>Recharts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использованием компонентов </w:t>
      </w:r>
      <w:r>
        <w:rPr>
          <w:rFonts w:ascii="Times New Roman" w:hAnsi="Times New Roman" w:cs="Times New Roman" w:eastAsia="Times New Roman"/>
          <w:i/>
          <w:iCs/>
          <w:sz w:val="28"/>
        </w:rPr>
        <w:t>LineChart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Line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XAxis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YAxis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Tooltip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График отображает временной ряд цен с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интерактивным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тултипом, показывающим точную цену и дату при наведении курсора. Анимации интерфейса реализованы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framer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motion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компонент </w:t>
      </w:r>
      <w:r>
        <w:rPr>
          <w:rFonts w:ascii="Times New Roman" w:hAnsi="Times New Roman" w:cs="Times New Roman" w:eastAsia="Times New Roman"/>
          <w:i/>
          <w:iCs/>
          <w:sz w:val="28"/>
        </w:rPr>
        <w:t>motion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div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параметрами </w:t>
      </w:r>
      <w:r>
        <w:rPr>
          <w:rFonts w:ascii="Times New Roman" w:hAnsi="Times New Roman" w:cs="Times New Roman" w:eastAsia="Times New Roman"/>
          <w:i/>
          <w:iCs/>
          <w:sz w:val="28"/>
        </w:rPr>
        <w:t>initial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={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{ </w:t>
      </w:r>
      <w:proofErr w:type="gramEnd"/>
      <w:r>
        <w:rPr>
          <w:rFonts w:ascii="Times New Roman" w:hAnsi="Times New Roman" w:cs="Times New Roman" w:eastAsia="Times New Roman"/>
          <w:i/>
          <w:iCs/>
          <w:sz w:val="28"/>
        </w:rPr>
        <w:t>opacity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0,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20 }}, </w:t>
      </w:r>
      <w:r>
        <w:rPr>
          <w:rFonts w:ascii="Times New Roman" w:hAnsi="Times New Roman" w:cs="Times New Roman" w:eastAsia="Times New Roman"/>
          <w:i/>
          <w:iCs/>
          <w:sz w:val="28"/>
        </w:rPr>
        <w:t>animate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={{ </w:t>
      </w:r>
      <w:r>
        <w:rPr>
          <w:rFonts w:ascii="Times New Roman" w:hAnsi="Times New Roman" w:cs="Times New Roman" w:eastAsia="Times New Roman"/>
          <w:i/>
          <w:iCs/>
          <w:sz w:val="28"/>
        </w:rPr>
        <w:t>opacity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1,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 0 }} обеспечивает плавное появление карточек товаров.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Страница детальной информации о товаре.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Страница детальной информации о товаре реализована как клиентский маршрут 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(/</w:t>
      </w:r>
      <w:r>
        <w:rPr>
          <w:rFonts w:ascii="Times New Roman" w:hAnsi="Times New Roman" w:cs="Times New Roman" w:eastAsia="Times New Roman"/>
          <w:i/>
          <w:iCs/>
          <w:sz w:val="28"/>
        </w:rPr>
        <w:t>product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 динамической загрузкой данных по идентификатору товара, передаваемому в параметре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key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Маршрут получает данные через эндпоинт 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product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/{</w:t>
      </w:r>
      <w:r>
        <w:rPr>
          <w:rFonts w:ascii="Times New Roman" w:hAnsi="Times New Roman" w:cs="Times New Roman" w:eastAsia="Times New Roman"/>
          <w:i/>
          <w:iCs/>
          <w:sz w:val="28"/>
        </w:rPr>
        <w:t>key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} и параллельно запрашивает дополнительные внешние отзывы (/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external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reviews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что позволяет сократить общее время загрузки за счёт совмещения двух сетевых запросов.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Структура страницы включает следующие функциональные блоки. В верхней части расположен заголовок товара, агрегированный рейтинг по совокупности внутренних и внешних отзывов, диапазон цен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min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max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индикатор лучшего предложения.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Центральная часть представлена системой вкладок: предложения продавцов с указанием цены, гарантии, условий доставки и рейтинга магазина; характеристики товара в иерархической группировке; график истории цен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history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реализованный с использованием библиотеки </w:t>
      </w:r>
      <w:r>
        <w:rPr>
          <w:rFonts w:ascii="Times New Roman" w:hAnsi="Times New Roman" w:cs="Times New Roman" w:eastAsia="Times New Roman"/>
          <w:i/>
          <w:iCs/>
          <w:sz w:val="28"/>
        </w:rPr>
        <w:t>Recharts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; внутренние и внешние отзывы;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-дайджест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плюсов и минусов товара (поле </w:t>
      </w:r>
      <w:r>
        <w:rPr>
          <w:rFonts w:ascii="Times New Roman" w:hAnsi="Times New Roman" w:cs="Times New Roman" w:eastAsia="Times New Roman"/>
          <w:i/>
          <w:iCs/>
          <w:sz w:val="28"/>
        </w:rPr>
        <w:t>digest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формируемый отдельным сервером на основе агрегированного анализа всех собранных отзывов.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Отдельным компонентом реализован встроенный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-консультант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контекст которого включает наименование товара, диапазон цен, рейтинг и краткое описание. Сообщения отправляются на эндпоинт 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chat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обрабатываются в потоковом режиме (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инкрементальным заполнением сообщения по мере поступления токенов от языковой модели). Это даёт пользователю возможность задавать уточняющие вопросы непосредственно в карточке товара, не покидая страницу.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обеспечения отзывчивости интерфейса реализована двухуровневая система состояний загрузки. Первый уровень — маршрутный </w:t>
      </w:r>
      <w:r>
        <w:rPr>
          <w:rFonts w:ascii="Times New Roman" w:hAnsi="Times New Roman" w:cs="Times New Roman" w:eastAsia="Times New Roman"/>
          <w:i/>
          <w:iCs/>
          <w:sz w:val="28"/>
        </w:rPr>
        <w:t>Suspense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fallback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(файл </w:t>
      </w:r>
      <w:r>
        <w:rPr>
          <w:rFonts w:ascii="Times New Roman" w:hAnsi="Times New Roman" w:cs="Times New Roman" w:eastAsia="Times New Roman"/>
          <w:i/>
          <w:iCs/>
          <w:sz w:val="28"/>
        </w:rPr>
        <w:t>product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loading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отображаемый 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моментально при переходе пользователя со страницы поиска на страницу товара. Это устраняет визуальное «зависание» интерфейса между моментом клика по карточке и началом монтирования компонента страницы. Второй уровень — внутренний полноэкранный лоадер компонента, активный во время выполнения запроса к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Оба лоадера используют единый визуальный стиль (анимированный орбитальный индикатор «</w:t>
      </w:r>
      <w:r>
        <w:rPr>
          <w:rFonts w:ascii="Times New Roman" w:hAnsi="Times New Roman" w:cs="Times New Roman" w:eastAsia="Times New Roman"/>
          <w:i/>
          <w:iCs/>
          <w:sz w:val="28"/>
        </w:rPr>
        <w:t>SP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с пульсирующей обводкой), что обеспечивает целостность пользовательского опыта и устраняет визуальные «дребезжания» при переключении между состояниями.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Дополнительно реализована функция сравнения товаров: пользователь может добавить текущий товар в список сравнения, состояние которого хранится в </w:t>
      </w:r>
      <w:r>
        <w:rPr>
          <w:rFonts w:ascii="Times New Roman" w:hAnsi="Times New Roman" w:cs="Times New Roman" w:eastAsia="Times New Roman"/>
          <w:i/>
          <w:iCs/>
          <w:sz w:val="28"/>
        </w:rPr>
        <w:t>sessionStorage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под ключом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compare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Использование сессионного хранилища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вместо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постоянного устраняет необходимость в серверной аутентификации для данной функции и обеспечивает её работу для незарегистрированных пользователей.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2" w:name="_Toc231269713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3.7 Интеграция с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[14]</w:t>
      </w:r>
      <w:bookmarkEnd w:id="22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Выбор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провайдера.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процессе разработки системы была выполнена миграция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Haiku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Anthropic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на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через прокси-сервис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Основания миграции: стоимость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($0,10 за миллион входных токенов) в 2,5 раза ниже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Haiku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($0,25 за миллион), при сопоставимом качестве генерации для задач классификации и извлечения данных. При бюджете $10 система способна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обработать приблизительно 25 000 поисковых запросов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-фильтрацией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выступает прокси-сервисом, предоставляющим единый </w:t>
      </w:r>
      <w:r>
        <w:rPr>
          <w:rFonts w:ascii="Times New Roman" w:hAnsi="Times New Roman" w:cs="Times New Roman" w:eastAsia="Times New Roman"/>
          <w:i/>
          <w:iCs/>
          <w:sz w:val="28"/>
        </w:rPr>
        <w:t>OpenAI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-совместимый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доступа к моделям различных провайдеров.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Это решает критическую техническую проблему: прямой доступ к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заблокирован из России (ошибка «</w:t>
      </w:r>
      <w:r>
        <w:rPr>
          <w:rFonts w:ascii="Times New Roman" w:hAnsi="Times New Roman" w:cs="Times New Roman" w:eastAsia="Times New Roman"/>
          <w:i/>
          <w:iCs/>
          <w:sz w:val="28"/>
        </w:rPr>
        <w:t>User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location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not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supported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for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»), а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-сервер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расположен в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российском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дата-центре.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маршрутизирует запросы через свою инфраструктуру, расположенную в США и Европе, обходя геоблокировку.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Интеграция реализована через библиотеку </w:t>
      </w:r>
      <w:r>
        <w:rPr>
          <w:rFonts w:ascii="Times New Roman" w:hAnsi="Times New Roman" w:cs="Times New Roman" w:eastAsia="Times New Roman"/>
          <w:i/>
          <w:iCs/>
          <w:sz w:val="28"/>
        </w:rPr>
        <w:t>openai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Python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так как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предоставляет </w:t>
      </w:r>
      <w:r>
        <w:rPr>
          <w:rFonts w:ascii="Times New Roman" w:hAnsi="Times New Roman" w:cs="Times New Roman" w:eastAsia="Times New Roman"/>
          <w:i/>
          <w:iCs/>
          <w:sz w:val="28"/>
        </w:rPr>
        <w:t>OpenAI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-совместимый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эндпоинт. Конфигурация сводится к установке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base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=</w:t>
      </w:r>
      <w:r>
        <w:rPr>
          <w:rFonts w:ascii="Times New Roman" w:hAnsi="Times New Roman" w:cs="Times New Roman" w:eastAsia="Times New Roman"/>
          <w:i/>
          <w:iCs/>
          <w:sz w:val="28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key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ключом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Параметр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MODEL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=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-2.5-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-001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определяет используемую модель. Данная архитектура позволяет легко переключаться между моделями (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GPT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изменением одной переменной окружения без модификации кода.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10 — Сравнение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592"/>
        <w:gridCol w:w="1592"/>
        <w:gridCol w:w="1592"/>
        <w:gridCol w:w="1593"/>
        <w:gridCol w:w="1593"/>
        <w:gridCol w:w="1593"/>
      </w:tblGrid>
      <w:tr w:rsidR="00746E3B">
        <w:trPr>
          <w:trHeight w:val="400"/>
          <w:cantSplit/>
        </w:trPr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Модель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Провайдер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Вход ($/1</w:t>
            </w:r>
            <w:r>
              <w:rPr>
                <w:rFonts w:ascii="Times New Roman" w:hAnsi="Times New Roman" w:cs="Times New Roman" w:eastAsia="Times New Roman"/>
                <w:b/>
                <w:sz w:val="22"/>
                <w:i w:val="true"/>
                <w:iCs w:val="true"/>
              </w:rPr>
              <w:t xml:space="preserve">M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)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Выход ($/1</w:t>
            </w:r>
            <w:r>
              <w:rPr>
                <w:rFonts w:ascii="Times New Roman" w:hAnsi="Times New Roman" w:cs="Times New Roman" w:eastAsia="Times New Roman"/>
                <w:b/>
                <w:sz w:val="22"/>
                <w:i w:val="true"/>
                <w:iCs w:val="true"/>
              </w:rPr>
              <w:t xml:space="preserve">M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)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Tool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use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Рус. язык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Gemini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2.5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Flash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Google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$0,10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$0,40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Отлично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Claude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Haiku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Anthropic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$0,25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$1,25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Отлично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GPT-4o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Mini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OpenAI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$0,15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$0,60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Хорошо</w:t>
            </w:r>
          </w:p>
        </w:tc>
      </w:tr>
    </w:tbl>
    <w:p/>
    <w:p w:rsidR="00746E3B" w:rsidRDefault="0046056C">
      <w:pPr>
        <w:pStyle w:val="21"/>
        <w:ind w:firstLine="709" w:left="0"/>
        <w:jc w:val="left"/>
      </w:pPr>
      <w:bookmarkStart w:id="23" w:name="_Toc231269714"/>
      <w:r>
        <w:rPr>
          <w:rFonts w:ascii="Times New Roman" w:hAnsi="Times New Roman" w:cs="Times New Roman" w:eastAsia="Times New Roman"/>
          <w:sz w:val="28"/>
        </w:rPr>
        <w:t>3.8 Реализация системы аутентификации</w:t>
      </w:r>
      <w:bookmarkEnd w:id="23"/>
    </w:p>
    <w:p w:rsidR="00746E3B" w:rsidRPr="00907987" w:rsidRDefault="0046056C">
      <w:pPr>
        <w:rPr>
          <w:lang w:val="ru-RU"/>
        </w:rPr>
      </w:pP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JWT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-аутентификация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Система аутентификации реализована на основе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Web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Tokens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JWT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 двухтокенной схемой: </w:t>
      </w:r>
      <w:r>
        <w:rPr>
          <w:rFonts w:ascii="Times New Roman" w:hAnsi="Times New Roman" w:cs="Times New Roman" w:eastAsia="Times New Roman"/>
          <w:i/>
          <w:iCs/>
          <w:sz w:val="28"/>
        </w:rPr>
        <w:t>access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token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(срок действия 60 минут) для авторизации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refresh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token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(срок действия 7 дней) для обновления </w:t>
      </w:r>
      <w:r>
        <w:rPr>
          <w:rFonts w:ascii="Times New Roman" w:hAnsi="Times New Roman" w:cs="Times New Roman" w:eastAsia="Times New Roman"/>
          <w:i/>
          <w:iCs/>
          <w:sz w:val="28"/>
        </w:rPr>
        <w:t>access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token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без повторного ввода пароля. Пароли хранятся в базе данных в виде </w:t>
      </w:r>
      <w:r>
        <w:rPr>
          <w:rFonts w:ascii="Times New Roman" w:hAnsi="Times New Roman" w:cs="Times New Roman" w:eastAsia="Times New Roman"/>
          <w:i/>
          <w:iCs/>
          <w:sz w:val="28"/>
        </w:rPr>
        <w:t>bcrypt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-хешей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автоматическим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salt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что исключает возможность восстановления пароля из хеша даже при компрометации базы данных.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При регистрации пользователя система выполняет валидацию </w:t>
      </w:r>
      <w:r>
        <w:rPr>
          <w:rFonts w:ascii="Times New Roman" w:hAnsi="Times New Roman" w:cs="Times New Roman" w:eastAsia="Times New Roman"/>
          <w:i/>
          <w:iCs/>
          <w:sz w:val="28"/>
        </w:rPr>
        <w:t>email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(формат, уникальность) и пароля (минимальная длина 8 символов), генерирует </w:t>
      </w:r>
      <w:r>
        <w:rPr>
          <w:rFonts w:ascii="Times New Roman" w:hAnsi="Times New Roman" w:cs="Times New Roman" w:eastAsia="Times New Roman"/>
          <w:i/>
          <w:iCs/>
          <w:sz w:val="28"/>
        </w:rPr>
        <w:t>bcrypt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-хеш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пароля и создаёт запись в таблице </w:t>
      </w:r>
      <w:r>
        <w:rPr>
          <w:rFonts w:ascii="Times New Roman" w:hAnsi="Times New Roman" w:cs="Times New Roman" w:eastAsia="Times New Roman"/>
          <w:i/>
          <w:iCs/>
          <w:sz w:val="28"/>
        </w:rPr>
        <w:t>users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При входе система извлекает хеш пароля из базы данных, сравнивает с введённым паролем через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bcrypt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checkpw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()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при успехе генерирует пару </w:t>
      </w:r>
      <w:r>
        <w:rPr>
          <w:rFonts w:ascii="Times New Roman" w:hAnsi="Times New Roman" w:cs="Times New Roman" w:eastAsia="Times New Roman"/>
          <w:i/>
          <w:iCs/>
          <w:sz w:val="28"/>
        </w:rPr>
        <w:t>JWT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-токенов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Access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token</w:t>
      </w:r>
      <w:r>
        <w:rPr>
          <w:rFonts w:ascii="Times New Roman" w:hAnsi="Times New Roman" w:cs="Times New Roman" w:eastAsia="Times New Roman"/>
          <w:sz w:val="28"/>
        </w:rPr>
        <w:t xml:space="preserve"> содержит </w:t>
      </w:r>
      <w:r>
        <w:rPr>
          <w:rFonts w:ascii="Times New Roman" w:hAnsi="Times New Roman" w:cs="Times New Roman" w:eastAsia="Times New Roman"/>
          <w:i/>
          <w:iCs/>
          <w:sz w:val="28"/>
        </w:rPr>
        <w:t>payload</w:t>
      </w:r>
      <w:r>
        <w:rPr>
          <w:rFonts w:ascii="Times New Roman" w:hAnsi="Times New Roman" w:cs="Times New Roman" w:eastAsia="Times New Roman"/>
          <w:sz w:val="28"/>
        </w:rPr>
        <w:t xml:space="preserve">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user_id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email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exp</w:t>
      </w:r>
      <w:r>
        <w:rPr>
          <w:rFonts w:ascii="Times New Roman" w:hAnsi="Times New Roman" w:cs="Times New Roman" w:eastAsia="Times New Roman"/>
          <w:sz w:val="28"/>
        </w:rPr>
        <w:t xml:space="preserve"> (время истечения).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Токен подписывается секретным ключом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SECRET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KEY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использованием алгоритма </w:t>
      </w:r>
      <w:r>
        <w:rPr>
          <w:rFonts w:ascii="Times New Roman" w:hAnsi="Times New Roman" w:cs="Times New Roman" w:eastAsia="Times New Roman"/>
          <w:i/>
          <w:iCs/>
          <w:sz w:val="28"/>
        </w:rPr>
        <w:t>HS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256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Защита эндпоинтов реализована через зависимость 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Depends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): декоратор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current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user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извлекает токен из заголовка </w:t>
      </w:r>
      <w:r>
        <w:rPr>
          <w:rFonts w:ascii="Times New Roman" w:hAnsi="Times New Roman" w:cs="Times New Roman" w:eastAsia="Times New Roman"/>
          <w:i/>
          <w:iCs/>
          <w:sz w:val="28"/>
        </w:rPr>
        <w:t>Authorization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Bearer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верифицирует подпись, проверяет срок действия и возвращает объект пользователя.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Эндпоинты, требующие аутентификации (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профиль, история поиска), объявлены с данной зависимостью.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Публичные эндпоинты (поиск, каталог) доступны без аутентификации.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Безопасность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обеспечения безопасности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реализован ряд мер. </w:t>
      </w:r>
      <w:r>
        <w:rPr>
          <w:rFonts w:ascii="Times New Roman" w:hAnsi="Times New Roman" w:cs="Times New Roman" w:eastAsia="Times New Roman"/>
          <w:i/>
          <w:iCs/>
          <w:sz w:val="28"/>
        </w:rPr>
        <w:t>CORS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Cross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Origin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Resource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Sharing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настроен с ограниченным списком разрешённых источников: домен продакшен-сервера и </w:t>
      </w:r>
      <w:r>
        <w:rPr>
          <w:rFonts w:ascii="Times New Roman" w:hAnsi="Times New Roman" w:cs="Times New Roman" w:eastAsia="Times New Roman"/>
          <w:i/>
          <w:iCs/>
          <w:sz w:val="28"/>
        </w:rPr>
        <w:t>localhost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разработки. Заголовки безопасности добавляются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Frame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Options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DENY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(защита от </w:t>
      </w:r>
      <w:r>
        <w:rPr>
          <w:rFonts w:ascii="Times New Roman" w:hAnsi="Times New Roman" w:cs="Times New Roman" w:eastAsia="Times New Roman"/>
          <w:i/>
          <w:iCs/>
          <w:sz w:val="28"/>
        </w:rPr>
        <w:t>clickjacking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Content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Type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Options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nosniff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(защита от </w:t>
      </w:r>
      <w:r>
        <w:rPr>
          <w:rFonts w:ascii="Times New Roman" w:hAnsi="Times New Roman" w:cs="Times New Roman" w:eastAsia="Times New Roman"/>
          <w:i/>
          <w:iCs/>
          <w:sz w:val="28"/>
        </w:rPr>
        <w:t>MIME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sniffing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Strict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Transport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Security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(принудительное использование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</w:t>
      </w:r>
      <w:r>
        <w:rPr>
          <w:rFonts w:ascii="Times New Roman" w:hAnsi="Times New Roman" w:cs="Times New Roman" w:eastAsia="Times New Roman"/>
          <w:i/>
          <w:iCs/>
          <w:sz w:val="28"/>
        </w:rPr>
        <w:t>Rate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limiting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реализован на уровне </w:t>
      </w:r>
      <w:r>
        <w:rPr>
          <w:rFonts w:ascii="Times New Roman" w:hAnsi="Times New Roman" w:cs="Times New Roman" w:eastAsia="Times New Roman"/>
          <w:i/>
          <w:iCs/>
          <w:sz w:val="28"/>
        </w:rPr>
        <w:t>ngin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ограничение количества запросов к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до 30 в минуту с одного </w:t>
      </w:r>
      <w:r>
        <w:rPr>
          <w:rFonts w:ascii="Times New Roman" w:hAnsi="Times New Roman" w:cs="Times New Roman" w:eastAsia="Times New Roman"/>
          <w:i/>
          <w:iCs/>
          <w:sz w:val="28"/>
        </w:rPr>
        <w:t>IP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-адреса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а к эндпоинту авторизации — до 5 в минуту для защиты от </w:t>
      </w:r>
      <w:r>
        <w:rPr>
          <w:rFonts w:ascii="Times New Roman" w:hAnsi="Times New Roman" w:cs="Times New Roman" w:eastAsia="Times New Roman"/>
          <w:i/>
          <w:iCs/>
          <w:sz w:val="28"/>
        </w:rPr>
        <w:t>brute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force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атак.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Валидация входных данных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реализована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Pydantic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все параметры запросов типизированы и валидируются автоматически.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-инъекции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предотвращены использованием </w:t>
      </w:r>
      <w:r>
        <w:rPr>
          <w:rFonts w:ascii="Times New Roman" w:hAnsi="Times New Roman" w:cs="Times New Roman" w:eastAsia="Times New Roman"/>
          <w:i/>
          <w:iCs/>
          <w:sz w:val="28"/>
        </w:rPr>
        <w:t>SQLAlchemy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ORM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параметризованными запросами.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XSS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-атаки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предотвращены экранированием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пользовательского ввода на уровне </w:t>
      </w:r>
      <w:r>
        <w:rPr>
          <w:rFonts w:ascii="Times New Roman" w:hAnsi="Times New Roman" w:cs="Times New Roman" w:eastAsia="Times New Roman"/>
          <w:i/>
          <w:iCs/>
          <w:sz w:val="28"/>
        </w:rPr>
        <w:t>React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(автоматическое экранирование в </w:t>
      </w:r>
      <w:r>
        <w:rPr>
          <w:rFonts w:ascii="Times New Roman" w:hAnsi="Times New Roman" w:cs="Times New Roman" w:eastAsia="Times New Roman"/>
          <w:i/>
          <w:iCs/>
          <w:sz w:val="28"/>
        </w:rPr>
        <w:t>JSX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</w:t>
      </w:r>
      <w:r>
        <w:rPr>
          <w:rFonts w:ascii="Times New Roman" w:hAnsi="Times New Roman" w:cs="Times New Roman" w:eastAsia="Times New Roman"/>
          <w:i/>
          <w:iCs/>
          <w:sz w:val="28"/>
        </w:rPr>
        <w:t>Content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Security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Policy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заголовках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4" w:name="_Toc231269715"/>
      <w:r w:rsidRPr="00907987">
        <w:rPr>
          <w:rFonts w:ascii="Times New Roman" w:hAnsi="Times New Roman" w:cs="Times New Roman" w:eastAsia="Times New Roman"/>
          <w:sz w:val="28"/>
          <w:lang w:val="ru-RU"/>
        </w:rPr>
        <w:t>3.9 Реализация прокси-сервера изображений</w:t>
      </w:r>
      <w:bookmarkEnd w:id="24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Для корректного отображения изображений товаров с внешних маркетплейсов реализован прокси-сервер изображений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image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 Необходимость прокси обусловлена тем, что некоторые маркетплейсы (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частично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блокируют запросы изображений с внешних доменов через проверку заголовка </w:t>
      </w:r>
      <w:r>
        <w:rPr>
          <w:rFonts w:ascii="Times New Roman" w:hAnsi="Times New Roman" w:cs="Times New Roman" w:eastAsia="Times New Roman"/>
          <w:i/>
          <w:iCs/>
          <w:sz w:val="28"/>
        </w:rPr>
        <w:t>Referer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(защита от хотлинкинга). Прокси-сервер выполняет запрос к источнику изображения от имени бэкенда, добавляя корректные заголовки </w:t>
      </w:r>
      <w:r>
        <w:rPr>
          <w:rFonts w:ascii="Times New Roman" w:hAnsi="Times New Roman" w:cs="Times New Roman" w:eastAsia="Times New Roman"/>
          <w:i/>
          <w:iCs/>
          <w:sz w:val="28"/>
        </w:rPr>
        <w:t>Referer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User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Agent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и передаёт полученное изображение клиенту.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Прокси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реализован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как 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-эндпоинт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image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proxy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параметром 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URL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исходного изображения). Для безопасности реализована проверка списка разрешённых доменов: запросы принимаются только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для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известных маркетплейсов (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regard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др.). Изображения кэшируются в 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TTL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 час, что снижает нагрузку на маркетплейсы при повторных просмотрах и ускоряет загрузку страниц.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5" w:name="_Toc231269716"/>
      <w:r w:rsidRPr="00907987">
        <w:rPr>
          <w:rFonts w:ascii="Times New Roman" w:hAnsi="Times New Roman" w:cs="Times New Roman" w:eastAsia="Times New Roman"/>
          <w:sz w:val="28"/>
          <w:lang w:val="ru-RU"/>
        </w:rPr>
        <w:t>3.10 Реализация модуля истории цен</w:t>
      </w:r>
      <w:bookmarkEnd w:id="25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Модуль истории цен обеспечивает отслеживание изменения стоимости товаров с течением времени. При каждом успешном поисковом запросе система проверяет наличие товара в базе данных по связке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marketplace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external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Если товар найден и его текущая цена отличается от последней записи в таблице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history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создаётся новая запись с текущей ценой и временной меткой. Если товар не найден, он создаётся в таблице </w:t>
      </w:r>
      <w:r>
        <w:rPr>
          <w:rFonts w:ascii="Times New Roman" w:hAnsi="Times New Roman" w:cs="Times New Roman" w:eastAsia="Times New Roman"/>
          <w:i/>
          <w:iCs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первая ценовая точка записывается в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history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Визуализация истории цен реализована на фронтенде с использованием библиотеки </w:t>
      </w:r>
      <w:r>
        <w:rPr>
          <w:rFonts w:ascii="Times New Roman" w:hAnsi="Times New Roman" w:cs="Times New Roman" w:eastAsia="Times New Roman"/>
          <w:i/>
          <w:iCs/>
          <w:sz w:val="28"/>
        </w:rPr>
        <w:t>Recharts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Компонент </w:t>
      </w:r>
      <w:r>
        <w:rPr>
          <w:rFonts w:ascii="Times New Roman" w:hAnsi="Times New Roman" w:cs="Times New Roman" w:eastAsia="Times New Roman"/>
          <w:i/>
          <w:iCs/>
          <w:sz w:val="28"/>
        </w:rPr>
        <w:t>PriceHistoryChart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принимает массив ценовых точек (пары цена-дата) и отрисовывает линейный график с осями: горизонтальная — дата (формат </w:t>
      </w:r>
      <w:r>
        <w:rPr>
          <w:rFonts w:ascii="Times New Roman" w:hAnsi="Times New Roman" w:cs="Times New Roman" w:eastAsia="Times New Roman"/>
          <w:i/>
          <w:iCs/>
          <w:sz w:val="28"/>
        </w:rPr>
        <w:t>DD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MM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вертикальная — цена в валюте региона.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Интерактивный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тултип при наведении отображает точную цену и дату. График автоматически масштабирует ось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оптимального отображения ценового диапазона. Цвет линии соответствует акцентному цвету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дизайн-системы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(#8</w:t>
      </w:r>
      <w:r>
        <w:rPr>
          <w:rFonts w:ascii="Times New Roman" w:hAnsi="Times New Roman" w:cs="Times New Roman" w:eastAsia="Times New Roman"/>
          <w:i/>
          <w:iCs/>
          <w:sz w:val="28"/>
        </w:rPr>
        <w:t>B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5</w:t>
      </w:r>
      <w:r>
        <w:rPr>
          <w:rFonts w:ascii="Times New Roman" w:hAnsi="Times New Roman" w:cs="Times New Roman" w:eastAsia="Times New Roman"/>
          <w:i/>
          <w:iCs/>
          <w:sz w:val="28"/>
        </w:rPr>
        <w:t>CF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6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эндпоинт 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/{</w:t>
      </w:r>
      <w:r>
        <w:rPr>
          <w:rFonts w:ascii="Times New Roman" w:hAnsi="Times New Roman" w:cs="Times New Roman" w:eastAsia="Times New Roman"/>
          <w:i/>
          <w:iCs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}/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history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возвращает массив ценовых точек с опциональными параметрами </w:t>
      </w:r>
      <w:r>
        <w:rPr>
          <w:rFonts w:ascii="Times New Roman" w:hAnsi="Times New Roman" w:cs="Times New Roman" w:eastAsia="Times New Roman"/>
          <w:i/>
          <w:iCs/>
          <w:sz w:val="28"/>
        </w:rPr>
        <w:t>period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(7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30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90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all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</w:t>
      </w:r>
      <w:r>
        <w:rPr>
          <w:rFonts w:ascii="Times New Roman" w:hAnsi="Times New Roman" w:cs="Times New Roman" w:eastAsia="Times New Roman"/>
          <w:i/>
          <w:iCs/>
          <w:sz w:val="28"/>
        </w:rPr>
        <w:t>resolution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daily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weekly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 Запрос оптимизирован индексом по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product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recorded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и выполняется за 2–5 миллисекунд даже при нескольких тысячах ценовых точек.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6" w:name="_Toc231269717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3.11 Реализация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цен</w:t>
      </w:r>
      <w:bookmarkEnd w:id="26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Назначение и архитектура подсистемы.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Подсистема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цен (модуль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analyzer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реализует функцию интеллектуальной оценки выгодности предложения по запросу пользователя. В отличие от потокового поиска, который возвращает каталог найденных товаров,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выполняет дополнительную статистическую и контекстную обработку: вычисляет ценовые показатели по выборке предложений, формирует развёрнутый аналитический комментарий на естественном языке и формулирует итоговый вердикт о выгодности предложения. Подсистема реализована в виде асинхронного сервиса класса </w:t>
      </w:r>
      <w:r>
        <w:rPr>
          <w:rFonts w:ascii="Times New Roman" w:hAnsi="Times New Roman" w:cs="Times New Roman" w:eastAsia="Times New Roman"/>
          <w:i/>
          <w:iCs/>
          <w:sz w:val="28"/>
        </w:rPr>
        <w:t>PriceAnalyzer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доступного через эндпоинт </w:t>
      </w:r>
      <w:r>
        <w:rPr>
          <w:rFonts w:ascii="Times New Roman" w:hAnsi="Times New Roman" w:cs="Times New Roman" w:eastAsia="Times New Roman"/>
          <w:i/>
          <w:iCs/>
          <w:sz w:val="28"/>
        </w:rPr>
        <w:t>GET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1/</w:t>
      </w:r>
      <w:r>
        <w:rPr>
          <w:rFonts w:ascii="Times New Roman" w:hAnsi="Times New Roman" w:cs="Times New Roman" w:eastAsia="Times New Roman"/>
          <w:i/>
          <w:iCs/>
          <w:sz w:val="28"/>
        </w:rPr>
        <w:t>analyze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stream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формате </w:t>
      </w:r>
      <w:r>
        <w:rPr>
          <w:rFonts w:ascii="Times New Roman" w:hAnsi="Times New Roman" w:cs="Times New Roman" w:eastAsia="Times New Roman"/>
          <w:i/>
          <w:iCs/>
          <w:sz w:val="28"/>
        </w:rPr>
        <w:t>Server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Events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Архитектурно сервис представляет собой конвейер из шести последовательных этапов: валидация входных данных, параллельный сбор предложений с маркетплейсов, гибридная фильтрация результатов, статистическая обработка, обращение к большой языковой модели и формирование итогового ответа.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Каждый этап завершается отправкой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клиенту типизированного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-события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что позволяет фронтенду отображать прогресс обработки в реальном времени.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Конвейер обработки данных.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Процесс анализа начинается с проверки региона (допустимые значения — 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поискового запроса. После валидации сервис создаёт экземпляр </w:t>
      </w:r>
      <w:r>
        <w:rPr>
          <w:rFonts w:ascii="Times New Roman" w:hAnsi="Times New Roman" w:cs="Times New Roman" w:eastAsia="Times New Roman"/>
          <w:i/>
          <w:iCs/>
          <w:sz w:val="28"/>
        </w:rPr>
        <w:t>ScrapingManager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параллельно запускает все включённые парсеры маркетплейсов, что обеспечивает минимизацию суммарного времени сбора данных. Сырые результаты объединяются в единый список и проходят трёхступенчатую фильтрацию.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Первая ступень —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быстрый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fast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filter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отсекающий заведомо нерелевантные позиции по совпадению ключевых токенов запроса. Вторая ступень —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релевантности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filter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relevant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идентичный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фильтру, применяемому при потоковом поиске; данная стадия использует языковую модель для семантической оценки соответствия найденных товаров запросу пользователя. Третья ступень — удаление ценовых выбросов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remove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outliers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и позиций с нулевой ценой. Если после фильтрации количество предложений оказывается меньше пяти, сервис возвращает ошибку «недостаточно данных для анализа» — данное пороговое значение выбрано экспериментально и обеспечивает статистическую достоверность последующих расчётов.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Статистический модуль.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После фильтрации сервис вычисляет шесть ценовых показателей по итоговой выборке: минимум, максимум, медиана, среднее арифметическое, стандартное отклонение и количество предложений. Все расчёты выполняются средствами стандартной библиотеки </w:t>
      </w:r>
      <w:r>
        <w:rPr>
          <w:rFonts w:ascii="Times New Roman" w:hAnsi="Times New Roman" w:cs="Times New Roman" w:eastAsia="Times New Roman"/>
          <w:i/>
          <w:iCs/>
          <w:sz w:val="28"/>
        </w:rPr>
        <w:t>Python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(модуль </w:t>
      </w:r>
      <w:r>
        <w:rPr>
          <w:rFonts w:ascii="Times New Roman" w:hAnsi="Times New Roman" w:cs="Times New Roman" w:eastAsia="Times New Roman"/>
          <w:i/>
          <w:iCs/>
          <w:sz w:val="28"/>
        </w:rPr>
        <w:t>statistics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Использование медианы наряду со средним позволяет получить устойчивую к выбросам оценку центральной тенденции, что критично в условиях гетерогенной ценовой выборки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разных маркетплейсов. Параллельно формируются три набора данных: лучшее предложение (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best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offer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позиция с минимальной ценой), список из трёх альтернатив с ценой ниже медианы (</w:t>
      </w:r>
      <w:r>
        <w:rPr>
          <w:rFonts w:ascii="Times New Roman" w:hAnsi="Times New Roman" w:cs="Times New Roman" w:eastAsia="Times New Roman"/>
          <w:i/>
          <w:iCs/>
          <w:sz w:val="28"/>
        </w:rPr>
        <w:t>cheaper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и список из трёх предложений с ценой выше медианы (</w:t>
      </w:r>
      <w:r>
        <w:rPr>
          <w:rFonts w:ascii="Times New Roman" w:hAnsi="Times New Roman" w:cs="Times New Roman" w:eastAsia="Times New Roman"/>
          <w:i/>
          <w:iCs/>
          <w:sz w:val="28"/>
        </w:rPr>
        <w:t>pricier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Эти данные передаются клиенту в составе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финального ответа и одновременно используются как конте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кст дл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>я языковой модели.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Интеграция с большой языковой моделью.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Языковая модель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вызывается через прокси-сервис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использованием унифицированного клиента </w:t>
      </w:r>
      <w:r>
        <w:rPr>
          <w:rFonts w:ascii="Times New Roman" w:hAnsi="Times New Roman" w:cs="Times New Roman" w:eastAsia="Times New Roman"/>
          <w:i/>
          <w:iCs/>
          <w:sz w:val="28"/>
        </w:rPr>
        <w:t>OpenAI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SDK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Системный промпт содержит набор строгих правил, направленных на предотвращение типичных проблем работы с </w:t>
      </w:r>
      <w:r>
        <w:rPr>
          <w:rFonts w:ascii="Times New Roman" w:hAnsi="Times New Roman" w:cs="Times New Roman" w:eastAsia="Times New Roman"/>
          <w:i/>
          <w:iCs/>
          <w:sz w:val="28"/>
        </w:rPr>
        <w:t>LLM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задачах ценовой аналитики. Во-первых, модели запрещено выдумывать, округлять или интерпретировать численные значения цен — все числа поступают пользователю напрямую из статистического модуля. Во-вторых, в текстовом поле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value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analysis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запрещены любые цифры, проценты, упоминания валют и слова-заменители («примерно», «около»), что устраняет риск противоречия между числами в тексте </w:t>
      </w:r>
      <w:r>
        <w:rPr>
          <w:rFonts w:ascii="Times New Roman" w:hAnsi="Times New Roman" w:cs="Times New Roman" w:eastAsia="Times New Roman"/>
          <w:i/>
          <w:iCs/>
          <w:sz w:val="28"/>
        </w:rPr>
        <w:t>LLM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реальными показателями выборки. В-третьих, ответ должен соответствовать строгой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-схеме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валидируемой моделью </w:t>
      </w:r>
      <w:r>
        <w:rPr>
          <w:rFonts w:ascii="Times New Roman" w:hAnsi="Times New Roman" w:cs="Times New Roman" w:eastAsia="Times New Roman"/>
          <w:i/>
          <w:iCs/>
          <w:sz w:val="28"/>
        </w:rPr>
        <w:t>Pydantic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LLMAnalyzePayload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повышения надёжности предусмотрено два независимых механизма отказоустойчивости. Первый — повторный запрос к модели при сетевой ошибке или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некорректном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-ответе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(максимум две попытки). Второй — детерминированный </w:t>
      </w:r>
      <w:r>
        <w:rPr>
          <w:rFonts w:ascii="Times New Roman" w:hAnsi="Times New Roman" w:cs="Times New Roman" w:eastAsia="Times New Roman"/>
          <w:i/>
          <w:iCs/>
          <w:sz w:val="28"/>
        </w:rPr>
        <w:t>fallback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(метод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fallback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payload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применяемый при полном отказе </w:t>
      </w:r>
      <w:r>
        <w:rPr>
          <w:rFonts w:ascii="Times New Roman" w:hAnsi="Times New Roman" w:cs="Times New Roman" w:eastAsia="Times New Roman"/>
          <w:i/>
          <w:iCs/>
          <w:sz w:val="28"/>
        </w:rPr>
        <w:t>LLM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-провайдера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 вердикт и оценка вычисляются по формуле отклонения лучшей цены от медианы (</w:t>
      </w:r>
      <w:r>
        <w:rPr>
          <w:rFonts w:ascii="Times New Roman" w:hAnsi="Times New Roman" w:cs="Times New Roman" w:eastAsia="Times New Roman"/>
          <w:i/>
          <w:iCs/>
          <w:sz w:val="28"/>
        </w:rPr>
        <w:t>score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=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max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(0, 100 −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deviation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pct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а развёрнутый комментарий заменяется коротким автоматическим описанием. Источник итогового ответа («</w:t>
      </w:r>
      <w:r>
        <w:rPr>
          <w:rFonts w:ascii="Times New Roman" w:hAnsi="Times New Roman" w:cs="Times New Roman" w:eastAsia="Times New Roman"/>
          <w:i/>
          <w:iCs/>
          <w:sz w:val="28"/>
        </w:rPr>
        <w:t>llm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или «</w:t>
      </w:r>
      <w:r>
        <w:rPr>
          <w:rFonts w:ascii="Times New Roman" w:hAnsi="Times New Roman" w:cs="Times New Roman" w:eastAsia="Times New Roman"/>
          <w:i/>
          <w:iCs/>
          <w:sz w:val="28"/>
        </w:rPr>
        <w:t>fallback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») указывается в метаданных финального события, что позволяет инструментам автоматического тестирования отличать эти два режима.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Протокол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-событий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Сервис эмитирует семь типов событий, последовательно отражающих ход обработки запроса: </w:t>
      </w:r>
      <w:r>
        <w:rPr>
          <w:rFonts w:ascii="Times New Roman" w:hAnsi="Times New Roman" w:cs="Times New Roman" w:eastAsia="Times New Roman"/>
          <w:i/>
          <w:iCs/>
          <w:sz w:val="28"/>
        </w:rPr>
        <w:t>start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подтверждение приёма запроса с указанием параметров (запрос и регион); </w:t>
      </w:r>
      <w:r>
        <w:rPr>
          <w:rFonts w:ascii="Times New Roman" w:hAnsi="Times New Roman" w:cs="Times New Roman" w:eastAsia="Times New Roman"/>
          <w:i/>
          <w:iCs/>
          <w:sz w:val="28"/>
        </w:rPr>
        <w:t>parsing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начало параллельного опроса маркетплейсов со списком активных источников; </w:t>
      </w:r>
      <w:r>
        <w:rPr>
          <w:rFonts w:ascii="Times New Roman" w:hAnsi="Times New Roman" w:cs="Times New Roman" w:eastAsia="Times New Roman"/>
          <w:i/>
          <w:iCs/>
          <w:sz w:val="28"/>
        </w:rPr>
        <w:t>scraped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завершение сбора данных с указанием общего количества найденных предложений; </w:t>
      </w:r>
      <w:r>
        <w:rPr>
          <w:rFonts w:ascii="Times New Roman" w:hAnsi="Times New Roman" w:cs="Times New Roman" w:eastAsia="Times New Roman"/>
          <w:i/>
          <w:iCs/>
          <w:sz w:val="28"/>
        </w:rPr>
        <w:t>stats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публикация рассчитанных ценовых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показателей; </w:t>
      </w:r>
      <w:r>
        <w:rPr>
          <w:rFonts w:ascii="Times New Roman" w:hAnsi="Times New Roman" w:cs="Times New Roman" w:eastAsia="Times New Roman"/>
          <w:i/>
          <w:iCs/>
          <w:sz w:val="28"/>
        </w:rPr>
        <w:t>analyzing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начало вызова языковой модели;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result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финальное событие, содержащее полный объект </w:t>
      </w:r>
      <w:r>
        <w:rPr>
          <w:rFonts w:ascii="Times New Roman" w:hAnsi="Times New Roman" w:cs="Times New Roman" w:eastAsia="Times New Roman"/>
          <w:i/>
          <w:iCs/>
          <w:sz w:val="28"/>
        </w:rPr>
        <w:t>AnalyzeResult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(вердикт, оценка, лучшее предложение, альтернативы, аналитический комментарий) и метаданные источника ответа; </w:t>
      </w:r>
      <w:r>
        <w:rPr>
          <w:rFonts w:ascii="Times New Roman" w:hAnsi="Times New Roman" w:cs="Times New Roman" w:eastAsia="Times New Roman"/>
          <w:i/>
          <w:iCs/>
          <w:sz w:val="28"/>
        </w:rPr>
        <w:t>error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отправляется при недопустимом регионе или недостатке предложений после фильтрации.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Такая детализация позволяет клиентскому приложению отображать конкретный этап обработки в интерфейсе, что существенно улучшает воспринимаемую отзывчивость системы при общем времени анализа порядка 15–25 секунд.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7" w:name="_Toc231269718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3.12 Развёртывание и </w:t>
      </w:r>
      <w:r>
        <w:rPr>
          <w:rFonts w:ascii="Times New Roman" w:hAnsi="Times New Roman" w:cs="Times New Roman" w:eastAsia="Times New Roman"/>
          <w:i/>
          <w:iCs/>
          <w:sz w:val="28"/>
        </w:rPr>
        <w:t>DevOps</w:t>
      </w:r>
      <w:bookmarkEnd w:id="27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Процесс развёртывания.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Развёртывание системы на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-сервере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выполняется по следующему алгоритму. На этапе подготовки фронтенда выполняется сборка статических файлов: </w:t>
      </w:r>
      <w:r>
        <w:rPr>
          <w:rFonts w:ascii="Times New Roman" w:hAnsi="Times New Roman" w:cs="Times New Roman" w:eastAsia="Times New Roman"/>
          <w:i/>
          <w:iCs/>
          <w:sz w:val="28"/>
        </w:rPr>
        <w:t>npm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run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build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директории </w:t>
      </w:r>
      <w:r>
        <w:rPr>
          <w:rFonts w:ascii="Times New Roman" w:hAnsi="Times New Roman" w:cs="Times New Roman" w:eastAsia="Times New Roman"/>
          <w:i/>
          <w:iCs/>
          <w:sz w:val="28"/>
        </w:rPr>
        <w:t>frontend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/ генерирует оптимизированный набор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файлов в директории </w:t>
      </w:r>
      <w:r>
        <w:rPr>
          <w:rFonts w:ascii="Times New Roman" w:hAnsi="Times New Roman" w:cs="Times New Roman" w:eastAsia="Times New Roman"/>
          <w:i/>
          <w:iCs/>
          <w:sz w:val="28"/>
        </w:rPr>
        <w:t>out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/. Применяется минификация </w:t>
      </w:r>
      <w:r>
        <w:rPr>
          <w:rFonts w:ascii="Times New Roman" w:hAnsi="Times New Roman" w:cs="Times New Roman" w:eastAsia="Times New Roman"/>
          <w:i/>
          <w:iCs/>
          <w:sz w:val="28"/>
        </w:rPr>
        <w:t>JavaScript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tree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shaking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неиспользуемых зависимостей, оптимизация изображений. Результирующий размер бандла составляет 280–350 КБ (</w:t>
      </w:r>
      <w:r>
        <w:rPr>
          <w:rFonts w:ascii="Times New Roman" w:hAnsi="Times New Roman" w:cs="Times New Roman" w:eastAsia="Times New Roman"/>
          <w:i/>
          <w:iCs/>
          <w:sz w:val="28"/>
        </w:rPr>
        <w:t>gzip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что обеспечивает время загрузки менее 1 секунды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на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мобильном 4</w:t>
      </w:r>
      <w:r>
        <w:rPr>
          <w:rFonts w:ascii="Times New Roman" w:hAnsi="Times New Roman" w:cs="Times New Roman" w:eastAsia="Times New Roman"/>
          <w:i/>
          <w:iCs/>
          <w:sz w:val="28"/>
        </w:rPr>
        <w:t>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-соединении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Собранные статические файлы и исходный код бэкенда переносятся на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-сервер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scp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или </w:t>
      </w:r>
      <w:r>
        <w:rPr>
          <w:rFonts w:ascii="Times New Roman" w:hAnsi="Times New Roman" w:cs="Times New Roman" w:eastAsia="Times New Roman"/>
          <w:i/>
          <w:iCs/>
          <w:sz w:val="28"/>
        </w:rPr>
        <w:t>git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pull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На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выполняется команда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--</w:t>
      </w:r>
      <w:r>
        <w:rPr>
          <w:rFonts w:ascii="Times New Roman" w:hAnsi="Times New Roman" w:cs="Times New Roman" w:eastAsia="Times New Roman"/>
          <w:i/>
          <w:iCs/>
          <w:sz w:val="28"/>
        </w:rPr>
        <w:t>build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-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которая собирает образ бэкенда из </w:t>
      </w:r>
      <w:r>
        <w:rPr>
          <w:rFonts w:ascii="Times New Roman" w:hAnsi="Times New Roman" w:cs="Times New Roman" w:eastAsia="Times New Roman"/>
          <w:i/>
          <w:iCs/>
          <w:sz w:val="28"/>
        </w:rPr>
        <w:t>Dockerfile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prod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поднимает все четыре контейнера и подключает их к внутренней сети. Первый запу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ск вкл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ючает инициализацию базы данных 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(создание таблиц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Alembic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миграции). Последующие обновления выполняются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--</w:t>
      </w:r>
      <w:r>
        <w:rPr>
          <w:rFonts w:ascii="Times New Roman" w:hAnsi="Times New Roman" w:cs="Times New Roman" w:eastAsia="Times New Roman"/>
          <w:i/>
          <w:iCs/>
          <w:sz w:val="28"/>
        </w:rPr>
        <w:t>build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-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пересборкой только изменённых образов.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Мониторинг и логирование.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Логирование реализовано через библиотеку </w:t>
      </w:r>
      <w:r>
        <w:rPr>
          <w:rFonts w:ascii="Times New Roman" w:hAnsi="Times New Roman" w:cs="Times New Roman" w:eastAsia="Times New Roman"/>
          <w:i/>
          <w:iCs/>
          <w:sz w:val="28"/>
        </w:rPr>
        <w:t>structlog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обеспечивающую структурированные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-логи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автоматическим включением контекста (</w:t>
      </w:r>
      <w:r>
        <w:rPr>
          <w:rFonts w:ascii="Times New Roman" w:hAnsi="Times New Roman" w:cs="Times New Roman" w:eastAsia="Times New Roman"/>
          <w:i/>
          <w:iCs/>
          <w:sz w:val="28"/>
        </w:rPr>
        <w:t>timestamp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уровень, модуль, дополнительные поля). Уровень логирования настраивается через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переменную окружения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LEVEL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INFO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продакшена, </w:t>
      </w:r>
      <w:r>
        <w:rPr>
          <w:rFonts w:ascii="Times New Roman" w:hAnsi="Times New Roman" w:cs="Times New Roman" w:eastAsia="Times New Roman"/>
          <w:i/>
          <w:iCs/>
          <w:sz w:val="28"/>
        </w:rPr>
        <w:t>DEBUG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отладки). Логи контейнеров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доступны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logs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фильтрацией по сервису.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Мониторинг состояния сервисов обеспечивается </w:t>
      </w:r>
      <w:r>
        <w:rPr>
          <w:rFonts w:ascii="Times New Roman" w:hAnsi="Times New Roman" w:cs="Times New Roman" w:eastAsia="Times New Roman"/>
          <w:i/>
          <w:iCs/>
          <w:sz w:val="28"/>
        </w:rPr>
        <w:t>health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check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проверяется через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isready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cli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При сбое </w:t>
      </w:r>
      <w:r>
        <w:rPr>
          <w:rFonts w:ascii="Times New Roman" w:hAnsi="Times New Roman" w:cs="Times New Roman" w:eastAsia="Times New Roman"/>
          <w:i/>
          <w:iCs/>
          <w:sz w:val="28"/>
        </w:rPr>
        <w:t>health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check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автоматически перезапускает контейнер (</w:t>
      </w:r>
      <w:r>
        <w:rPr>
          <w:rFonts w:ascii="Times New Roman" w:hAnsi="Times New Roman" w:cs="Times New Roman" w:eastAsia="Times New Roman"/>
          <w:i/>
          <w:iCs/>
          <w:sz w:val="28"/>
        </w:rPr>
        <w:t>restart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unless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stopped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Для мониторинга доступности сайта используется внешний сервис </w:t>
      </w:r>
      <w:r>
        <w:rPr>
          <w:rFonts w:ascii="Times New Roman" w:hAnsi="Times New Roman" w:cs="Times New Roman" w:eastAsia="Times New Roman"/>
          <w:i/>
          <w:iCs/>
          <w:sz w:val="28"/>
        </w:rPr>
        <w:t>UptimeRobot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отправляющий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апросы к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каждые 5 минут и уведомляющий о недоступности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Telegram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28" w:name="_Toc231269719"/>
      <w:r w:rsidRPr="00907987">
        <w:rPr>
          <w:rFonts w:ascii="Times New Roman" w:hAnsi="Times New Roman" w:cs="Times New Roman" w:eastAsia="Times New Roman"/>
          <w:sz w:val="28"/>
          <w:lang w:val="ru-RU"/>
        </w:rPr>
        <w:t>3.13 Реализация функции поиска более выгодных предложений («Найти дешевле»)</w:t>
      </w:r>
      <w:bookmarkEnd w:id="28"/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Назначение подсистемы.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Функция «Найти дешевле» реализует сценарий повторного поиска для конкретной товарной позиции: пользователь указывает прямую ссылку на карточку товара маркетплейса Яндекс Маркет, после чего система в автоматическом режиме подбирает у сторонних продавцов предложения идентичного товара по меньшей цене. Функция дополняет основной сценарий потокового поиска и ориентирована на случаи, когда пользователь уже выбрал конкретную модель и нуждается в проверке, не является ли текущее предложение избыточно дорогим. Подсистема реализована в виде асинхронной задачи </w:t>
      </w:r>
      <w:r>
        <w:rPr>
          <w:rFonts w:ascii="Times New Roman" w:hAnsi="Times New Roman" w:cs="Times New Roman" w:eastAsia="Times New Roman"/>
          <w:i/>
          <w:iCs/>
          <w:sz w:val="28"/>
        </w:rPr>
        <w:t>Celery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выполняющей длительное взаимодействие с внешним источником данных без блокировки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Источник данных и протокол взаимодействия.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качестве источника данных используется внутренний канал подбора ценовых предложений, применяемый голосовым помощником Яндекс. Доступ реализован через постоянное соединение по протоколу </w:t>
      </w:r>
      <w:r>
        <w:rPr>
          <w:rFonts w:ascii="Times New Roman" w:hAnsi="Times New Roman" w:cs="Times New Roman" w:eastAsia="Times New Roman"/>
          <w:i/>
          <w:iCs/>
          <w:sz w:val="28"/>
        </w:rPr>
        <w:t>WebSocket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публичным шлюзом. Клиент, реализованный в модуле </w:t>
      </w:r>
      <w:r>
        <w:rPr>
          <w:rFonts w:ascii="Times New Roman" w:hAnsi="Times New Roman" w:cs="Times New Roman" w:eastAsia="Times New Roman"/>
          <w:i/>
          <w:iCs/>
          <w:sz w:val="28"/>
        </w:rPr>
        <w:t>workers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i/>
          <w:iCs/>
          <w:sz w:val="28"/>
        </w:rPr>
        <w:t>alisa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py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выполняет последовательность шагов: установление защищённого соединения,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прохождение процедуры инициализации сессии, отправка текстового запроса на поиск более дешёвых предложений для заданного идентификатора товара (</w:t>
      </w:r>
      <w:r>
        <w:rPr>
          <w:rFonts w:ascii="Times New Roman" w:hAnsi="Times New Roman" w:cs="Times New Roman" w:eastAsia="Times New Roman"/>
          <w:i/>
          <w:iCs/>
          <w:sz w:val="28"/>
        </w:rPr>
        <w:t>SKU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приём и декодирование потока сообщений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rich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uicard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нормальное закрытие соединения. Каждое сообщение передаётся в двоичном формате и содержит вложенное </w:t>
      </w:r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-поле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data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типизированной структурой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EAliceOfferCard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EAliceOffer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или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EAliceOfferList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Алгоритм извлечения предложений.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Ключевой особенностью обработки ответа является извлечение всех предложений из объекта типа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EAliceOfferList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агрегирующего до нескольких десятков альтернативных продавцов в едином сообщении. В первоначальной реализации парсер ограничивался обработкой верхнеуровневой структуры, что приводило к потере значительной части данных — из четырнадцати доступных предложений обрабатывались только три-четыре. Для устранения этой проблемы функция обхода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data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payloads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расширена рекурсивным спуском в массив </w:t>
      </w:r>
      <w:r>
        <w:rPr>
          <w:rFonts w:ascii="Times New Roman" w:hAnsi="Times New Roman" w:cs="Times New Roman" w:eastAsia="Times New Roman"/>
          <w:i/>
          <w:iCs/>
          <w:sz w:val="28"/>
        </w:rPr>
        <w:t>offerList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при этом сохранена поддержка одиночных карточек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EAliceOfferCard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EAliceOffer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Итоговое покрытие возросло более чем втрое и составило в среднем одиннадцать-четырнадцать предложений на запрос.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Обнаружение отказов и завершение задачи.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Поскольку удалённый сервис способен возвращать текстовый отказ («пока не умею искать такие товары», «не поддерживается» и иные формулировки), подсистема реализует детектор отказов на основе регулярного выражения. При совпадении ответа с любым из шаблонов задача завершается со статусом </w:t>
      </w:r>
      <w:r>
        <w:rPr>
          <w:rFonts w:ascii="Times New Roman" w:hAnsi="Times New Roman" w:cs="Times New Roman" w:eastAsia="Times New Roman"/>
          <w:i/>
          <w:iCs/>
          <w:sz w:val="28"/>
        </w:rPr>
        <w:t>rejected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среднем за пятнадцать-двадцать секунд, что предотвращает бессмысленное ожидание до таймаута в десять минут. Список формулировок отказа сформирован эмпирически по результатам наблюдения за реальными ответами сервиса для нетипичных запросов (напитки, кондитерские изделия, товары ограниченного оборота). Статус задачи публикуется по мере обработки через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отдельное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-соединение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принимает значения </w:t>
      </w:r>
      <w:r>
        <w:rPr>
          <w:rFonts w:ascii="Times New Roman" w:hAnsi="Times New Roman" w:cs="Times New Roman" w:eastAsia="Times New Roman"/>
          <w:i/>
          <w:iCs/>
          <w:sz w:val="28"/>
        </w:rPr>
        <w:t>idle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searching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complete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rejected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что позволяет клиенту корректно отображать прогресс.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Пользовательский интерфейс.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Подсистема снабжена отдельной страницей /</w:t>
      </w:r>
      <w:r>
        <w:rPr>
          <w:rFonts w:ascii="Times New Roman" w:hAnsi="Times New Roman" w:cs="Times New Roman" w:eastAsia="Times New Roman"/>
          <w:i/>
          <w:iCs/>
          <w:sz w:val="28"/>
        </w:rPr>
        <w:t>cheaper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набором состояний, визуально согласованных с графическим стилем проекта. Для каждого состояния задействована собственная векторная анимированная иллюстрация: копилка со скатывающимися монетами — для исходного ожидания ввода; катящаяся корзина — для активной фазы поиска; улыбающаяся монета — для успешного завершения с указанием найденной экономии; грустная панда — для отказа сервиса. Вспомогательная плашка в верхней части страницы информирует об ожидаемой продолжительности операции («примерно десять минут»), а нижняя плашка отображает реальное прошедшее время и сообщение о возможности закрыть страницу без потери результата. Таким образом, пользовательский опыт приведён в соответствие с особенностями длительного асинхронного сценария.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Выводы по третьей главе.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третьей главе представлена реализация всех ключевых компонентов системы метапоиска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Реализованы шесть парсеров маркетплейсов с различными стратегиями извлечения данных: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JSON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(Яндекс Маркет),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 w:eastAsia="Times New Roman"/>
          <w:i/>
          <w:iCs/>
          <w:sz w:val="28"/>
        </w:rPr>
        <w:t>HTML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-парсинг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(Регард,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Реализована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двухуровневая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запросов (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Яндекс Спеллер), обеспечивающая распознавание сленга и исправление опечаток. Реализована функция «Найти дешевле», позволяющая по ссылке на товар Яндекс Маркета подобрать более дешёвые предложения у сторонних продавцов через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асинхронную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Celery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-задачу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извлечением данных из вложенной структуры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EAliceOfferList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детектированием отказов по регулярному выражению.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Реализована гибридная система фильтрации результатов: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отсекает аксессуары и расходные материалы по ключевым словам бесплатно,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семантическое понимание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контекста запроса для оставшихся результатов. Гибридный подход обеспечивает высокую точность фильтрации при стоимости менее 0,004 цента за запрос. Реализован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механизмом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работающий в трёх режимах (конкретный товар, общий запрос, неоднозначный запрос) с защитой от галлюцинаций. Выполнена миграция на модель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обеспечивающая 2,5-кратное снижение затрат на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при сохранении качества.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29" w:name="_Toc231269720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4 ТЕСТИРОВАНИЕ И АНАЛИЗ РЕЗУЛЬТАТОВ</w:t>
      </w:r>
      <w:bookmarkEnd w:id="29"/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0" w:name="_Toc231269721"/>
      <w:r w:rsidRPr="00907987">
        <w:rPr>
          <w:rFonts w:ascii="Times New Roman" w:hAnsi="Times New Roman" w:cs="Times New Roman" w:eastAsia="Times New Roman"/>
          <w:sz w:val="28"/>
          <w:lang w:val="ru-RU"/>
        </w:rPr>
        <w:t>4.1 Методология тестирования</w:t>
      </w:r>
      <w:bookmarkEnd w:id="30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Стратегия тестирования.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Тестирование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проводилось по комплексной методологии, включающей четыре уровня: функциональное тестирование отдельных модулей, интеграционное тестирование взаимодействия компонентов, сквозное (</w:t>
      </w:r>
      <w:r>
        <w:rPr>
          <w:rFonts w:ascii="Times New Roman" w:hAnsi="Times New Roman" w:cs="Times New Roman" w:eastAsia="Times New Roman"/>
          <w:i/>
          <w:iCs/>
          <w:sz w:val="28"/>
        </w:rPr>
        <w:t>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to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тестирование через пользовательский интерфейс и нагрузочное тестирование производительности. Для автоматизированного сквозного тестирования использовался фреймворк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позволяющий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эмулировать реальные пользовательские сценарии в </w:t>
      </w:r>
      <w:r>
        <w:rPr>
          <w:rFonts w:ascii="Times New Roman" w:hAnsi="Times New Roman" w:cs="Times New Roman" w:eastAsia="Times New Roman"/>
          <w:i/>
          <w:iCs/>
          <w:sz w:val="28"/>
        </w:rPr>
        <w:t>headless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-браузере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Microsoft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Edge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Тестовые сценарии были разработаны для покрытия основных функциональных требований: поиск товаров с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взаимодействие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сравнение товаров, навигация между страницами, адаптивное отображение на мобильных устройствах. Для каждого сценария зафиксированы ожидаемые результаты, критерии прохождения и метрики производительности (время отклика, время первого результата).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Тестовая среда.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Тестирование проводилось в двух средах: локальной среде разработки (</w:t>
      </w:r>
      <w:r>
        <w:rPr>
          <w:rFonts w:ascii="Times New Roman" w:hAnsi="Times New Roman" w:cs="Times New Roman" w:eastAsia="Times New Roman"/>
          <w:i/>
          <w:iCs/>
          <w:sz w:val="28"/>
        </w:rPr>
        <w:t>Windows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11, </w:t>
      </w:r>
      <w:r>
        <w:rPr>
          <w:rFonts w:ascii="Times New Roman" w:hAnsi="Times New Roman" w:cs="Times New Roman" w:eastAsia="Times New Roman"/>
          <w:i/>
          <w:iCs/>
          <w:sz w:val="28"/>
        </w:rPr>
        <w:t>Node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20, </w:t>
      </w:r>
      <w:r>
        <w:rPr>
          <w:rFonts w:ascii="Times New Roman" w:hAnsi="Times New Roman" w:cs="Times New Roman" w:eastAsia="Times New Roman"/>
          <w:i/>
          <w:iCs/>
          <w:sz w:val="28"/>
        </w:rPr>
        <w:t>Python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3.12) и продакшен-среде на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-сервере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Ubuntu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22.04,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2 ядра, 4 ГБ </w:t>
      </w:r>
      <w:r>
        <w:rPr>
          <w:rFonts w:ascii="Times New Roman" w:hAnsi="Times New Roman" w:cs="Times New Roman" w:eastAsia="Times New Roman"/>
          <w:i/>
          <w:iCs/>
          <w:sz w:val="28"/>
        </w:rPr>
        <w:t>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IP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5.42.123.75). Продакшен-тестирование выполнялось через реальный домен с </w:t>
      </w:r>
      <w:r>
        <w:rPr>
          <w:rFonts w:ascii="Times New Roman" w:hAnsi="Times New Roman" w:cs="Times New Roman" w:eastAsia="Times New Roman"/>
          <w:i/>
          <w:iCs/>
          <w:sz w:val="28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что обеспечивало идентичность условий реальной эксплуатации. Тестовые запросы включали реальные товары из категорий электроники: смартфоны (</w:t>
      </w:r>
      <w:r>
        <w:rPr>
          <w:rFonts w:ascii="Times New Roman" w:hAnsi="Times New Roman" w:cs="Times New Roman" w:eastAsia="Times New Roman"/>
          <w:i/>
          <w:iCs/>
          <w:sz w:val="28"/>
        </w:rPr>
        <w:t>Samsung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Galaxy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25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Ultra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iPhone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17 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Xiaomi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15 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ноутбуки (</w:t>
      </w:r>
      <w:r>
        <w:rPr>
          <w:rFonts w:ascii="Times New Roman" w:hAnsi="Times New Roman" w:cs="Times New Roman" w:eastAsia="Times New Roman"/>
          <w:i/>
          <w:iCs/>
          <w:sz w:val="28"/>
        </w:rPr>
        <w:t>Lenovo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ThinkPad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HP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Spectre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телевизоры (</w:t>
      </w:r>
      <w:r>
        <w:rPr>
          <w:rFonts w:ascii="Times New Roman" w:hAnsi="Times New Roman" w:cs="Times New Roman" w:eastAsia="Times New Roman"/>
          <w:i/>
          <w:iCs/>
          <w:sz w:val="28"/>
        </w:rPr>
        <w:t>Tuvio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55), проекторные экраны (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Moto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Expert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100).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1" w:name="_Toc231269722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4.2 Результаты функционального тестирования</w:t>
      </w:r>
      <w:bookmarkEnd w:id="31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Тестирование парсеров маркетплейсов.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Для каждого парсера выполнена серия тестовых запросов в продакшен-среде (</w:t>
      </w:r>
      <w:r>
        <w:rPr>
          <w:rFonts w:ascii="Times New Roman" w:hAnsi="Times New Roman" w:cs="Times New Roman" w:eastAsia="Times New Roman"/>
          <w:i/>
          <w:iCs/>
          <w:sz w:val="28"/>
        </w:rPr>
        <w:t>smrt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</w:t>
      </w:r>
      <w:r>
        <w:rPr>
          <w:rFonts w:ascii="Times New Roman" w:hAnsi="Times New Roman" w:cs="Times New Roman" w:eastAsia="Times New Roman"/>
          <w:i/>
          <w:iCs/>
          <w:sz w:val="28"/>
        </w:rPr>
        <w:t>Wildberries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продемонстрировал наибольший охват: в среднем 40 товаров на запрос. Яндекс Маркет возвращал в среднем 18 товаров,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22 товара. Регард и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показали меньший охват (5–8 товаров), что объясняется более узкой специализацией этих площадок. Общее количество найденных товаров на один поисковый запрос варьировалось от 22 до 112 в зависимости от популярности запроса.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>Таблица 11 — Результаты тестирования парсеров маркетплейсов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cantSplit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Маркетплейс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Успешных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Ср. товаров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Мин. товаров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Макс. товаров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Wildberries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5/5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40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60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Яндекс Маркет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4/5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18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8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30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Onliner.by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5/5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22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10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35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Регард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5/5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8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15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World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Devices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4/5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12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Тестирование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запросов.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Модуль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протестирован на серии запросов с намеренными опечатками, сленгом и транслитерацией в продакшен-среде </w:t>
      </w:r>
      <w:r>
        <w:rPr>
          <w:rFonts w:ascii="Times New Roman" w:hAnsi="Times New Roman" w:cs="Times New Roman" w:eastAsia="Times New Roman"/>
          <w:i/>
          <w:iCs/>
          <w:sz w:val="28"/>
        </w:rPr>
        <w:t>smrt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Результаты показали частичную эффективность: запрос «</w:t>
      </w:r>
      <w:r>
        <w:rPr>
          <w:rFonts w:ascii="Times New Roman" w:hAnsi="Times New Roman" w:cs="Times New Roman" w:eastAsia="Times New Roman"/>
          <w:i/>
          <w:iCs/>
          <w:sz w:val="28"/>
        </w:rPr>
        <w:t>ipone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16 </w:t>
      </w:r>
      <w:r>
        <w:rPr>
          <w:rFonts w:ascii="Times New Roman" w:hAnsi="Times New Roman" w:cs="Times New Roman" w:eastAsia="Times New Roman"/>
          <w:i/>
          <w:iCs/>
          <w:sz w:val="28"/>
        </w:rPr>
        <w:t>pra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был преобразован в «</w:t>
      </w:r>
      <w:r>
        <w:rPr>
          <w:rFonts w:ascii="Times New Roman" w:hAnsi="Times New Roman" w:cs="Times New Roman" w:eastAsia="Times New Roman"/>
          <w:i/>
          <w:iCs/>
          <w:sz w:val="28"/>
        </w:rPr>
        <w:t>iphone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16 </w:t>
      </w:r>
      <w:r>
        <w:rPr>
          <w:rFonts w:ascii="Times New Roman" w:hAnsi="Times New Roman" w:cs="Times New Roman" w:eastAsia="Times New Roman"/>
          <w:i/>
          <w:iCs/>
          <w:sz w:val="28"/>
        </w:rPr>
        <w:t>pra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(частичная коррекция — регистр исправлен, но «</w:t>
      </w:r>
      <w:r>
        <w:rPr>
          <w:rFonts w:ascii="Times New Roman" w:hAnsi="Times New Roman" w:cs="Times New Roman" w:eastAsia="Times New Roman"/>
          <w:i/>
          <w:iCs/>
          <w:sz w:val="28"/>
        </w:rPr>
        <w:t>pra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не заменено на «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»), запрос «самс </w:t>
      </w:r>
      <w:r>
        <w:rPr>
          <w:rFonts w:ascii="Times New Roman" w:hAnsi="Times New Roman" w:cs="Times New Roman" w:eastAsia="Times New Roman"/>
          <w:i/>
          <w:iCs/>
          <w:sz w:val="28"/>
        </w:rPr>
        <w:t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25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ультра» корректно преобразован в «</w:t>
      </w:r>
      <w:r>
        <w:rPr>
          <w:rFonts w:ascii="Times New Roman" w:hAnsi="Times New Roman" w:cs="Times New Roman" w:eastAsia="Times New Roman"/>
          <w:i/>
          <w:iCs/>
          <w:sz w:val="28"/>
        </w:rPr>
        <w:t>Samsung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Galaxy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25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Ultra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», однако запрос «тавио телек 55» не был скорректирован. Результаты показывают, что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эффективна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популярных брендов и моделей, но может некорректно обрабатывать менее распространённые товары и сильно искажённые запросы.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Время выполнения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составило в среднем 420 миллисекунд (от 280 до 650 мс). Резервный механизм Яндекс Спеллера срабатывает в случае недоступности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однако не распознаёт сленг,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транслитерацию и сокращения (ни один из тестовых запросов не был скорректирован Спеллером), что подтверждает преимущество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-подхода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данной задачи.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12 — Примеры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поисковых запросов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Исходный запрос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 w:val="true"/>
                <w:iCs w:val="true"/>
                <w:sz w:val="22"/>
              </w:rPr>
              <w:t xml:space="preserve">AI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-коррекция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Yandex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Speller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Результат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ipone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16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pra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iphone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16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pra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ipone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16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pra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Частично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самс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s25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ультра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Samsung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Galaxy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S25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Ultra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самс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s25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ультра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верно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тавио телек 55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тавио телек 55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тавио телек 55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Без коррекции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сяоми 15 про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Xiaomi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15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Pro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сяоми 15 про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верно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макбук эйр м4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MacBook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M4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макбук эйр м4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верно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ноут леново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ноутбук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Lenovo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ноут леново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верно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Тестирование гибридной фильтрации.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Эффективность гибридной фильтрации оценена на наборе из 15 тестовых запросов с известными проблемами релевантности. Для каждого запроса зафиксировано количество товаров до фильтрации, после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 (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после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 (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а также оценка релевантности оставшихся результатов экспертом.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Наиболее показательным стал запрос «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Moto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Expert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100» (экран для проектора). Парсеры вернули 18 товаров, из которых 12 были картриджами и тонерами 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принтеров.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1) не смог отфильтровать картриджи, так как они не являются «аксессуарами» в классическом понимании и не содержат ключевых слов аксессуаров.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2) корректно идентифицировал только 4 релевантных товара — экраны для проекторов </w:t>
      </w:r>
      <w:r>
        <w:rPr>
          <w:rFonts w:ascii="Times New Roman" w:hAnsi="Times New Roman" w:cs="Times New Roman" w:eastAsia="Times New Roman"/>
          <w:i/>
          <w:iCs/>
          <w:sz w:val="28"/>
        </w:rPr>
        <w:t>Cactus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отсечив все картриджи и тонеры.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Другой показательный пример — запрос «ноутбук </w:t>
      </w:r>
      <w:r>
        <w:rPr>
          <w:rFonts w:ascii="Times New Roman" w:hAnsi="Times New Roman" w:cs="Times New Roman" w:eastAsia="Times New Roman"/>
          <w:i/>
          <w:iCs/>
          <w:sz w:val="28"/>
        </w:rPr>
        <w:t>HP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Spectre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360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». Из 22 товаров 8 были клавиатурами, вентиляторами и аккумуляторами для </w:t>
      </w:r>
      <w:r>
        <w:rPr>
          <w:rFonts w:ascii="Times New Roman" w:hAnsi="Times New Roman" w:cs="Times New Roman" w:eastAsia="Times New Roman"/>
          <w:i/>
          <w:iCs/>
          <w:sz w:val="28"/>
        </w:rPr>
        <w:t>HP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Spectre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отсёк 5 из 8 аксессуаров (содержащих ключевые слова «клавиатура для», «вентилятор для», «аккумулятор для»), 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отфильтровал оставшиеся 3 аксессуара, которые не содержали типичных ключевых слов.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>Таблица 13 — Результаты тестирования гибридной фильтрации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592"/>
        <w:gridCol w:w="1592"/>
        <w:gridCol w:w="1592"/>
        <w:gridCol w:w="1593"/>
        <w:gridCol w:w="1593"/>
        <w:gridCol w:w="1593"/>
      </w:tblGrid>
      <w:tr w:rsidR="00746E3B">
        <w:trPr>
          <w:trHeight w:val="400"/>
          <w:cantSplit/>
        </w:trPr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Запрос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До фильтра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Stage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1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Stage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2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Релевантных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Точность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Samsung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Galaxy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S25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Ultra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14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11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91%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Cactus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Moto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Expert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100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18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18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100%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ноутбук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HP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Spectre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x360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22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17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12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11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92%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iPhone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17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Pro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30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18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15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14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93%</w:t>
            </w:r>
          </w:p>
        </w:tc>
      </w:tr>
      <w:tr w:rsidR="00746E3B">
        <w:trPr>
          <w:trHeight w:val="340"/>
          <w:cantSplit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Tuvio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телевизор 55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7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7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100%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Гибридная фильтрация продемонстрировала существенное повышение релевантности результатов по сравнению с отсутствием фильтрации.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 (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обеспечивает предварительное сокращение списка на 20–45 процентов, отсеивая явные аксессуары по ключевым словам.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 (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обрабатывает семантически сложные случаи, недоступные для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— например, различение экранов для проектора и картриджей для принтера одного бренда. Двухэтапный подход снижает стоимость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-обработки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 счёт меньшего объёма входных данных.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2" w:name="_Toc231269723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4.3 Результаты тестирования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bookmarkEnd w:id="32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Тестирование сценариев взаимодействия.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протестирован по трём основным сценариям.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Сценарий «конкретный товар»: при запросе «Найди </w:t>
      </w:r>
      <w:r>
        <w:rPr>
          <w:rFonts w:ascii="Times New Roman" w:hAnsi="Times New Roman" w:cs="Times New Roman" w:eastAsia="Times New Roman"/>
          <w:i/>
          <w:iCs/>
          <w:sz w:val="28"/>
        </w:rPr>
        <w:t>Samsung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Galaxy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25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Ultra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 ассистент немедленно вызвал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search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корректным запросом и представил результаты с ценами от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разных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маркетплейсов в табличном формате. Время от запроса до первого товара — 3,2 секунды.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Сценарий «общий запрос»: при запросе «Посоветуй хороший пылесос» ассистент предложил 4 бренда (</w:t>
      </w:r>
      <w:r>
        <w:rPr>
          <w:rFonts w:ascii="Times New Roman" w:hAnsi="Times New Roman" w:cs="Times New Roman" w:eastAsia="Times New Roman"/>
          <w:i/>
          <w:iCs/>
          <w:sz w:val="28"/>
        </w:rPr>
        <w:t>Dyson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Roborock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Samsung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Xiaomi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 описанием преимуществ каждого без указания цен. После выбора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пользователем «</w:t>
      </w:r>
      <w:r>
        <w:rPr>
          <w:rFonts w:ascii="Times New Roman" w:hAnsi="Times New Roman" w:cs="Times New Roman" w:eastAsia="Times New Roman"/>
          <w:i/>
          <w:iCs/>
          <w:sz w:val="28"/>
        </w:rPr>
        <w:t>Roborock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 ассистент выполнил поиск и представил актуальные предложения. Важно: ассистент корректно не указывал цены до поиска, что подтверждает эффективность антигаллюцинационных правил в промпте.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Сценарий «неоднозначный запрос»: при запросе «сяоми 15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про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»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ассистент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задал уточняющий вопрос: «</w:t>
      </w:r>
      <w:r>
        <w:rPr>
          <w:rFonts w:ascii="Times New Roman" w:hAnsi="Times New Roman" w:cs="Times New Roman" w:eastAsia="Times New Roman"/>
          <w:i/>
          <w:iCs/>
          <w:sz w:val="28"/>
        </w:rPr>
        <w:t>Xiaomi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15 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(флагман) или </w:t>
      </w:r>
      <w:r>
        <w:rPr>
          <w:rFonts w:ascii="Times New Roman" w:hAnsi="Times New Roman" w:cs="Times New Roman" w:eastAsia="Times New Roman"/>
          <w:i/>
          <w:iCs/>
          <w:sz w:val="28"/>
        </w:rPr>
        <w:t>Redmi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Note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15 </w:t>
      </w:r>
      <w:r>
        <w:rPr>
          <w:rFonts w:ascii="Times New Roman" w:hAnsi="Times New Roman" w:cs="Times New Roman" w:eastAsia="Times New Roman"/>
          <w:i/>
          <w:iCs/>
          <w:sz w:val="28"/>
        </w:rPr>
        <w:t>Pro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(бюджет)?» — корректно идентифицировав две возможные интерпретации запроса. После уточнения выполнил поиск конкретной модели.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Тестирование защиты от галлюцинаций.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Специальная серия из 10 тестов направлена на провоцирование галлюцинаций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Результаты: в 9 из 10 случаев (90 процентов) ассистент корректно воздержался от генерации вымышленных моделей и цен. В одном случае ассистент назвал конкретную модель, которой не оказалось в результатах поиска, однако корректно сообщил об этом пользователю и предложил альтернативные варианты. Это существенное улучшение по сравнению с начальной версией, где галлюцинации наблюдались в 40–50 процентах диалогов.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3" w:name="_Toc231269724"/>
      <w:r w:rsidRPr="00907987">
        <w:rPr>
          <w:rFonts w:ascii="Times New Roman" w:hAnsi="Times New Roman" w:cs="Times New Roman" w:eastAsia="Times New Roman"/>
          <w:sz w:val="28"/>
          <w:lang w:val="ru-RU"/>
        </w:rPr>
        <w:t>4.4 Результаты тестирования производительности</w:t>
      </w:r>
      <w:bookmarkEnd w:id="33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Метрики времени отклика.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Производительность системы оценена по ключевой метрике 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Time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First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Result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— времени от отправки поискового запроса до отображения первого товара. Измерения выполнены для серии запросов в продакшен-среде (</w:t>
      </w:r>
      <w:r>
        <w:rPr>
          <w:rFonts w:ascii="Times New Roman" w:hAnsi="Times New Roman" w:cs="Times New Roman" w:eastAsia="Times New Roman"/>
          <w:i/>
          <w:iCs/>
          <w:sz w:val="28"/>
        </w:rPr>
        <w:t>smrt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через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автоматизированный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фреймворк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браузере </w:t>
      </w:r>
      <w:r>
        <w:rPr>
          <w:rFonts w:ascii="Times New Roman" w:hAnsi="Times New Roman" w:cs="Times New Roman" w:eastAsia="Times New Roman"/>
          <w:i/>
          <w:iCs/>
          <w:sz w:val="28"/>
        </w:rPr>
        <w:t>Microsoft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Edge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Среднее значение 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составило 19,6 секунды, медианное значение — 18,8 секунды, 95-й перцентиль — 24 секунды.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Высокое значение 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объясняется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архитектурным решением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текущая реализация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продакшен-среде отправляет результаты пакетно — после завершения парсинга каждого маркетплейса, а не по мере обработки отдельных товаров. Все шесть парсеров запускаются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параллельно, однако результаты появляются в интерфейсе только после того, как самый быстрый парсер завершит полный цикл запрос–парсинг–фильтрация. Полное время поиска (от запроса до события </w:t>
      </w:r>
      <w:r>
        <w:rPr>
          <w:rFonts w:ascii="Times New Roman" w:hAnsi="Times New Roman" w:cs="Times New Roman" w:eastAsia="Times New Roman"/>
          <w:i/>
          <w:iCs/>
          <w:sz w:val="28"/>
        </w:rPr>
        <w:t>complete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составило в среднем 22,1 секунды. Диапазон: от 16 до 28 секунд в зависимости от категории товара и нагрузки на маркетплейсы.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оптимизации 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планируется переход на потоковую отправку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-событий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 мере парсинга отдельных товаров (а не по завершении всего маркетплейса), что позволит снизить 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до 2–4 секунд без изменения общего времени поиска. Данная оптимизация требует рефакторинга архитектуры парсеров для поддержки </w:t>
      </w:r>
      <w:r>
        <w:rPr>
          <w:rFonts w:ascii="Times New Roman" w:hAnsi="Times New Roman" w:cs="Times New Roman" w:eastAsia="Times New Roman"/>
          <w:i/>
          <w:iCs/>
          <w:sz w:val="28"/>
        </w:rPr>
        <w:t>yield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-паттерна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Время ответа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-чата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(от отправки сообщения до первого текста) составило в среднем 430 миллисекунд, что обеспечивает комфортное взаимодействие в режиме диалога.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>Таблица 14 — Метрики производительности потокового поиска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cantSplit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Метрика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Среднее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Медиана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95-й перцентиль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Требование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TTFR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19,6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18,8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24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&lt; 5 с*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Полное время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22,1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21,5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28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&lt; 30 с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-чат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(ответ)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0,43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0,40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0,65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&lt; 5 с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-коррекция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0,42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0,38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0,65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&lt; 1 с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* Требование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≈ 5,8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до первого батча (1,4 с до визуального отклика) не выполнено в текущей реализации из-за пакетной отправки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-событий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Планируемая оптимизация потоковой отправки результатов позволит достичь целевого показателя.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Анализ потребления ресурсов.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Мониторинг потребления ресурсов в продакшен-среде (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2 ядрами и 4 ГБ </w:t>
      </w:r>
      <w:r>
        <w:rPr>
          <w:rFonts w:ascii="Times New Roman" w:hAnsi="Times New Roman" w:cs="Times New Roman" w:eastAsia="Times New Roman"/>
          <w:i/>
          <w:iCs/>
          <w:sz w:val="28"/>
        </w:rPr>
        <w:t>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показал следующие результаты. Суммарное потребление оперативной памяти всеми контейнерами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составило 650–900 МБ в зависимости от нагрузки: </w:t>
      </w:r>
      <w:r>
        <w:rPr>
          <w:rFonts w:ascii="Times New Roman" w:hAnsi="Times New Roman" w:cs="Times New Roman" w:eastAsia="Times New Roman"/>
          <w:i/>
          <w:iCs/>
          <w:sz w:val="28"/>
        </w:rPr>
        <w:t>backend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— 200–350 МБ, 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120–180 МБ, </w:t>
      </w:r>
      <w:r>
        <w:rPr>
          <w:rFonts w:ascii="Times New Roman" w:hAnsi="Times New Roman" w:cs="Times New Roman" w:eastAsia="Times New Roman"/>
          <w:i/>
          <w:iCs/>
          <w:sz w:val="28"/>
        </w:rPr>
        <w:lastRenderedPageBreak/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40–80 МБ (с ограничением 128 МБ), 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15–30 МБ. Загрузка </w:t>
      </w:r>
      <w:r>
        <w:rPr>
          <w:rFonts w:ascii="Times New Roman" w:hAnsi="Times New Roman" w:cs="Times New Roman" w:eastAsia="Times New Roman"/>
          <w:i/>
          <w:iCs/>
          <w:sz w:val="28"/>
        </w:rPr>
        <w:t>CPU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при единичном поисковом запросе достигала 25–40 процентов (за счёт параллельных </w:t>
      </w:r>
      <w:r>
        <w:rPr>
          <w:rFonts w:ascii="Times New Roman" w:hAnsi="Times New Roman" w:cs="Times New Roman" w:eastAsia="Times New Roman"/>
          <w:i/>
          <w:iCs/>
          <w:sz w:val="28"/>
        </w:rPr>
        <w:t>HTTP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-запросов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парсинга), при 5 одновременных запросах — 70–85 процентов.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Экономическая эффективность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подтверждена данными биллинга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За период тестирования (200 поисковых запросов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-фильтрацией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50 диалогов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расход составил $0,18. Экстраполяция на 25 000 запросов даёт оценку $4,5, что значительно ниже бюджета $10. Таким образом, выбор модели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высокую экономическую эффективность.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4" w:name="_Toc231269725"/>
      <w:r w:rsidRPr="00907987">
        <w:rPr>
          <w:rFonts w:ascii="Times New Roman" w:hAnsi="Times New Roman" w:cs="Times New Roman" w:eastAsia="Times New Roman"/>
          <w:sz w:val="28"/>
          <w:lang w:val="ru-RU"/>
        </w:rPr>
        <w:t>4.5 Сквозное тестирование интерфейса</w:t>
      </w:r>
      <w:bookmarkEnd w:id="34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Результаты аудита интерфейса.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Комплексный аудит пользовательского интерфейса выполнен с использованием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автоматизированного обхода всех страниц приложения в браузере </w:t>
      </w:r>
      <w:r>
        <w:rPr>
          <w:rFonts w:ascii="Times New Roman" w:hAnsi="Times New Roman" w:cs="Times New Roman" w:eastAsia="Times New Roman"/>
          <w:i/>
          <w:iCs/>
          <w:sz w:val="28"/>
        </w:rPr>
        <w:t>Microsoft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Edge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В ходе аудита выявлены и исправлены шесть дефектов: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1) Страница сравнения товаров: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-события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обрабатывались некорректно — результаты ожидались в финальном событии </w:t>
      </w:r>
      <w:r>
        <w:rPr>
          <w:rFonts w:ascii="Times New Roman" w:hAnsi="Times New Roman" w:cs="Times New Roman" w:eastAsia="Times New Roman"/>
          <w:i/>
          <w:iCs/>
          <w:sz w:val="28"/>
        </w:rPr>
        <w:t>complete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(поле </w:t>
      </w:r>
      <w:r>
        <w:rPr>
          <w:rFonts w:ascii="Times New Roman" w:hAnsi="Times New Roman" w:cs="Times New Roman" w:eastAsia="Times New Roman"/>
          <w:i/>
          <w:iCs/>
          <w:sz w:val="28"/>
        </w:rPr>
        <w:t>results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а не в промежуточных событиях </w:t>
      </w:r>
      <w:r>
        <w:rPr>
          <w:rFonts w:ascii="Times New Roman" w:hAnsi="Times New Roman" w:cs="Times New Roman" w:eastAsia="Times New Roman"/>
          <w:i/>
          <w:iCs/>
          <w:sz w:val="28"/>
        </w:rPr>
        <w:t>done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(поле </w:t>
      </w:r>
      <w:r>
        <w:rPr>
          <w:rFonts w:ascii="Times New Roman" w:hAnsi="Times New Roman" w:cs="Times New Roman" w:eastAsia="Times New Roman"/>
          <w:i/>
          <w:iCs/>
          <w:sz w:val="28"/>
        </w:rPr>
        <w:t>products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Исправлено: реализована аккумуляция результатов из событий </w:t>
      </w:r>
      <w:r>
        <w:rPr>
          <w:rFonts w:ascii="Times New Roman" w:hAnsi="Times New Roman" w:cs="Times New Roman" w:eastAsia="Times New Roman"/>
          <w:i/>
          <w:iCs/>
          <w:sz w:val="28"/>
        </w:rPr>
        <w:t>done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2) Изображения товаров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возвращали ошибку 403 из-за защиты от хотлинкинга.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Исправлено: добавлен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список разрешённых доменов модуля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image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proxy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3) Страница входа: содержала тестовые учётные данные (</w:t>
      </w:r>
      <w:r>
        <w:rPr>
          <w:rFonts w:ascii="Times New Roman" w:hAnsi="Times New Roman" w:cs="Times New Roman" w:eastAsia="Times New Roman"/>
          <w:i/>
          <w:iCs/>
          <w:sz w:val="28"/>
        </w:rPr>
        <w:t>test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@</w:t>
      </w:r>
      <w:r>
        <w:rPr>
          <w:rFonts w:ascii="Times New Roman" w:hAnsi="Times New Roman" w:cs="Times New Roman" w:eastAsia="Times New Roman"/>
          <w:i/>
          <w:iCs/>
          <w:sz w:val="28"/>
        </w:rPr>
        <w:t>smartprice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/ </w:t>
      </w:r>
      <w:r>
        <w:rPr>
          <w:rFonts w:ascii="Times New Roman" w:hAnsi="Times New Roman" w:cs="Times New Roman" w:eastAsia="Times New Roman"/>
          <w:i/>
          <w:iCs/>
          <w:sz w:val="28"/>
        </w:rPr>
        <w:t>TestPass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123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в открытом виде. Исправлено: удалены тестовые данные.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4) Подвал сайта: год был захардкожен как «2025». Исправлено: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заменён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динамический </w:t>
      </w:r>
      <w:r>
        <w:rPr>
          <w:rFonts w:ascii="Times New Roman" w:hAnsi="Times New Roman" w:cs="Times New Roman" w:eastAsia="Times New Roman"/>
          <w:i/>
          <w:iCs/>
          <w:sz w:val="28"/>
        </w:rPr>
        <w:t>new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Date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()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getFullYear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()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5) Заголовки страниц: отсутствовали метаданные </w:t>
      </w:r>
      <w:r>
        <w:rPr>
          <w:rFonts w:ascii="Times New Roman" w:hAnsi="Times New Roman" w:cs="Times New Roman" w:eastAsia="Times New Roman"/>
          <w:i/>
          <w:iCs/>
          <w:sz w:val="28"/>
        </w:rPr>
        <w:t>title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страниц каталога, сравнения, чата и входа. Исправлено: добавлены </w:t>
      </w:r>
      <w:r>
        <w:rPr>
          <w:rFonts w:ascii="Times New Roman" w:hAnsi="Times New Roman" w:cs="Times New Roman" w:eastAsia="Times New Roman"/>
          <w:i/>
          <w:iCs/>
          <w:sz w:val="28"/>
        </w:rPr>
        <w:t>layout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tsx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metadata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каждой страницы.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6) Фавикон: отсутствовал. Исправлено: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создан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SVG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-фавикон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фиолетовой буквой «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».</w:t>
      </w:r>
    </w:p>
    <w:p w:rsidR="00746E3B" w:rsidRDefault="0046056C"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Все выявленные дефекты были исправлены и верифицированы повторным автоматизированным обходом. </w:t>
      </w:r>
      <w:proofErr w:type="gramStart"/>
      <w:r>
        <w:rPr>
          <w:rFonts w:ascii="Times New Roman" w:hAnsi="Times New Roman" w:cs="Times New Roman" w:eastAsia="Times New Roman"/>
          <w:sz w:val="28"/>
        </w:rPr>
        <w:t>Результаты подтверждают корректность функционирования всех основных пользовательских сценариев.</w:t>
      </w:r>
      <w:proofErr w:type="gramEnd"/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drawing>
          <wp:inline distT="0" distB="0" distL="0" distR="0">
            <wp:extent cx="5400000" cy="34171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4.1 — Главная страница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5091810" cy="81037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rch_results.png"/>
                    <pic:cNvPicPr/>
                  </pic:nvPicPr>
                  <pic:blipFill>
                    <a:blip r:embed="rId19"/>
                    <a:srcRect b="60232"/>
                    <a:stretch>
                      <a:fillRect/>
                    </a:stretch>
                  </pic:blipFill>
                  <pic:spPr>
                    <a:xfrm>
                      <a:off x="0" y="0"/>
                      <a:ext cx="5094104" cy="810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Default="0046056C">
      <w:pPr>
        <w:spacing w:after="240" w:before="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4.2 — Результаты потокового поиска товаров</w:t>
      </w:r>
    </w:p>
    <w:p w:rsidR="00FA055E" w:rsidRDefault="00FA055E">
      <w:pPr>
        <w:spacing w:before="120"/>
        <w:ind w:firstLine="0"/>
        <w:jc w:val="center"/>
        <w:rPr>
          <w:lang w:val="ru-RU"/>
        </w:rPr>
      </w:pP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5400000" cy="337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chat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4.3 — Интерфейс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результатами поиска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drawing>
          <wp:inline distT="0" distB="0" distL="0" distR="0">
            <wp:extent cx="5390707" cy="3147238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mpare_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Default="0046056C">
      <w:pPr>
        <w:spacing w:after="240" w:before="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4.4 — Страница сравнения товаров</w:t>
      </w: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3848986" cy="6570921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main.png"/>
                    <pic:cNvPicPr/>
                  </pic:nvPicPr>
                  <pic:blipFill>
                    <a:blip r:embed="rId14"/>
                    <a:srcRect b="30289"/>
                    <a:stretch>
                      <a:fillRect/>
                    </a:stretch>
                  </pic:blipFill>
                  <pic:spPr>
                    <a:xfrm>
                      <a:off x="0" y="0"/>
                      <a:ext cx="3848032" cy="656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Рисунок 4.5 — Мобильная версия главной страницы</w:t>
      </w:r>
    </w:p>
    <w:p w:rsidR="00746E3B" w:rsidRPr="00907987" w:rsidRDefault="0046056C">
      <w:pPr>
        <w:pStyle w:val="21"/>
        <w:ind w:firstLine="709" w:left="0"/>
        <w:jc w:val="left"/>
        <w:rPr>
          <w:lang w:val="ru-RU"/>
        </w:rPr>
      </w:pPr>
      <w:bookmarkStart w:id="35" w:name="_Toc231269726"/>
      <w:r w:rsidRPr="00907987">
        <w:rPr>
          <w:rFonts w:ascii="Times New Roman" w:hAnsi="Times New Roman" w:cs="Times New Roman" w:eastAsia="Times New Roman"/>
          <w:sz w:val="28"/>
          <w:lang w:val="ru-RU"/>
        </w:rPr>
        <w:t>4.6 Тестирование адаптивной вёрстки</w:t>
      </w:r>
      <w:bookmarkEnd w:id="35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Тестирование мобильной версии.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Адаптивность интерфейса протестирована на трёх разрешениях: 375</w:t>
      </w:r>
      <w:r>
        <w:rPr>
          <w:rFonts w:ascii="Times New Roman" w:hAnsi="Times New Roman" w:cs="Times New Roman" w:eastAsia="Times New Roman"/>
          <w:i/>
          <w:iCs/>
          <w:sz w:val="28"/>
        </w:rPr>
        <w:t>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667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iPhone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768</w:t>
      </w:r>
      <w:r>
        <w:rPr>
          <w:rFonts w:ascii="Times New Roman" w:hAnsi="Times New Roman" w:cs="Times New Roman" w:eastAsia="Times New Roman"/>
          <w:i/>
          <w:iCs/>
          <w:sz w:val="28"/>
        </w:rPr>
        <w:t>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1024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iPad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и 1920</w:t>
      </w:r>
      <w:r>
        <w:rPr>
          <w:rFonts w:ascii="Times New Roman" w:hAnsi="Times New Roman" w:cs="Times New Roman" w:eastAsia="Times New Roman"/>
          <w:i/>
          <w:iCs/>
          <w:sz w:val="28"/>
        </w:rPr>
        <w:t>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1080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Full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Тестирование выполнено автоматизированно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функцией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browser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>setViewportSize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()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каждого разрешения. Для каждой комбинации страница-разрешение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сделан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скриншот и выполнена визуальная верификация.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На мобильном разрешении (375</w:t>
      </w:r>
      <w:r>
        <w:rPr>
          <w:rFonts w:ascii="Times New Roman" w:hAnsi="Times New Roman" w:cs="Times New Roman" w:eastAsia="Times New Roman"/>
          <w:i/>
          <w:iCs/>
          <w:sz w:val="28"/>
        </w:rPr>
        <w:t>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подтверждена корректная работа: боковая навигация трансформируется в нижнюю панель с иконками, карточки товаров занимают полную ширину экрана, поисковая строка адаптируется по ширине, чат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занимает весь экран с плавающей кнопкой отправки. Критических проблем отображения не обнаружено.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На планшетном разрешении (768</w:t>
      </w:r>
      <w:r>
        <w:rPr>
          <w:rFonts w:ascii="Times New Roman" w:hAnsi="Times New Roman" w:cs="Times New Roman" w:eastAsia="Times New Roman"/>
          <w:i/>
          <w:iCs/>
          <w:sz w:val="28"/>
        </w:rPr>
        <w:t>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карточки товаров отображаются в двухколоночной сетке, навигация остаётся в виде боковой панели с уменьшенной шириной. На десктопном разрешении (1920</w:t>
      </w:r>
      <w:r>
        <w:rPr>
          <w:rFonts w:ascii="Times New Roman" w:hAnsi="Times New Roman" w:cs="Times New Roman" w:eastAsia="Times New Roman"/>
          <w:i/>
          <w:iCs/>
          <w:sz w:val="28"/>
        </w:rPr>
        <w:t>px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используется трёхколоночная сетка с расширенной боковой панелью и дополнительными элементами управления.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Тестирование кроссбраузерности.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Кроссбраузерное тестирование выполнено в трёх браузерах: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Microsoft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Edge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124 (основной браузер тестирования), 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Chrome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124 и </w:t>
      </w:r>
      <w:r>
        <w:rPr>
          <w:rFonts w:ascii="Times New Roman" w:hAnsi="Times New Roman" w:cs="Times New Roman" w:eastAsia="Times New Roman"/>
          <w:i/>
          <w:iCs/>
          <w:sz w:val="28"/>
        </w:rPr>
        <w:t>Mozilla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Firefox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125.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Все основные функции (поиск,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-стриминг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-чат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сравнение) работали корректно во всех браузерах. Обнаружено одно незначительное отличие: в </w:t>
      </w:r>
      <w:r>
        <w:rPr>
          <w:rFonts w:ascii="Times New Roman" w:hAnsi="Times New Roman" w:cs="Times New Roman" w:eastAsia="Times New Roman"/>
          <w:i/>
          <w:iCs/>
          <w:sz w:val="28"/>
        </w:rPr>
        <w:t>Firefox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анимация появления карточек (</w:t>
      </w:r>
      <w:r>
        <w:rPr>
          <w:rFonts w:ascii="Times New Roman" w:hAnsi="Times New Roman" w:cs="Times New Roman" w:eastAsia="Times New Roman"/>
          <w:i/>
          <w:iCs/>
          <w:sz w:val="28"/>
        </w:rPr>
        <w:t>framer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motion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 выполнялась с микро-задержкой (~50 мс), не влияющей на пользовательский опыт.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>Таблица 15 — Результаты кроссбраузерного тестирования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Функция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Edge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Chrome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Firefox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SSE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-стриминг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-чат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Сравнение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Анимации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Микро-задержка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Мобильная версия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История цен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OK</w:t>
            </w:r>
          </w:p>
        </w:tc>
      </w:tr>
    </w:tbl>
    <w:p/>
    <w:p w:rsidR="00746E3B" w:rsidRDefault="0046056C">
      <w:pPr>
        <w:pStyle w:val="21"/>
        <w:ind w:firstLine="709" w:left="0"/>
        <w:jc w:val="left"/>
      </w:pPr>
      <w:bookmarkStart w:id="36" w:name="_Toc231269727"/>
      <w:r>
        <w:rPr>
          <w:rFonts w:ascii="Times New Roman" w:hAnsi="Times New Roman" w:cs="Times New Roman" w:eastAsia="Times New Roman"/>
          <w:sz w:val="28"/>
        </w:rPr>
        <w:t>4.7 Сравнение с существующими решениями</w:t>
      </w:r>
      <w:bookmarkEnd w:id="36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Для объективной оценки разработанной системы проведено сравнительное тестирование с тремя существующими решениями: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katalog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Яндекс Маркет и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Тестирование выполнено на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одинаковом наборе из 5 поисковых запросов для каждого сервиса. Оценивались: полнота результатов (количество маркетплейсов), актуальность цен, время отклика и наличие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 полноте результатов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продемонстрировал преимущество за счёт одновременного покрытия маркетплейсов двух регионов (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 w:eastAsia="Times New Roman"/>
          <w:i/>
          <w:iCs/>
          <w:sz w:val="28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): в среднем 6 источников на запрос.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katalog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покрывает 3–4 российских источника, Яндекс Маркет — только собственную площадку,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только белорусских продавцов.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 актуальности цен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данные в реальном времени, тогда как </w:t>
      </w:r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katalog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использует кэш с задержкой от нескольких часов до суток.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 времени отклика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~19,6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текущей реализации) существенно уступает кэшированным решениям (</w:t>
      </w:r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katalog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~0,5 с, Яндекс Маркет ~0,8 с). Это объясняется принципиальным отличием архитектуры: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выполняет запросы к маркетплейсам в реальном времени, тогда как конкуренты используют предварительно собранный кэш.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Планируемая оптимизация потоковой отдачи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-событий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(по мере парсинга отдельных товаров, а не по завершении маркетплейса) позволит снизить 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до 2–4 секунд, сохраняя преимущество актуальности данных. По функциональности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является единственным из протестированных решений, предоставляющим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интерактивного консультирования и интеллектуальной фильтрации.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16 — Сравнительная оценка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P</w:t>
      </w:r>
      <w:r>
        <w:rPr>
          <w:rFonts w:ascii="Times New Roman" w:hAnsi="Times New Roman" w:cs="Times New Roman" w:eastAsia="Times New Roman"/>
          <w:i/>
          <w:iCs/>
          <w:sz w:val="28"/>
        </w:rPr>
        <w:t>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существующими решениями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cantSplit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Smart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Price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E-katalog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Яндекс Маркет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Onliner.by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Маркетплейсов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5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BY</w:t>
            </w:r>
            <w:r>
              <w:rPr>
                <w:rFonts w:ascii="Times New Roman" w:hAnsi="Times New Roman" w:cs="Times New Roman" w:eastAsia="Times New Roman"/>
                <w:sz w:val="22"/>
              </w:rPr>
              <w:t>+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RU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3–4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RU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 (собств.)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BY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Данные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Real-time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Кэш (часы)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Real-time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Real-time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TTFR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19,6 с*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0,5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0,8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0,3 с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-ассистент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tool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use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-фильтрация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 (гибрид)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lastRenderedPageBreak/>
              <w:t>Коррекция запросов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Speller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SSE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-стриминг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Мультирегион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BY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BY</w:t>
            </w:r>
          </w:p>
        </w:tc>
      </w:tr>
    </w:tbl>
    <w:p/>
    <w:p w:rsidR="00746E3B" w:rsidRDefault="0046056C">
      <w:pPr>
        <w:pStyle w:val="21"/>
        <w:ind w:firstLine="709" w:left="0"/>
        <w:jc w:val="left"/>
      </w:pPr>
      <w:bookmarkStart w:id="37" w:name="_Toc231269728"/>
      <w:r>
        <w:rPr>
          <w:rFonts w:ascii="Times New Roman" w:hAnsi="Times New Roman" w:cs="Times New Roman" w:eastAsia="Times New Roman"/>
          <w:sz w:val="28"/>
        </w:rPr>
        <w:t>4.8 Экономический анализ эксплуатации</w:t>
      </w:r>
      <w:bookmarkEnd w:id="37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Затраты на инфраструктуру.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Экономический анализ эксплуатации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выполнен на основе фактических данных за период тестовой эксплуатации. Затраты на инфраструктуру складываются из двух основных компонент: аренда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-сервера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оплата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-вызовов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-сервер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(2 ядра, 4 ГБ </w:t>
      </w:r>
      <w:r>
        <w:rPr>
          <w:rFonts w:ascii="Times New Roman" w:hAnsi="Times New Roman" w:cs="Times New Roman" w:eastAsia="Times New Roman"/>
          <w:i/>
          <w:iCs/>
          <w:sz w:val="28"/>
        </w:rPr>
        <w:t>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60 ГБ </w:t>
      </w:r>
      <w:r>
        <w:rPr>
          <w:rFonts w:ascii="Times New Roman" w:hAnsi="Times New Roman" w:cs="Times New Roman" w:eastAsia="Times New Roman"/>
          <w:i/>
          <w:iCs/>
          <w:sz w:val="28"/>
        </w:rPr>
        <w:t>SSD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безлимитный трафик) арендуется у российского провайдера по тарифу 600 рублей в месяц (~$6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,5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Данная конфигурация обеспечивает стабильную работу всех четырёх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-контейнеров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запасом ресурсов: суммарное потребление </w:t>
      </w:r>
      <w:r>
        <w:rPr>
          <w:rFonts w:ascii="Times New Roman" w:hAnsi="Times New Roman" w:cs="Times New Roman" w:eastAsia="Times New Roman"/>
          <w:i/>
          <w:iCs/>
          <w:sz w:val="28"/>
        </w:rPr>
        <w:t>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режиме простоя — 650 МБ (16 процентов от доступных 4096 МБ), при пиковой нагрузке — 900 МБ (22 процента). Дисковое пространство: образы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1,2 ГБ, данные 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150 МБ, логи — 50 МБ, итого 1,4 ГБ из 60 ГБ.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Затраты на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-вызовы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определяются объёмом использования. При тарифе модели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($0,10 за миллион входных токенов, $0,40 за миллион выходных токенов) и среднем потреблении 600 входных + 100 выходных токенов на один поисковый запрос (суммарно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стоимость одного поиска составляет $0,0001 (0,01 цента). Диалог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потребляет в среднем 2000 входных + 500 выходных токенов за одно сообщение, что составляет $0,0004 (0,04 цента) за сообщение.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>Таблица 17 — Экономический анализ эксплуатации системы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Статья расходов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Ед. стоимость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Объём/месяц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Итого/месяц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VPS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-сервер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600 ₽/мес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 сервер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600 ₽ (~$6,5)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</w:rPr>
              <w:t>: поисковые запросы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$0,0001/запрос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~5000 запросов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$0,50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lastRenderedPageBreak/>
              <w:t>AI</w:t>
            </w:r>
            <w:r>
              <w:rPr>
                <w:rFonts w:ascii="Times New Roman" w:hAnsi="Times New Roman" w:cs="Times New Roman" w:eastAsia="Times New Roman"/>
                <w:sz w:val="22"/>
              </w:rPr>
              <w:t>: чат-ассистент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$0,0004/сообщение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~2000 сообщений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$0,80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Домен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smrt-price.ru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~200 ₽/год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1 домен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~17 ₽ (~$0,2)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ИТОГО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—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—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~$8/мес (~740 ₽)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Совокупные ежемесячные затраты на эксплуатацию системы составляют порядка $8 (740 рублей), из которых 81 процент приходится на аренду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лишь 19 процентов — на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-вызовы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При масштабировании до 50 000 поисковых запросов в месяц затраты на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возрастут до ~$5, а совокупные затраты — до ~$11,5. Это подтверждает экономическую жизнеспособность проекта: стоимость одного поискового запроса с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полным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составляет менее 0,02 цента.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Сравнение экономической эффективности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процессе разработки были протестированы три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Haiku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Anthropic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 w:eastAsia="Times New Roman"/>
          <w:i/>
          <w:iCs/>
          <w:sz w:val="28"/>
        </w:rPr>
        <w:t>GPT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-4</w:t>
      </w:r>
      <w:r>
        <w:rPr>
          <w:rFonts w:ascii="Times New Roman" w:hAnsi="Times New Roman" w:cs="Times New Roman" w:eastAsia="Times New Roman"/>
          <w:i/>
          <w:iCs/>
          <w:sz w:val="28"/>
        </w:rPr>
        <w:t>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OpenAI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Все модели доступны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что обеспечивает единый интерфейс для сравнения. Тестирование проводилось на одинаковом наборе из 50 запросов: 25 запросов на коррекцию опечаток и 25 запросов на фильтрацию результатов.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По качеству коррекции запросов все три модели показали сопоставимые результаты: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Haiku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92 процента корректных исправлений, </w:t>
      </w:r>
      <w:r>
        <w:rPr>
          <w:rFonts w:ascii="Times New Roman" w:hAnsi="Times New Roman" w:cs="Times New Roman" w:eastAsia="Times New Roman"/>
          <w:i/>
          <w:iCs/>
          <w:sz w:val="28"/>
        </w:rPr>
        <w:t>GPT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-4</w:t>
      </w:r>
      <w:r>
        <w:rPr>
          <w:rFonts w:ascii="Times New Roman" w:hAnsi="Times New Roman" w:cs="Times New Roman" w:eastAsia="Times New Roman"/>
          <w:i/>
          <w:iCs/>
          <w:sz w:val="28"/>
        </w:rPr>
        <w:t>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88 процентов,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90 процентов.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 качеству фильтрации результатов: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Haiku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96 процентов,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94 процента, </w:t>
      </w:r>
      <w:r>
        <w:rPr>
          <w:rFonts w:ascii="Times New Roman" w:hAnsi="Times New Roman" w:cs="Times New Roman" w:eastAsia="Times New Roman"/>
          <w:i/>
          <w:iCs/>
          <w:sz w:val="28"/>
        </w:rPr>
        <w:t>GPT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-4</w:t>
      </w:r>
      <w:r>
        <w:rPr>
          <w:rFonts w:ascii="Times New Roman" w:hAnsi="Times New Roman" w:cs="Times New Roman" w:eastAsia="Times New Roman"/>
          <w:i/>
          <w:iCs/>
          <w:sz w:val="28"/>
        </w:rPr>
        <w:t>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91 процент.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Однако по стоимости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превосходит конкурентов: $0,10 за миллион входных токенов против $0,25 у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Haiku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$0,15 у </w:t>
      </w:r>
      <w:r>
        <w:rPr>
          <w:rFonts w:ascii="Times New Roman" w:hAnsi="Times New Roman" w:cs="Times New Roman" w:eastAsia="Times New Roman"/>
          <w:i/>
          <w:iCs/>
          <w:sz w:val="28"/>
        </w:rPr>
        <w:t>GPT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-4</w:t>
      </w:r>
      <w:r>
        <w:rPr>
          <w:rFonts w:ascii="Times New Roman" w:hAnsi="Times New Roman" w:cs="Times New Roman" w:eastAsia="Times New Roman"/>
          <w:i/>
          <w:iCs/>
          <w:sz w:val="28"/>
        </w:rPr>
        <w:t>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FA055E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Соотношение «качество/стоимость» для задач фильтрации: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940 единиц качества на доллар,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Haiku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384, </w:t>
      </w:r>
      <w:r>
        <w:rPr>
          <w:rFonts w:ascii="Times New Roman" w:hAnsi="Times New Roman" w:cs="Times New Roman" w:eastAsia="Times New Roman"/>
          <w:i/>
          <w:iCs/>
          <w:sz w:val="28"/>
        </w:rPr>
        <w:t>GPT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-4</w:t>
      </w:r>
      <w:r>
        <w:rPr>
          <w:rFonts w:ascii="Times New Roman" w:hAnsi="Times New Roman" w:cs="Times New Roman" w:eastAsia="Times New Roman"/>
          <w:i/>
          <w:iCs/>
          <w:sz w:val="28"/>
        </w:rPr>
        <w:t>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607.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Таким образом, выбор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оптимальную экономическую эффективность с минимальной потерей качества (2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процентных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пункта по фильтрации по сравнению с лучшей моделью </w:t>
      </w:r>
      <w:r>
        <w:rPr>
          <w:rFonts w:ascii="Times New Roman" w:hAnsi="Times New Roman" w:cs="Times New Roman" w:eastAsia="Times New Roman"/>
          <w:i/>
          <w:iCs/>
          <w:sz w:val="28"/>
        </w:rPr>
        <w:t>Claude</w:t>
      </w:r>
      <w:r w:rsidRPr="00FA055E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Haiku</w:t>
      </w:r>
      <w:r w:rsidRPr="00FA055E">
        <w:rPr>
          <w:rFonts w:ascii="Times New Roman" w:hAnsi="Times New Roman" w:cs="Times New Roman" w:eastAsia="Times New Roman"/>
          <w:sz w:val="28"/>
          <w:lang w:val="ru-RU"/>
        </w:rPr>
        <w:t>).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18 — Сравнение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по соотношению качество/стоимость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cantSplit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Модель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Коррекция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Фильтрация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Вход $/</w:t>
            </w:r>
            <w:r>
              <w:rPr>
                <w:rFonts w:ascii="Times New Roman" w:hAnsi="Times New Roman" w:cs="Times New Roman" w:eastAsia="Times New Roman"/>
                <w:b/>
                <w:sz w:val="22"/>
                <w:i w:val="true"/>
                <w:iCs w:val="true"/>
              </w:rPr>
              <w:t xml:space="preserve">M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Кач./$ (фильтр)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Gemini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2.5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Flash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90%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94%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$0,10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940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Claude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Haiku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92%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96%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$0,25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384</w:t>
            </w:r>
          </w:p>
        </w:tc>
      </w:tr>
      <w:tr w:rsidR="00746E3B">
        <w:trPr>
          <w:trHeight w:val="340"/>
          <w:cantSplit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GPT-4o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Mini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88%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91%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$0,15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607</w:t>
            </w:r>
          </w:p>
        </w:tc>
      </w:tr>
    </w:tbl>
    <w:p/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Выводы по четвёртой главе.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Проведено комплексное тестирование системы метапоиска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включающее функциональное, интеграционное, сквозное и нагрузочное тестирование. Все шесть парсеров маркетплейсов продемонстрировали стабильную работу с успешностью 80–100 процентов, обеспечивая от 22 до 112 товаров на запрос.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запросов эффективна для популярных брендов (</w:t>
      </w:r>
      <w:r>
        <w:rPr>
          <w:rFonts w:ascii="Times New Roman" w:hAnsi="Times New Roman" w:cs="Times New Roman" w:eastAsia="Times New Roman"/>
          <w:i/>
          <w:iCs/>
          <w:sz w:val="28"/>
        </w:rPr>
        <w:t>Samsung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Xiaomi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Apple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но требует доработки для менее распространённых товаров.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Гибридная система фильтрации продемонстрировала высокую эффективность: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способен обрабатывать семантически сложные случаи (например, различение экранов и картриджей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C</w:t>
      </w:r>
      <w:r>
        <w:rPr>
          <w:rFonts w:ascii="Times New Roman" w:hAnsi="Times New Roman" w:cs="Times New Roman" w:eastAsia="Times New Roman"/>
          <w:i/>
          <w:iCs/>
          <w:sz w:val="28"/>
        </w:rPr>
        <w:t>actus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недоступные для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успешно прошёл тестирование по трём сценариям с защитой от галлюцинаций.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Метрика 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составила 19,6 секунды — требование &lt; 2 секунд не выполнено в текущей реализации из-за пакетной отправки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-событий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однако планируемая оптимизация потоковой отдачи позволит достичь целевого показателя. Суммарное потребление ресурсов — 650–900 МБ </w:t>
      </w:r>
      <w:r>
        <w:rPr>
          <w:rFonts w:ascii="Times New Roman" w:hAnsi="Times New Roman" w:cs="Times New Roman" w:eastAsia="Times New Roman"/>
          <w:i/>
          <w:iCs/>
          <w:sz w:val="28"/>
        </w:rPr>
        <w:t>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что укладывается в ограничения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(4 ГБ).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38" w:name="_Toc231269729"/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>ЗАКЛЮЧЕНИЕ</w:t>
      </w:r>
      <w:bookmarkEnd w:id="38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рамках настоящей дипломной работы разработана и реализована система метапоиска товаров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интеллектуальным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предназначенная для автоматизированного сравнения цен на товары электроники и бытовой техники с маркетплейсов Беларуси и России.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В ходе выполнения работы решены следующие задачи: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1) Проведён анализ предметной области: исследован рынок электронной коммерции России и Беларуси (совокупный </w:t>
      </w:r>
      <w:r>
        <w:rPr>
          <w:rFonts w:ascii="Times New Roman" w:hAnsi="Times New Roman" w:cs="Times New Roman" w:eastAsia="Times New Roman"/>
          <w:i/>
          <w:iCs/>
          <w:sz w:val="28"/>
        </w:rPr>
        <w:t>GMV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более 8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трлн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рублей), выявлена проблема ценовой асимметрии (разброс цен 5–40 процентов на идентичные товары), проанализированы существующие решения (</w:t>
      </w:r>
      <w:r>
        <w:rPr>
          <w:rFonts w:ascii="Times New Roman" w:hAnsi="Times New Roman" w:cs="Times New Roman" w:eastAsia="Times New Roman"/>
          <w:i/>
          <w:iCs/>
          <w:sz w:val="28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Shopping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i/>
          <w:iCs/>
          <w:sz w:val="28"/>
        </w:rPr>
        <w:t>katalog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обоснована рыночная ниша для кроссрегионального агрегатора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-анализом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2) Спроектирована многоуровневая архитектура системы, включающая: статический фронтенд (</w:t>
      </w:r>
      <w:r>
        <w:rPr>
          <w:rFonts w:ascii="Times New Roman" w:hAnsi="Times New Roman" w:cs="Times New Roman" w:eastAsia="Times New Roman"/>
          <w:i/>
          <w:iCs/>
          <w:sz w:val="28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14), асинхронный бэкенд (</w:t>
      </w:r>
      <w:r>
        <w:rPr>
          <w:rFonts w:ascii="Times New Roman" w:hAnsi="Times New Roman" w:cs="Times New Roman" w:eastAsia="Times New Roman"/>
          <w:i/>
          <w:iCs/>
          <w:sz w:val="28"/>
        </w:rPr>
        <w:t>FastAPI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), реляционную СУБД (</w:t>
      </w:r>
      <w:r>
        <w:rPr>
          <w:rFonts w:ascii="Times New Roman" w:hAnsi="Times New Roman" w:cs="Times New Roman" w:eastAsia="Times New Roman"/>
          <w:i/>
          <w:iCs/>
          <w:sz w:val="28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16), кэш (</w:t>
      </w:r>
      <w:r>
        <w:rPr>
          <w:rFonts w:ascii="Times New Roman" w:hAnsi="Times New Roman" w:cs="Times New Roman" w:eastAsia="Times New Roman"/>
          <w:i/>
          <w:iCs/>
          <w:sz w:val="28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7), обратный прокси (</w:t>
      </w:r>
      <w:r>
        <w:rPr>
          <w:rFonts w:ascii="Times New Roman" w:hAnsi="Times New Roman" w:cs="Times New Roman" w:eastAsia="Times New Roman"/>
          <w:i/>
          <w:iCs/>
          <w:sz w:val="28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и трёхуровневую архитектуру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(коррекция запросов, гибридная фильтрация,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). Разработана физическая модель базы данных из 8 основных таблиц,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спроектирован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REST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-протоколом потокового поиска.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3) Реализованы шесть парсеров маркетплейсов (</w:t>
      </w:r>
      <w:r>
        <w:rPr>
          <w:rFonts w:ascii="Times New Roman" w:hAnsi="Times New Roman" w:cs="Times New Roman" w:eastAsia="Times New Roman"/>
          <w:i/>
          <w:iCs/>
          <w:sz w:val="28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i/>
          <w:iCs/>
          <w:sz w:val="28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Яндекс Маркет, Регард, </w:t>
      </w:r>
      <w:r>
        <w:rPr>
          <w:rFonts w:ascii="Times New Roman" w:hAnsi="Times New Roman" w:cs="Times New Roman" w:eastAsia="Times New Roman"/>
          <w:i/>
          <w:iCs/>
          <w:sz w:val="28"/>
        </w:rPr>
        <w:t>World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Devices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, 1</w:t>
      </w:r>
      <w:r>
        <w:rPr>
          <w:rFonts w:ascii="Times New Roman" w:hAnsi="Times New Roman" w:cs="Times New Roman" w:eastAsia="Times New Roman"/>
          <w:i/>
          <w:iCs/>
          <w:sz w:val="28"/>
        </w:rPr>
        <w:t>click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sz w:val="28"/>
        </w:rPr>
        <w:t>BigGeek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 с различными стратегиями извлечения данных.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Реализована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двухуровневая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-коррекция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запросов (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Яндекс Спеллер), эффективная для популярных брендов и моделей. Реализована гибридная система фильтрации результатов (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), обеспечивающая высокую точность фильтрации семантически сложных случаев.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Реализован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механизмом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защитой от галлюцинаций.</w:t>
      </w:r>
    </w:p>
    <w:p w:rsidR="00746E3B" w:rsidRPr="00907987" w:rsidRDefault="0046056C">
      <w:pPr>
        <w:ind w:left="0" w:firstLine="709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4) Проведено комплексное тестирование: функциональное тестирование парсеров (успешность 80–100 процентов), тестирование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-компонентов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сквозное тестирование интерфейса через </w:t>
      </w:r>
      <w:r>
        <w:rPr>
          <w:rFonts w:ascii="Times New Roman" w:hAnsi="Times New Roman" w:cs="Times New Roman" w:eastAsia="Times New Roman"/>
          <w:i/>
          <w:iCs/>
          <w:sz w:val="28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нагрузочное тестирование. Метрика </w:t>
      </w:r>
      <w:r>
        <w:rPr>
          <w:rFonts w:ascii="Times New Roman" w:hAnsi="Times New Roman" w:cs="Times New Roman" w:eastAsia="Times New Roman"/>
          <w:i/>
          <w:iCs/>
          <w:sz w:val="28"/>
        </w:rPr>
        <w:t>TTFR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(время первого результата) составила 19,6 секунды — выше целевого значения 2 секунды из-за пакетной архитектуры </w:t>
      </w:r>
      <w:r>
        <w:rPr>
          <w:rFonts w:ascii="Times New Roman" w:hAnsi="Times New Roman" w:cs="Times New Roman" w:eastAsia="Times New Roman"/>
          <w:i/>
          <w:iCs/>
          <w:sz w:val="28"/>
        </w:rPr>
        <w:t>SSE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с планом оптимизации до 2–4 секунд. Суммарное потребление ресурсов — 650–900 МБ </w:t>
      </w:r>
      <w:r>
        <w:rPr>
          <w:rFonts w:ascii="Times New Roman" w:hAnsi="Times New Roman" w:cs="Times New Roman" w:eastAsia="Times New Roman"/>
          <w:i/>
          <w:iCs/>
          <w:sz w:val="28"/>
        </w:rPr>
        <w:t>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Ключевым научно-техническим результатом работы является разработка гибридного подхода к фильтрации результатов метапоиска, сочетающего быструю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-фильтрацию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1, бесплатно, &lt;1 мс)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-фильтрацией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на основе большой языковой модели (</w:t>
      </w:r>
      <w:r>
        <w:rPr>
          <w:rFonts w:ascii="Times New Roman" w:hAnsi="Times New Roman" w:cs="Times New Roman" w:eastAsia="Times New Roman"/>
          <w:i/>
          <w:iCs/>
          <w:sz w:val="28"/>
        </w:rPr>
        <w:t>Stage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2, $0,004 за запрос, семантическое понимание контекста). Данный подход обеспечивает высокую точность при минимальных затратах, превосходя чисто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-подход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 счёт семантического понимания контекста (например, различение экранов и картриджей одного бренда), и одновременно снижая стоимость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-обработки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за счёт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предварительной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regex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-фильтрации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Вторым значимым результатом является реализация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механизмом </w:t>
      </w:r>
      <w:r>
        <w:rPr>
          <w:rFonts w:ascii="Times New Roman" w:hAnsi="Times New Roman" w:cs="Times New Roman" w:eastAsia="Times New Roman"/>
          <w:i/>
          <w:iCs/>
          <w:sz w:val="28"/>
        </w:rPr>
        <w:t>tool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способного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вести диалог на естественном языке, самостоятельно формулировать и выполнять поисковые запросы к маркетплейсам и представлять результаты в аналитическом формате. Интеграция с моделью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2.5 </w:t>
      </w:r>
      <w:r>
        <w:rPr>
          <w:rFonts w:ascii="Times New Roman" w:hAnsi="Times New Roman" w:cs="Times New Roman" w:eastAsia="Times New Roman"/>
          <w:i/>
          <w:iCs/>
          <w:sz w:val="28"/>
        </w:rPr>
        <w:t>Flash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через прокси-сервис </w:t>
      </w:r>
      <w:r>
        <w:rPr>
          <w:rFonts w:ascii="Times New Roman" w:hAnsi="Times New Roman" w:cs="Times New Roman" w:eastAsia="Times New Roman"/>
          <w:i/>
          <w:iCs/>
          <w:sz w:val="28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обеспечивает экономическую эффективность ($0,10 за миллион токенов) и обход геоблокировки </w:t>
      </w:r>
      <w:r>
        <w:rPr>
          <w:rFonts w:ascii="Times New Roman" w:hAnsi="Times New Roman" w:cs="Times New Roman" w:eastAsia="Times New Roman"/>
          <w:i/>
          <w:iCs/>
          <w:sz w:val="28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России.</w:t>
      </w:r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Система развёрнута на </w:t>
      </w:r>
      <w:r>
        <w:rPr>
          <w:rFonts w:ascii="Times New Roman" w:hAnsi="Times New Roman" w:cs="Times New Roman" w:eastAsia="Times New Roman"/>
          <w:i/>
          <w:iCs/>
          <w:sz w:val="28"/>
        </w:rPr>
        <w:t>VPS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-сервере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 контейнеризованной среде </w:t>
      </w:r>
      <w:r>
        <w:rPr>
          <w:rFonts w:ascii="Times New Roman" w:hAnsi="Times New Roman" w:cs="Times New Roman" w:eastAsia="Times New Roman"/>
          <w:i/>
          <w:iCs/>
          <w:sz w:val="28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доступна для использования. Разработанная архитектура допускает масштабирование: добавление </w:t>
      </w: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>новых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маркетплейсов требует только реализации нового парсера без изменения ядра системы, а смена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-модели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выполняется изменением одной переменной окружения.</w:t>
      </w:r>
    </w:p>
    <w:p w:rsidR="00746E3B" w:rsidRPr="00907987" w:rsidRDefault="0046056C">
      <w:pPr>
        <w:rPr>
          <w:lang w:val="ru-RU"/>
        </w:rPr>
      </w:pPr>
      <w:proofErr w:type="gramStart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Перспективы развития системы включают: добавление парсеров </w:t>
      </w:r>
      <w:r>
        <w:rPr>
          <w:rFonts w:ascii="Times New Roman" w:hAnsi="Times New Roman" w:cs="Times New Roman" w:eastAsia="Times New Roman"/>
          <w:i/>
          <w:iCs/>
          <w:sz w:val="28"/>
        </w:rPr>
        <w:t>AliExpress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i/>
          <w:iCs/>
          <w:sz w:val="28"/>
        </w:rPr>
        <w:t>DNS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расширения покрытия российского рынка, реализацию 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системы ценовых оповещений с </w:t>
      </w:r>
      <w:r>
        <w:rPr>
          <w:rFonts w:ascii="Times New Roman" w:hAnsi="Times New Roman" w:cs="Times New Roman" w:eastAsia="Times New Roman"/>
          <w:i/>
          <w:iCs/>
          <w:sz w:val="28"/>
        </w:rPr>
        <w:t>push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-уведомлениями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, интеграцию с </w:t>
      </w:r>
      <w:r>
        <w:rPr>
          <w:rFonts w:ascii="Times New Roman" w:hAnsi="Times New Roman" w:cs="Times New Roman" w:eastAsia="Times New Roman"/>
          <w:i/>
          <w:iCs/>
          <w:sz w:val="28"/>
        </w:rPr>
        <w:t>Telegram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Bot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для доступа к функциональности поиска через мессенджер, внедрение машинного обучения для прогнозирования ценовых тенденций, а также реализацию расширения для браузера, позволяющего сравнивать цены непосредственно на странице маркетплейса.</w:t>
      </w:r>
      <w:proofErr w:type="gramEnd"/>
    </w:p>
    <w:p w:rsidR="00746E3B" w:rsidRPr="00907987" w:rsidRDefault="00746E3B">
      <w:pPr>
        <w:rPr>
          <w:lang w:val="ru-RU"/>
        </w:rPr>
      </w:pPr>
    </w:p>
    <w:p w:rsidR="00746E3B" w:rsidRDefault="0046056C">
      <w:pPr>
        <w:pStyle w:val="1"/>
        <w:pageBreakBefore/>
        <w:spacing w:before="360" w:after="240"/>
        <w:ind w:firstLine="0"/>
      </w:pPr>
      <w:bookmarkStart w:id="39" w:name="_Toc231269730"/>
      <w:r>
        <w:rPr>
          <w:rFonts w:ascii="Times New Roman" w:hAnsi="Times New Roman" w:cs="Times New Roman" w:eastAsia="Times New Roman"/>
          <w:sz w:val="28"/>
        </w:rPr>
        <w:lastRenderedPageBreak/>
        <w:t>СПИСОК ИСПОЛЬЗОВАННЫХ ИСТОЧНИКОВ</w:t>
      </w:r>
      <w:bookmarkEnd w:id="39"/>
    </w:p>
    <w:p w:rsidR="00746E3B" w:rsidRDefault="0046056C">
      <w:pPr>
        <w:ind w:firstLine="0"/>
      </w:pPr>
      <w:r>
        <w:rPr>
          <w:rFonts w:ascii="Times New Roman" w:hAnsi="Times New Roman" w:cs="Times New Roman" w:eastAsia="Times New Roman"/>
          <w:sz w:val="28"/>
        </w:rPr>
        <w:t xml:space="preserve">1. </w:t>
      </w:r>
      <w:r>
        <w:rPr>
          <w:rFonts w:ascii="Times New Roman" w:hAnsi="Times New Roman" w:cs="Times New Roman" w:eastAsia="Times New Roman"/>
          <w:i/>
          <w:iCs/>
          <w:sz w:val="28"/>
        </w:rPr>
        <w:t>Akerlof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G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A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The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Market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for</w:t>
      </w:r>
      <w:r>
        <w:rPr>
          <w:rFonts w:ascii="Times New Roman" w:hAnsi="Times New Roman" w:cs="Times New Roman" w:eastAsia="Times New Roman"/>
          <w:sz w:val="28"/>
        </w:rPr>
        <w:t xml:space="preserve"> "</w:t>
      </w:r>
      <w:r>
        <w:rPr>
          <w:rFonts w:ascii="Times New Roman" w:hAnsi="Times New Roman" w:cs="Times New Roman" w:eastAsia="Times New Roman"/>
          <w:i/>
          <w:iCs/>
          <w:sz w:val="28"/>
        </w:rPr>
        <w:t>Lemons</w:t>
      </w:r>
      <w:r>
        <w:rPr>
          <w:rFonts w:ascii="Times New Roman" w:hAnsi="Times New Roman" w:cs="Times New Roman" w:eastAsia="Times New Roman"/>
          <w:sz w:val="28"/>
        </w:rPr>
        <w:t xml:space="preserve">": </w:t>
      </w:r>
      <w:r>
        <w:rPr>
          <w:rFonts w:ascii="Times New Roman" w:hAnsi="Times New Roman" w:cs="Times New Roman" w:eastAsia="Times New Roman"/>
          <w:i/>
          <w:iCs/>
          <w:sz w:val="28"/>
        </w:rPr>
        <w:t>Quality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Uncertainty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and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the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Market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Mechanism</w:t>
      </w:r>
      <w:r>
        <w:rPr>
          <w:rFonts w:ascii="Times New Roman" w:hAnsi="Times New Roman" w:cs="Times New Roman" w:eastAsia="Times New Roman"/>
          <w:sz w:val="28"/>
        </w:rPr>
        <w:t xml:space="preserve"> /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G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A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Akerlof</w:t>
      </w:r>
      <w:r>
        <w:rPr>
          <w:rFonts w:ascii="Times New Roman" w:hAnsi="Times New Roman" w:cs="Times New Roman" w:eastAsia="Times New Roman"/>
          <w:sz w:val="28"/>
        </w:rPr>
        <w:t xml:space="preserve"> // </w:t>
      </w:r>
      <w:proofErr w:type="gramStart"/>
      <w:r>
        <w:rPr>
          <w:rFonts w:ascii="Times New Roman" w:hAnsi="Times New Roman" w:cs="Times New Roman" w:eastAsia="Times New Roman"/>
          <w:i/>
          <w:iCs/>
          <w:sz w:val="28"/>
        </w:rPr>
        <w:t>The</w:t>
      </w:r>
      <w:proofErr w:type="gramEnd"/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Quarterly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Journal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of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Economics</w:t>
      </w:r>
      <w:r>
        <w:rPr>
          <w:rFonts w:ascii="Times New Roman" w:hAnsi="Times New Roman" w:cs="Times New Roman" w:eastAsia="Times New Roman"/>
          <w:sz w:val="28"/>
        </w:rPr>
        <w:t xml:space="preserve">. — 1970. — </w:t>
      </w:r>
      <w:r>
        <w:rPr>
          <w:rFonts w:ascii="Times New Roman" w:hAnsi="Times New Roman" w:cs="Times New Roman" w:eastAsia="Times New Roman"/>
          <w:i/>
          <w:iCs/>
          <w:sz w:val="28"/>
        </w:rPr>
        <w:t>Vol</w:t>
      </w:r>
      <w:r>
        <w:rPr>
          <w:rFonts w:ascii="Times New Roman" w:hAnsi="Times New Roman" w:cs="Times New Roman" w:eastAsia="Times New Roman"/>
          <w:sz w:val="28"/>
        </w:rPr>
        <w:t xml:space="preserve">. 84, № 3. —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P</w:t>
      </w:r>
      <w:r>
        <w:rPr>
          <w:rFonts w:ascii="Times New Roman" w:hAnsi="Times New Roman" w:cs="Times New Roman" w:eastAsia="Times New Roman"/>
          <w:sz w:val="28"/>
        </w:rPr>
        <w:t xml:space="preserve">. 488–500.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2. Ассоциация компаний интернет-торговли (АКИТ). Российский рынок интернет-торговли: итоги 2023 года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akit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analytics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analyt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data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15.03.2026.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3.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Data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Insight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Интернет-торговля в России 2023: итоги и прогнозы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datainsight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eCommerce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_2023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— дата обращения: 15.03.2026.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4.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Каталог товаров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catalog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onliner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by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20.03.2026.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5.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Shopping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shopping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com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20.03.2026.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6.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katalog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Каталог товаров с ценами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www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katalog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ru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20.03.2026.</w:t>
      </w:r>
    </w:p>
    <w:p w:rsidR="00746E3B" w:rsidRDefault="0046056C">
      <w:pPr>
        <w:ind w:firstLine="0"/>
      </w:pPr>
      <w:r>
        <w:rPr>
          <w:rFonts w:ascii="Times New Roman" w:hAnsi="Times New Roman" w:cs="Times New Roman" w:eastAsia="Times New Roman"/>
          <w:sz w:val="28"/>
        </w:rPr>
        <w:t xml:space="preserve">7. </w:t>
      </w:r>
      <w:r>
        <w:rPr>
          <w:rFonts w:ascii="Times New Roman" w:hAnsi="Times New Roman" w:cs="Times New Roman" w:eastAsia="Times New Roman"/>
          <w:i/>
          <w:iCs/>
          <w:sz w:val="28"/>
        </w:rPr>
        <w:t>Mitchell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R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Web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Scraping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with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Python</w:t>
      </w:r>
      <w:r>
        <w:rPr>
          <w:rFonts w:ascii="Times New Roman" w:hAnsi="Times New Roman" w:cs="Times New Roman" w:eastAsia="Times New Roman"/>
          <w:sz w:val="28"/>
        </w:rPr>
        <w:t xml:space="preserve">: </w:t>
      </w:r>
      <w:r>
        <w:rPr>
          <w:rFonts w:ascii="Times New Roman" w:hAnsi="Times New Roman" w:cs="Times New Roman" w:eastAsia="Times New Roman"/>
          <w:i/>
          <w:iCs/>
          <w:sz w:val="28"/>
        </w:rPr>
        <w:t>Collecting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More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Data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from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the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Modern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Web</w:t>
      </w:r>
      <w:r>
        <w:rPr>
          <w:rFonts w:ascii="Times New Roman" w:hAnsi="Times New Roman" w:cs="Times New Roman" w:eastAsia="Times New Roman"/>
          <w:sz w:val="28"/>
        </w:rPr>
        <w:t xml:space="preserve"> /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R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Mitchell</w:t>
      </w:r>
      <w:r>
        <w:rPr>
          <w:rFonts w:ascii="Times New Roman" w:hAnsi="Times New Roman" w:cs="Times New Roman" w:eastAsia="Times New Roman"/>
          <w:sz w:val="28"/>
        </w:rPr>
        <w:t>. — 2</w:t>
      </w:r>
      <w:r>
        <w:rPr>
          <w:rFonts w:ascii="Times New Roman" w:hAnsi="Times New Roman" w:cs="Times New Roman" w:eastAsia="Times New Roman"/>
          <w:i/>
          <w:iCs/>
          <w:sz w:val="28"/>
        </w:rPr>
        <w:t>nd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ed</w:t>
      </w:r>
      <w:r>
        <w:rPr>
          <w:rFonts w:ascii="Times New Roman" w:hAnsi="Times New Roman" w:cs="Times New Roman" w:eastAsia="Times New Roman"/>
          <w:sz w:val="28"/>
        </w:rPr>
        <w:t xml:space="preserve">. —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O</w:t>
      </w:r>
      <w:r>
        <w:rPr>
          <w:rFonts w:ascii="Times New Roman" w:hAnsi="Times New Roman" w:cs="Times New Roman" w:eastAsia="Times New Roman"/>
          <w:sz w:val="28"/>
        </w:rPr>
        <w:t xml:space="preserve">'</w:t>
      </w:r>
      <w:r>
        <w:rPr>
          <w:rFonts w:ascii="Times New Roman" w:hAnsi="Times New Roman" w:cs="Times New Roman" w:eastAsia="Times New Roman"/>
          <w:i/>
          <w:iCs/>
          <w:sz w:val="28"/>
        </w:rPr>
        <w:t>Reilly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Media</w:t>
      </w:r>
      <w:r>
        <w:rPr>
          <w:rFonts w:ascii="Times New Roman" w:hAnsi="Times New Roman" w:cs="Times New Roman" w:eastAsia="Times New Roman"/>
          <w:sz w:val="28"/>
        </w:rPr>
        <w:t xml:space="preserve">, 2018. — 306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p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 w:rsidR="00746E3B" w:rsidRDefault="0046056C">
      <w:pPr>
        <w:ind w:firstLine="0"/>
      </w:pPr>
      <w:r>
        <w:rPr>
          <w:rFonts w:ascii="Times New Roman" w:hAnsi="Times New Roman" w:cs="Times New Roman" w:eastAsia="Times New Roman"/>
          <w:sz w:val="28"/>
        </w:rPr>
        <w:t xml:space="preserve">8.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Ram</w:t>
      </w:r>
      <w:r>
        <w:rPr>
          <w:rFonts w:ascii="Times New Roman" w:hAnsi="Times New Roman" w:cs="Times New Roman" w:eastAsia="Times New Roman"/>
          <w:sz w:val="28"/>
        </w:rPr>
        <w:t xml:space="preserve">í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rez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S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FastAPI</w:t>
      </w:r>
      <w:r>
        <w:rPr>
          <w:rFonts w:ascii="Times New Roman" w:hAnsi="Times New Roman" w:cs="Times New Roman" w:eastAsia="Times New Roman"/>
          <w:sz w:val="28"/>
        </w:rPr>
        <w:t xml:space="preserve">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Modern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Python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Web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Framework</w:t>
      </w:r>
      <w:r>
        <w:rPr>
          <w:rFonts w:ascii="Times New Roman" w:hAnsi="Times New Roman" w:cs="Times New Roman" w:eastAsia="Times New Roman"/>
          <w:sz w:val="28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https</w:t>
      </w:r>
      <w:r>
        <w:rPr>
          <w:rFonts w:ascii="Times New Roman" w:hAnsi="Times New Roman" w:cs="Times New Roman" w:eastAsia="Times New Roman"/>
          <w:sz w:val="28"/>
        </w:rPr>
        <w:t xml:space="preserve"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fastapi.tiangolo.com</w:t>
      </w:r>
      <w:r>
        <w:rPr>
          <w:rFonts w:ascii="Times New Roman" w:hAnsi="Times New Roman" w:cs="Times New Roman" w:eastAsia="Times New Roman"/>
          <w:sz w:val="28"/>
        </w:rPr>
        <w:t xml:space="preserve">. — </w:t>
      </w:r>
      <w:proofErr w:type="gramStart"/>
      <w:r>
        <w:rPr>
          <w:rFonts w:ascii="Times New Roman" w:hAnsi="Times New Roman" w:cs="Times New Roman" w:eastAsia="Times New Roman"/>
          <w:sz w:val="28"/>
        </w:rPr>
        <w:t>дата</w:t>
      </w:r>
      <w:proofErr w:type="gramEnd"/>
      <w:r>
        <w:rPr>
          <w:rFonts w:ascii="Times New Roman" w:hAnsi="Times New Roman" w:cs="Times New Roman" w:eastAsia="Times New Roman"/>
          <w:sz w:val="28"/>
        </w:rPr>
        <w:t xml:space="preserve"> обращения: 25.03.2026.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9.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Vercel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Next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nextjs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org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25.03.2026.</w:t>
      </w:r>
    </w:p>
    <w:p w:rsidR="00746E3B" w:rsidRDefault="0046056C">
      <w:pPr>
        <w:ind w:firstLine="0"/>
      </w:pPr>
      <w:r>
        <w:rPr>
          <w:rFonts w:ascii="Times New Roman" w:hAnsi="Times New Roman" w:cs="Times New Roman" w:eastAsia="Times New Roman"/>
          <w:sz w:val="28"/>
        </w:rPr>
        <w:t xml:space="preserve">10. </w:t>
      </w:r>
      <w:r>
        <w:rPr>
          <w:rFonts w:ascii="Times New Roman" w:hAnsi="Times New Roman" w:cs="Times New Roman" w:eastAsia="Times New Roman"/>
          <w:i/>
          <w:iCs/>
          <w:sz w:val="28"/>
        </w:rPr>
        <w:t>Vaswani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A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Attention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Is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All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You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Need</w:t>
      </w:r>
      <w:r>
        <w:rPr>
          <w:rFonts w:ascii="Times New Roman" w:hAnsi="Times New Roman" w:cs="Times New Roman" w:eastAsia="Times New Roman"/>
          <w:sz w:val="28"/>
        </w:rPr>
        <w:t xml:space="preserve"> /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A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i/>
          <w:iCs/>
          <w:sz w:val="28"/>
        </w:rPr>
        <w:t>Vaswani</w:t>
      </w:r>
      <w:r>
        <w:rPr>
          <w:rFonts w:ascii="Times New Roman" w:hAnsi="Times New Roman" w:cs="Times New Roman" w:eastAsia="Times New Roman"/>
          <w:sz w:val="28"/>
        </w:rPr>
        <w:t xml:space="preserve"> [</w:t>
      </w:r>
      <w:r>
        <w:rPr>
          <w:rFonts w:ascii="Times New Roman" w:hAnsi="Times New Roman" w:cs="Times New Roman" w:eastAsia="Times New Roman"/>
          <w:i/>
          <w:iCs/>
          <w:sz w:val="28"/>
        </w:rPr>
        <w:t>et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al</w:t>
      </w:r>
      <w:r>
        <w:rPr>
          <w:rFonts w:ascii="Times New Roman" w:hAnsi="Times New Roman" w:cs="Times New Roman" w:eastAsia="Times New Roman"/>
          <w:sz w:val="28"/>
        </w:rPr>
        <w:t xml:space="preserve">.] // </w:t>
      </w:r>
      <w:r>
        <w:rPr>
          <w:rFonts w:ascii="Times New Roman" w:hAnsi="Times New Roman" w:cs="Times New Roman" w:eastAsia="Times New Roman"/>
          <w:i/>
          <w:iCs/>
          <w:sz w:val="28"/>
        </w:rPr>
        <w:t>Advances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in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Neural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Information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Processing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Systems</w:t>
      </w:r>
      <w:r>
        <w:rPr>
          <w:rFonts w:ascii="Times New Roman" w:hAnsi="Times New Roman" w:cs="Times New Roman" w:eastAsia="Times New Roman"/>
          <w:sz w:val="28"/>
        </w:rPr>
        <w:t xml:space="preserve">. — 2017. — </w:t>
      </w:r>
      <w:r>
        <w:rPr>
          <w:rFonts w:ascii="Times New Roman" w:hAnsi="Times New Roman" w:cs="Times New Roman" w:eastAsia="Times New Roman"/>
          <w:i/>
          <w:iCs/>
          <w:sz w:val="28"/>
        </w:rPr>
        <w:t>Vol</w:t>
      </w:r>
      <w:r>
        <w:rPr>
          <w:rFonts w:ascii="Times New Roman" w:hAnsi="Times New Roman" w:cs="Times New Roman" w:eastAsia="Times New Roman"/>
          <w:sz w:val="28"/>
        </w:rPr>
        <w:t xml:space="preserve">. 30. —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P</w:t>
      </w:r>
      <w:r>
        <w:rPr>
          <w:rFonts w:ascii="Times New Roman" w:hAnsi="Times New Roman" w:cs="Times New Roman" w:eastAsia="Times New Roman"/>
          <w:sz w:val="28"/>
        </w:rPr>
        <w:t xml:space="preserve">. 5998–6008.</w:t>
      </w:r>
    </w:p>
    <w:p w:rsidR="00746E3B" w:rsidRDefault="0046056C">
      <w:pPr>
        <w:ind w:firstLine="0"/>
      </w:pPr>
      <w:r>
        <w:rPr>
          <w:rFonts w:ascii="Times New Roman" w:hAnsi="Times New Roman" w:cs="Times New Roman" w:eastAsia="Times New Roman"/>
          <w:sz w:val="28"/>
        </w:rPr>
        <w:t xml:space="preserve">11.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Fette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I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The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WebSocket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Protocol</w:t>
      </w:r>
      <w:r>
        <w:rPr>
          <w:rFonts w:ascii="Times New Roman" w:hAnsi="Times New Roman" w:cs="Times New Roman" w:eastAsia="Times New Roman"/>
          <w:sz w:val="28"/>
        </w:rPr>
        <w:t xml:space="preserve"> /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I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Fette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A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Melnikov</w:t>
      </w:r>
      <w:r>
        <w:rPr>
          <w:rFonts w:ascii="Times New Roman" w:hAnsi="Times New Roman" w:cs="Times New Roman" w:eastAsia="Times New Roman"/>
          <w:sz w:val="28"/>
        </w:rPr>
        <w:t xml:space="preserve">. —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IETF</w:t>
      </w:r>
      <w:r>
        <w:rPr>
          <w:rFonts w:ascii="Times New Roman" w:hAnsi="Times New Roman" w:cs="Times New Roman" w:eastAsia="Times New Roman"/>
          <w:sz w:val="28"/>
        </w:rPr>
        <w:t xml:space="preserve">, 2011. —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RFC</w:t>
      </w:r>
      <w:r>
        <w:rPr>
          <w:rFonts w:ascii="Times New Roman" w:hAnsi="Times New Roman" w:cs="Times New Roman" w:eastAsia="Times New Roman"/>
          <w:sz w:val="28"/>
        </w:rPr>
        <w:t xml:space="preserve"> 6455.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https</w:t>
      </w:r>
      <w:r>
        <w:rPr>
          <w:rFonts w:ascii="Times New Roman" w:hAnsi="Times New Roman" w:cs="Times New Roman" w:eastAsia="Times New Roman"/>
          <w:sz w:val="28"/>
        </w:rPr>
        <w:t xml:space="preserve"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datatracker.ietf.org/doc/html/rfc6455</w:t>
      </w:r>
      <w:r>
        <w:rPr>
          <w:rFonts w:ascii="Times New Roman" w:hAnsi="Times New Roman" w:cs="Times New Roman" w:eastAsia="Times New Roman"/>
          <w:sz w:val="28"/>
        </w:rPr>
        <w:t xml:space="preserve">. — </w:t>
      </w:r>
      <w:proofErr w:type="gramStart"/>
      <w:r>
        <w:rPr>
          <w:rFonts w:ascii="Times New Roman" w:hAnsi="Times New Roman" w:cs="Times New Roman" w:eastAsia="Times New Roman"/>
          <w:sz w:val="28"/>
        </w:rPr>
        <w:t>дата</w:t>
      </w:r>
      <w:proofErr w:type="gramEnd"/>
      <w:r>
        <w:rPr>
          <w:rFonts w:ascii="Times New Roman" w:hAnsi="Times New Roman" w:cs="Times New Roman" w:eastAsia="Times New Roman"/>
          <w:sz w:val="28"/>
        </w:rPr>
        <w:t xml:space="preserve"> обращения: 10.04.2026.</w:t>
      </w:r>
    </w:p>
    <w:p w:rsidR="00746E3B" w:rsidRDefault="0046056C">
      <w:pPr>
        <w:ind w:firstLine="0"/>
      </w:pPr>
      <w:proofErr w:type="gramStart"/>
      <w:r>
        <w:rPr>
          <w:rFonts w:ascii="Times New Roman" w:hAnsi="Times New Roman" w:cs="Times New Roman" w:eastAsia="Times New Roman"/>
          <w:sz w:val="28"/>
        </w:rPr>
        <w:t xml:space="preserve">12.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HTML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Living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Standard</w:t>
      </w:r>
      <w:r>
        <w:rPr>
          <w:rFonts w:ascii="Times New Roman" w:hAnsi="Times New Roman" w:cs="Times New Roman" w:eastAsia="Times New Roman"/>
          <w:sz w:val="28"/>
        </w:rPr>
        <w:t xml:space="preserve">.</w:t>
      </w:r>
      <w:proofErr w:type="gramEnd"/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Server-Sent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Events</w:t>
      </w:r>
      <w:r>
        <w:rPr>
          <w:rFonts w:ascii="Times New Roman" w:hAnsi="Times New Roman" w:cs="Times New Roman" w:eastAsia="Times New Roman"/>
          <w:sz w:val="28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https</w:t>
      </w:r>
      <w:r>
        <w:rPr>
          <w:rFonts w:ascii="Times New Roman" w:hAnsi="Times New Roman" w:cs="Times New Roman" w:eastAsia="Times New Roman"/>
          <w:sz w:val="28"/>
        </w:rPr>
        <w:t xml:space="preserve"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 xml:space="preserve">html.spec.whatwg.org/multipage/server-sent-events.html</w:t>
      </w:r>
      <w:r>
        <w:rPr>
          <w:rFonts w:ascii="Times New Roman" w:hAnsi="Times New Roman" w:cs="Times New Roman" w:eastAsia="Times New Roman"/>
          <w:sz w:val="28"/>
        </w:rPr>
        <w:t xml:space="preserve">. — </w:t>
      </w:r>
      <w:proofErr w:type="gramStart"/>
      <w:r>
        <w:rPr>
          <w:rFonts w:ascii="Times New Roman" w:hAnsi="Times New Roman" w:cs="Times New Roman" w:eastAsia="Times New Roman"/>
          <w:sz w:val="28"/>
        </w:rPr>
        <w:t>дата</w:t>
      </w:r>
      <w:proofErr w:type="gramEnd"/>
      <w:r>
        <w:rPr>
          <w:rFonts w:ascii="Times New Roman" w:hAnsi="Times New Roman" w:cs="Times New Roman" w:eastAsia="Times New Roman"/>
          <w:sz w:val="28"/>
        </w:rPr>
        <w:t xml:space="preserve"> обращения: 01.04.2026.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13.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Gemini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google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dev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01.04.2026.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14.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openrouter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01.04.2026.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15.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Inc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docker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com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compose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02.04.2026.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lastRenderedPageBreak/>
        <w:t xml:space="preserve">16.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Inc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nginx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org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en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02.04.2026.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17.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SQLAlchemy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SQLAlchemy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2.0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sqlalchemy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org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02.04.2026.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18.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Tailwind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Labs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Tailwind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tailwindcss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com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19.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Microsoft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playwright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dev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intro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20.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Global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Development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Group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16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www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postgresql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org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/16.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21.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Ltd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.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redis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io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22.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Pydantic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Pydantic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pydantic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dev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23.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Zustand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Zustand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pmnd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rs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zustand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24.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TanStack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TanStack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tanstack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com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query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25.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Recharts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 w:eastAsia="Times New Roman"/>
          <w:sz w:val="28"/>
          <w:i w:val="true"/>
          <w:iCs w:val="true"/>
        </w:rPr>
        <w:t>Recharts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Documentation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[Электронный ресурс].</w:t>
      </w:r>
      <w:proofErr w:type="gramEnd"/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— Режим доступа: 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https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://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recharts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  <w:i w:val="true"/>
          <w:iCs w:val="true"/>
        </w:rPr>
        <w:t>org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. — дата обращения: 03.04.2026.</w:t>
      </w:r>
    </w:p>
    <w:p w:rsidR="00746E3B" w:rsidRPr="00907987" w:rsidRDefault="00746E3B">
      <w:pPr>
        <w:rPr>
          <w:lang w:val="ru-RU"/>
        </w:rPr>
      </w:pPr>
    </w:p>
    <w:p>
      <w:pPr>
        <w:pStyle w:val="1"/>
        <w:pageBreakBefore/>
        <w:jc w:val="center"/>
      </w:pPr>
      <w:r>
        <w:rPr>
          <w:b/>
          <w:sz w:val="28"/>
        </w:rPr>
        <w:t>ПРИЛОЖЕНИЯ</w:t>
      </w:r>
    </w:p>
    <w:p w:rsidR="00746E3B" w:rsidRDefault="0046056C">
      <w:pPr>
        <w:pageBreakBefore w:val="0"/>
        <w:spacing w:before="0" w:after="240"/>
        <w:ind w:firstLine="0"/>
        <w:jc w:val="center"/>
      </w:pPr>
      <w:bookmarkStart w:id="40" w:name="_Toc231269731"/>
      <w:r>
        <w:rPr>
          <w:rFonts w:ascii="Times New Roman" w:hAnsi="Times New Roman" w:cs="Times New Roman" w:eastAsia="Times New Roman"/>
          <w:b/>
          <w:sz w:val="28"/>
        </w:rPr>
        <w:lastRenderedPageBreak/>
        <w:t>ПРИЛОЖЕНИЕ А — СНИМКИ ЭКРАНА СИСТЕМЫ</w:t>
      </w:r>
      <w:bookmarkEnd w:id="40"/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drawing>
          <wp:inline distT="0" distB="0" distL="0" distR="0">
            <wp:extent cx="5760000" cy="364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А.1 — Главная страница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(десктопная версия)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4922874" cy="7500599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rch_results.png"/>
                    <pic:cNvPicPr/>
                  </pic:nvPicPr>
                  <pic:blipFill>
                    <a:blip r:embed="rId19"/>
                    <a:srcRect b="49972"/>
                    <a:stretch>
                      <a:fillRect/>
                    </a:stretch>
                  </pic:blipFill>
                  <pic:spPr>
                    <a:xfrm>
                      <a:off x="0" y="0"/>
                      <a:ext cx="4923415" cy="750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А.2 — Результаты потокового поиска товаров </w:t>
      </w:r>
      <w:r>
        <w:rPr>
          <w:rFonts w:ascii="Times New Roman" w:hAnsi="Times New Roman" w:cs="Times New Roman" w:eastAsia="Times New Roman"/>
          <w:i/>
          <w:iCs/>
          <w:sz w:val="28"/>
        </w:rPr>
        <w:t>Samsung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Galaxy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S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25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Ultra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5762847" cy="3742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chat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Рисунок А.3 — Диалог с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-ассистентом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: рекомендация телевизоров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keepNext/>
        <w:spacing w:before="240" w:after="0"/>
        <w:ind w:firstLine="0"/>
        <w:jc w:val="center"/>
      </w:pPr>
      <w:r>
        <w:rPr>
          <w:rFonts w:ascii="Times New Roman" w:hAnsi="Times New Roman" w:cs="Times New Roman" w:eastAsia="Times New Roman"/>
          <w:noProof/>
          <w:sz w:val="28"/>
          <w:lang w:val="ru-RU" w:eastAsia="ru-RU"/>
        </w:rPr>
        <w:lastRenderedPageBreak/>
        <w:drawing>
          <wp:inline distT="0" distB="0" distL="0" distR="0">
            <wp:extent cx="3593805" cy="6028660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main.png"/>
                    <pic:cNvPicPr/>
                  </pic:nvPicPr>
                  <pic:blipFill>
                    <a:blip r:embed="rId14"/>
                    <a:srcRect b="32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0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 w:before="0"/>
        <w:ind w:firstLine="0"/>
        <w:jc w:val="center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Рисунок А.4 — Адаптивная мобильная версия главной страницы (375×812)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ageBreakBefore/>
        <w:spacing w:before="0" w:after="240"/>
        <w:ind w:firstLine="0"/>
        <w:rPr>
          <w:lang w:val="ru-RU"/>
        </w:rPr>
        <w:jc w:val="center"/>
      </w:pPr>
      <w:bookmarkStart w:id="41" w:name="_Toc231269732"/>
      <w:r w:rsidRPr="00907987">
        <w:rPr>
          <w:rFonts w:ascii="Times New Roman" w:hAnsi="Times New Roman" w:cs="Times New Roman" w:eastAsia="Times New Roman"/>
          <w:b/>
          <w:sz w:val="28"/>
          <w:lang w:val="ru-RU"/>
        </w:rPr>
        <w:lastRenderedPageBreak/>
        <w:t xml:space="preserve">ПРИЛОЖЕНИЕ Б — СПРАВОЧНИК </w:t>
      </w:r>
      <w:r>
        <w:rPr>
          <w:rFonts w:ascii="Times New Roman" w:hAnsi="Times New Roman" w:cs="Times New Roman" w:eastAsia="Times New Roman"/>
          <w:b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b/>
          <w:sz w:val="28"/>
          <w:lang w:val="ru-RU"/>
        </w:rPr>
        <w:t xml:space="preserve"> ЭНДПОИНТОВ</w:t>
      </w:r>
      <w:bookmarkEnd w:id="41"/>
    </w:p>
    <w:p w:rsidR="00746E3B" w:rsidRPr="00907987" w:rsidRDefault="0046056C">
      <w:pPr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В данном приложении приведён полный перечень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-эндпоинтов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системы </w:t>
      </w:r>
      <w:r>
        <w:rPr>
          <w:rFonts w:ascii="Times New Roman" w:hAnsi="Times New Roman" w:cs="Times New Roman" w:eastAsia="Times New Roman"/>
          <w:i/>
          <w:iCs/>
          <w:sz w:val="28"/>
        </w:rPr>
        <w:t>Smart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8"/>
        </w:rPr>
        <w:t>Price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с описанием параметров, методов и форматов ответов.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>Б.1 Аутентификация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Б.1 —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эндпоинты аутентификации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Аутентификация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api/v1/auth/register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Регистрация нового пользователя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api/v1/auth/login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Вход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email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Нет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api/v1/auth/refresh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Обновление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access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token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Refresh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api/v1/auth/me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Текущий пользователь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Bearer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token</w:t>
            </w:r>
          </w:p>
        </w:tc>
      </w:tr>
    </w:tbl>
    <w:p/>
    <w:p w:rsidR="00746E3B" w:rsidRDefault="0046056C">
      <w:pPr>
        <w:spacing w:before="240" w:after="120"/>
      </w:pPr>
      <w:r>
        <w:rPr>
          <w:rFonts w:ascii="Times New Roman" w:hAnsi="Times New Roman" w:cs="Times New Roman" w:eastAsia="Times New Roman"/>
          <w:sz w:val="28"/>
        </w:rPr>
        <w:t>Б.2 Поиск товаров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Б.2 —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эндпоинты потокового поиска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Параметры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api/v1/live-search/stream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 w:val="true"/>
                <w:iCs w:val="true"/>
                <w:sz w:val="22"/>
              </w:rPr>
              <w:t xml:space="preserve">SSE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-поток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поиска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q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region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sort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api/v1/live-search/stream</w:t>
            </w:r>
            <w:r>
              <w:rPr>
                <w:rFonts w:ascii="Times New Roman" w:hAnsi="Times New Roman" w:cs="Times New Roman" w:eastAsia="Times New Roman"/>
                <w:sz w:val="22"/>
              </w:rPr>
              <w:t>/{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mp</w:t>
            </w:r>
            <w:r>
              <w:rPr>
                <w:rFonts w:ascii="Times New Roman" w:hAnsi="Times New Roman" w:cs="Times New Roman" w:eastAsia="Times New Roman"/>
                <w:sz w:val="22"/>
              </w:rPr>
              <w:t>}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Поиск в одном маркетплейсе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  <w:i w:val="true"/>
                <w:iCs w:val="true"/>
              </w:rPr>
              <w:t xml:space="preserve">q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mp</w:t>
            </w:r>
          </w:p>
        </w:tc>
      </w:tr>
    </w:tbl>
    <w:p/>
    <w:p w:rsidR="00746E3B" w:rsidRDefault="0046056C">
      <w:pPr>
        <w:spacing w:before="240" w:after="120"/>
      </w:pPr>
      <w:r>
        <w:rPr>
          <w:rFonts w:ascii="Times New Roman" w:hAnsi="Times New Roman" w:cs="Times New Roman" w:eastAsia="Times New Roman"/>
          <w:sz w:val="28"/>
        </w:rPr>
        <w:t xml:space="preserve">Б.3 </w:t>
      </w:r>
      <w:r>
        <w:rPr>
          <w:rFonts w:ascii="Times New Roman" w:hAnsi="Times New Roman" w:cs="Times New Roman" w:eastAsia="Times New Roman"/>
          <w:i w:val="true"/>
          <w:iCs w:val="true"/>
          <w:sz w:val="28"/>
        </w:rPr>
        <w:t xml:space="preserve">AI</w:t>
      </w:r>
      <w:r>
        <w:rPr>
          <w:rFonts w:ascii="Times New Roman" w:hAnsi="Times New Roman" w:cs="Times New Roman" w:eastAsia="Times New Roman"/>
          <w:sz w:val="28"/>
        </w:rPr>
        <w:t xml:space="preserve">-ассистент</w:t>
      </w:r>
    </w:p>
    <w:p w:rsidR="00746E3B" w:rsidRPr="00907987" w:rsidRDefault="0046056C">
      <w:pPr>
        <w:spacing w:line="240" w:lineRule="auto" w:before="240" w:after="0"/>
        <w:ind w:firstLine="0" w:left="0"/>
        <w:jc w:val="distribute"/>
        <w:rPr>
          <w:lang w:val="ru-RU"/>
        </w:rPr>
        <w:keepNext/>
        <w:keepLines/>
      </w:pP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Таблица Б.3 —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 xml:space="preserve"> эндпоинты </w:t>
      </w:r>
      <w:r>
        <w:rPr>
          <w:rFonts w:ascii="Times New Roman" w:hAnsi="Times New Roman" w:cs="Times New Roman" w:eastAsia="Times New Roman"/>
          <w:i/>
          <w:iCs/>
          <w:sz w:val="28"/>
        </w:rPr>
        <w:t>AI</w:t>
      </w:r>
      <w:r w:rsidRPr="00907987">
        <w:rPr>
          <w:rFonts w:ascii="Times New Roman" w:hAnsi="Times New Roman" w:cs="Times New Roman" w:eastAsia="Times New Roman"/>
          <w:sz w:val="28"/>
          <w:lang w:val="ru-RU"/>
        </w:rPr>
        <w:t>-ассистента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088"/>
        <w:gridCol w:w="3076"/>
        <w:gridCol w:w="2130"/>
        <w:gridCol w:w="2261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Аутентификация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api/v1/ai/sessions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Создать чат-сессию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Bearer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api/v1/ai/sessions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Список сессий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Bearer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api/v1/ai/sessions</w:t>
            </w:r>
            <w:r>
              <w:rPr>
                <w:rFonts w:ascii="Times New Roman" w:hAnsi="Times New Roman" w:cs="Times New Roman" w:eastAsia="Times New Roman"/>
                <w:sz w:val="22"/>
              </w:rPr>
              <w:t>/{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>}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Получить сессию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Bearer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api/v1/ai/sessions</w:t>
            </w:r>
            <w:r>
              <w:rPr>
                <w:rFonts w:ascii="Times New Roman" w:hAnsi="Times New Roman" w:cs="Times New Roman" w:eastAsia="Times New Roman"/>
                <w:sz w:val="22"/>
              </w:rPr>
              <w:t>/{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>}/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message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Отправить сообщение (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SSE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Bearer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DELETE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api/v1/ai/sessions</w:t>
            </w:r>
            <w:r>
              <w:rPr>
                <w:rFonts w:ascii="Times New Roman" w:hAnsi="Times New Roman" w:cs="Times New Roman" w:eastAsia="Times New Roman"/>
                <w:sz w:val="22"/>
              </w:rPr>
              <w:t>/{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>}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Удалить сессию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Bearer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token</w:t>
            </w:r>
          </w:p>
        </w:tc>
      </w:tr>
    </w:tbl>
    <w:p/>
    <w:p w:rsidR="00746E3B" w:rsidRDefault="0046056C">
      <w:pPr>
        <w:spacing w:before="240" w:after="120"/>
      </w:pPr>
      <w:r>
        <w:rPr>
          <w:rFonts w:ascii="Times New Roman" w:hAnsi="Times New Roman" w:cs="Times New Roman" w:eastAsia="Times New Roman"/>
          <w:sz w:val="28"/>
        </w:rPr>
        <w:t>Б.4 Товары и история цен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lastRenderedPageBreak/>
        <w:t xml:space="preserve">Таблица Б.4 —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>
        <w:rPr>
          <w:rFonts w:ascii="Times New Roman" w:hAnsi="Times New Roman" w:cs="Times New Roman" w:eastAsia="Times New Roman"/>
          <w:sz w:val="28"/>
        </w:rPr>
        <w:t xml:space="preserve"> эндпоинты товаров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281"/>
        <w:gridCol w:w="2672"/>
        <w:gridCol w:w="2301"/>
        <w:gridCol w:w="2301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Параметры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api/v1/products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Каталог товаров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page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limit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category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api/v1/products</w:t>
            </w:r>
            <w:r>
              <w:rPr>
                <w:rFonts w:ascii="Times New Roman" w:hAnsi="Times New Roman" w:cs="Times New Roman" w:eastAsia="Times New Roman"/>
                <w:sz w:val="22"/>
              </w:rPr>
              <w:t>/{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>}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Детальная информация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api/v1/products</w:t>
            </w:r>
            <w:r>
              <w:rPr>
                <w:rFonts w:ascii="Times New Roman" w:hAnsi="Times New Roman" w:cs="Times New Roman" w:eastAsia="Times New Roman"/>
                <w:sz w:val="22"/>
              </w:rPr>
              <w:t>/{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>}/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price-history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История цен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period</w:t>
            </w:r>
          </w:p>
        </w:tc>
      </w:tr>
    </w:tbl>
    <w:p/>
    <w:p w:rsidR="00746E3B" w:rsidRDefault="0046056C">
      <w:pPr>
        <w:spacing w:before="240" w:after="120"/>
      </w:pPr>
      <w:r>
        <w:rPr>
          <w:rFonts w:ascii="Times New Roman" w:hAnsi="Times New Roman" w:cs="Times New Roman" w:eastAsia="Times New Roman"/>
          <w:sz w:val="28"/>
        </w:rPr>
        <w:t>Б.5 Прочие эндпоинты</w:t>
      </w:r>
    </w:p>
    <w:p w:rsidR="00746E3B" w:rsidRDefault="0046056C">
      <w:pPr>
        <w:spacing w:line="240" w:lineRule="auto" w:before="240" w:after="0"/>
        <w:ind w:firstLine="0" w:left="0"/>
        <w:jc w:val="distribute"/>
        <w:keepNext/>
        <w:keepLines/>
      </w:pPr>
      <w:r>
        <w:rPr>
          <w:rFonts w:ascii="Times New Roman" w:hAnsi="Times New Roman" w:cs="Times New Roman" w:eastAsia="Times New Roman"/>
          <w:sz w:val="28"/>
        </w:rPr>
        <w:t xml:space="preserve">Таблица Б.5 — Вспомогательные </w:t>
      </w:r>
      <w:r>
        <w:rPr>
          <w:rFonts w:ascii="Times New Roman" w:hAnsi="Times New Roman" w:cs="Times New Roman" w:eastAsia="Times New Roman"/>
          <w:i/>
          <w:iCs/>
          <w:sz w:val="28"/>
        </w:rPr>
        <w:t>API</w:t>
      </w:r>
      <w:r>
        <w:rPr>
          <w:rFonts w:ascii="Times New Roman" w:hAnsi="Times New Roman" w:cs="Times New Roman" w:eastAsia="Times New Roman"/>
          <w:sz w:val="28"/>
        </w:rPr>
        <w:t xml:space="preserve"> эндпоинты</w:t>
      </w:r>
    </w:p>
    <w:tbl>
      <w:tblPr>
        <w:tblStyle w:val="aff0"/>
        <w:tblW w:w="5000" w:type="pct"/>
        <w:tblLook w:val="04A0" w:firstRow="1" w:lastRow="0" w:firstColumn="1" w:lastColumn="0" w:noHBand="0" w:noVBand="1"/>
        <w:tblLayout w:type="autofit"/>
      </w:tblPr>
      <w:tblGrid>
        <w:gridCol w:w="2380"/>
        <w:gridCol w:w="2417"/>
        <w:gridCol w:w="2379"/>
        <w:gridCol w:w="2379"/>
      </w:tblGrid>
      <w:tr w:rsidR="00746E3B">
        <w:trPr>
          <w:trHeight w:val="400"/>
          <w:cantSplit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Параметры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api/v1/image-proxy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Прокси изображений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url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api/v1/users/me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Профиль пользователя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—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PATCH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api/v1/users/me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Обновить профиль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name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email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api/v1/users/me/search-history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История поиска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page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limit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docs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keepNext/>
              <w:keepLines/>
              <w:jc w:val="both"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Swagger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UI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документация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—</w:t>
            </w:r>
          </w:p>
        </w:tc>
      </w:tr>
      <w:tr w:rsidR="00746E3B">
        <w:trPr>
          <w:trHeight w:val="340"/>
          <w:cantSplit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/</w:t>
            </w:r>
            <w:r>
              <w:rPr>
                <w:rFonts w:ascii="Times New Roman" w:hAnsi="Times New Roman" w:cs="Times New Roman" w:eastAsia="Times New Roman"/>
                <w:i/>
                <w:iCs/>
                <w:sz w:val="22"/>
              </w:rPr>
              <w:t>health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Проверка состояния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both"/>
              <w:keepNext/>
              <w:keepLines/>
            </w:pPr>
            <w:r>
              <w:rPr>
                <w:rFonts w:ascii="Times New Roman" w:hAnsi="Times New Roman" w:cs="Times New Roman" w:eastAsia="Times New Roman"/>
                <w:sz w:val="22"/>
              </w:rPr>
              <w:t>—</w:t>
            </w:r>
          </w:p>
        </w:tc>
      </w:tr>
    </w:tbl>
    <w:p w:rsidR="0046056C" w:rsidRDefault="0046056C"/>
    <w:sectPr w:rsidR="0046056C" w:rsidSect="00D2531B">
      <w:headerReference w:type="even" r:id="rId21"/>
      <w:headerReference w:type="default" r:id="rId22"/>
      <w:footerReference w:type="even" r:id="rId23"/>
      <w:footerReference w:type="default" r:id="rId24"/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87E" w:rsidRDefault="00DD587E">
      <w:pPr>
        <w:spacing w:line="240" w:lineRule="auto"/>
      </w:pPr>
      <w:r>
        <w:separator/>
      </w:r>
    </w:p>
  </w:endnote>
  <w:endnote w:type="continuationSeparator" w:id="0">
    <w:p w:rsidR="00DD587E" w:rsidRDefault="00DD5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6E3B" w:rsidRDefault="0046056C">
    <w:pPr>
      <w:pStyle w:val="a7"/>
      <w:tabs>
        <w:tab w:pos="4252" w:val="center"/>
      </w:tabs>
      <w:ind w:left="0" w:right="0"/>
      <w:jc w:val="left"/>
    </w:pPr>
    <w:r>
      <w:tab/>
    </w:r>
    <w:r>
      <w:rPr>
        <w:rFonts w:ascii="Times New Roman" w:hAnsi="Times New Roman" w:cs="Times New Roman" w:eastAsia="Times New Roman"/>
        <w:sz w:val="28"/>
      </w:rPr>
      <w:fldChar w:fldCharType="begin"/>
    </w:r>
    <w:r>
      <w:rPr>
        <w:rFonts w:ascii="Times New Roman" w:hAnsi="Times New Roman" w:cs="Times New Roman" w:eastAsia="Times New Roman"/>
        <w:sz w:val="28"/>
      </w:rPr>
      <w:instrText xml:space="preserve"> PAGE </w:instrText>
    </w:r>
    <w:r>
      <w:rPr>
        <w:rFonts w:ascii="Times New Roman" w:hAnsi="Times New Roman" w:cs="Times New Roman" w:eastAsia="Times New Roman"/>
        <w:sz w:val="28"/>
      </w:rPr>
      <w:fldChar w:fldCharType="separate"/>
    </w:r>
    <w:r w:rsidR="00D2531B">
      <w:rPr>
        <w:rFonts w:ascii="Times New Roman" w:hAnsi="Times New Roman" w:cs="Times New Roman" w:eastAsia="Times New Roman"/>
        <w:noProof/>
        <w:sz w:val="28"/>
      </w:rPr>
      <w:t>98</w:t>
    </w:r>
    <w:r>
      <w:rPr>
        <w:rFonts w:ascii="Times New Roman" w:hAnsi="Times New Roman" w:cs="Times New Roman" w:eastAsia="Times New Roman"/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7"/>
    </w:pPr>
    <w:bookmarkStart w:id="42" w:name="_GoBack"/>
    <w:bookmarkEnd w:id="42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0" w:right="851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87E" w:rsidRDefault="00DD587E">
      <w:pPr>
        <w:spacing w:line="240" w:lineRule="auto"/>
      </w:pPr>
      <w:r>
        <w:separator/>
      </w:r>
    </w:p>
  </w:footnote>
  <w:footnote w:type="continuationSeparator" w:id="0">
    <w:p w:rsidR="00DD587E" w:rsidRDefault="00DD58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1E5"/>
    <w:rsid w:val="0029639D"/>
    <w:rsid w:val="00326F90"/>
    <w:rsid w:val="00330FF0"/>
    <w:rsid w:val="00342F8B"/>
    <w:rsid w:val="0046056C"/>
    <w:rsid w:val="00746E3B"/>
    <w:rsid w:val="00907987"/>
    <w:rsid w:val="009B6C76"/>
    <w:rsid w:val="00AA1D8D"/>
    <w:rsid w:val="00AC7404"/>
    <w:rsid w:val="00B47730"/>
    <w:rsid w:val="00CB0664"/>
    <w:rsid w:val="00CC2C8F"/>
    <w:rsid w:val="00D2531B"/>
    <w:rsid w:val="00DD587E"/>
    <w:rsid w:val="00FA0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Cs w:val="28"/>
      <w:sz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="Times New Roman" w:hAnsi="Times New Roman" w:cs="Times New Roman" w:eastAsia="Times New Roman"/>
      <w:color w:val="000000"/>
      <w:szCs w:val="28"/>
      <w:b w:val="0"/>
      <w:bCs w:val="0"/>
      <w:sz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07987"/>
    <w:pPr>
      <w:tabs>
        <w:tab w:pos="9354" w:val="right" w:leader="dot"/>
      </w:tabs>
      <w:spacing w:after="100"/>
      <w:ind w:left="0" w:firstLine="0"/>
    </w:pPr>
    <w:rPr>
      <w:rFonts w:ascii="Times New Roman" w:hAnsi="Times New Roman" w:cs="Times New Roman"/>
      <w:b w:val="0"/>
      <w:color w:val="000000"/>
      <w:sz w:val="28"/>
    </w:rPr>
  </w:style>
  <w:style w:type="paragraph" w:styleId="2c">
    <w:name w:val="toc 2"/>
    <w:basedOn w:val="a1"/>
    <w:next w:val="a1"/>
    <w:autoRedefine/>
    <w:uiPriority w:val="39"/>
    <w:unhideWhenUsed/>
    <w:rsid w:val="00907987"/>
    <w:pPr>
      <w:tabs>
        <w:tab w:pos="9354" w:val="right" w:leader="dot"/>
      </w:tabs>
      <w:spacing w:after="100"/>
      <w:ind w:left="0" w:firstLine="0"/>
    </w:pPr>
    <w:rPr>
      <w:rFonts w:ascii="Times New Roman" w:hAnsi="Times New Roman" w:cs="Times New Roman"/>
      <w:b w:val="0"/>
      <w:color w:val="000000"/>
      <w:sz w:val="28"/>
    </w:rPr>
  </w:style>
  <w:style w:type="character" w:styleId="aff8">
    <w:name w:val="Hyperlink"/>
    <w:basedOn w:val="a2"/>
    <w:uiPriority w:val="99"/>
    <w:unhideWhenUsed/>
    <w:rsid w:val="00907987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9079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9079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0798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0798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07987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9079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9079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Relationship Id="rId2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274148-8414-47AC-B2D2-0CBDF00C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21201</Words>
  <Characters>120846</Characters>
  <Application>Microsoft Office Word</Application>
  <DocSecurity>0</DocSecurity>
  <Lines>1007</Lines>
  <Paragraphs>283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141764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egor3sanko22@gmail.com</cp:lastModifiedBy>
  <cp:revision>10</cp:revision>
  <dcterms:created xsi:type="dcterms:W3CDTF">2026-04-06T19:16:00Z</dcterms:created>
  <dcterms:modified xsi:type="dcterms:W3CDTF">2026-06-03T09:49:00Z</dcterms:modified>
</cp:coreProperties>
</file>