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63" w:after="0"/>
        <w:ind w:left="652" w:right="662" w:hanging="0"/>
        <w:jc w:val="center"/>
        <w:rPr/>
      </w:pPr>
      <w:r>
        <w:rPr/>
        <w:t>Министерство</w:t>
      </w:r>
      <w:r>
        <w:rPr>
          <w:spacing w:val="-13"/>
        </w:rPr>
        <w:t xml:space="preserve"> </w:t>
      </w:r>
      <w:r>
        <w:rPr/>
        <w:t>образования</w:t>
      </w:r>
      <w:r>
        <w:rPr>
          <w:spacing w:val="-11"/>
        </w:rPr>
        <w:t xml:space="preserve"> </w:t>
      </w:r>
      <w:r>
        <w:rPr/>
        <w:t>Республики</w:t>
      </w:r>
      <w:r>
        <w:rPr>
          <w:spacing w:val="-13"/>
        </w:rPr>
        <w:t xml:space="preserve"> </w:t>
      </w:r>
      <w:r>
        <w:rPr>
          <w:spacing w:val="-2"/>
        </w:rPr>
        <w:t>Беларусь</w:t>
      </w:r>
    </w:p>
    <w:p>
      <w:pPr>
        <w:pStyle w:val="TextBody"/>
        <w:spacing w:before="120" w:after="0"/>
        <w:ind w:left="653" w:right="662" w:hanging="0"/>
        <w:jc w:val="center"/>
        <w:rPr/>
      </w:pPr>
      <w:r>
        <w:rPr/>
        <w:t>Учреждение</w:t>
      </w:r>
      <w:r>
        <w:rPr>
          <w:spacing w:val="-12"/>
        </w:rPr>
        <w:t xml:space="preserve"> </w:t>
      </w:r>
      <w:r>
        <w:rPr/>
        <w:t>образования</w:t>
      </w:r>
      <w:r>
        <w:rPr>
          <w:spacing w:val="-9"/>
        </w:rPr>
        <w:t xml:space="preserve"> </w:t>
      </w:r>
      <w:r>
        <w:rPr/>
        <w:t>«Белорусский</w:t>
      </w:r>
      <w:r>
        <w:rPr>
          <w:spacing w:val="-11"/>
        </w:rPr>
        <w:t xml:space="preserve"> </w:t>
      </w:r>
      <w:r>
        <w:rPr/>
        <w:t>государственный</w:t>
      </w:r>
      <w:r>
        <w:rPr>
          <w:spacing w:val="-9"/>
        </w:rPr>
        <w:t xml:space="preserve"> </w:t>
      </w:r>
      <w:r>
        <w:rPr/>
        <w:t>университет информатики и радиоэлектроники»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ind w:left="112" w:hanging="0"/>
        <w:jc w:val="center"/>
        <w:rPr/>
      </w:pPr>
      <w:r>
        <w:rPr/>
        <w:t>Факультет</w:t>
      </w:r>
      <w:r>
        <w:rPr>
          <w:spacing w:val="-5"/>
        </w:rPr>
        <w:t xml:space="preserve"> </w:t>
      </w:r>
      <w:r>
        <w:rPr/>
        <w:t>компьютерных</w:t>
      </w:r>
      <w:r>
        <w:rPr>
          <w:spacing w:val="-2"/>
        </w:rPr>
        <w:t xml:space="preserve"> </w:t>
      </w:r>
      <w:r>
        <w:rPr/>
        <w:t>систем</w:t>
      </w:r>
      <w:r>
        <w:rPr>
          <w:spacing w:val="-4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>
          <w:spacing w:val="-4"/>
        </w:rPr>
        <w:t>сетей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lineRule="auto" w:line="480"/>
        <w:ind w:left="112" w:right="120" w:hanging="0"/>
        <w:jc w:val="center"/>
        <w:rPr/>
      </w:pPr>
      <w:r>
        <w:rPr/>
        <w:t>Кафедра программного обеспечения информационных технологий Дисциплина:</w:t>
      </w:r>
      <w:r>
        <w:rPr>
          <w:spacing w:val="-4"/>
        </w:rPr>
        <w:t xml:space="preserve"> </w:t>
      </w:r>
      <w:r>
        <w:rPr/>
        <w:t>Проектирование</w:t>
      </w:r>
      <w:r>
        <w:rPr>
          <w:spacing w:val="-9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разработка</w:t>
      </w:r>
      <w:r>
        <w:rPr>
          <w:spacing w:val="-6"/>
        </w:rPr>
        <w:t xml:space="preserve"> </w:t>
      </w:r>
      <w:r>
        <w:rPr/>
        <w:t>информационных</w:t>
      </w:r>
      <w:r>
        <w:rPr>
          <w:spacing w:val="-5"/>
        </w:rPr>
        <w:t xml:space="preserve"> </w:t>
      </w:r>
      <w:r>
        <w:rPr/>
        <w:t>систем</w:t>
      </w:r>
      <w:r>
        <w:rPr>
          <w:spacing w:val="-3"/>
        </w:rPr>
        <w:t xml:space="preserve"> </w:t>
      </w:r>
      <w:r>
        <w:rPr/>
        <w:t xml:space="preserve">(ПиРИС) 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Подсистема ввода и модификации данных о клиентах условного коммерческого учреждения (банка). Модуль «Клиенты».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Выполнил: </w:t>
      </w:r>
      <w:r>
        <w:rPr>
          <w:rFonts w:eastAsia="Times New Roman" w:cs="Times New Roman" w:ascii="Times New Roman" w:hAnsi="Times New Roman"/>
          <w:sz w:val="28"/>
          <w:szCs w:val="28"/>
        </w:rPr>
        <w:t>Сасим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Маглич И.М.</w:t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Проверила: Новицкая Н.В.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Минск 2024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1. Введите данные клиента Иванов Иван Иванович ...(все поля) и сохраните его в базе. Система не пропустит ещё раз точно такие же данные.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06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2. Введите данные клиента Иванов Иван Иванович ...(все остальные поля).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Введите другого клиента с тем же паспортом (должно быть сообщение об ошибке) -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зачтено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06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 Введите данные клиента Иванов Иван Иванович ...(все остальные поля).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Введите другого клиента с тем же Идент. номером (должно быть сообщение об ошибке) -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зачтено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/>
        <w:drawing>
          <wp:inline distT="0" distB="0" distL="0" distR="0">
            <wp:extent cx="5940425" cy="226885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 Введите данные клиента 1234 Иван Иванович ...(все остальные поля).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Должно быть сообщение об ошибке. Проверьте таблицу клиентов прямо в базе. Если клиента с фамилией 1234 там нет -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зачтено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. Иначе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незачтено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/>
        <w:drawing>
          <wp:inline distT="0" distB="0" distL="0" distR="0">
            <wp:extent cx="6015355" cy="2567940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 Введите данные клиента Иванов [пробел вместо имени] Иванович ...(все остальные поля).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Должно быть сообщение об ошибке. Проверьте таблицу клиентов прямо в базе. Если клиента с фамилией Иванов там нет -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зачтено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. Иначе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незачтено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5596255" cy="2202180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6. Введите данные клиента Иванов Иван Иванович ...(все поля). В поле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дата рождения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укажите текст, не являющийся датой (в усложненном варианте: 31 февраля 2015 года, в наиболее сложном варианте: 29 февраля 2015 года).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/>
        <w:drawing>
          <wp:inline distT="0" distB="0" distL="0" distR="0">
            <wp:extent cx="2960370" cy="960120"/>
            <wp:effectExtent l="0" t="0" r="0" b="0"/>
            <wp:docPr id="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3996690" cy="1204595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7. Введите данные клиента Иванов Иван Иванович ... (все обязательные поля, кроме одного обязательного поля, например, Дата рождения). Должно быть сообщение об ошибке -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зачтено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. Если программа пишет в базу -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незачтено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5558155" cy="3505200"/>
            <wp:effectExtent l="0" t="0" r="0" b="0"/>
            <wp:docPr id="8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8. Введите данные клиента Иванов Иван Иванович ... (ТОЛЬКО все обязательные поля). Должна быть выполнена запись клиента -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зачтено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. Если программа ожидает одно или несколько необязательных полей -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незачтено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-539750</wp:posOffset>
            </wp:positionH>
            <wp:positionV relativeFrom="paragraph">
              <wp:posOffset>635</wp:posOffset>
            </wp:positionV>
            <wp:extent cx="6616065" cy="2127250"/>
            <wp:effectExtent l="0" t="0" r="0" b="0"/>
            <wp:wrapTopAndBottom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6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1e4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8a36f1"/>
    <w:rPr>
      <w:rFonts w:ascii="Times New Roman" w:hAnsi="Times New Roman" w:eastAsia="Times New Roman" w:cs="Times New Roman"/>
      <w:sz w:val="28"/>
      <w:szCs w:val="28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e7026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4"/>
    <w:uiPriority w:val="1"/>
    <w:qFormat/>
    <w:rsid w:val="008a36f1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702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e7026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5</Pages>
  <Words>287</Words>
  <Characters>1767</Characters>
  <CharactersWithSpaces>2066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2022-12-16T12:33:00Z</dcterms:created>
  <dc:creator>Max</dc:creator>
  <dc:description/>
  <dc:language>en-US</dc:language>
  <cp:lastModifiedBy/>
  <dcterms:modified xsi:type="dcterms:W3CDTF">2024-02-08T20:08:51Z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