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3379" w14:textId="77777777" w:rsidR="00940204" w:rsidRDefault="00940204" w:rsidP="00940204">
      <w:pPr>
        <w:pStyle w:val="a3"/>
        <w:spacing w:before="0" w:beforeAutospacing="0" w:after="0" w:afterAutospacing="0"/>
        <w:ind w:left="70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5 ОГРАНИЧЕНИЯ И НЕДОСТАТКИ </w:t>
      </w:r>
      <w:r w:rsidRPr="00BE45D4">
        <w:rPr>
          <w:b/>
          <w:bCs/>
          <w:color w:val="000000"/>
          <w:sz w:val="32"/>
          <w:szCs w:val="32"/>
        </w:rPr>
        <w:t>ПРИМЕНЕНИЯ</w:t>
      </w:r>
      <w:r>
        <w:rPr>
          <w:b/>
          <w:bCs/>
          <w:color w:val="000000"/>
          <w:sz w:val="32"/>
          <w:szCs w:val="32"/>
        </w:rPr>
        <w:t xml:space="preserve"> </w:t>
      </w:r>
      <w:r w:rsidRPr="00BE45D4">
        <w:rPr>
          <w:b/>
          <w:bCs/>
          <w:color w:val="000000"/>
          <w:sz w:val="32"/>
          <w:szCs w:val="32"/>
        </w:rPr>
        <w:t>АНАЛИТИЧЕСКИХ</w:t>
      </w:r>
      <w:r>
        <w:rPr>
          <w:b/>
          <w:bCs/>
          <w:color w:val="000000"/>
          <w:sz w:val="32"/>
          <w:szCs w:val="32"/>
        </w:rPr>
        <w:t xml:space="preserve"> </w:t>
      </w:r>
      <w:r w:rsidRPr="00BE45D4">
        <w:rPr>
          <w:b/>
          <w:bCs/>
          <w:color w:val="000000"/>
          <w:sz w:val="32"/>
          <w:szCs w:val="32"/>
        </w:rPr>
        <w:t>МЕТОДОВ</w:t>
      </w:r>
    </w:p>
    <w:p w14:paraId="21655159" w14:textId="77777777" w:rsidR="00940204" w:rsidRDefault="00940204" w:rsidP="00940204">
      <w:pPr>
        <w:pStyle w:val="a3"/>
        <w:spacing w:before="0" w:beforeAutospacing="0" w:after="0" w:afterAutospacing="0"/>
        <w:ind w:left="708"/>
        <w:rPr>
          <w:b/>
          <w:bCs/>
          <w:color w:val="000000"/>
          <w:sz w:val="32"/>
          <w:szCs w:val="32"/>
        </w:rPr>
      </w:pPr>
    </w:p>
    <w:p w14:paraId="46EE8A21" w14:textId="77777777" w:rsidR="00940204" w:rsidRPr="00096A4B" w:rsidRDefault="00940204" w:rsidP="00940204">
      <w:pPr>
        <w:pStyle w:val="a3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BE00EB">
        <w:rPr>
          <w:color w:val="000000" w:themeColor="text1"/>
          <w:sz w:val="28"/>
          <w:szCs w:val="28"/>
        </w:rPr>
        <w:t>Проблемы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применения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аналитических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методов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проявились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уже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исследовании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электронных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устройств.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эти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проблемы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обратил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внимание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Винер: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"Простые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линейные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обратные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связи...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оказываются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такими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уж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простыми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линейными,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представлялось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сначала.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самом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деле,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начале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периода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теории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электрических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цепей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математические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средства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систематического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цепей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выходили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линейных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комбинаций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сопротивлений,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емкостей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индуктивностей.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означает,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весь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предмет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можно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было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достаточно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верно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описать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терминах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гармонического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анализа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передаваемых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сообщений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терминах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комплексных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сопротивлений,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комплексных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проводимостей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отношений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напряжений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цепях,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которые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проходят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сообщения".</w:t>
      </w:r>
      <w:r>
        <w:rPr>
          <w:color w:val="000000" w:themeColor="text1"/>
          <w:sz w:val="28"/>
          <w:szCs w:val="28"/>
        </w:rPr>
        <w:t xml:space="preserve"> </w:t>
      </w:r>
      <w:r w:rsidRPr="00096A4B">
        <w:rPr>
          <w:color w:val="000000" w:themeColor="text1"/>
          <w:sz w:val="28"/>
          <w:szCs w:val="28"/>
        </w:rPr>
        <w:t>[4]</w:t>
      </w:r>
    </w:p>
    <w:p w14:paraId="4835F788" w14:textId="77777777" w:rsidR="00940204" w:rsidRPr="00BE00EB" w:rsidRDefault="00940204" w:rsidP="00940204">
      <w:pPr>
        <w:ind w:firstLine="708"/>
        <w:jc w:val="both"/>
        <w:rPr>
          <w:color w:val="000000" w:themeColor="text1"/>
          <w:sz w:val="28"/>
          <w:szCs w:val="28"/>
        </w:rPr>
      </w:pPr>
      <w:r w:rsidRPr="00BE00EB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дальнейшем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уточнении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электронных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схем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стремление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отыскать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расширенное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понятие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комплексного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сопротивления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привело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нелинейным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моделям.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Потребовался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новый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подход.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Оказалось,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переходе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рассмотрению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нелинейных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систем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тригонометрический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анализ,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позволяющий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разрабатывать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анализа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линейных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систем,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неприменим,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этот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факт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имеет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четкое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математическое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объяснение,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основанное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физических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законах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переносов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времени.</w:t>
      </w:r>
    </w:p>
    <w:p w14:paraId="5965EEFA" w14:textId="77777777" w:rsidR="00940204" w:rsidRPr="00BE00EB" w:rsidRDefault="00940204" w:rsidP="00940204">
      <w:pPr>
        <w:ind w:firstLine="708"/>
        <w:jc w:val="both"/>
        <w:rPr>
          <w:color w:val="000000" w:themeColor="text1"/>
          <w:sz w:val="28"/>
          <w:szCs w:val="28"/>
        </w:rPr>
      </w:pPr>
      <w:r w:rsidRPr="00BE00EB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показали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также,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математическая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строгого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синтеза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даже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простейших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усилителей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приводит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тому,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число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каскадов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должно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приближаться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бесконечности,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нереализуемо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практике.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Поэтому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создании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электронных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устройств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разрабатывают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применяют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методики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приближенных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расчетов.</w:t>
      </w:r>
      <w:r>
        <w:rPr>
          <w:color w:val="000000" w:themeColor="text1"/>
          <w:sz w:val="28"/>
          <w:szCs w:val="28"/>
        </w:rPr>
        <w:t xml:space="preserve"> </w:t>
      </w:r>
    </w:p>
    <w:p w14:paraId="368DCD1B" w14:textId="77777777" w:rsidR="00940204" w:rsidRPr="00BE00EB" w:rsidRDefault="00940204" w:rsidP="00940204">
      <w:pPr>
        <w:ind w:firstLine="708"/>
        <w:jc w:val="both"/>
        <w:rPr>
          <w:color w:val="000000" w:themeColor="text1"/>
          <w:sz w:val="28"/>
          <w:szCs w:val="28"/>
        </w:rPr>
      </w:pP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же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время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класс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математических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методов,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базирующихся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аналитических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представлениях,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постоянно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развивается,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появляются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новые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направления,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сохраняющие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строгость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формальных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методов,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вводящие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приемы,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обеспечивающие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привлечение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моделировании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ситуаций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неопределенностью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субъекта,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формирующего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исследующего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модель.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Эти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методы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вначале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называли,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да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настоящее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время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нередко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называют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качественными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методами.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Одним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практически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значимых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направлений,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сочетающих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строгость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аналитических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методов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качественные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приемы,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являются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методы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теории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подобия</w:t>
      </w:r>
      <w:r>
        <w:rPr>
          <w:color w:val="000000" w:themeColor="text1"/>
          <w:sz w:val="28"/>
          <w:szCs w:val="28"/>
        </w:rPr>
        <w:t>.</w:t>
      </w:r>
    </w:p>
    <w:p w14:paraId="790247F1" w14:textId="77777777" w:rsidR="00940204" w:rsidRPr="00096A4B" w:rsidRDefault="00940204" w:rsidP="00940204">
      <w:pPr>
        <w:ind w:firstLine="708"/>
        <w:jc w:val="both"/>
        <w:rPr>
          <w:color w:val="000000" w:themeColor="text1"/>
          <w:sz w:val="28"/>
          <w:szCs w:val="28"/>
        </w:rPr>
      </w:pPr>
      <w:r w:rsidRPr="00BE00EB">
        <w:rPr>
          <w:color w:val="000000" w:themeColor="text1"/>
          <w:sz w:val="28"/>
          <w:szCs w:val="28"/>
        </w:rPr>
        <w:t>Дальнейшие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возможностей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применения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аналитических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методов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показали,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моделировании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сложных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многокомпонентных,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многокритериальных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проблемных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ситуаций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получить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требуемые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аналитические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зависимости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крайне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трудно.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даже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это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удается,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практически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невозможно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доказать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правомерность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применения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таких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зависимостей,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адекватность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модели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рассматриваемой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задаче.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таких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ситуациях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следует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обратиться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другим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методам</w:t>
      </w:r>
      <w:r>
        <w:rPr>
          <w:color w:val="000000" w:themeColor="text1"/>
          <w:sz w:val="28"/>
          <w:szCs w:val="28"/>
        </w:rPr>
        <w:t xml:space="preserve"> </w:t>
      </w:r>
      <w:r w:rsidRPr="00BE00EB">
        <w:rPr>
          <w:color w:val="000000" w:themeColor="text1"/>
          <w:sz w:val="28"/>
          <w:szCs w:val="28"/>
        </w:rPr>
        <w:t>моделирования.</w:t>
      </w:r>
      <w:r>
        <w:rPr>
          <w:color w:val="000000" w:themeColor="text1"/>
          <w:sz w:val="28"/>
          <w:szCs w:val="28"/>
        </w:rPr>
        <w:t xml:space="preserve"> </w:t>
      </w:r>
      <w:r w:rsidRPr="00096A4B">
        <w:rPr>
          <w:color w:val="000000" w:themeColor="text1"/>
          <w:sz w:val="28"/>
          <w:szCs w:val="28"/>
        </w:rPr>
        <w:t>[4]</w:t>
      </w:r>
    </w:p>
    <w:p w14:paraId="678EDF29" w14:textId="77777777" w:rsidR="00940204" w:rsidRPr="00CF6F87" w:rsidRDefault="00940204" w:rsidP="0094020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F261A">
        <w:rPr>
          <w:color w:val="000000"/>
          <w:sz w:val="28"/>
          <w:szCs w:val="28"/>
        </w:rPr>
        <w:t>Среди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недостаткой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использования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аналитических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методов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моделирования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FF261A">
        <w:rPr>
          <w:color w:val="000000"/>
          <w:sz w:val="28"/>
          <w:szCs w:val="28"/>
        </w:rPr>
        <w:t>выделить:</w:t>
      </w:r>
      <w:r>
        <w:rPr>
          <w:color w:val="000000"/>
          <w:sz w:val="28"/>
          <w:szCs w:val="28"/>
        </w:rPr>
        <w:t xml:space="preserve"> </w:t>
      </w:r>
      <w:r w:rsidRPr="00CF6F87">
        <w:rPr>
          <w:color w:val="000000"/>
          <w:sz w:val="28"/>
          <w:szCs w:val="28"/>
        </w:rPr>
        <w:t>[9]</w:t>
      </w:r>
    </w:p>
    <w:p w14:paraId="6F141669" w14:textId="77777777" w:rsidR="00940204" w:rsidRPr="00FF261A" w:rsidRDefault="00940204" w:rsidP="009402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F261A">
        <w:rPr>
          <w:color w:val="000000" w:themeColor="text1"/>
          <w:sz w:val="28"/>
          <w:szCs w:val="28"/>
        </w:rPr>
        <w:lastRenderedPageBreak/>
        <w:t>-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трудность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получения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достаточно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точной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математической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модели,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учитывающей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все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особенности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реального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объекта;</w:t>
      </w:r>
    </w:p>
    <w:p w14:paraId="70ACB746" w14:textId="77777777" w:rsidR="00940204" w:rsidRPr="00FF261A" w:rsidRDefault="00940204" w:rsidP="009402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F261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проверка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адекватности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модели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реального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процесса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требуют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проведения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натурных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экспериментов;</w:t>
      </w:r>
    </w:p>
    <w:p w14:paraId="2CFFDF75" w14:textId="77777777" w:rsidR="00940204" w:rsidRPr="0080590B" w:rsidRDefault="00940204" w:rsidP="0094020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F261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многие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математические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модели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имеют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ряд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трудно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оцениваемых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численном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выражении</w:t>
      </w:r>
      <w:r>
        <w:rPr>
          <w:color w:val="000000" w:themeColor="text1"/>
          <w:sz w:val="28"/>
          <w:szCs w:val="28"/>
        </w:rPr>
        <w:t xml:space="preserve"> </w:t>
      </w:r>
      <w:r w:rsidRPr="00FF261A">
        <w:rPr>
          <w:color w:val="000000" w:themeColor="text1"/>
          <w:sz w:val="28"/>
          <w:szCs w:val="28"/>
        </w:rPr>
        <w:t>параметров;</w:t>
      </w:r>
      <w:r>
        <w:rPr>
          <w:color w:val="000000" w:themeColor="text1"/>
          <w:sz w:val="28"/>
          <w:szCs w:val="28"/>
        </w:rPr>
        <w:t xml:space="preserve"> </w:t>
      </w:r>
    </w:p>
    <w:p w14:paraId="6F2C5C0D" w14:textId="77777777" w:rsidR="00940204" w:rsidRPr="00D12A38" w:rsidRDefault="00940204" w:rsidP="0094020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1CA0EBF" w14:textId="77777777" w:rsidR="0049498D" w:rsidRDefault="0049498D"/>
    <w:sectPr w:rsidR="0049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04"/>
    <w:rsid w:val="00264F69"/>
    <w:rsid w:val="0049498D"/>
    <w:rsid w:val="00940204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B307"/>
  <w15:chartTrackingRefBased/>
  <w15:docId w15:val="{04097714-E26F-4AA5-88FC-80508184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02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1</cp:revision>
  <dcterms:created xsi:type="dcterms:W3CDTF">2022-11-06T20:28:00Z</dcterms:created>
  <dcterms:modified xsi:type="dcterms:W3CDTF">2022-11-06T20:28:00Z</dcterms:modified>
</cp:coreProperties>
</file>