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F89E1" w14:textId="77777777" w:rsidR="000A757B" w:rsidRDefault="000A757B" w:rsidP="000A757B">
      <w:pPr>
        <w:ind w:firstLine="0"/>
        <w:jc w:val="center"/>
      </w:pPr>
      <w:bookmarkStart w:id="0" w:name="_Hlk153149355"/>
      <w:r>
        <w:t>Министерство образования Республики Беларусь</w:t>
      </w:r>
    </w:p>
    <w:p w14:paraId="4EC94485" w14:textId="77777777" w:rsidR="000A757B" w:rsidRDefault="000A757B" w:rsidP="000A757B">
      <w:pPr>
        <w:ind w:firstLine="0"/>
        <w:jc w:val="center"/>
      </w:pPr>
      <w:r>
        <w:t xml:space="preserve"> </w:t>
      </w:r>
    </w:p>
    <w:p w14:paraId="1A567C9C" w14:textId="77777777" w:rsidR="000A757B" w:rsidRDefault="000A757B" w:rsidP="000A757B">
      <w:pPr>
        <w:ind w:firstLine="0"/>
        <w:jc w:val="center"/>
      </w:pPr>
      <w:r>
        <w:t>Учреждение образования</w:t>
      </w:r>
    </w:p>
    <w:p w14:paraId="02F71B6E" w14:textId="77777777" w:rsidR="000A757B" w:rsidRDefault="000A757B" w:rsidP="000A757B">
      <w:pPr>
        <w:ind w:firstLine="0"/>
        <w:jc w:val="center"/>
      </w:pPr>
      <w:r>
        <w:t xml:space="preserve"> </w:t>
      </w:r>
    </w:p>
    <w:p w14:paraId="5CE40B9F" w14:textId="77777777" w:rsidR="000A757B" w:rsidRDefault="000A757B" w:rsidP="000A757B">
      <w:pPr>
        <w:ind w:firstLine="0"/>
        <w:jc w:val="center"/>
      </w:pPr>
      <w:r>
        <w:t>БЕЛОРУССКИЙ ГОСУДАРСТВЕННЫЙ УНИВЕРСИТЕТ</w:t>
      </w:r>
    </w:p>
    <w:p w14:paraId="339EC99A" w14:textId="77777777" w:rsidR="000A757B" w:rsidRDefault="000A757B" w:rsidP="000A757B">
      <w:pPr>
        <w:ind w:firstLine="0"/>
        <w:jc w:val="center"/>
      </w:pPr>
      <w:r>
        <w:t>ИНФОРМАТИКИ И РАДИОЭЛЕКТРОНИКИ</w:t>
      </w:r>
    </w:p>
    <w:p w14:paraId="6DA8E692" w14:textId="77777777" w:rsidR="000A757B" w:rsidRDefault="000A757B" w:rsidP="000A757B">
      <w:pPr>
        <w:ind w:firstLine="0"/>
        <w:jc w:val="center"/>
      </w:pPr>
      <w:r>
        <w:t xml:space="preserve"> </w:t>
      </w:r>
    </w:p>
    <w:p w14:paraId="03A24FC7" w14:textId="77777777" w:rsidR="000A757B" w:rsidRDefault="000A757B" w:rsidP="000A757B">
      <w:pPr>
        <w:ind w:firstLine="0"/>
        <w:jc w:val="center"/>
      </w:pPr>
      <w:r>
        <w:t xml:space="preserve"> </w:t>
      </w:r>
    </w:p>
    <w:p w14:paraId="04DB2597" w14:textId="77777777" w:rsidR="000A757B" w:rsidRDefault="000A757B" w:rsidP="000A757B">
      <w:pPr>
        <w:ind w:firstLine="0"/>
        <w:jc w:val="left"/>
      </w:pPr>
      <w:r>
        <w:t xml:space="preserve">Факультет компьютерных систем и сетей </w:t>
      </w:r>
    </w:p>
    <w:p w14:paraId="663DD058" w14:textId="77777777" w:rsidR="000A757B" w:rsidRDefault="000A757B" w:rsidP="000A757B">
      <w:pPr>
        <w:ind w:firstLine="0"/>
        <w:jc w:val="left"/>
      </w:pPr>
      <w:r>
        <w:t xml:space="preserve">Кафедра информатики </w:t>
      </w:r>
    </w:p>
    <w:p w14:paraId="6C6EAC8A" w14:textId="77777777" w:rsidR="000A757B" w:rsidRDefault="000A757B" w:rsidP="000A757B">
      <w:pPr>
        <w:ind w:firstLine="0"/>
        <w:jc w:val="left"/>
      </w:pPr>
      <w:r>
        <w:t>Дисциплина: Архитектура вычислительных систем</w:t>
      </w:r>
    </w:p>
    <w:p w14:paraId="6CDE0B8A" w14:textId="77777777" w:rsidR="000A757B" w:rsidRDefault="000A757B" w:rsidP="000A757B">
      <w:pPr>
        <w:ind w:firstLine="0"/>
        <w:jc w:val="center"/>
      </w:pPr>
      <w:r>
        <w:t xml:space="preserve"> </w:t>
      </w:r>
    </w:p>
    <w:p w14:paraId="1D6D8C12" w14:textId="204B596A" w:rsidR="000A757B" w:rsidRDefault="000A757B" w:rsidP="000A757B">
      <w:pPr>
        <w:tabs>
          <w:tab w:val="left" w:pos="560"/>
          <w:tab w:val="left" w:pos="1120"/>
          <w:tab w:val="left" w:pos="1680"/>
          <w:tab w:val="left" w:pos="2240"/>
          <w:tab w:val="left" w:pos="2800"/>
          <w:tab w:val="left" w:pos="3360"/>
          <w:tab w:val="left" w:pos="3920"/>
          <w:tab w:val="left" w:pos="4480"/>
          <w:tab w:val="left" w:pos="4536"/>
          <w:tab w:val="left" w:pos="5600"/>
          <w:tab w:val="left" w:pos="6160"/>
          <w:tab w:val="left" w:pos="6720"/>
        </w:tabs>
        <w:autoSpaceDE w:val="0"/>
        <w:autoSpaceDN w:val="0"/>
        <w:adjustRightInd w:val="0"/>
        <w:spacing w:line="240" w:lineRule="auto"/>
        <w:ind w:left="4536" w:hanging="567"/>
        <w:jc w:val="left"/>
        <w:rPr>
          <w:rFonts w:cs="Times New Roman"/>
          <w:color w:val="000000"/>
          <w:lang w:eastAsia="en-US"/>
          <w14:ligatures w14:val="standardContextual"/>
        </w:rPr>
      </w:pPr>
      <w:r>
        <w:rPr>
          <w:rFonts w:cs="Times New Roman"/>
          <w:i/>
          <w:iCs/>
          <w:color w:val="000000"/>
          <w:lang w:eastAsia="en-US"/>
          <w14:ligatures w14:val="standardContextual"/>
        </w:rPr>
        <w:t>К защите допустить</w:t>
      </w:r>
      <w:r>
        <w:rPr>
          <w:rFonts w:cs="Times New Roman"/>
          <w:color w:val="000000"/>
          <w:lang w:eastAsia="en-US"/>
          <w14:ligatures w14:val="standardContextual"/>
        </w:rPr>
        <w:t>:</w:t>
      </w:r>
    </w:p>
    <w:p w14:paraId="05B20656" w14:textId="77777777" w:rsidR="00723597" w:rsidRDefault="00723597" w:rsidP="000A757B">
      <w:pPr>
        <w:tabs>
          <w:tab w:val="left" w:pos="560"/>
          <w:tab w:val="left" w:pos="1120"/>
          <w:tab w:val="left" w:pos="1680"/>
          <w:tab w:val="left" w:pos="2240"/>
          <w:tab w:val="left" w:pos="2800"/>
          <w:tab w:val="left" w:pos="3360"/>
          <w:tab w:val="left" w:pos="3920"/>
          <w:tab w:val="left" w:pos="4480"/>
          <w:tab w:val="left" w:pos="4536"/>
          <w:tab w:val="left" w:pos="5600"/>
          <w:tab w:val="left" w:pos="6160"/>
          <w:tab w:val="left" w:pos="6720"/>
        </w:tabs>
        <w:autoSpaceDE w:val="0"/>
        <w:autoSpaceDN w:val="0"/>
        <w:adjustRightInd w:val="0"/>
        <w:spacing w:line="240" w:lineRule="auto"/>
        <w:ind w:left="4536" w:hanging="567"/>
        <w:jc w:val="left"/>
        <w:rPr>
          <w:rFonts w:cs="Times New Roman"/>
          <w:color w:val="000000"/>
          <w:lang w:eastAsia="en-US"/>
          <w14:ligatures w14:val="standardContextual"/>
        </w:rPr>
      </w:pPr>
    </w:p>
    <w:p w14:paraId="0EA3476A" w14:textId="17F0DC62" w:rsidR="000A757B" w:rsidRDefault="00356B37" w:rsidP="000A7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261"/>
        <w:jc w:val="left"/>
        <w:rPr>
          <w:rFonts w:cs="Times New Roman"/>
          <w:color w:val="000000"/>
          <w:lang w:eastAsia="en-US"/>
          <w14:ligatures w14:val="standardContextual"/>
        </w:rPr>
      </w:pPr>
      <w:r>
        <w:rPr>
          <w:rFonts w:cs="Times New Roman"/>
          <w:color w:val="000000"/>
          <w:lang w:eastAsia="en-US"/>
          <w14:ligatures w14:val="standardContextual"/>
        </w:rPr>
        <w:t>И.О. З</w:t>
      </w:r>
      <w:r w:rsidR="000A757B">
        <w:rPr>
          <w:rFonts w:cs="Times New Roman"/>
          <w:color w:val="000000"/>
          <w:lang w:eastAsia="en-US"/>
          <w14:ligatures w14:val="standardContextual"/>
        </w:rPr>
        <w:t>аведующ</w:t>
      </w:r>
      <w:r>
        <w:rPr>
          <w:rFonts w:cs="Times New Roman"/>
          <w:color w:val="000000"/>
          <w:lang w:eastAsia="en-US"/>
          <w14:ligatures w14:val="standardContextual"/>
        </w:rPr>
        <w:t>его</w:t>
      </w:r>
      <w:r w:rsidR="000A757B">
        <w:rPr>
          <w:rFonts w:cs="Times New Roman"/>
          <w:color w:val="000000"/>
          <w:lang w:eastAsia="en-US"/>
          <w14:ligatures w14:val="standardContextual"/>
        </w:rPr>
        <w:t xml:space="preserve"> кафедрой информатики</w:t>
      </w:r>
    </w:p>
    <w:p w14:paraId="28F75BD1" w14:textId="77777777" w:rsidR="000A757B" w:rsidRPr="00495A6E" w:rsidRDefault="000A757B" w:rsidP="000A75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4536" w:hanging="567"/>
        <w:jc w:val="left"/>
        <w:rPr>
          <w:rFonts w:cs="Times New Roman"/>
          <w:color w:val="000000"/>
          <w:lang w:eastAsia="en-US"/>
          <w14:ligatures w14:val="standardContextual"/>
        </w:rPr>
      </w:pPr>
      <w:r>
        <w:rPr>
          <w:rFonts w:cs="Times New Roman"/>
          <w:color w:val="000000"/>
          <w:lang w:eastAsia="en-US"/>
          <w14:ligatures w14:val="standardContextual"/>
        </w:rPr>
        <w:t>____________ С. И. Сиротко</w:t>
      </w:r>
    </w:p>
    <w:p w14:paraId="348A1E25" w14:textId="77777777" w:rsidR="000A757B" w:rsidRDefault="000A757B" w:rsidP="000A757B">
      <w:pPr>
        <w:ind w:firstLine="0"/>
        <w:jc w:val="center"/>
      </w:pPr>
      <w:r>
        <w:t xml:space="preserve"> </w:t>
      </w:r>
    </w:p>
    <w:p w14:paraId="31B33447" w14:textId="77777777" w:rsidR="000A757B" w:rsidRDefault="000A757B" w:rsidP="000A757B">
      <w:pPr>
        <w:ind w:firstLine="0"/>
        <w:jc w:val="center"/>
      </w:pPr>
      <w:r>
        <w:t>ПОЯСНИТЕЛЬНАЯ ЗАПИСКА</w:t>
      </w:r>
    </w:p>
    <w:p w14:paraId="42E96288" w14:textId="77777777" w:rsidR="000A757B" w:rsidRDefault="000A757B" w:rsidP="000A757B">
      <w:pPr>
        <w:ind w:firstLine="0"/>
        <w:jc w:val="center"/>
      </w:pPr>
      <w:r>
        <w:t>к курсовому проекту</w:t>
      </w:r>
    </w:p>
    <w:p w14:paraId="0E75D3FA" w14:textId="77777777" w:rsidR="000A757B" w:rsidRDefault="000A757B" w:rsidP="000A757B">
      <w:pPr>
        <w:ind w:firstLine="0"/>
        <w:jc w:val="center"/>
      </w:pPr>
      <w:r>
        <w:t>на тему</w:t>
      </w:r>
    </w:p>
    <w:p w14:paraId="4FBE1227" w14:textId="77777777" w:rsidR="008F1FA8" w:rsidRPr="000A757B" w:rsidRDefault="008F1FA8" w:rsidP="00542BDF">
      <w:pPr>
        <w:rPr>
          <w:sz w:val="24"/>
          <w:szCs w:val="24"/>
        </w:rPr>
      </w:pPr>
    </w:p>
    <w:p w14:paraId="53077A51" w14:textId="1F2DCBA0" w:rsidR="008F1FA8" w:rsidRPr="00054018" w:rsidRDefault="003346E5" w:rsidP="003346E5">
      <w:pPr>
        <w:ind w:firstLine="0"/>
        <w:jc w:val="center"/>
        <w:rPr>
          <w:rFonts w:cs="Times New Roman"/>
          <w:b/>
          <w:bCs/>
          <w:i/>
          <w:iCs/>
          <w:color w:val="1F1F1F"/>
          <w:shd w:val="clear" w:color="auto" w:fill="FFFFFF"/>
        </w:rPr>
      </w:pPr>
      <w:r w:rsidRPr="000A757B">
        <w:rPr>
          <w:rFonts w:cs="Times New Roman"/>
          <w:b/>
          <w:bCs/>
          <w:color w:val="1F1F1F"/>
          <w:shd w:val="clear" w:color="auto" w:fill="FFFFFF"/>
        </w:rPr>
        <w:t>С</w:t>
      </w:r>
      <w:r w:rsidR="000A757B" w:rsidRPr="000A757B">
        <w:rPr>
          <w:rFonts w:cs="Times New Roman"/>
          <w:b/>
          <w:bCs/>
          <w:color w:val="1F1F1F"/>
          <w:shd w:val="clear" w:color="auto" w:fill="FFFFFF"/>
        </w:rPr>
        <w:t xml:space="preserve">РАВНЕНИЕ ЭФФЕКТИВНОСТИ ВЫПОЛНЕНИЯ ПРЕОБРАЗОВАНИЙ ФУРЬЕ НА ПРОЦЕССОРАХ </w:t>
      </w:r>
      <w:r w:rsidR="000A757B" w:rsidRPr="00AC4027">
        <w:rPr>
          <w:rFonts w:cs="Times New Roman"/>
          <w:b/>
          <w:bCs/>
          <w:i/>
          <w:iCs/>
          <w:color w:val="1F1F1F"/>
          <w:shd w:val="clear" w:color="auto" w:fill="FFFFFF"/>
          <w:lang w:val="en-US"/>
        </w:rPr>
        <w:t>AMD</w:t>
      </w:r>
      <w:r w:rsidR="000A757B" w:rsidRPr="00AC4027">
        <w:rPr>
          <w:rFonts w:cs="Times New Roman"/>
          <w:b/>
          <w:bCs/>
          <w:i/>
          <w:iCs/>
          <w:color w:val="1F1F1F"/>
          <w:shd w:val="clear" w:color="auto" w:fill="FFFFFF"/>
        </w:rPr>
        <w:t xml:space="preserve"> </w:t>
      </w:r>
      <w:r w:rsidR="000A757B" w:rsidRPr="00AC4027">
        <w:rPr>
          <w:rFonts w:cs="Times New Roman"/>
          <w:b/>
          <w:bCs/>
          <w:i/>
          <w:iCs/>
          <w:color w:val="1F1F1F"/>
          <w:shd w:val="clear" w:color="auto" w:fill="FFFFFF"/>
          <w:lang w:val="en-US"/>
        </w:rPr>
        <w:t>R</w:t>
      </w:r>
      <w:r w:rsidR="000A757B" w:rsidRPr="00AC4027">
        <w:rPr>
          <w:rFonts w:cs="Times New Roman"/>
          <w:b/>
          <w:bCs/>
          <w:i/>
          <w:iCs/>
          <w:color w:val="1F1F1F"/>
          <w:shd w:val="clear" w:color="auto" w:fill="FFFFFF"/>
        </w:rPr>
        <w:t>YZEN 5 5500U</w:t>
      </w:r>
      <w:r w:rsidR="000A757B" w:rsidRPr="000A757B">
        <w:rPr>
          <w:rFonts w:cs="Times New Roman"/>
          <w:b/>
          <w:bCs/>
          <w:color w:val="1F1F1F"/>
          <w:shd w:val="clear" w:color="auto" w:fill="FFFFFF"/>
        </w:rPr>
        <w:t xml:space="preserve"> И </w:t>
      </w:r>
      <w:r w:rsidR="000A757B" w:rsidRPr="00AC4027">
        <w:rPr>
          <w:rFonts w:cs="Times New Roman"/>
          <w:b/>
          <w:bCs/>
          <w:i/>
          <w:iCs/>
          <w:color w:val="1F1F1F"/>
          <w:shd w:val="clear" w:color="auto" w:fill="FFFFFF"/>
          <w:lang w:val="en-US"/>
        </w:rPr>
        <w:t>AMD</w:t>
      </w:r>
      <w:r w:rsidR="000A757B" w:rsidRPr="00AC4027">
        <w:rPr>
          <w:rFonts w:cs="Times New Roman"/>
          <w:b/>
          <w:bCs/>
          <w:i/>
          <w:iCs/>
          <w:color w:val="1F1F1F"/>
          <w:shd w:val="clear" w:color="auto" w:fill="FFFFFF"/>
        </w:rPr>
        <w:t xml:space="preserve"> </w:t>
      </w:r>
      <w:r w:rsidR="000A757B" w:rsidRPr="00AC4027">
        <w:rPr>
          <w:rFonts w:cs="Times New Roman"/>
          <w:b/>
          <w:bCs/>
          <w:i/>
          <w:iCs/>
          <w:color w:val="1F1F1F"/>
          <w:shd w:val="clear" w:color="auto" w:fill="FFFFFF"/>
          <w:lang w:val="en-US"/>
        </w:rPr>
        <w:t>R</w:t>
      </w:r>
      <w:r w:rsidR="000A757B" w:rsidRPr="00AC4027">
        <w:rPr>
          <w:rFonts w:cs="Times New Roman"/>
          <w:b/>
          <w:bCs/>
          <w:i/>
          <w:iCs/>
          <w:color w:val="1F1F1F"/>
          <w:shd w:val="clear" w:color="auto" w:fill="FFFFFF"/>
        </w:rPr>
        <w:t>YZEN 7 4800H</w:t>
      </w:r>
    </w:p>
    <w:p w14:paraId="1224F2E2" w14:textId="77777777" w:rsidR="003346E5" w:rsidRPr="003346E5" w:rsidRDefault="003346E5" w:rsidP="003346E5">
      <w:pPr>
        <w:ind w:firstLine="0"/>
        <w:jc w:val="center"/>
        <w:rPr>
          <w:rFonts w:cs="Times New Roman"/>
        </w:rPr>
      </w:pPr>
    </w:p>
    <w:p w14:paraId="2B76A23E" w14:textId="6B8F51A0" w:rsidR="000A757B" w:rsidRDefault="000A757B" w:rsidP="000A757B">
      <w:pPr>
        <w:ind w:firstLine="0"/>
        <w:jc w:val="center"/>
      </w:pPr>
      <w:r>
        <w:t>БГУИР КП 1-40 04 01</w:t>
      </w:r>
      <w:r w:rsidR="00DF6E23">
        <w:t> </w:t>
      </w:r>
      <w:r w:rsidRPr="00587023">
        <w:t>0</w:t>
      </w:r>
      <w:r>
        <w:t>28</w:t>
      </w:r>
      <w:r w:rsidR="00DF6E23">
        <w:t xml:space="preserve"> ПЗ</w:t>
      </w:r>
    </w:p>
    <w:p w14:paraId="767F5773" w14:textId="77777777" w:rsidR="000A757B" w:rsidRDefault="000A757B" w:rsidP="000A757B">
      <w:pPr>
        <w:ind w:firstLine="0"/>
        <w:jc w:val="center"/>
      </w:pPr>
    </w:p>
    <w:p w14:paraId="0E4AC9A5" w14:textId="12DCE4EB" w:rsidR="000A757B" w:rsidRDefault="000A757B" w:rsidP="000A757B">
      <w:pPr>
        <w:ind w:firstLine="0"/>
        <w:rPr>
          <w:rFonts w:eastAsia="Times New Roman" w:cs="Times New Roman"/>
        </w:rPr>
      </w:pPr>
      <w:r w:rsidRPr="1A268EFD">
        <w:rPr>
          <w:rFonts w:eastAsia="Times New Roman" w:cs="Times New Roman"/>
        </w:rPr>
        <w:t>Студент</w:t>
      </w:r>
      <w:r>
        <w:tab/>
      </w:r>
      <w:r>
        <w:tab/>
      </w:r>
      <w:r>
        <w:tab/>
      </w:r>
      <w:r>
        <w:tab/>
      </w:r>
      <w:r>
        <w:tab/>
      </w:r>
      <w:r>
        <w:tab/>
      </w:r>
      <w:r>
        <w:tab/>
      </w:r>
      <w:r>
        <w:tab/>
      </w:r>
      <w:r w:rsidRPr="1A268EFD">
        <w:rPr>
          <w:rFonts w:eastAsia="Times New Roman" w:cs="Times New Roman"/>
        </w:rPr>
        <w:t xml:space="preserve">    </w:t>
      </w:r>
      <w:r>
        <w:rPr>
          <w:rFonts w:eastAsia="Times New Roman" w:cs="Times New Roman"/>
        </w:rPr>
        <w:t xml:space="preserve"> </w:t>
      </w:r>
      <w:r w:rsidRPr="00AA0DE3">
        <w:rPr>
          <w:rFonts w:eastAsia="Times New Roman" w:cs="Times New Roman"/>
        </w:rPr>
        <w:t xml:space="preserve">   </w:t>
      </w:r>
      <w:r w:rsidRPr="00B91E60">
        <w:rPr>
          <w:rFonts w:eastAsia="Times New Roman" w:cs="Times New Roman"/>
        </w:rPr>
        <w:t xml:space="preserve"> </w:t>
      </w:r>
      <w:r>
        <w:rPr>
          <w:rFonts w:eastAsia="Times New Roman" w:cs="Times New Roman"/>
        </w:rPr>
        <w:t>Е. В. Савончик</w:t>
      </w:r>
    </w:p>
    <w:p w14:paraId="3F46D254" w14:textId="77777777" w:rsidR="00E438C2" w:rsidRPr="000A757B" w:rsidRDefault="00E438C2" w:rsidP="000A757B">
      <w:pPr>
        <w:ind w:firstLine="0"/>
        <w:rPr>
          <w:rFonts w:eastAsia="Times New Roman" w:cs="Times New Roman"/>
        </w:rPr>
      </w:pPr>
    </w:p>
    <w:p w14:paraId="662683F3" w14:textId="43DDFF7E" w:rsidR="000A757B" w:rsidRDefault="000A757B" w:rsidP="000A757B">
      <w:pPr>
        <w:ind w:firstLine="0"/>
        <w:rPr>
          <w:rFonts w:eastAsia="Times New Roman" w:cs="Times New Roman"/>
        </w:rPr>
      </w:pPr>
      <w:r w:rsidRPr="1A268EFD">
        <w:rPr>
          <w:rFonts w:eastAsia="Times New Roman" w:cs="Times New Roman"/>
        </w:rPr>
        <w:t xml:space="preserve">Руководитель </w:t>
      </w:r>
      <w:r>
        <w:tab/>
      </w:r>
      <w:r>
        <w:tab/>
      </w:r>
      <w:r>
        <w:tab/>
      </w:r>
      <w:r>
        <w:tab/>
      </w:r>
      <w:r>
        <w:tab/>
      </w:r>
      <w:r>
        <w:tab/>
      </w:r>
      <w:r>
        <w:tab/>
        <w:t xml:space="preserve">         </w:t>
      </w:r>
      <w:r w:rsidRPr="1A268EFD">
        <w:rPr>
          <w:rFonts w:eastAsia="Times New Roman" w:cs="Times New Roman"/>
        </w:rPr>
        <w:t>А. Н. Марков</w:t>
      </w:r>
    </w:p>
    <w:p w14:paraId="369F6D73" w14:textId="77777777" w:rsidR="00E438C2" w:rsidRDefault="00E438C2" w:rsidP="000A757B">
      <w:pPr>
        <w:ind w:firstLine="0"/>
        <w:rPr>
          <w:rFonts w:eastAsia="Times New Roman" w:cs="Times New Roman"/>
        </w:rPr>
      </w:pPr>
    </w:p>
    <w:p w14:paraId="6EA0E647" w14:textId="0CD0D446" w:rsidR="000A757B" w:rsidRDefault="000A757B" w:rsidP="000A757B">
      <w:pPr>
        <w:ind w:firstLine="0"/>
        <w:rPr>
          <w:rFonts w:eastAsia="Times New Roman" w:cs="Times New Roman"/>
        </w:rPr>
      </w:pPr>
      <w:r>
        <w:rPr>
          <w:rFonts w:eastAsia="Times New Roman" w:cs="Times New Roman"/>
        </w:rPr>
        <w:t>Нормоконтролёр</w:t>
      </w:r>
      <w:r w:rsidRPr="1A268EFD">
        <w:rPr>
          <w:rFonts w:eastAsia="Times New Roman" w:cs="Times New Roman"/>
        </w:rPr>
        <w:t xml:space="preserve"> </w:t>
      </w:r>
      <w:r>
        <w:tab/>
      </w:r>
      <w:r>
        <w:tab/>
      </w:r>
      <w:r>
        <w:tab/>
      </w:r>
      <w:r>
        <w:tab/>
      </w:r>
      <w:r>
        <w:tab/>
      </w:r>
      <w:r>
        <w:tab/>
      </w:r>
      <w:r>
        <w:tab/>
        <w:t xml:space="preserve">         </w:t>
      </w:r>
      <w:r w:rsidRPr="1A268EFD">
        <w:rPr>
          <w:rFonts w:eastAsia="Times New Roman" w:cs="Times New Roman"/>
        </w:rPr>
        <w:t xml:space="preserve">А. </w:t>
      </w:r>
      <w:r>
        <w:rPr>
          <w:rFonts w:eastAsia="Times New Roman" w:cs="Times New Roman"/>
        </w:rPr>
        <w:t>А</w:t>
      </w:r>
      <w:r w:rsidRPr="1A268EFD">
        <w:rPr>
          <w:rFonts w:eastAsia="Times New Roman" w:cs="Times New Roman"/>
        </w:rPr>
        <w:t xml:space="preserve">. </w:t>
      </w:r>
      <w:r>
        <w:rPr>
          <w:rFonts w:eastAsia="Times New Roman" w:cs="Times New Roman"/>
        </w:rPr>
        <w:t>Калиновская</w:t>
      </w:r>
    </w:p>
    <w:p w14:paraId="2DAF2C4D" w14:textId="77777777" w:rsidR="000A757B" w:rsidRDefault="000A757B" w:rsidP="000A757B">
      <w:pPr>
        <w:ind w:firstLine="0"/>
        <w:rPr>
          <w:rFonts w:eastAsia="Times New Roman" w:cs="Times New Roman"/>
        </w:rPr>
      </w:pPr>
    </w:p>
    <w:p w14:paraId="36740810" w14:textId="5D21AB55" w:rsidR="000A757B" w:rsidRDefault="000A757B" w:rsidP="000A757B">
      <w:pPr>
        <w:ind w:firstLine="0"/>
        <w:jc w:val="center"/>
      </w:pPr>
    </w:p>
    <w:p w14:paraId="6FB6C23A" w14:textId="2C2804F2" w:rsidR="00E438C2" w:rsidRDefault="00E438C2" w:rsidP="000A757B">
      <w:pPr>
        <w:ind w:firstLine="0"/>
        <w:jc w:val="center"/>
      </w:pPr>
    </w:p>
    <w:p w14:paraId="227FC771" w14:textId="77777777" w:rsidR="00723597" w:rsidRDefault="00723597" w:rsidP="000A757B">
      <w:pPr>
        <w:ind w:firstLine="0"/>
        <w:jc w:val="center"/>
      </w:pPr>
    </w:p>
    <w:p w14:paraId="532FA372" w14:textId="77777777" w:rsidR="00E438C2" w:rsidRDefault="00E438C2" w:rsidP="000A757B">
      <w:pPr>
        <w:ind w:firstLine="0"/>
        <w:jc w:val="center"/>
      </w:pPr>
    </w:p>
    <w:p w14:paraId="1C66190B" w14:textId="77777777" w:rsidR="000A757B" w:rsidRDefault="000A757B" w:rsidP="000A757B">
      <w:pPr>
        <w:ind w:firstLine="0"/>
        <w:jc w:val="center"/>
      </w:pPr>
    </w:p>
    <w:p w14:paraId="793C9AB7" w14:textId="13DB7C90" w:rsidR="00035BDF" w:rsidRPr="004133DD" w:rsidRDefault="000A757B" w:rsidP="000A757B">
      <w:pPr>
        <w:ind w:firstLine="0"/>
        <w:jc w:val="center"/>
      </w:pPr>
      <w:r>
        <w:t xml:space="preserve">Минск 2023 </w:t>
      </w:r>
      <w:r w:rsidR="000F4A6E" w:rsidRPr="004133DD">
        <w:br w:type="page"/>
      </w:r>
    </w:p>
    <w:bookmarkEnd w:id="0"/>
    <w:p w14:paraId="47CA8BFA" w14:textId="2A459DD6" w:rsidR="00DF7BEF" w:rsidRPr="007C3A04" w:rsidRDefault="00DF7BEF" w:rsidP="00542BDF">
      <w:pPr>
        <w:ind w:firstLine="0"/>
        <w:jc w:val="center"/>
        <w:rPr>
          <w:b/>
          <w:bCs/>
          <w:sz w:val="32"/>
          <w:szCs w:val="32"/>
        </w:rPr>
      </w:pPr>
      <w:r w:rsidRPr="007C3A04">
        <w:rPr>
          <w:b/>
          <w:bCs/>
          <w:sz w:val="32"/>
          <w:szCs w:val="32"/>
        </w:rPr>
        <w:lastRenderedPageBreak/>
        <w:t>СОДЕРЖАНИЕ</w:t>
      </w:r>
    </w:p>
    <w:sdt>
      <w:sdtPr>
        <w:rPr>
          <w:rFonts w:ascii="Times New Roman" w:eastAsia="Calibri" w:hAnsi="Times New Roman" w:cs="Calibri"/>
          <w:noProof/>
          <w:color w:val="000000" w:themeColor="text1"/>
          <w:sz w:val="28"/>
          <w:szCs w:val="28"/>
          <w:lang w:val="ru-RU" w:eastAsia="ru-RU"/>
        </w:rPr>
        <w:id w:val="-1051767858"/>
        <w:docPartObj>
          <w:docPartGallery w:val="Table of Contents"/>
          <w:docPartUnique/>
        </w:docPartObj>
      </w:sdtPr>
      <w:sdtEndPr/>
      <w:sdtContent>
        <w:p w14:paraId="365DDA8B" w14:textId="3CE27E04" w:rsidR="00166D69" w:rsidRPr="007C3A04" w:rsidRDefault="00166D69" w:rsidP="007C3A04">
          <w:pPr>
            <w:pStyle w:val="a3"/>
            <w:spacing w:before="0" w:line="276" w:lineRule="auto"/>
            <w:rPr>
              <w:rFonts w:ascii="Times New Roman" w:hAnsi="Times New Roman" w:cs="Times New Roman"/>
              <w:sz w:val="28"/>
              <w:szCs w:val="28"/>
            </w:rPr>
          </w:pPr>
        </w:p>
        <w:p w14:paraId="5ACA2705" w14:textId="66DFDBB7" w:rsidR="005B6E48" w:rsidRDefault="00166D69" w:rsidP="000A7BAC">
          <w:pPr>
            <w:pStyle w:val="11"/>
            <w:rPr>
              <w:rFonts w:asciiTheme="minorHAnsi" w:eastAsiaTheme="minorEastAsia" w:hAnsiTheme="minorHAnsi" w:cstheme="minorBidi"/>
              <w:color w:val="auto"/>
              <w:sz w:val="22"/>
              <w:szCs w:val="22"/>
            </w:rPr>
          </w:pPr>
          <w:r w:rsidRPr="004133DD">
            <w:fldChar w:fldCharType="begin"/>
          </w:r>
          <w:r w:rsidRPr="007C3A04">
            <w:instrText xml:space="preserve"> TOC \o "1-3" \h \z \u </w:instrText>
          </w:r>
          <w:r w:rsidRPr="004133DD">
            <w:fldChar w:fldCharType="separate"/>
          </w:r>
          <w:hyperlink w:anchor="_Toc152738164" w:history="1">
            <w:r w:rsidR="00917109" w:rsidRPr="00271F1F">
              <w:rPr>
                <w:rStyle w:val="a4"/>
              </w:rPr>
              <w:t>Введение</w:t>
            </w:r>
            <w:r w:rsidR="005B6E48">
              <w:rPr>
                <w:webHidden/>
              </w:rPr>
              <w:tab/>
            </w:r>
            <w:r w:rsidR="009406B0">
              <w:rPr>
                <w:webHidden/>
              </w:rPr>
              <w:t>5</w:t>
            </w:r>
          </w:hyperlink>
        </w:p>
        <w:p w14:paraId="1847E327" w14:textId="53252C55" w:rsidR="005B6E48" w:rsidRDefault="00FB6C49" w:rsidP="000A7BAC">
          <w:pPr>
            <w:pStyle w:val="11"/>
            <w:rPr>
              <w:rFonts w:asciiTheme="minorHAnsi" w:eastAsiaTheme="minorEastAsia" w:hAnsiTheme="minorHAnsi" w:cstheme="minorBidi"/>
              <w:color w:val="auto"/>
              <w:sz w:val="22"/>
              <w:szCs w:val="22"/>
            </w:rPr>
          </w:pPr>
          <w:hyperlink w:anchor="_Toc152738165" w:history="1">
            <w:r w:rsidR="00917109" w:rsidRPr="00271F1F">
              <w:rPr>
                <w:rStyle w:val="a4"/>
              </w:rPr>
              <w:t xml:space="preserve">1 </w:t>
            </w:r>
            <w:r w:rsidR="000A7BAC">
              <w:rPr>
                <w:rStyle w:val="a4"/>
              </w:rPr>
              <w:t>А</w:t>
            </w:r>
            <w:r w:rsidR="00917109" w:rsidRPr="00271F1F">
              <w:rPr>
                <w:rStyle w:val="a4"/>
              </w:rPr>
              <w:t>рхитектура вычислительной системы</w:t>
            </w:r>
            <w:r w:rsidR="005B6E48">
              <w:rPr>
                <w:webHidden/>
              </w:rPr>
              <w:tab/>
            </w:r>
            <w:r w:rsidR="009406B0">
              <w:rPr>
                <w:webHidden/>
              </w:rPr>
              <w:t>6</w:t>
            </w:r>
          </w:hyperlink>
        </w:p>
        <w:p w14:paraId="18E21E12" w14:textId="62A11E1C" w:rsidR="005B6E48" w:rsidRDefault="00FB6C49" w:rsidP="00515C86">
          <w:pPr>
            <w:pStyle w:val="21"/>
            <w:rPr>
              <w:rFonts w:asciiTheme="minorHAnsi" w:eastAsiaTheme="minorEastAsia" w:hAnsiTheme="minorHAnsi" w:cstheme="minorBidi"/>
              <w:color w:val="auto"/>
              <w:sz w:val="22"/>
              <w:szCs w:val="22"/>
            </w:rPr>
          </w:pPr>
          <w:hyperlink w:anchor="_Toc152738166" w:history="1">
            <w:r w:rsidR="00917109" w:rsidRPr="00271F1F">
              <w:rPr>
                <w:rStyle w:val="a4"/>
              </w:rPr>
              <w:t xml:space="preserve">1.1 </w:t>
            </w:r>
            <w:r w:rsidR="000A7BAC">
              <w:rPr>
                <w:rStyle w:val="a4"/>
              </w:rPr>
              <w:t>С</w:t>
            </w:r>
            <w:r w:rsidR="00917109" w:rsidRPr="00271F1F">
              <w:rPr>
                <w:rStyle w:val="a4"/>
              </w:rPr>
              <w:t>труктура и архитектура вычислительной системы</w:t>
            </w:r>
            <w:r w:rsidR="005B6E48">
              <w:rPr>
                <w:webHidden/>
              </w:rPr>
              <w:tab/>
            </w:r>
            <w:r w:rsidR="009406B0">
              <w:rPr>
                <w:webHidden/>
                <w:lang w:val="ru-RU"/>
              </w:rPr>
              <w:t>6</w:t>
            </w:r>
          </w:hyperlink>
        </w:p>
        <w:p w14:paraId="35A85648" w14:textId="397196D1" w:rsidR="005B6E48" w:rsidRDefault="00FB6C49" w:rsidP="00515C86">
          <w:pPr>
            <w:pStyle w:val="21"/>
            <w:rPr>
              <w:rFonts w:asciiTheme="minorHAnsi" w:eastAsiaTheme="minorEastAsia" w:hAnsiTheme="minorHAnsi" w:cstheme="minorBidi"/>
              <w:color w:val="auto"/>
              <w:sz w:val="22"/>
              <w:szCs w:val="22"/>
            </w:rPr>
          </w:pPr>
          <w:hyperlink w:anchor="_Toc152738167" w:history="1">
            <w:r w:rsidR="00917109" w:rsidRPr="00271F1F">
              <w:rPr>
                <w:rStyle w:val="a4"/>
              </w:rPr>
              <w:t xml:space="preserve">1.2 </w:t>
            </w:r>
            <w:r w:rsidR="000A7BAC">
              <w:rPr>
                <w:rStyle w:val="a4"/>
              </w:rPr>
              <w:t>И</w:t>
            </w:r>
            <w:r w:rsidR="00917109" w:rsidRPr="00271F1F">
              <w:rPr>
                <w:rStyle w:val="a4"/>
              </w:rPr>
              <w:t>стория, версии и достоинства</w:t>
            </w:r>
            <w:r w:rsidR="005B6E48">
              <w:rPr>
                <w:webHidden/>
              </w:rPr>
              <w:tab/>
            </w:r>
            <w:r w:rsidR="009406B0">
              <w:rPr>
                <w:webHidden/>
                <w:lang w:val="ru-RU"/>
              </w:rPr>
              <w:t>9</w:t>
            </w:r>
          </w:hyperlink>
        </w:p>
        <w:p w14:paraId="1602D569" w14:textId="0A355B40" w:rsidR="005B6E48" w:rsidRDefault="00FB6C49" w:rsidP="00515C86">
          <w:pPr>
            <w:pStyle w:val="21"/>
            <w:rPr>
              <w:rFonts w:asciiTheme="minorHAnsi" w:eastAsiaTheme="minorEastAsia" w:hAnsiTheme="minorHAnsi" w:cstheme="minorBidi"/>
              <w:color w:val="auto"/>
              <w:sz w:val="22"/>
              <w:szCs w:val="22"/>
            </w:rPr>
          </w:pPr>
          <w:hyperlink w:anchor="_Toc152738168" w:history="1">
            <w:r w:rsidR="00917109" w:rsidRPr="00271F1F">
              <w:rPr>
                <w:rStyle w:val="a4"/>
              </w:rPr>
              <w:t xml:space="preserve">1.3 </w:t>
            </w:r>
            <w:r w:rsidR="000A7BAC">
              <w:rPr>
                <w:rStyle w:val="a4"/>
              </w:rPr>
              <w:t>О</w:t>
            </w:r>
            <w:r w:rsidR="00917109" w:rsidRPr="00271F1F">
              <w:rPr>
                <w:rStyle w:val="a4"/>
              </w:rPr>
              <w:t>боснование выб</w:t>
            </w:r>
            <w:r w:rsidR="005B6E48" w:rsidRPr="00271F1F">
              <w:rPr>
                <w:rStyle w:val="a4"/>
              </w:rPr>
              <w:t>ора вычислительной системы</w:t>
            </w:r>
            <w:r w:rsidR="005B6E48">
              <w:rPr>
                <w:webHidden/>
              </w:rPr>
              <w:tab/>
            </w:r>
            <w:r w:rsidR="009406B0">
              <w:rPr>
                <w:webHidden/>
                <w:lang w:val="ru-RU"/>
              </w:rPr>
              <w:t>10</w:t>
            </w:r>
          </w:hyperlink>
        </w:p>
        <w:p w14:paraId="05C1DB0A" w14:textId="3DED29C5" w:rsidR="005B6E48" w:rsidRDefault="00FB6C49" w:rsidP="00515C86">
          <w:pPr>
            <w:pStyle w:val="21"/>
            <w:rPr>
              <w:rFonts w:asciiTheme="minorHAnsi" w:eastAsiaTheme="minorEastAsia" w:hAnsiTheme="minorHAnsi" w:cstheme="minorBidi"/>
              <w:color w:val="auto"/>
              <w:sz w:val="22"/>
              <w:szCs w:val="22"/>
            </w:rPr>
          </w:pPr>
          <w:hyperlink w:anchor="_Toc152738169" w:history="1">
            <w:r w:rsidR="00917109" w:rsidRPr="00271F1F">
              <w:rPr>
                <w:rStyle w:val="a4"/>
              </w:rPr>
              <w:t xml:space="preserve">1.4 </w:t>
            </w:r>
            <w:r w:rsidR="000A7BAC">
              <w:rPr>
                <w:rStyle w:val="a4"/>
              </w:rPr>
              <w:t>А</w:t>
            </w:r>
            <w:r w:rsidR="00917109" w:rsidRPr="00271F1F">
              <w:rPr>
                <w:rStyle w:val="a4"/>
              </w:rPr>
              <w:t>нализ выбранной вычислительной системы</w:t>
            </w:r>
            <w:r w:rsidR="005B6E48">
              <w:rPr>
                <w:webHidden/>
              </w:rPr>
              <w:tab/>
            </w:r>
            <w:r w:rsidR="009406B0">
              <w:rPr>
                <w:webHidden/>
                <w:lang w:val="ru-RU"/>
              </w:rPr>
              <w:t>10</w:t>
            </w:r>
          </w:hyperlink>
        </w:p>
        <w:p w14:paraId="78FCC374" w14:textId="51BD6829" w:rsidR="005B6E48" w:rsidRPr="000A7BAC" w:rsidRDefault="00FB6C49" w:rsidP="000A7BAC">
          <w:pPr>
            <w:pStyle w:val="11"/>
            <w:rPr>
              <w:rFonts w:asciiTheme="minorHAnsi" w:eastAsiaTheme="minorEastAsia" w:hAnsiTheme="minorHAnsi" w:cstheme="minorBidi"/>
              <w:color w:val="auto"/>
              <w:sz w:val="22"/>
              <w:szCs w:val="22"/>
            </w:rPr>
          </w:pPr>
          <w:hyperlink w:anchor="_Toc152738170" w:history="1">
            <w:r w:rsidR="00917109" w:rsidRPr="000A7BAC">
              <w:rPr>
                <w:rStyle w:val="a4"/>
              </w:rPr>
              <w:t xml:space="preserve">2 </w:t>
            </w:r>
            <w:r w:rsidR="000A7BAC" w:rsidRPr="000A7BAC">
              <w:rPr>
                <w:rStyle w:val="a4"/>
              </w:rPr>
              <w:t>П</w:t>
            </w:r>
            <w:r w:rsidR="00917109" w:rsidRPr="000A7BAC">
              <w:rPr>
                <w:rStyle w:val="a4"/>
              </w:rPr>
              <w:t>латформа программного обеспечения</w:t>
            </w:r>
            <w:r w:rsidR="005B6E48" w:rsidRPr="000A7BAC">
              <w:rPr>
                <w:webHidden/>
              </w:rPr>
              <w:tab/>
            </w:r>
            <w:r w:rsidR="005B6E48" w:rsidRPr="000A7BAC">
              <w:rPr>
                <w:webHidden/>
              </w:rPr>
              <w:fldChar w:fldCharType="begin"/>
            </w:r>
            <w:r w:rsidR="005B6E48" w:rsidRPr="000A7BAC">
              <w:rPr>
                <w:webHidden/>
              </w:rPr>
              <w:instrText xml:space="preserve"> PAGEREF _Toc152738170 \h </w:instrText>
            </w:r>
            <w:r w:rsidR="005B6E48" w:rsidRPr="000A7BAC">
              <w:rPr>
                <w:webHidden/>
              </w:rPr>
            </w:r>
            <w:r w:rsidR="005B6E48" w:rsidRPr="000A7BAC">
              <w:rPr>
                <w:webHidden/>
              </w:rPr>
              <w:fldChar w:fldCharType="separate"/>
            </w:r>
            <w:r w:rsidR="003D3175">
              <w:rPr>
                <w:webHidden/>
              </w:rPr>
              <w:t>12</w:t>
            </w:r>
            <w:r w:rsidR="005B6E48" w:rsidRPr="000A7BAC">
              <w:rPr>
                <w:webHidden/>
              </w:rPr>
              <w:fldChar w:fldCharType="end"/>
            </w:r>
          </w:hyperlink>
        </w:p>
        <w:p w14:paraId="13E33B85" w14:textId="621EBF7B" w:rsidR="005B6E48" w:rsidRDefault="00FB6C49" w:rsidP="00515C86">
          <w:pPr>
            <w:pStyle w:val="21"/>
            <w:rPr>
              <w:rFonts w:asciiTheme="minorHAnsi" w:eastAsiaTheme="minorEastAsia" w:hAnsiTheme="minorHAnsi" w:cstheme="minorBidi"/>
              <w:color w:val="auto"/>
              <w:sz w:val="22"/>
              <w:szCs w:val="22"/>
            </w:rPr>
          </w:pPr>
          <w:hyperlink w:anchor="_Toc152738171" w:history="1">
            <w:r w:rsidR="00917109" w:rsidRPr="00271F1F">
              <w:rPr>
                <w:rStyle w:val="a4"/>
              </w:rPr>
              <w:t xml:space="preserve">2.1 </w:t>
            </w:r>
            <w:r w:rsidR="000A7BAC">
              <w:rPr>
                <w:rStyle w:val="a4"/>
              </w:rPr>
              <w:t>В</w:t>
            </w:r>
            <w:r w:rsidR="00917109" w:rsidRPr="00271F1F">
              <w:rPr>
                <w:rStyle w:val="a4"/>
              </w:rPr>
              <w:t>ыбор операционной системы</w:t>
            </w:r>
            <w:r w:rsidR="005B6E48">
              <w:rPr>
                <w:webHidden/>
              </w:rPr>
              <w:tab/>
            </w:r>
            <w:r w:rsidR="005B6E48">
              <w:rPr>
                <w:webHidden/>
              </w:rPr>
              <w:fldChar w:fldCharType="begin"/>
            </w:r>
            <w:r w:rsidR="005B6E48">
              <w:rPr>
                <w:webHidden/>
              </w:rPr>
              <w:instrText xml:space="preserve"> PAGEREF _Toc152738171 \h </w:instrText>
            </w:r>
            <w:r w:rsidR="005B6E48">
              <w:rPr>
                <w:webHidden/>
              </w:rPr>
            </w:r>
            <w:r w:rsidR="005B6E48">
              <w:rPr>
                <w:webHidden/>
              </w:rPr>
              <w:fldChar w:fldCharType="separate"/>
            </w:r>
            <w:r w:rsidR="003D3175">
              <w:rPr>
                <w:webHidden/>
              </w:rPr>
              <w:t>12</w:t>
            </w:r>
            <w:r w:rsidR="005B6E48">
              <w:rPr>
                <w:webHidden/>
              </w:rPr>
              <w:fldChar w:fldCharType="end"/>
            </w:r>
          </w:hyperlink>
        </w:p>
        <w:p w14:paraId="0F6F12E5" w14:textId="5888C306" w:rsidR="005B6E48" w:rsidRDefault="00FB6C49" w:rsidP="00515C86">
          <w:pPr>
            <w:pStyle w:val="21"/>
            <w:rPr>
              <w:rFonts w:asciiTheme="minorHAnsi" w:eastAsiaTheme="minorEastAsia" w:hAnsiTheme="minorHAnsi" w:cstheme="minorBidi"/>
              <w:color w:val="auto"/>
              <w:sz w:val="22"/>
              <w:szCs w:val="22"/>
            </w:rPr>
          </w:pPr>
          <w:hyperlink w:anchor="_Toc152738172" w:history="1">
            <w:r w:rsidR="00917109" w:rsidRPr="00271F1F">
              <w:rPr>
                <w:rStyle w:val="a4"/>
              </w:rPr>
              <w:t xml:space="preserve">2.2 </w:t>
            </w:r>
            <w:r w:rsidR="000A7BAC">
              <w:rPr>
                <w:rStyle w:val="a4"/>
              </w:rPr>
              <w:t>И</w:t>
            </w:r>
            <w:r w:rsidR="00917109" w:rsidRPr="00271F1F">
              <w:rPr>
                <w:rStyle w:val="a4"/>
              </w:rPr>
              <w:t>стория, версии и д</w:t>
            </w:r>
            <w:r w:rsidR="005B6E48" w:rsidRPr="00271F1F">
              <w:rPr>
                <w:rStyle w:val="a4"/>
              </w:rPr>
              <w:t>остоинства</w:t>
            </w:r>
            <w:r w:rsidR="005B6E48">
              <w:rPr>
                <w:webHidden/>
              </w:rPr>
              <w:tab/>
            </w:r>
            <w:r w:rsidR="005B6E48">
              <w:rPr>
                <w:webHidden/>
              </w:rPr>
              <w:fldChar w:fldCharType="begin"/>
            </w:r>
            <w:r w:rsidR="005B6E48">
              <w:rPr>
                <w:webHidden/>
              </w:rPr>
              <w:instrText xml:space="preserve"> PAGEREF _Toc152738172 \h </w:instrText>
            </w:r>
            <w:r w:rsidR="005B6E48">
              <w:rPr>
                <w:webHidden/>
              </w:rPr>
            </w:r>
            <w:r w:rsidR="005B6E48">
              <w:rPr>
                <w:webHidden/>
              </w:rPr>
              <w:fldChar w:fldCharType="separate"/>
            </w:r>
            <w:r w:rsidR="003D3175">
              <w:rPr>
                <w:webHidden/>
              </w:rPr>
              <w:t>15</w:t>
            </w:r>
            <w:r w:rsidR="005B6E48">
              <w:rPr>
                <w:webHidden/>
              </w:rPr>
              <w:fldChar w:fldCharType="end"/>
            </w:r>
          </w:hyperlink>
        </w:p>
        <w:p w14:paraId="333489CC" w14:textId="7234E8DD" w:rsidR="005B6E48" w:rsidRDefault="00FB6C49" w:rsidP="00515C86">
          <w:pPr>
            <w:pStyle w:val="21"/>
            <w:rPr>
              <w:rFonts w:asciiTheme="minorHAnsi" w:eastAsiaTheme="minorEastAsia" w:hAnsiTheme="minorHAnsi" w:cstheme="minorBidi"/>
              <w:color w:val="auto"/>
              <w:sz w:val="22"/>
              <w:szCs w:val="22"/>
            </w:rPr>
          </w:pPr>
          <w:hyperlink w:anchor="_Toc152738173" w:history="1">
            <w:r w:rsidR="00917109" w:rsidRPr="00271F1F">
              <w:rPr>
                <w:rStyle w:val="a4"/>
              </w:rPr>
              <w:t xml:space="preserve">2.3 </w:t>
            </w:r>
            <w:r w:rsidR="000A7BAC">
              <w:rPr>
                <w:rStyle w:val="a4"/>
              </w:rPr>
              <w:t>А</w:t>
            </w:r>
            <w:r w:rsidR="00917109" w:rsidRPr="00271F1F">
              <w:rPr>
                <w:rStyle w:val="a4"/>
              </w:rPr>
              <w:t>нализ среды разработки для написания программы</w:t>
            </w:r>
            <w:r w:rsidR="005B6E48">
              <w:rPr>
                <w:webHidden/>
              </w:rPr>
              <w:tab/>
            </w:r>
            <w:r w:rsidR="005B6E48">
              <w:rPr>
                <w:webHidden/>
              </w:rPr>
              <w:fldChar w:fldCharType="begin"/>
            </w:r>
            <w:r w:rsidR="005B6E48">
              <w:rPr>
                <w:webHidden/>
              </w:rPr>
              <w:instrText xml:space="preserve"> PAGEREF _Toc152738173 \h </w:instrText>
            </w:r>
            <w:r w:rsidR="005B6E48">
              <w:rPr>
                <w:webHidden/>
              </w:rPr>
            </w:r>
            <w:r w:rsidR="005B6E48">
              <w:rPr>
                <w:webHidden/>
              </w:rPr>
              <w:fldChar w:fldCharType="separate"/>
            </w:r>
            <w:r w:rsidR="003D3175">
              <w:rPr>
                <w:webHidden/>
              </w:rPr>
              <w:t>17</w:t>
            </w:r>
            <w:r w:rsidR="005B6E48">
              <w:rPr>
                <w:webHidden/>
              </w:rPr>
              <w:fldChar w:fldCharType="end"/>
            </w:r>
          </w:hyperlink>
        </w:p>
        <w:p w14:paraId="01973034" w14:textId="2609DC74" w:rsidR="005B6E48" w:rsidRDefault="00FB6C49" w:rsidP="000A7BAC">
          <w:pPr>
            <w:pStyle w:val="11"/>
            <w:rPr>
              <w:rFonts w:asciiTheme="minorHAnsi" w:eastAsiaTheme="minorEastAsia" w:hAnsiTheme="minorHAnsi" w:cstheme="minorBidi"/>
              <w:color w:val="auto"/>
              <w:sz w:val="22"/>
              <w:szCs w:val="22"/>
            </w:rPr>
          </w:pPr>
          <w:hyperlink w:anchor="_Toc152738174" w:history="1">
            <w:r w:rsidR="00917109" w:rsidRPr="00271F1F">
              <w:rPr>
                <w:rStyle w:val="a4"/>
              </w:rPr>
              <w:t xml:space="preserve">3 </w:t>
            </w:r>
            <w:r w:rsidR="000A7BAC">
              <w:rPr>
                <w:rStyle w:val="a4"/>
              </w:rPr>
              <w:t>Т</w:t>
            </w:r>
            <w:r w:rsidR="00917109" w:rsidRPr="00271F1F">
              <w:rPr>
                <w:rStyle w:val="a4"/>
              </w:rPr>
              <w:t>еоретическое обоснование проведения сравнения</w:t>
            </w:r>
            <w:r w:rsidR="005B6E48">
              <w:rPr>
                <w:webHidden/>
              </w:rPr>
              <w:tab/>
            </w:r>
            <w:r w:rsidR="005B6E48">
              <w:rPr>
                <w:webHidden/>
              </w:rPr>
              <w:fldChar w:fldCharType="begin"/>
            </w:r>
            <w:r w:rsidR="005B6E48">
              <w:rPr>
                <w:webHidden/>
              </w:rPr>
              <w:instrText xml:space="preserve"> PAGEREF _Toc152738174 \h </w:instrText>
            </w:r>
            <w:r w:rsidR="005B6E48">
              <w:rPr>
                <w:webHidden/>
              </w:rPr>
            </w:r>
            <w:r w:rsidR="005B6E48">
              <w:rPr>
                <w:webHidden/>
              </w:rPr>
              <w:fldChar w:fldCharType="separate"/>
            </w:r>
            <w:r w:rsidR="003D3175">
              <w:rPr>
                <w:webHidden/>
              </w:rPr>
              <w:t>19</w:t>
            </w:r>
            <w:r w:rsidR="005B6E48">
              <w:rPr>
                <w:webHidden/>
              </w:rPr>
              <w:fldChar w:fldCharType="end"/>
            </w:r>
          </w:hyperlink>
        </w:p>
        <w:p w14:paraId="2020ED3F" w14:textId="36C40BC7" w:rsidR="005B6E48" w:rsidRDefault="00FB6C49" w:rsidP="00515C86">
          <w:pPr>
            <w:pStyle w:val="21"/>
            <w:rPr>
              <w:rFonts w:asciiTheme="minorHAnsi" w:eastAsiaTheme="minorEastAsia" w:hAnsiTheme="minorHAnsi" w:cstheme="minorBidi"/>
              <w:color w:val="auto"/>
              <w:sz w:val="22"/>
              <w:szCs w:val="22"/>
            </w:rPr>
          </w:pPr>
          <w:hyperlink w:anchor="_Toc152738175" w:history="1">
            <w:r w:rsidR="00917109" w:rsidRPr="00271F1F">
              <w:rPr>
                <w:rStyle w:val="a4"/>
              </w:rPr>
              <w:t xml:space="preserve">3.1 </w:t>
            </w:r>
            <w:r w:rsidR="000A7BAC">
              <w:rPr>
                <w:rStyle w:val="a4"/>
              </w:rPr>
              <w:t>О</w:t>
            </w:r>
            <w:r w:rsidR="00917109" w:rsidRPr="00271F1F">
              <w:rPr>
                <w:rStyle w:val="a4"/>
              </w:rPr>
              <w:t>боснование необходимости анализа</w:t>
            </w:r>
            <w:r w:rsidR="005B6E48">
              <w:rPr>
                <w:webHidden/>
              </w:rPr>
              <w:tab/>
            </w:r>
            <w:r w:rsidR="005B6E48">
              <w:rPr>
                <w:webHidden/>
              </w:rPr>
              <w:fldChar w:fldCharType="begin"/>
            </w:r>
            <w:r w:rsidR="005B6E48">
              <w:rPr>
                <w:webHidden/>
              </w:rPr>
              <w:instrText xml:space="preserve"> PAGEREF _Toc152738175 \h </w:instrText>
            </w:r>
            <w:r w:rsidR="005B6E48">
              <w:rPr>
                <w:webHidden/>
              </w:rPr>
            </w:r>
            <w:r w:rsidR="005B6E48">
              <w:rPr>
                <w:webHidden/>
              </w:rPr>
              <w:fldChar w:fldCharType="separate"/>
            </w:r>
            <w:r w:rsidR="003D3175">
              <w:rPr>
                <w:webHidden/>
              </w:rPr>
              <w:t>19</w:t>
            </w:r>
            <w:r w:rsidR="005B6E48">
              <w:rPr>
                <w:webHidden/>
              </w:rPr>
              <w:fldChar w:fldCharType="end"/>
            </w:r>
          </w:hyperlink>
        </w:p>
        <w:p w14:paraId="2A3A3FC3" w14:textId="3D012D3C" w:rsidR="005B6E48" w:rsidRDefault="00FB6C49" w:rsidP="00515C86">
          <w:pPr>
            <w:pStyle w:val="21"/>
            <w:rPr>
              <w:rFonts w:asciiTheme="minorHAnsi" w:eastAsiaTheme="minorEastAsia" w:hAnsiTheme="minorHAnsi" w:cstheme="minorBidi"/>
              <w:color w:val="auto"/>
              <w:sz w:val="22"/>
              <w:szCs w:val="22"/>
            </w:rPr>
          </w:pPr>
          <w:hyperlink w:anchor="_Toc152738176" w:history="1">
            <w:r w:rsidR="00917109" w:rsidRPr="00271F1F">
              <w:rPr>
                <w:rStyle w:val="a4"/>
              </w:rPr>
              <w:t xml:space="preserve">3.2 </w:t>
            </w:r>
            <w:r w:rsidR="000A7BAC">
              <w:rPr>
                <w:rStyle w:val="a4"/>
              </w:rPr>
              <w:t>Т</w:t>
            </w:r>
            <w:r w:rsidR="00917109" w:rsidRPr="00271F1F">
              <w:rPr>
                <w:rStyle w:val="a4"/>
              </w:rPr>
              <w:t xml:space="preserve">ехнологии </w:t>
            </w:r>
            <w:r w:rsidR="005B6E48" w:rsidRPr="00271F1F">
              <w:rPr>
                <w:rStyle w:val="a4"/>
              </w:rPr>
              <w:t>программирования, используемые для решения поставленных задач</w:t>
            </w:r>
            <w:r w:rsidR="005B6E48">
              <w:rPr>
                <w:webHidden/>
              </w:rPr>
              <w:tab/>
            </w:r>
            <w:r w:rsidR="005B6E48">
              <w:rPr>
                <w:webHidden/>
              </w:rPr>
              <w:fldChar w:fldCharType="begin"/>
            </w:r>
            <w:r w:rsidR="005B6E48">
              <w:rPr>
                <w:webHidden/>
              </w:rPr>
              <w:instrText xml:space="preserve"> PAGEREF _Toc152738176 \h </w:instrText>
            </w:r>
            <w:r w:rsidR="005B6E48">
              <w:rPr>
                <w:webHidden/>
              </w:rPr>
            </w:r>
            <w:r w:rsidR="005B6E48">
              <w:rPr>
                <w:webHidden/>
              </w:rPr>
              <w:fldChar w:fldCharType="separate"/>
            </w:r>
            <w:r w:rsidR="003D3175">
              <w:rPr>
                <w:webHidden/>
              </w:rPr>
              <w:t>21</w:t>
            </w:r>
            <w:r w:rsidR="005B6E48">
              <w:rPr>
                <w:webHidden/>
              </w:rPr>
              <w:fldChar w:fldCharType="end"/>
            </w:r>
          </w:hyperlink>
        </w:p>
        <w:p w14:paraId="17ACF1D3" w14:textId="07856A7E" w:rsidR="005B6E48" w:rsidRDefault="00FB6C49" w:rsidP="00515C86">
          <w:pPr>
            <w:pStyle w:val="21"/>
            <w:rPr>
              <w:rFonts w:asciiTheme="minorHAnsi" w:eastAsiaTheme="minorEastAsia" w:hAnsiTheme="minorHAnsi" w:cstheme="minorBidi"/>
              <w:color w:val="auto"/>
              <w:sz w:val="22"/>
              <w:szCs w:val="22"/>
            </w:rPr>
          </w:pPr>
          <w:hyperlink w:anchor="_Toc152738177" w:history="1">
            <w:r w:rsidR="00917109" w:rsidRPr="00271F1F">
              <w:rPr>
                <w:rStyle w:val="a4"/>
              </w:rPr>
              <w:t xml:space="preserve">3.3 </w:t>
            </w:r>
            <w:r w:rsidR="000A7BAC">
              <w:rPr>
                <w:rStyle w:val="a4"/>
              </w:rPr>
              <w:t>Р</w:t>
            </w:r>
            <w:r w:rsidR="00917109" w:rsidRPr="00271F1F">
              <w:rPr>
                <w:rStyle w:val="a4"/>
              </w:rPr>
              <w:t>оль архитектуры в сравнительном анализе</w:t>
            </w:r>
            <w:r w:rsidR="005B6E48">
              <w:rPr>
                <w:webHidden/>
              </w:rPr>
              <w:tab/>
            </w:r>
            <w:r w:rsidR="005B6E48">
              <w:rPr>
                <w:webHidden/>
              </w:rPr>
              <w:fldChar w:fldCharType="begin"/>
            </w:r>
            <w:r w:rsidR="005B6E48">
              <w:rPr>
                <w:webHidden/>
              </w:rPr>
              <w:instrText xml:space="preserve"> PAGEREF _Toc152738177 \h </w:instrText>
            </w:r>
            <w:r w:rsidR="005B6E48">
              <w:rPr>
                <w:webHidden/>
              </w:rPr>
            </w:r>
            <w:r w:rsidR="005B6E48">
              <w:rPr>
                <w:webHidden/>
              </w:rPr>
              <w:fldChar w:fldCharType="separate"/>
            </w:r>
            <w:r w:rsidR="003D3175">
              <w:rPr>
                <w:webHidden/>
              </w:rPr>
              <w:t>22</w:t>
            </w:r>
            <w:r w:rsidR="005B6E48">
              <w:rPr>
                <w:webHidden/>
              </w:rPr>
              <w:fldChar w:fldCharType="end"/>
            </w:r>
          </w:hyperlink>
        </w:p>
        <w:p w14:paraId="60C5DC8B" w14:textId="249E2DAE" w:rsidR="005B6E48" w:rsidRDefault="00FB6C49" w:rsidP="000A7BAC">
          <w:pPr>
            <w:pStyle w:val="11"/>
            <w:rPr>
              <w:rFonts w:asciiTheme="minorHAnsi" w:eastAsiaTheme="minorEastAsia" w:hAnsiTheme="minorHAnsi" w:cstheme="minorBidi"/>
              <w:color w:val="auto"/>
              <w:sz w:val="22"/>
              <w:szCs w:val="22"/>
            </w:rPr>
          </w:pPr>
          <w:hyperlink w:anchor="_Toc152738178" w:history="1">
            <w:r w:rsidR="00917109" w:rsidRPr="00271F1F">
              <w:rPr>
                <w:rStyle w:val="a4"/>
              </w:rPr>
              <w:t xml:space="preserve">4 </w:t>
            </w:r>
            <w:r w:rsidR="000A7BAC">
              <w:rPr>
                <w:rStyle w:val="a4"/>
              </w:rPr>
              <w:t>П</w:t>
            </w:r>
            <w:r w:rsidR="00917109" w:rsidRPr="00271F1F">
              <w:rPr>
                <w:rStyle w:val="a4"/>
              </w:rPr>
              <w:t>роектирование функциональных возможностей программы</w:t>
            </w:r>
            <w:r w:rsidR="005B6E48">
              <w:rPr>
                <w:webHidden/>
              </w:rPr>
              <w:tab/>
            </w:r>
            <w:r w:rsidR="005B6E48">
              <w:rPr>
                <w:webHidden/>
              </w:rPr>
              <w:fldChar w:fldCharType="begin"/>
            </w:r>
            <w:r w:rsidR="005B6E48">
              <w:rPr>
                <w:webHidden/>
              </w:rPr>
              <w:instrText xml:space="preserve"> PAGEREF _Toc152738178 \h </w:instrText>
            </w:r>
            <w:r w:rsidR="005B6E48">
              <w:rPr>
                <w:webHidden/>
              </w:rPr>
            </w:r>
            <w:r w:rsidR="005B6E48">
              <w:rPr>
                <w:webHidden/>
              </w:rPr>
              <w:fldChar w:fldCharType="separate"/>
            </w:r>
            <w:r w:rsidR="003D3175">
              <w:rPr>
                <w:webHidden/>
              </w:rPr>
              <w:t>26</w:t>
            </w:r>
            <w:r w:rsidR="005B6E48">
              <w:rPr>
                <w:webHidden/>
              </w:rPr>
              <w:fldChar w:fldCharType="end"/>
            </w:r>
          </w:hyperlink>
        </w:p>
        <w:p w14:paraId="21AA9B20" w14:textId="56FC92BA" w:rsidR="005B6E48" w:rsidRDefault="00FB6C49" w:rsidP="00515C86">
          <w:pPr>
            <w:pStyle w:val="21"/>
            <w:rPr>
              <w:rFonts w:asciiTheme="minorHAnsi" w:eastAsiaTheme="minorEastAsia" w:hAnsiTheme="minorHAnsi" w:cstheme="minorBidi"/>
              <w:color w:val="auto"/>
              <w:sz w:val="22"/>
              <w:szCs w:val="22"/>
            </w:rPr>
          </w:pPr>
          <w:hyperlink w:anchor="_Toc152738179" w:history="1">
            <w:r w:rsidR="00917109" w:rsidRPr="00271F1F">
              <w:rPr>
                <w:rStyle w:val="a4"/>
              </w:rPr>
              <w:t xml:space="preserve">4.1 </w:t>
            </w:r>
            <w:r w:rsidR="000A7BAC">
              <w:rPr>
                <w:rStyle w:val="a4"/>
              </w:rPr>
              <w:t>И</w:t>
            </w:r>
            <w:r w:rsidR="00917109" w:rsidRPr="00271F1F">
              <w:rPr>
                <w:rStyle w:val="a4"/>
              </w:rPr>
              <w:t>нициализация данных</w:t>
            </w:r>
            <w:r w:rsidR="005B6E48">
              <w:rPr>
                <w:webHidden/>
              </w:rPr>
              <w:tab/>
            </w:r>
            <w:r w:rsidR="005B6E48">
              <w:rPr>
                <w:webHidden/>
              </w:rPr>
              <w:fldChar w:fldCharType="begin"/>
            </w:r>
            <w:r w:rsidR="005B6E48">
              <w:rPr>
                <w:webHidden/>
              </w:rPr>
              <w:instrText xml:space="preserve"> PAGEREF _Toc152738179 \h </w:instrText>
            </w:r>
            <w:r w:rsidR="005B6E48">
              <w:rPr>
                <w:webHidden/>
              </w:rPr>
            </w:r>
            <w:r w:rsidR="005B6E48">
              <w:rPr>
                <w:webHidden/>
              </w:rPr>
              <w:fldChar w:fldCharType="separate"/>
            </w:r>
            <w:r w:rsidR="003D3175">
              <w:rPr>
                <w:webHidden/>
              </w:rPr>
              <w:t>26</w:t>
            </w:r>
            <w:r w:rsidR="005B6E48">
              <w:rPr>
                <w:webHidden/>
              </w:rPr>
              <w:fldChar w:fldCharType="end"/>
            </w:r>
          </w:hyperlink>
        </w:p>
        <w:p w14:paraId="290DD585" w14:textId="35906F2A" w:rsidR="005B6E48" w:rsidRDefault="00FB6C49" w:rsidP="00515C86">
          <w:pPr>
            <w:pStyle w:val="21"/>
            <w:rPr>
              <w:rFonts w:asciiTheme="minorHAnsi" w:eastAsiaTheme="minorEastAsia" w:hAnsiTheme="minorHAnsi" w:cstheme="minorBidi"/>
              <w:color w:val="auto"/>
              <w:sz w:val="22"/>
              <w:szCs w:val="22"/>
            </w:rPr>
          </w:pPr>
          <w:hyperlink w:anchor="_Toc152738180" w:history="1">
            <w:r w:rsidR="00917109" w:rsidRPr="00271F1F">
              <w:rPr>
                <w:rStyle w:val="a4"/>
              </w:rPr>
              <w:t xml:space="preserve">4.2 </w:t>
            </w:r>
            <w:r w:rsidR="000A7BAC">
              <w:rPr>
                <w:rStyle w:val="a4"/>
              </w:rPr>
              <w:t>Г</w:t>
            </w:r>
            <w:r w:rsidR="00917109" w:rsidRPr="00271F1F">
              <w:rPr>
                <w:rStyle w:val="a4"/>
              </w:rPr>
              <w:t>енерация тестовых данных</w:t>
            </w:r>
            <w:r w:rsidR="005B6E48">
              <w:rPr>
                <w:webHidden/>
              </w:rPr>
              <w:tab/>
            </w:r>
            <w:r w:rsidR="005B6E48">
              <w:rPr>
                <w:webHidden/>
              </w:rPr>
              <w:fldChar w:fldCharType="begin"/>
            </w:r>
            <w:r w:rsidR="005B6E48">
              <w:rPr>
                <w:webHidden/>
              </w:rPr>
              <w:instrText xml:space="preserve"> PAGEREF _Toc152738180 \h </w:instrText>
            </w:r>
            <w:r w:rsidR="005B6E48">
              <w:rPr>
                <w:webHidden/>
              </w:rPr>
            </w:r>
            <w:r w:rsidR="005B6E48">
              <w:rPr>
                <w:webHidden/>
              </w:rPr>
              <w:fldChar w:fldCharType="separate"/>
            </w:r>
            <w:r w:rsidR="003D3175">
              <w:rPr>
                <w:webHidden/>
              </w:rPr>
              <w:t>26</w:t>
            </w:r>
            <w:r w:rsidR="005B6E48">
              <w:rPr>
                <w:webHidden/>
              </w:rPr>
              <w:fldChar w:fldCharType="end"/>
            </w:r>
          </w:hyperlink>
        </w:p>
        <w:p w14:paraId="12C52051" w14:textId="4776046E" w:rsidR="005B6E48" w:rsidRDefault="00FB6C49" w:rsidP="00515C86">
          <w:pPr>
            <w:pStyle w:val="21"/>
            <w:rPr>
              <w:rFonts w:asciiTheme="minorHAnsi" w:eastAsiaTheme="minorEastAsia" w:hAnsiTheme="minorHAnsi" w:cstheme="minorBidi"/>
              <w:color w:val="auto"/>
              <w:sz w:val="22"/>
              <w:szCs w:val="22"/>
            </w:rPr>
          </w:pPr>
          <w:hyperlink w:anchor="_Toc152738181" w:history="1">
            <w:r w:rsidR="00917109" w:rsidRPr="00271F1F">
              <w:rPr>
                <w:rStyle w:val="a4"/>
              </w:rPr>
              <w:t xml:space="preserve">4.3 </w:t>
            </w:r>
            <w:r w:rsidR="000A7BAC">
              <w:rPr>
                <w:rStyle w:val="a4"/>
              </w:rPr>
              <w:t>Р</w:t>
            </w:r>
            <w:r w:rsidR="00917109" w:rsidRPr="00271F1F">
              <w:rPr>
                <w:rStyle w:val="a4"/>
              </w:rPr>
              <w:t>еализация алгоритмов преобразования фурье</w:t>
            </w:r>
            <w:r w:rsidR="005B6E48">
              <w:rPr>
                <w:webHidden/>
              </w:rPr>
              <w:tab/>
            </w:r>
            <w:r w:rsidR="005B6E48">
              <w:rPr>
                <w:webHidden/>
              </w:rPr>
              <w:fldChar w:fldCharType="begin"/>
            </w:r>
            <w:r w:rsidR="005B6E48">
              <w:rPr>
                <w:webHidden/>
              </w:rPr>
              <w:instrText xml:space="preserve"> PAGEREF _Toc152738181 \h </w:instrText>
            </w:r>
            <w:r w:rsidR="005B6E48">
              <w:rPr>
                <w:webHidden/>
              </w:rPr>
            </w:r>
            <w:r w:rsidR="005B6E48">
              <w:rPr>
                <w:webHidden/>
              </w:rPr>
              <w:fldChar w:fldCharType="separate"/>
            </w:r>
            <w:r w:rsidR="003D3175">
              <w:rPr>
                <w:webHidden/>
              </w:rPr>
              <w:t>27</w:t>
            </w:r>
            <w:r w:rsidR="005B6E48">
              <w:rPr>
                <w:webHidden/>
              </w:rPr>
              <w:fldChar w:fldCharType="end"/>
            </w:r>
          </w:hyperlink>
        </w:p>
        <w:p w14:paraId="2F758477" w14:textId="07EC1C2A" w:rsidR="005B6E48" w:rsidRDefault="00FB6C49" w:rsidP="00515C86">
          <w:pPr>
            <w:pStyle w:val="21"/>
            <w:rPr>
              <w:rFonts w:asciiTheme="minorHAnsi" w:eastAsiaTheme="minorEastAsia" w:hAnsiTheme="minorHAnsi" w:cstheme="minorBidi"/>
              <w:color w:val="auto"/>
              <w:sz w:val="22"/>
              <w:szCs w:val="22"/>
            </w:rPr>
          </w:pPr>
          <w:hyperlink w:anchor="_Toc152738182" w:history="1">
            <w:r w:rsidR="00917109" w:rsidRPr="00271F1F">
              <w:rPr>
                <w:rStyle w:val="a4"/>
              </w:rPr>
              <w:t xml:space="preserve">4.4 </w:t>
            </w:r>
            <w:r w:rsidR="000A7BAC">
              <w:rPr>
                <w:rStyle w:val="a4"/>
              </w:rPr>
              <w:t>И</w:t>
            </w:r>
            <w:r w:rsidR="00917109" w:rsidRPr="00271F1F">
              <w:rPr>
                <w:rStyle w:val="a4"/>
              </w:rPr>
              <w:t>змерение времени выполнения</w:t>
            </w:r>
            <w:r w:rsidR="005B6E48">
              <w:rPr>
                <w:webHidden/>
              </w:rPr>
              <w:tab/>
            </w:r>
            <w:r w:rsidR="005B6E48">
              <w:rPr>
                <w:webHidden/>
              </w:rPr>
              <w:fldChar w:fldCharType="begin"/>
            </w:r>
            <w:r w:rsidR="005B6E48">
              <w:rPr>
                <w:webHidden/>
              </w:rPr>
              <w:instrText xml:space="preserve"> PAGEREF _Toc152738182 \h </w:instrText>
            </w:r>
            <w:r w:rsidR="005B6E48">
              <w:rPr>
                <w:webHidden/>
              </w:rPr>
            </w:r>
            <w:r w:rsidR="005B6E48">
              <w:rPr>
                <w:webHidden/>
              </w:rPr>
              <w:fldChar w:fldCharType="separate"/>
            </w:r>
            <w:r w:rsidR="003D3175">
              <w:rPr>
                <w:webHidden/>
              </w:rPr>
              <w:t>28</w:t>
            </w:r>
            <w:r w:rsidR="005B6E48">
              <w:rPr>
                <w:webHidden/>
              </w:rPr>
              <w:fldChar w:fldCharType="end"/>
            </w:r>
          </w:hyperlink>
        </w:p>
        <w:p w14:paraId="4A67962E" w14:textId="3035DB72" w:rsidR="005B6E48" w:rsidRDefault="00FB6C49" w:rsidP="00515C86">
          <w:pPr>
            <w:pStyle w:val="21"/>
            <w:rPr>
              <w:rFonts w:asciiTheme="minorHAnsi" w:eastAsiaTheme="minorEastAsia" w:hAnsiTheme="minorHAnsi" w:cstheme="minorBidi"/>
              <w:color w:val="auto"/>
              <w:sz w:val="22"/>
              <w:szCs w:val="22"/>
            </w:rPr>
          </w:pPr>
          <w:hyperlink w:anchor="_Toc152738183" w:history="1">
            <w:r w:rsidR="00917109" w:rsidRPr="00271F1F">
              <w:rPr>
                <w:rStyle w:val="a4"/>
              </w:rPr>
              <w:t xml:space="preserve">4.5 </w:t>
            </w:r>
            <w:r w:rsidR="000A7BAC">
              <w:rPr>
                <w:rStyle w:val="a4"/>
              </w:rPr>
              <w:t>О</w:t>
            </w:r>
            <w:r w:rsidR="00917109" w:rsidRPr="00271F1F">
              <w:rPr>
                <w:rStyle w:val="a4"/>
              </w:rPr>
              <w:t>бщая структура программы</w:t>
            </w:r>
            <w:r w:rsidR="005B6E48">
              <w:rPr>
                <w:webHidden/>
              </w:rPr>
              <w:tab/>
            </w:r>
            <w:r w:rsidR="005B6E48">
              <w:rPr>
                <w:webHidden/>
              </w:rPr>
              <w:fldChar w:fldCharType="begin"/>
            </w:r>
            <w:r w:rsidR="005B6E48">
              <w:rPr>
                <w:webHidden/>
              </w:rPr>
              <w:instrText xml:space="preserve"> PAGEREF _Toc152738183 \h </w:instrText>
            </w:r>
            <w:r w:rsidR="005B6E48">
              <w:rPr>
                <w:webHidden/>
              </w:rPr>
            </w:r>
            <w:r w:rsidR="005B6E48">
              <w:rPr>
                <w:webHidden/>
              </w:rPr>
              <w:fldChar w:fldCharType="separate"/>
            </w:r>
            <w:r w:rsidR="003D3175">
              <w:rPr>
                <w:webHidden/>
              </w:rPr>
              <w:t>29</w:t>
            </w:r>
            <w:r w:rsidR="005B6E48">
              <w:rPr>
                <w:webHidden/>
              </w:rPr>
              <w:fldChar w:fldCharType="end"/>
            </w:r>
          </w:hyperlink>
        </w:p>
        <w:p w14:paraId="02F95176" w14:textId="63F8E85E" w:rsidR="005B6E48" w:rsidRDefault="00FB6C49" w:rsidP="000A7BAC">
          <w:pPr>
            <w:pStyle w:val="11"/>
            <w:rPr>
              <w:rFonts w:asciiTheme="minorHAnsi" w:eastAsiaTheme="minorEastAsia" w:hAnsiTheme="minorHAnsi" w:cstheme="minorBidi"/>
              <w:color w:val="auto"/>
              <w:sz w:val="22"/>
              <w:szCs w:val="22"/>
            </w:rPr>
          </w:pPr>
          <w:hyperlink w:anchor="_Toc152738184" w:history="1">
            <w:r w:rsidR="00917109" w:rsidRPr="00271F1F">
              <w:rPr>
                <w:rStyle w:val="a4"/>
              </w:rPr>
              <w:t xml:space="preserve">5 </w:t>
            </w:r>
            <w:r w:rsidR="000A7BAC">
              <w:rPr>
                <w:rStyle w:val="a4"/>
              </w:rPr>
              <w:t>А</w:t>
            </w:r>
            <w:r w:rsidR="00917109" w:rsidRPr="00271F1F">
              <w:rPr>
                <w:rStyle w:val="a4"/>
              </w:rPr>
              <w:t>рхитектура разрабатываемой программы</w:t>
            </w:r>
            <w:r w:rsidR="005B6E48">
              <w:rPr>
                <w:webHidden/>
              </w:rPr>
              <w:tab/>
            </w:r>
            <w:r w:rsidR="005B6E48">
              <w:rPr>
                <w:webHidden/>
              </w:rPr>
              <w:fldChar w:fldCharType="begin"/>
            </w:r>
            <w:r w:rsidR="005B6E48">
              <w:rPr>
                <w:webHidden/>
              </w:rPr>
              <w:instrText xml:space="preserve"> PAGEREF _Toc152738184 \h </w:instrText>
            </w:r>
            <w:r w:rsidR="005B6E48">
              <w:rPr>
                <w:webHidden/>
              </w:rPr>
            </w:r>
            <w:r w:rsidR="005B6E48">
              <w:rPr>
                <w:webHidden/>
              </w:rPr>
              <w:fldChar w:fldCharType="separate"/>
            </w:r>
            <w:r w:rsidR="003D3175">
              <w:rPr>
                <w:webHidden/>
              </w:rPr>
              <w:t>31</w:t>
            </w:r>
            <w:r w:rsidR="005B6E48">
              <w:rPr>
                <w:webHidden/>
              </w:rPr>
              <w:fldChar w:fldCharType="end"/>
            </w:r>
          </w:hyperlink>
        </w:p>
        <w:p w14:paraId="31B6BAD0" w14:textId="4F95BAC7" w:rsidR="005B6E48" w:rsidRDefault="00FB6C49" w:rsidP="00515C86">
          <w:pPr>
            <w:pStyle w:val="21"/>
            <w:rPr>
              <w:rFonts w:asciiTheme="minorHAnsi" w:eastAsiaTheme="minorEastAsia" w:hAnsiTheme="minorHAnsi" w:cstheme="minorBidi"/>
              <w:color w:val="auto"/>
              <w:sz w:val="22"/>
              <w:szCs w:val="22"/>
            </w:rPr>
          </w:pPr>
          <w:hyperlink w:anchor="_Toc152738185" w:history="1">
            <w:r w:rsidR="00917109" w:rsidRPr="00271F1F">
              <w:rPr>
                <w:rStyle w:val="a4"/>
              </w:rPr>
              <w:t xml:space="preserve">5.1 </w:t>
            </w:r>
            <w:r w:rsidR="000A7BAC">
              <w:rPr>
                <w:rStyle w:val="a4"/>
              </w:rPr>
              <w:t>О</w:t>
            </w:r>
            <w:r w:rsidR="00917109" w:rsidRPr="00271F1F">
              <w:rPr>
                <w:rStyle w:val="a4"/>
              </w:rPr>
              <w:t xml:space="preserve">писание </w:t>
            </w:r>
            <w:r w:rsidR="005B6E48" w:rsidRPr="00271F1F">
              <w:rPr>
                <w:rStyle w:val="a4"/>
              </w:rPr>
              <w:t>функциональной схемы программы</w:t>
            </w:r>
            <w:r w:rsidR="005B6E48">
              <w:rPr>
                <w:webHidden/>
              </w:rPr>
              <w:tab/>
            </w:r>
            <w:r w:rsidR="005B6E48">
              <w:rPr>
                <w:webHidden/>
              </w:rPr>
              <w:fldChar w:fldCharType="begin"/>
            </w:r>
            <w:r w:rsidR="005B6E48">
              <w:rPr>
                <w:webHidden/>
              </w:rPr>
              <w:instrText xml:space="preserve"> PAGEREF _Toc152738185 \h </w:instrText>
            </w:r>
            <w:r w:rsidR="005B6E48">
              <w:rPr>
                <w:webHidden/>
              </w:rPr>
            </w:r>
            <w:r w:rsidR="005B6E48">
              <w:rPr>
                <w:webHidden/>
              </w:rPr>
              <w:fldChar w:fldCharType="separate"/>
            </w:r>
            <w:r w:rsidR="003D3175">
              <w:rPr>
                <w:webHidden/>
              </w:rPr>
              <w:t>31</w:t>
            </w:r>
            <w:r w:rsidR="005B6E48">
              <w:rPr>
                <w:webHidden/>
              </w:rPr>
              <w:fldChar w:fldCharType="end"/>
            </w:r>
          </w:hyperlink>
        </w:p>
        <w:p w14:paraId="4A299814" w14:textId="1B5D5724" w:rsidR="005B6E48" w:rsidRDefault="00FB6C49" w:rsidP="00515C86">
          <w:pPr>
            <w:pStyle w:val="21"/>
            <w:rPr>
              <w:rFonts w:asciiTheme="minorHAnsi" w:eastAsiaTheme="minorEastAsia" w:hAnsiTheme="minorHAnsi" w:cstheme="minorBidi"/>
              <w:color w:val="auto"/>
              <w:sz w:val="22"/>
              <w:szCs w:val="22"/>
            </w:rPr>
          </w:pPr>
          <w:hyperlink w:anchor="_Toc152738186" w:history="1">
            <w:r w:rsidR="00917109" w:rsidRPr="00271F1F">
              <w:rPr>
                <w:rStyle w:val="a4"/>
              </w:rPr>
              <w:t xml:space="preserve">5.2 </w:t>
            </w:r>
            <w:r w:rsidR="000A7BAC">
              <w:rPr>
                <w:rStyle w:val="a4"/>
              </w:rPr>
              <w:t>О</w:t>
            </w:r>
            <w:r w:rsidR="00917109" w:rsidRPr="00271F1F">
              <w:rPr>
                <w:rStyle w:val="a4"/>
              </w:rPr>
              <w:t>писание блок-схема алгоритма программы</w:t>
            </w:r>
            <w:r w:rsidR="005B6E48">
              <w:rPr>
                <w:webHidden/>
              </w:rPr>
              <w:tab/>
            </w:r>
            <w:r w:rsidR="005B6E48">
              <w:rPr>
                <w:webHidden/>
              </w:rPr>
              <w:fldChar w:fldCharType="begin"/>
            </w:r>
            <w:r w:rsidR="005B6E48">
              <w:rPr>
                <w:webHidden/>
              </w:rPr>
              <w:instrText xml:space="preserve"> PAGEREF _Toc152738186 \h </w:instrText>
            </w:r>
            <w:r w:rsidR="005B6E48">
              <w:rPr>
                <w:webHidden/>
              </w:rPr>
            </w:r>
            <w:r w:rsidR="005B6E48">
              <w:rPr>
                <w:webHidden/>
              </w:rPr>
              <w:fldChar w:fldCharType="separate"/>
            </w:r>
            <w:r w:rsidR="003D3175">
              <w:rPr>
                <w:webHidden/>
              </w:rPr>
              <w:t>32</w:t>
            </w:r>
            <w:r w:rsidR="005B6E48">
              <w:rPr>
                <w:webHidden/>
              </w:rPr>
              <w:fldChar w:fldCharType="end"/>
            </w:r>
          </w:hyperlink>
        </w:p>
        <w:p w14:paraId="38BC11EE" w14:textId="6E30C71C" w:rsidR="005B6E48" w:rsidRDefault="00FB6C49" w:rsidP="00515C86">
          <w:pPr>
            <w:pStyle w:val="21"/>
            <w:rPr>
              <w:rFonts w:asciiTheme="minorHAnsi" w:eastAsiaTheme="minorEastAsia" w:hAnsiTheme="minorHAnsi" w:cstheme="minorBidi"/>
              <w:color w:val="auto"/>
              <w:sz w:val="22"/>
              <w:szCs w:val="22"/>
            </w:rPr>
          </w:pPr>
          <w:hyperlink w:anchor="_Toc152738187" w:history="1">
            <w:r w:rsidR="00917109" w:rsidRPr="00271F1F">
              <w:rPr>
                <w:rStyle w:val="a4"/>
              </w:rPr>
              <w:t xml:space="preserve">5.3 </w:t>
            </w:r>
            <w:r w:rsidR="000A7BAC">
              <w:rPr>
                <w:rStyle w:val="a4"/>
              </w:rPr>
              <w:t>З</w:t>
            </w:r>
            <w:r w:rsidR="00917109" w:rsidRPr="00271F1F">
              <w:rPr>
                <w:rStyle w:val="a4"/>
              </w:rPr>
              <w:t xml:space="preserve">апуск на всех ядрах с </w:t>
            </w:r>
            <w:r w:rsidR="000A7BAC">
              <w:rPr>
                <w:rStyle w:val="a4"/>
                <w:i/>
                <w:iCs/>
              </w:rPr>
              <w:t>SMT</w:t>
            </w:r>
            <w:r w:rsidR="005B6E48">
              <w:rPr>
                <w:webHidden/>
              </w:rPr>
              <w:tab/>
            </w:r>
            <w:r w:rsidR="005B6E48">
              <w:rPr>
                <w:webHidden/>
              </w:rPr>
              <w:fldChar w:fldCharType="begin"/>
            </w:r>
            <w:r w:rsidR="005B6E48">
              <w:rPr>
                <w:webHidden/>
              </w:rPr>
              <w:instrText xml:space="preserve"> PAGEREF _Toc152738187 \h </w:instrText>
            </w:r>
            <w:r w:rsidR="005B6E48">
              <w:rPr>
                <w:webHidden/>
              </w:rPr>
            </w:r>
            <w:r w:rsidR="005B6E48">
              <w:rPr>
                <w:webHidden/>
              </w:rPr>
              <w:fldChar w:fldCharType="separate"/>
            </w:r>
            <w:r w:rsidR="003D3175">
              <w:rPr>
                <w:webHidden/>
              </w:rPr>
              <w:t>33</w:t>
            </w:r>
            <w:r w:rsidR="005B6E48">
              <w:rPr>
                <w:webHidden/>
              </w:rPr>
              <w:fldChar w:fldCharType="end"/>
            </w:r>
          </w:hyperlink>
        </w:p>
        <w:p w14:paraId="2208A90F" w14:textId="7C2912A0" w:rsidR="005B6E48" w:rsidRPr="00515C86" w:rsidRDefault="00FB6C49" w:rsidP="00515C86">
          <w:pPr>
            <w:pStyle w:val="21"/>
            <w:rPr>
              <w:rFonts w:asciiTheme="minorHAnsi" w:eastAsiaTheme="minorEastAsia" w:hAnsiTheme="minorHAnsi" w:cstheme="minorBidi"/>
              <w:color w:val="auto"/>
              <w:sz w:val="22"/>
              <w:szCs w:val="22"/>
            </w:rPr>
          </w:pPr>
          <w:hyperlink w:anchor="_Toc152738188" w:history="1">
            <w:r w:rsidR="00515C86">
              <w:rPr>
                <w:rStyle w:val="a4"/>
                <w:lang w:val="ru-RU"/>
              </w:rPr>
              <w:t>5.</w:t>
            </w:r>
            <w:r w:rsidR="00E04E32">
              <w:rPr>
                <w:rStyle w:val="a4"/>
                <w:lang w:val="ru-RU"/>
              </w:rPr>
              <w:t>4</w:t>
            </w:r>
            <w:r w:rsidR="00917109" w:rsidRPr="00515C86">
              <w:rPr>
                <w:rStyle w:val="a4"/>
              </w:rPr>
              <w:t xml:space="preserve"> </w:t>
            </w:r>
            <w:r w:rsidR="000A7BAC" w:rsidRPr="00515C86">
              <w:rPr>
                <w:rStyle w:val="a4"/>
              </w:rPr>
              <w:t>З</w:t>
            </w:r>
            <w:r w:rsidR="00917109" w:rsidRPr="00515C86">
              <w:rPr>
                <w:rStyle w:val="a4"/>
              </w:rPr>
              <w:t>апуск на всех ядрах без</w:t>
            </w:r>
            <w:r w:rsidR="00917109" w:rsidRPr="00515C86">
              <w:rPr>
                <w:rStyle w:val="a4"/>
                <w:i/>
                <w:iCs/>
              </w:rPr>
              <w:t xml:space="preserve"> </w:t>
            </w:r>
            <w:r w:rsidR="000A7BAC" w:rsidRPr="00515C86">
              <w:rPr>
                <w:rStyle w:val="a4"/>
                <w:i/>
                <w:iCs/>
              </w:rPr>
              <w:t>SMT</w:t>
            </w:r>
            <w:r w:rsidR="005B6E48" w:rsidRPr="00515C86">
              <w:rPr>
                <w:webHidden/>
              </w:rPr>
              <w:tab/>
            </w:r>
            <w:r w:rsidR="005B6E48" w:rsidRPr="00515C86">
              <w:rPr>
                <w:webHidden/>
              </w:rPr>
              <w:fldChar w:fldCharType="begin"/>
            </w:r>
            <w:r w:rsidR="005B6E48" w:rsidRPr="00515C86">
              <w:rPr>
                <w:webHidden/>
              </w:rPr>
              <w:instrText xml:space="preserve"> PAGEREF _Toc152738188 \h </w:instrText>
            </w:r>
            <w:r w:rsidR="005B6E48" w:rsidRPr="00515C86">
              <w:rPr>
                <w:webHidden/>
              </w:rPr>
            </w:r>
            <w:r w:rsidR="005B6E48" w:rsidRPr="00515C86">
              <w:rPr>
                <w:webHidden/>
              </w:rPr>
              <w:fldChar w:fldCharType="separate"/>
            </w:r>
            <w:r w:rsidR="003D3175">
              <w:rPr>
                <w:webHidden/>
              </w:rPr>
              <w:t>35</w:t>
            </w:r>
            <w:r w:rsidR="005B6E48" w:rsidRPr="00515C86">
              <w:rPr>
                <w:webHidden/>
              </w:rPr>
              <w:fldChar w:fldCharType="end"/>
            </w:r>
          </w:hyperlink>
        </w:p>
        <w:p w14:paraId="414A76DF" w14:textId="2E4A9D93" w:rsidR="005B6E48" w:rsidRDefault="00FB6C49" w:rsidP="00515C86">
          <w:pPr>
            <w:pStyle w:val="21"/>
            <w:rPr>
              <w:rFonts w:asciiTheme="minorHAnsi" w:eastAsiaTheme="minorEastAsia" w:hAnsiTheme="minorHAnsi" w:cstheme="minorBidi"/>
              <w:color w:val="auto"/>
              <w:sz w:val="22"/>
              <w:szCs w:val="22"/>
            </w:rPr>
          </w:pPr>
          <w:hyperlink w:anchor="_Toc152738189" w:history="1">
            <w:r w:rsidR="00917109" w:rsidRPr="00271F1F">
              <w:rPr>
                <w:rStyle w:val="a4"/>
              </w:rPr>
              <w:t xml:space="preserve">5.5 </w:t>
            </w:r>
            <w:r w:rsidR="000A7BAC">
              <w:rPr>
                <w:rStyle w:val="a4"/>
              </w:rPr>
              <w:t>З</w:t>
            </w:r>
            <w:r w:rsidR="00917109" w:rsidRPr="00271F1F">
              <w:rPr>
                <w:rStyle w:val="a4"/>
              </w:rPr>
              <w:t>апуск на одном я</w:t>
            </w:r>
            <w:r w:rsidR="005B6E48" w:rsidRPr="00271F1F">
              <w:rPr>
                <w:rStyle w:val="a4"/>
              </w:rPr>
              <w:t xml:space="preserve">дре с </w:t>
            </w:r>
            <w:r w:rsidR="000A7BAC">
              <w:rPr>
                <w:rStyle w:val="a4"/>
                <w:i/>
                <w:iCs/>
              </w:rPr>
              <w:t>SMT</w:t>
            </w:r>
            <w:r w:rsidR="005B6E48">
              <w:rPr>
                <w:webHidden/>
              </w:rPr>
              <w:tab/>
            </w:r>
            <w:r w:rsidR="005B6E48">
              <w:rPr>
                <w:webHidden/>
              </w:rPr>
              <w:fldChar w:fldCharType="begin"/>
            </w:r>
            <w:r w:rsidR="005B6E48">
              <w:rPr>
                <w:webHidden/>
              </w:rPr>
              <w:instrText xml:space="preserve"> PAGEREF _Toc152738189 \h </w:instrText>
            </w:r>
            <w:r w:rsidR="005B6E48">
              <w:rPr>
                <w:webHidden/>
              </w:rPr>
            </w:r>
            <w:r w:rsidR="005B6E48">
              <w:rPr>
                <w:webHidden/>
              </w:rPr>
              <w:fldChar w:fldCharType="separate"/>
            </w:r>
            <w:r w:rsidR="003D3175">
              <w:rPr>
                <w:webHidden/>
              </w:rPr>
              <w:t>37</w:t>
            </w:r>
            <w:r w:rsidR="005B6E48">
              <w:rPr>
                <w:webHidden/>
              </w:rPr>
              <w:fldChar w:fldCharType="end"/>
            </w:r>
          </w:hyperlink>
        </w:p>
        <w:p w14:paraId="60BF1B5B" w14:textId="3569C0E9" w:rsidR="005B6E48" w:rsidRDefault="00FB6C49" w:rsidP="00515C86">
          <w:pPr>
            <w:pStyle w:val="21"/>
            <w:rPr>
              <w:rFonts w:asciiTheme="minorHAnsi" w:eastAsiaTheme="minorEastAsia" w:hAnsiTheme="minorHAnsi" w:cstheme="minorBidi"/>
              <w:color w:val="auto"/>
              <w:sz w:val="22"/>
              <w:szCs w:val="22"/>
            </w:rPr>
          </w:pPr>
          <w:hyperlink w:anchor="_Toc152738190" w:history="1">
            <w:r w:rsidR="00917109" w:rsidRPr="00271F1F">
              <w:rPr>
                <w:rStyle w:val="a4"/>
              </w:rPr>
              <w:t xml:space="preserve">5.6 </w:t>
            </w:r>
            <w:r w:rsidR="000A7BAC">
              <w:rPr>
                <w:rStyle w:val="a4"/>
              </w:rPr>
              <w:t>З</w:t>
            </w:r>
            <w:r w:rsidR="00917109" w:rsidRPr="00271F1F">
              <w:rPr>
                <w:rStyle w:val="a4"/>
              </w:rPr>
              <w:t xml:space="preserve">апуск на одном ядре без </w:t>
            </w:r>
            <w:r w:rsidR="000A7BAC">
              <w:rPr>
                <w:rStyle w:val="a4"/>
                <w:i/>
                <w:iCs/>
              </w:rPr>
              <w:t>SMT</w:t>
            </w:r>
            <w:r w:rsidR="005B6E48">
              <w:rPr>
                <w:webHidden/>
              </w:rPr>
              <w:tab/>
            </w:r>
            <w:r w:rsidR="005B6E48">
              <w:rPr>
                <w:webHidden/>
              </w:rPr>
              <w:fldChar w:fldCharType="begin"/>
            </w:r>
            <w:r w:rsidR="005B6E48">
              <w:rPr>
                <w:webHidden/>
              </w:rPr>
              <w:instrText xml:space="preserve"> PAGEREF _Toc152738190 \h </w:instrText>
            </w:r>
            <w:r w:rsidR="005B6E48">
              <w:rPr>
                <w:webHidden/>
              </w:rPr>
            </w:r>
            <w:r w:rsidR="005B6E48">
              <w:rPr>
                <w:webHidden/>
              </w:rPr>
              <w:fldChar w:fldCharType="separate"/>
            </w:r>
            <w:r w:rsidR="003D3175">
              <w:rPr>
                <w:webHidden/>
              </w:rPr>
              <w:t>39</w:t>
            </w:r>
            <w:r w:rsidR="005B6E48">
              <w:rPr>
                <w:webHidden/>
              </w:rPr>
              <w:fldChar w:fldCharType="end"/>
            </w:r>
          </w:hyperlink>
        </w:p>
        <w:p w14:paraId="1E8963CD" w14:textId="56C38A6C" w:rsidR="005B6E48" w:rsidRDefault="00FB6C49" w:rsidP="00515C86">
          <w:pPr>
            <w:pStyle w:val="21"/>
            <w:rPr>
              <w:rFonts w:asciiTheme="minorHAnsi" w:eastAsiaTheme="minorEastAsia" w:hAnsiTheme="minorHAnsi" w:cstheme="minorBidi"/>
              <w:color w:val="auto"/>
              <w:sz w:val="22"/>
              <w:szCs w:val="22"/>
            </w:rPr>
          </w:pPr>
          <w:hyperlink w:anchor="_Toc152738191" w:history="1">
            <w:r w:rsidR="00917109" w:rsidRPr="00271F1F">
              <w:rPr>
                <w:rStyle w:val="a4"/>
              </w:rPr>
              <w:t xml:space="preserve">5.7 </w:t>
            </w:r>
            <w:r w:rsidR="000A7BAC">
              <w:rPr>
                <w:rStyle w:val="a4"/>
              </w:rPr>
              <w:t>О</w:t>
            </w:r>
            <w:r w:rsidR="00917109" w:rsidRPr="00271F1F">
              <w:rPr>
                <w:rStyle w:val="a4"/>
              </w:rPr>
              <w:t>боснование полученных результатов</w:t>
            </w:r>
            <w:r w:rsidR="005B6E48">
              <w:rPr>
                <w:webHidden/>
              </w:rPr>
              <w:tab/>
            </w:r>
            <w:r w:rsidR="005B6E48">
              <w:rPr>
                <w:webHidden/>
              </w:rPr>
              <w:fldChar w:fldCharType="begin"/>
            </w:r>
            <w:r w:rsidR="005B6E48">
              <w:rPr>
                <w:webHidden/>
              </w:rPr>
              <w:instrText xml:space="preserve"> PAGEREF _Toc152738191 \h </w:instrText>
            </w:r>
            <w:r w:rsidR="005B6E48">
              <w:rPr>
                <w:webHidden/>
              </w:rPr>
            </w:r>
            <w:r w:rsidR="005B6E48">
              <w:rPr>
                <w:webHidden/>
              </w:rPr>
              <w:fldChar w:fldCharType="separate"/>
            </w:r>
            <w:r w:rsidR="003D3175">
              <w:rPr>
                <w:webHidden/>
              </w:rPr>
              <w:t>41</w:t>
            </w:r>
            <w:r w:rsidR="005B6E48">
              <w:rPr>
                <w:webHidden/>
              </w:rPr>
              <w:fldChar w:fldCharType="end"/>
            </w:r>
          </w:hyperlink>
        </w:p>
        <w:p w14:paraId="17C67EF9" w14:textId="38F62B92" w:rsidR="005B6E48" w:rsidRDefault="00FB6C49" w:rsidP="000A7BAC">
          <w:pPr>
            <w:pStyle w:val="11"/>
            <w:rPr>
              <w:rFonts w:asciiTheme="minorHAnsi" w:eastAsiaTheme="minorEastAsia" w:hAnsiTheme="minorHAnsi" w:cstheme="minorBidi"/>
              <w:color w:val="auto"/>
              <w:sz w:val="22"/>
              <w:szCs w:val="22"/>
            </w:rPr>
          </w:pPr>
          <w:hyperlink w:anchor="_Toc152738192" w:history="1">
            <w:r w:rsidR="000A7BAC">
              <w:rPr>
                <w:rStyle w:val="a4"/>
              </w:rPr>
              <w:t>З</w:t>
            </w:r>
            <w:r w:rsidR="00917109" w:rsidRPr="00271F1F">
              <w:rPr>
                <w:rStyle w:val="a4"/>
              </w:rPr>
              <w:t>аключени</w:t>
            </w:r>
            <w:r w:rsidR="000A7BAC">
              <w:rPr>
                <w:rStyle w:val="a4"/>
              </w:rPr>
              <w:t>е</w:t>
            </w:r>
            <w:r w:rsidR="00917109" w:rsidRPr="00917109">
              <w:rPr>
                <w:rStyle w:val="a4"/>
                <w:webHidden/>
              </w:rPr>
              <w:tab/>
            </w:r>
            <w:r w:rsidR="005B6E48">
              <w:rPr>
                <w:webHidden/>
              </w:rPr>
              <w:fldChar w:fldCharType="begin"/>
            </w:r>
            <w:r w:rsidR="005B6E48">
              <w:rPr>
                <w:webHidden/>
              </w:rPr>
              <w:instrText xml:space="preserve"> PAGEREF _Toc152738192 \h </w:instrText>
            </w:r>
            <w:r w:rsidR="005B6E48">
              <w:rPr>
                <w:webHidden/>
              </w:rPr>
            </w:r>
            <w:r w:rsidR="005B6E48">
              <w:rPr>
                <w:webHidden/>
              </w:rPr>
              <w:fldChar w:fldCharType="separate"/>
            </w:r>
            <w:r w:rsidR="003D3175">
              <w:rPr>
                <w:webHidden/>
              </w:rPr>
              <w:t>43</w:t>
            </w:r>
            <w:r w:rsidR="005B6E48">
              <w:rPr>
                <w:webHidden/>
              </w:rPr>
              <w:fldChar w:fldCharType="end"/>
            </w:r>
          </w:hyperlink>
        </w:p>
        <w:p w14:paraId="3501E595" w14:textId="2AD09A04" w:rsidR="005B6E48" w:rsidRDefault="00FB6C49" w:rsidP="000A7BAC">
          <w:pPr>
            <w:pStyle w:val="11"/>
            <w:rPr>
              <w:rFonts w:asciiTheme="minorHAnsi" w:eastAsiaTheme="minorEastAsia" w:hAnsiTheme="minorHAnsi" w:cstheme="minorBidi"/>
              <w:color w:val="auto"/>
              <w:sz w:val="22"/>
              <w:szCs w:val="22"/>
            </w:rPr>
          </w:pPr>
          <w:hyperlink w:anchor="_Toc152738193" w:history="1">
            <w:r w:rsidR="00917109">
              <w:rPr>
                <w:rStyle w:val="a4"/>
              </w:rPr>
              <w:t>С</w:t>
            </w:r>
            <w:r w:rsidR="00917109" w:rsidRPr="00271F1F">
              <w:rPr>
                <w:rStyle w:val="a4"/>
              </w:rPr>
              <w:t xml:space="preserve">писок </w:t>
            </w:r>
            <w:r w:rsidR="00346A02">
              <w:rPr>
                <w:rStyle w:val="a4"/>
              </w:rPr>
              <w:t>литературных</w:t>
            </w:r>
            <w:r w:rsidR="00917109" w:rsidRPr="00271F1F">
              <w:rPr>
                <w:rStyle w:val="a4"/>
              </w:rPr>
              <w:t xml:space="preserve"> источников</w:t>
            </w:r>
            <w:r w:rsidR="005B6E48">
              <w:rPr>
                <w:webHidden/>
              </w:rPr>
              <w:tab/>
            </w:r>
            <w:r w:rsidR="005B6E48">
              <w:rPr>
                <w:webHidden/>
              </w:rPr>
              <w:fldChar w:fldCharType="begin"/>
            </w:r>
            <w:r w:rsidR="005B6E48">
              <w:rPr>
                <w:webHidden/>
              </w:rPr>
              <w:instrText xml:space="preserve"> PAGEREF _Toc152738193 \h </w:instrText>
            </w:r>
            <w:r w:rsidR="005B6E48">
              <w:rPr>
                <w:webHidden/>
              </w:rPr>
            </w:r>
            <w:r w:rsidR="005B6E48">
              <w:rPr>
                <w:webHidden/>
              </w:rPr>
              <w:fldChar w:fldCharType="separate"/>
            </w:r>
            <w:r w:rsidR="003D3175">
              <w:rPr>
                <w:webHidden/>
              </w:rPr>
              <w:t>44</w:t>
            </w:r>
            <w:r w:rsidR="005B6E48">
              <w:rPr>
                <w:webHidden/>
              </w:rPr>
              <w:fldChar w:fldCharType="end"/>
            </w:r>
          </w:hyperlink>
        </w:p>
        <w:p w14:paraId="29F58017" w14:textId="718F130C" w:rsidR="005B6E48" w:rsidRDefault="00FB6C49" w:rsidP="000A7BAC">
          <w:pPr>
            <w:pStyle w:val="11"/>
            <w:rPr>
              <w:rFonts w:asciiTheme="minorHAnsi" w:eastAsiaTheme="minorEastAsia" w:hAnsiTheme="minorHAnsi" w:cstheme="minorBidi"/>
              <w:color w:val="auto"/>
              <w:sz w:val="22"/>
              <w:szCs w:val="22"/>
            </w:rPr>
          </w:pPr>
          <w:hyperlink w:anchor="_Toc152738194" w:history="1">
            <w:r w:rsidR="00917109">
              <w:rPr>
                <w:rStyle w:val="a4"/>
                <w:rFonts w:eastAsia="Times New Roman"/>
              </w:rPr>
              <w:t>П</w:t>
            </w:r>
            <w:r w:rsidR="00917109" w:rsidRPr="00271F1F">
              <w:rPr>
                <w:rStyle w:val="a4"/>
                <w:rFonts w:eastAsia="Times New Roman"/>
              </w:rPr>
              <w:t xml:space="preserve">риложение </w:t>
            </w:r>
            <w:r w:rsidR="00917109">
              <w:rPr>
                <w:rStyle w:val="a4"/>
                <w:rFonts w:eastAsia="Times New Roman"/>
              </w:rPr>
              <w:t>А</w:t>
            </w:r>
          </w:hyperlink>
          <w:r w:rsidR="00917109">
            <w:rPr>
              <w:rFonts w:asciiTheme="minorHAnsi" w:eastAsiaTheme="minorEastAsia" w:hAnsiTheme="minorHAnsi" w:cstheme="minorBidi"/>
              <w:color w:val="auto"/>
              <w:sz w:val="22"/>
              <w:szCs w:val="22"/>
            </w:rPr>
            <w:t xml:space="preserve"> </w:t>
          </w:r>
          <w:r w:rsidR="00917109">
            <w:rPr>
              <w:rFonts w:eastAsiaTheme="minorEastAsia" w:cs="Times New Roman"/>
              <w:color w:val="auto"/>
            </w:rPr>
            <w:t xml:space="preserve">(обязательное) </w:t>
          </w:r>
          <w:hyperlink w:anchor="_Toc152738196" w:history="1">
            <w:r w:rsidR="00346A02">
              <w:rPr>
                <w:rStyle w:val="a4"/>
                <w:rFonts w:eastAsia="Times New Roman"/>
              </w:rPr>
              <w:t>Листинг программного кода</w:t>
            </w:r>
            <w:r w:rsidR="005B6E48">
              <w:rPr>
                <w:webHidden/>
              </w:rPr>
              <w:tab/>
            </w:r>
            <w:r w:rsidR="00B7111A">
              <w:rPr>
                <w:webHidden/>
              </w:rPr>
              <w:t>46</w:t>
            </w:r>
          </w:hyperlink>
        </w:p>
        <w:p w14:paraId="0B27DBBF" w14:textId="6FB66BE3" w:rsidR="005B6E48" w:rsidRDefault="00FB6C49" w:rsidP="00C230FA">
          <w:pPr>
            <w:pStyle w:val="11"/>
            <w:ind w:left="1843" w:hanging="1843"/>
            <w:rPr>
              <w:rFonts w:asciiTheme="minorHAnsi" w:eastAsiaTheme="minorEastAsia" w:hAnsiTheme="minorHAnsi" w:cstheme="minorBidi"/>
              <w:color w:val="auto"/>
              <w:sz w:val="22"/>
              <w:szCs w:val="22"/>
            </w:rPr>
          </w:pPr>
          <w:hyperlink w:anchor="_Toc152738197" w:history="1">
            <w:r w:rsidR="000A7BAC">
              <w:rPr>
                <w:rStyle w:val="a4"/>
                <w:rFonts w:eastAsia="Times New Roman"/>
              </w:rPr>
              <w:t>П</w:t>
            </w:r>
            <w:r w:rsidR="00917109" w:rsidRPr="00271F1F">
              <w:rPr>
                <w:rStyle w:val="a4"/>
                <w:rFonts w:eastAsia="Times New Roman"/>
              </w:rPr>
              <w:t xml:space="preserve">риложение </w:t>
            </w:r>
            <w:r w:rsidR="00917109">
              <w:rPr>
                <w:rStyle w:val="a4"/>
                <w:rFonts w:eastAsia="Times New Roman"/>
              </w:rPr>
              <w:t>Б</w:t>
            </w:r>
          </w:hyperlink>
          <w:r w:rsidR="00917109">
            <w:rPr>
              <w:rFonts w:asciiTheme="minorHAnsi" w:eastAsiaTheme="minorEastAsia" w:hAnsiTheme="minorHAnsi" w:cstheme="minorBidi"/>
              <w:color w:val="auto"/>
              <w:sz w:val="22"/>
              <w:szCs w:val="22"/>
            </w:rPr>
            <w:t xml:space="preserve"> </w:t>
          </w:r>
          <w:r w:rsidR="00917109">
            <w:rPr>
              <w:rFonts w:eastAsiaTheme="minorEastAsia" w:cs="Times New Roman"/>
              <w:color w:val="auto"/>
            </w:rPr>
            <w:t xml:space="preserve">(обязательное) </w:t>
          </w:r>
          <w:hyperlink w:anchor="_Toc152738198" w:history="1">
            <w:r w:rsidR="000A7BAC">
              <w:rPr>
                <w:rStyle w:val="a4"/>
                <w:rFonts w:eastAsia="Times New Roman"/>
              </w:rPr>
              <w:t>Ф</w:t>
            </w:r>
            <w:r w:rsidR="00917109" w:rsidRPr="00271F1F">
              <w:rPr>
                <w:rStyle w:val="a4"/>
                <w:rFonts w:eastAsia="Times New Roman"/>
              </w:rPr>
              <w:t>ункциональная схема</w:t>
            </w:r>
            <w:r w:rsidR="002E7D49">
              <w:rPr>
                <w:rStyle w:val="a4"/>
                <w:rFonts w:eastAsia="Times New Roman"/>
              </w:rPr>
              <w:t xml:space="preserve"> алгоритма</w:t>
            </w:r>
            <w:r w:rsidR="002E7D49" w:rsidRPr="002E7D49">
              <w:rPr>
                <w:rStyle w:val="a4"/>
                <w:rFonts w:eastAsia="Times New Roman"/>
              </w:rPr>
              <w:t>, реализующего программное средство</w:t>
            </w:r>
            <w:r w:rsidR="005B6E48">
              <w:rPr>
                <w:webHidden/>
              </w:rPr>
              <w:tab/>
            </w:r>
            <w:r w:rsidR="005B6E48">
              <w:rPr>
                <w:webHidden/>
              </w:rPr>
              <w:fldChar w:fldCharType="begin"/>
            </w:r>
            <w:r w:rsidR="005B6E48">
              <w:rPr>
                <w:webHidden/>
              </w:rPr>
              <w:instrText xml:space="preserve"> PAGEREF _Toc152738198 \h </w:instrText>
            </w:r>
            <w:r w:rsidR="005B6E48">
              <w:rPr>
                <w:webHidden/>
              </w:rPr>
            </w:r>
            <w:r w:rsidR="005B6E48">
              <w:rPr>
                <w:webHidden/>
              </w:rPr>
              <w:fldChar w:fldCharType="separate"/>
            </w:r>
            <w:r w:rsidR="003D3175">
              <w:rPr>
                <w:webHidden/>
              </w:rPr>
              <w:t>48</w:t>
            </w:r>
            <w:r w:rsidR="005B6E48">
              <w:rPr>
                <w:webHidden/>
              </w:rPr>
              <w:fldChar w:fldCharType="end"/>
            </w:r>
          </w:hyperlink>
        </w:p>
        <w:p w14:paraId="307EBFA3" w14:textId="2B3D4933" w:rsidR="005B6E48" w:rsidRDefault="00FB6C49" w:rsidP="00C230FA">
          <w:pPr>
            <w:pStyle w:val="11"/>
            <w:ind w:left="1843" w:hanging="1843"/>
            <w:rPr>
              <w:rStyle w:val="a4"/>
            </w:rPr>
          </w:pPr>
          <w:hyperlink w:anchor="_Toc152738199" w:history="1">
            <w:r w:rsidR="00917109">
              <w:rPr>
                <w:rStyle w:val="a4"/>
                <w:rFonts w:eastAsia="Times New Roman"/>
              </w:rPr>
              <w:t>П</w:t>
            </w:r>
            <w:r w:rsidR="00917109" w:rsidRPr="00271F1F">
              <w:rPr>
                <w:rStyle w:val="a4"/>
                <w:rFonts w:eastAsia="Times New Roman"/>
              </w:rPr>
              <w:t xml:space="preserve">риложение </w:t>
            </w:r>
            <w:r w:rsidR="00917109">
              <w:rPr>
                <w:rStyle w:val="a4"/>
                <w:rFonts w:eastAsia="Times New Roman"/>
              </w:rPr>
              <w:t>В</w:t>
            </w:r>
          </w:hyperlink>
          <w:r w:rsidR="005B6E48" w:rsidRPr="00917109">
            <w:rPr>
              <w:rFonts w:asciiTheme="minorHAnsi" w:eastAsiaTheme="minorEastAsia" w:hAnsiTheme="minorHAnsi" w:cstheme="minorBidi"/>
              <w:color w:val="auto"/>
              <w:sz w:val="22"/>
              <w:szCs w:val="22"/>
            </w:rPr>
            <w:t xml:space="preserve"> </w:t>
          </w:r>
          <w:r w:rsidR="005B6E48" w:rsidRPr="00917109">
            <w:rPr>
              <w:rFonts w:eastAsiaTheme="minorEastAsia" w:cs="Times New Roman"/>
              <w:color w:val="auto"/>
            </w:rPr>
            <w:t>(</w:t>
          </w:r>
          <w:r w:rsidR="005B6E48">
            <w:rPr>
              <w:rFonts w:eastAsiaTheme="minorEastAsia" w:cs="Times New Roman"/>
              <w:color w:val="auto"/>
            </w:rPr>
            <w:t xml:space="preserve">обязательное) </w:t>
          </w:r>
          <w:hyperlink w:anchor="_Toc152738200" w:history="1">
            <w:r w:rsidR="000A7BAC">
              <w:rPr>
                <w:rStyle w:val="a4"/>
                <w:rFonts w:eastAsia="Times New Roman"/>
              </w:rPr>
              <w:t>Б</w:t>
            </w:r>
            <w:r w:rsidR="00917109" w:rsidRPr="00271F1F">
              <w:rPr>
                <w:rStyle w:val="a4"/>
                <w:rFonts w:eastAsia="Times New Roman"/>
              </w:rPr>
              <w:t>лок схема алгоритма</w:t>
            </w:r>
            <w:r w:rsidR="002E7D49" w:rsidRPr="002E7D49">
              <w:rPr>
                <w:rStyle w:val="a4"/>
                <w:rFonts w:eastAsia="Times New Roman"/>
              </w:rPr>
              <w:t>, реализующего программное средство</w:t>
            </w:r>
            <w:r w:rsidR="005B6E48">
              <w:rPr>
                <w:webHidden/>
              </w:rPr>
              <w:tab/>
            </w:r>
            <w:r w:rsidR="005B6E48">
              <w:rPr>
                <w:webHidden/>
              </w:rPr>
              <w:fldChar w:fldCharType="begin"/>
            </w:r>
            <w:r w:rsidR="005B6E48">
              <w:rPr>
                <w:webHidden/>
              </w:rPr>
              <w:instrText xml:space="preserve"> PAGEREF _Toc152738200 \h </w:instrText>
            </w:r>
            <w:r w:rsidR="005B6E48">
              <w:rPr>
                <w:webHidden/>
              </w:rPr>
            </w:r>
            <w:r w:rsidR="005B6E48">
              <w:rPr>
                <w:webHidden/>
              </w:rPr>
              <w:fldChar w:fldCharType="separate"/>
            </w:r>
            <w:r w:rsidR="003D3175">
              <w:rPr>
                <w:webHidden/>
              </w:rPr>
              <w:t>49</w:t>
            </w:r>
            <w:r w:rsidR="005B6E48">
              <w:rPr>
                <w:webHidden/>
              </w:rPr>
              <w:fldChar w:fldCharType="end"/>
            </w:r>
          </w:hyperlink>
        </w:p>
        <w:p w14:paraId="27CEF591" w14:textId="0926CD50" w:rsidR="00917109" w:rsidRPr="00917109" w:rsidRDefault="00917109" w:rsidP="00C230FA">
          <w:pPr>
            <w:pStyle w:val="11"/>
            <w:ind w:left="1843" w:hanging="1843"/>
            <w:rPr>
              <w:color w:val="0563C1" w:themeColor="hyperlink"/>
              <w:u w:val="single"/>
            </w:rPr>
          </w:pPr>
          <w:r>
            <w:t xml:space="preserve">Приложение Г (обязательное) </w:t>
          </w:r>
          <w:r w:rsidR="000A7BAC">
            <w:t>С</w:t>
          </w:r>
          <w:r w:rsidRPr="00917109">
            <w:t xml:space="preserve">равнительные графики времени выполнения </w:t>
          </w:r>
          <w:r w:rsidR="000A7BAC">
            <w:t>п</w:t>
          </w:r>
          <w:r w:rsidRPr="00917109">
            <w:t>рограммы</w:t>
          </w:r>
          <w:r w:rsidRPr="00917109">
            <w:rPr>
              <w:webHidden/>
            </w:rPr>
            <w:tab/>
          </w:r>
          <w:r w:rsidR="009406B0">
            <w:t>50</w:t>
          </w:r>
        </w:p>
        <w:p w14:paraId="55DCB4B0" w14:textId="6A26B72A" w:rsidR="00917109" w:rsidRDefault="00FB6C49" w:rsidP="002E7D49">
          <w:pPr>
            <w:pStyle w:val="11"/>
          </w:pPr>
          <w:hyperlink w:anchor="_Toc152738201" w:history="1">
            <w:r w:rsidR="00917109">
              <w:rPr>
                <w:rStyle w:val="a4"/>
                <w:lang w:eastAsia="en-US"/>
              </w:rPr>
              <w:t>П</w:t>
            </w:r>
            <w:r w:rsidR="00917109" w:rsidRPr="00271F1F">
              <w:rPr>
                <w:rStyle w:val="a4"/>
                <w:lang w:eastAsia="en-US"/>
              </w:rPr>
              <w:t xml:space="preserve">риложение </w:t>
            </w:r>
            <w:r w:rsidR="00917109">
              <w:rPr>
                <w:rStyle w:val="a4"/>
                <w:lang w:eastAsia="en-US"/>
              </w:rPr>
              <w:t xml:space="preserve">Д (обязательное) </w:t>
            </w:r>
            <w:r w:rsidR="000A7BAC">
              <w:rPr>
                <w:rStyle w:val="a4"/>
                <w:lang w:eastAsia="en-US"/>
              </w:rPr>
              <w:t>В</w:t>
            </w:r>
            <w:r w:rsidR="00917109">
              <w:rPr>
                <w:rStyle w:val="a4"/>
                <w:lang w:eastAsia="en-US"/>
              </w:rPr>
              <w:t>едомость</w:t>
            </w:r>
            <w:r w:rsidR="00346A02">
              <w:rPr>
                <w:rStyle w:val="a4"/>
                <w:lang w:eastAsia="en-US"/>
              </w:rPr>
              <w:t xml:space="preserve"> </w:t>
            </w:r>
            <w:r w:rsidR="00515661">
              <w:rPr>
                <w:rStyle w:val="a4"/>
                <w:lang w:eastAsia="en-US"/>
              </w:rPr>
              <w:t>документов</w:t>
            </w:r>
            <w:r w:rsidR="005B6E48">
              <w:rPr>
                <w:webHidden/>
              </w:rPr>
              <w:tab/>
            </w:r>
            <w:r w:rsidR="009406B0">
              <w:rPr>
                <w:webHidden/>
              </w:rPr>
              <w:t>5</w:t>
            </w:r>
            <w:r w:rsidR="00564537">
              <w:rPr>
                <w:webHidden/>
              </w:rPr>
              <w:t>1</w:t>
            </w:r>
          </w:hyperlink>
          <w:r w:rsidR="00166D69" w:rsidRPr="004133DD">
            <w:fldChar w:fldCharType="end"/>
          </w:r>
        </w:p>
      </w:sdtContent>
    </w:sdt>
    <w:p w14:paraId="18C29C38" w14:textId="430A1957" w:rsidR="00DF7BEF" w:rsidRPr="004133DD" w:rsidRDefault="00DF7BEF" w:rsidP="00917109">
      <w:pPr>
        <w:pStyle w:val="1"/>
        <w:spacing w:before="0"/>
        <w:ind w:firstLine="0"/>
        <w:jc w:val="center"/>
      </w:pPr>
      <w:bookmarkStart w:id="1" w:name="_Toc152738164"/>
      <w:r w:rsidRPr="004133DD">
        <w:lastRenderedPageBreak/>
        <w:t>ВВЕДЕНИЕ</w:t>
      </w:r>
      <w:bookmarkEnd w:id="1"/>
    </w:p>
    <w:p w14:paraId="760EA270" w14:textId="4430DFF8" w:rsidR="00DF7BEF" w:rsidRPr="004133DD" w:rsidRDefault="00DF7BEF" w:rsidP="00542BDF"/>
    <w:p w14:paraId="1DE1996A" w14:textId="4FEEAC69" w:rsidR="00835E9D" w:rsidRDefault="00835E9D" w:rsidP="00835E9D">
      <w:r>
        <w:t>В современной вычислительной технике преобразование Фурье играет ключевую роль в обработке сигналов, компьютерной графике, криптографии и других областях. Этот математический инструмент позволяет анализировать и преобразовывать данные в частотную область, что имеет важное значение для многих прикладных задач.</w:t>
      </w:r>
    </w:p>
    <w:p w14:paraId="6F785252" w14:textId="45A4B46D" w:rsidR="0013341C" w:rsidRDefault="0013341C" w:rsidP="00835E9D">
      <w:r w:rsidRPr="0013341C">
        <w:t>Преобразование Фурье выделяется своей выдающейся значимостью в сигнальной обработке. Этот метод позволяет извлекать частотные компоненты из данных, что является неотъемлемой частью анализа сигналов в разнообразных областях – от обработки аудиосигналов до распознавания образов в изображениях.</w:t>
      </w:r>
    </w:p>
    <w:p w14:paraId="5345808D" w14:textId="5153BF2D" w:rsidR="00D05BB5" w:rsidRDefault="00835E9D" w:rsidP="00835E9D">
      <w:r>
        <w:t xml:space="preserve">Цель курсовой работы </w:t>
      </w:r>
      <w:r w:rsidR="00053248">
        <w:t>–</w:t>
      </w:r>
      <w:r>
        <w:t xml:space="preserve"> сравнить эффективность выполнения преобразований Фурье на процессорах </w:t>
      </w:r>
      <w:r w:rsidRPr="00E779A6">
        <w:rPr>
          <w:i/>
          <w:iCs/>
        </w:rPr>
        <w:t>AMD Ryzen 5 5500U</w:t>
      </w:r>
      <w:r>
        <w:t xml:space="preserve"> и </w:t>
      </w:r>
      <w:r w:rsidRPr="00E779A6">
        <w:rPr>
          <w:i/>
          <w:iCs/>
        </w:rPr>
        <w:t>AMD Ryzen 7 4800H</w:t>
      </w:r>
      <w:r>
        <w:t xml:space="preserve">. Эти процессоры предназначены для ноутбуков и представляют собой современные вычислительные устройства с различной архитектурой и характеристиками, что делает их интересными объектами для сравнительного анализа. </w:t>
      </w:r>
      <w:r w:rsidRPr="00835E9D">
        <w:t>Архитектурные особенности данных процессоров могут оказать влияние на эффективность выполнения алгоритмов, включая преобразование Фурье.</w:t>
      </w:r>
      <w:r w:rsidR="002915B7">
        <w:t xml:space="preserve"> </w:t>
      </w:r>
    </w:p>
    <w:p w14:paraId="155F2DCB" w14:textId="28C557B4" w:rsidR="007C4681" w:rsidRPr="007C4681" w:rsidRDefault="002915B7" w:rsidP="007C4681">
      <w:r>
        <w:t>Для дотижения цели необходимо выполнить следующие задачи</w:t>
      </w:r>
      <w:r w:rsidR="007C4681" w:rsidRPr="007C4681">
        <w:t>:</w:t>
      </w:r>
    </w:p>
    <w:p w14:paraId="10C3F12E" w14:textId="3F0F813E" w:rsidR="007C4681" w:rsidRDefault="007C4681" w:rsidP="005945C5">
      <w:pPr>
        <w:pStyle w:val="a5"/>
        <w:numPr>
          <w:ilvl w:val="0"/>
          <w:numId w:val="12"/>
        </w:numPr>
        <w:ind w:left="0" w:firstLine="709"/>
      </w:pPr>
      <w:r>
        <w:t>Разработка программы для выполнения преобразований Фурье</w:t>
      </w:r>
      <w:r w:rsidRPr="007C4681">
        <w:t>.</w:t>
      </w:r>
    </w:p>
    <w:p w14:paraId="48083AB1" w14:textId="77777777" w:rsidR="007C4681" w:rsidRDefault="007C4681" w:rsidP="005945C5">
      <w:pPr>
        <w:pStyle w:val="a5"/>
        <w:numPr>
          <w:ilvl w:val="0"/>
          <w:numId w:val="12"/>
        </w:numPr>
        <w:ind w:left="0" w:firstLine="709"/>
      </w:pPr>
      <w:r>
        <w:t>Реализовать программу, способную проводить преобразования Фурье над входными данными с различными характеристиками.</w:t>
      </w:r>
    </w:p>
    <w:p w14:paraId="3928225E" w14:textId="6F3D8616" w:rsidR="007C4681" w:rsidRDefault="007C4681" w:rsidP="005945C5">
      <w:pPr>
        <w:pStyle w:val="a5"/>
        <w:numPr>
          <w:ilvl w:val="0"/>
          <w:numId w:val="12"/>
        </w:numPr>
        <w:ind w:left="0" w:firstLine="709"/>
      </w:pPr>
      <w:r>
        <w:t>Интеграция измерения времени выполнения</w:t>
      </w:r>
      <w:r>
        <w:rPr>
          <w:lang w:val="en-US"/>
        </w:rPr>
        <w:t>.</w:t>
      </w:r>
    </w:p>
    <w:p w14:paraId="6491EFD5" w14:textId="14A46E9B" w:rsidR="007C4681" w:rsidRDefault="007C4681" w:rsidP="005945C5">
      <w:pPr>
        <w:pStyle w:val="a5"/>
        <w:numPr>
          <w:ilvl w:val="0"/>
          <w:numId w:val="12"/>
        </w:numPr>
        <w:ind w:left="0" w:firstLine="709"/>
      </w:pPr>
      <w:r>
        <w:t xml:space="preserve">Настройка </w:t>
      </w:r>
      <w:r w:rsidRPr="007C4681">
        <w:rPr>
          <w:i/>
          <w:iCs/>
        </w:rPr>
        <w:t>Linux</w:t>
      </w:r>
      <w:r>
        <w:t>-среды на флеш-накопителе</w:t>
      </w:r>
      <w:r w:rsidRPr="007C4681">
        <w:t>.</w:t>
      </w:r>
    </w:p>
    <w:p w14:paraId="4DAAA016" w14:textId="77777777" w:rsidR="007C4681" w:rsidRDefault="007C4681" w:rsidP="005945C5">
      <w:pPr>
        <w:pStyle w:val="a5"/>
        <w:numPr>
          <w:ilvl w:val="0"/>
          <w:numId w:val="12"/>
        </w:numPr>
        <w:ind w:left="0" w:firstLine="709"/>
      </w:pPr>
      <w:r>
        <w:t xml:space="preserve">Подготовить флеш-накопитель с </w:t>
      </w:r>
      <w:r w:rsidRPr="007C4681">
        <w:rPr>
          <w:i/>
          <w:iCs/>
        </w:rPr>
        <w:t>Linux</w:t>
      </w:r>
      <w:r>
        <w:t>-средой для обеспечения устойчивых условий сравнения процессоров.</w:t>
      </w:r>
    </w:p>
    <w:p w14:paraId="6C157206" w14:textId="52B6E863" w:rsidR="007C4681" w:rsidRDefault="007C4681" w:rsidP="005945C5">
      <w:pPr>
        <w:pStyle w:val="a5"/>
        <w:numPr>
          <w:ilvl w:val="0"/>
          <w:numId w:val="12"/>
        </w:numPr>
        <w:ind w:left="0" w:firstLine="709"/>
      </w:pPr>
      <w:r>
        <w:t>Запуск программы и сбор данных</w:t>
      </w:r>
      <w:r w:rsidRPr="007C4681">
        <w:t>.</w:t>
      </w:r>
    </w:p>
    <w:p w14:paraId="685BC027" w14:textId="486E32D9" w:rsidR="007C4681" w:rsidRPr="007C4681" w:rsidRDefault="007C4681" w:rsidP="005945C5">
      <w:pPr>
        <w:pStyle w:val="a5"/>
        <w:numPr>
          <w:ilvl w:val="0"/>
          <w:numId w:val="12"/>
        </w:numPr>
        <w:ind w:left="0" w:firstLine="709"/>
      </w:pPr>
      <w:r>
        <w:t>Анализ и сравнение данных</w:t>
      </w:r>
      <w:r>
        <w:rPr>
          <w:lang w:val="en-US"/>
        </w:rPr>
        <w:t>.</w:t>
      </w:r>
    </w:p>
    <w:p w14:paraId="46A18ED1" w14:textId="4D804238" w:rsidR="007C4681" w:rsidRDefault="007C4681" w:rsidP="007C4681">
      <w:r w:rsidRPr="007C4681">
        <w:t xml:space="preserve">Эти задачи составляют ключевой этап в выполнении исследования по сравнительному анализу производительности процессоров </w:t>
      </w:r>
      <w:r w:rsidRPr="007C4681">
        <w:rPr>
          <w:i/>
          <w:iCs/>
        </w:rPr>
        <w:t>AMD Ryzen 5 5500U</w:t>
      </w:r>
      <w:r w:rsidRPr="007C4681">
        <w:t xml:space="preserve"> и </w:t>
      </w:r>
      <w:r w:rsidRPr="007C4681">
        <w:rPr>
          <w:i/>
          <w:iCs/>
        </w:rPr>
        <w:t>AMD Ryzen 7 4800H</w:t>
      </w:r>
      <w:r w:rsidRPr="007C4681">
        <w:t xml:space="preserve"> при выполнении преобразований Фурье.</w:t>
      </w:r>
    </w:p>
    <w:p w14:paraId="02ECCC56" w14:textId="43DB74C1" w:rsidR="00A02CCB" w:rsidRPr="007C4681" w:rsidRDefault="00A02CCB" w:rsidP="007C4681">
      <w:r>
        <w:rPr>
          <w:i/>
          <w:iCs/>
          <w:color w:val="FF0000"/>
        </w:rPr>
        <w:br w:type="page"/>
      </w:r>
    </w:p>
    <w:p w14:paraId="43B4FC5A" w14:textId="52717645" w:rsidR="00166D69" w:rsidRPr="00835E9D" w:rsidRDefault="004F5E0B" w:rsidP="002915B7">
      <w:pPr>
        <w:pStyle w:val="1"/>
        <w:spacing w:before="0"/>
        <w:rPr>
          <w:color w:val="auto"/>
        </w:rPr>
      </w:pPr>
      <w:bookmarkStart w:id="2" w:name="_Toc152738165"/>
      <w:r w:rsidRPr="001E5C97">
        <w:lastRenderedPageBreak/>
        <w:t xml:space="preserve">1 </w:t>
      </w:r>
      <w:r w:rsidR="00166D69" w:rsidRPr="001E5C97">
        <w:t>А</w:t>
      </w:r>
      <w:r w:rsidR="008C2E9A" w:rsidRPr="001E5C97">
        <w:t>РХИТЕКТУРА ВЫЧИСЛИТЕЛЬНОЙ СИСТЕМЫ</w:t>
      </w:r>
      <w:bookmarkEnd w:id="2"/>
    </w:p>
    <w:p w14:paraId="4B561189" w14:textId="77777777" w:rsidR="00835E9D" w:rsidRPr="00835E9D" w:rsidRDefault="00835E9D" w:rsidP="002915B7"/>
    <w:p w14:paraId="70581171" w14:textId="6841F046" w:rsidR="004133DD" w:rsidRPr="004133DD" w:rsidRDefault="004133DD" w:rsidP="002915B7">
      <w:r w:rsidRPr="004133DD">
        <w:t>Современные компьютерные системы предоставляют широкий спектр вычислительных возможностей для решения различных задач. В данно</w:t>
      </w:r>
      <w:r w:rsidR="003D3175">
        <w:t>м разделе</w:t>
      </w:r>
      <w:r w:rsidRPr="004133DD">
        <w:t xml:space="preserve"> </w:t>
      </w:r>
      <w:r w:rsidR="00DC56E9">
        <w:t xml:space="preserve">будет </w:t>
      </w:r>
      <w:r w:rsidRPr="004133DD">
        <w:t>рассмотр</w:t>
      </w:r>
      <w:r w:rsidR="00DC56E9">
        <w:t>ена</w:t>
      </w:r>
      <w:r w:rsidRPr="004133DD">
        <w:t xml:space="preserve"> структур</w:t>
      </w:r>
      <w:r w:rsidR="00DC56E9">
        <w:t>а</w:t>
      </w:r>
      <w:r w:rsidRPr="004133DD">
        <w:t xml:space="preserve"> и архитектур</w:t>
      </w:r>
      <w:r w:rsidR="00DC56E9">
        <w:t>а</w:t>
      </w:r>
      <w:r w:rsidRPr="004133DD">
        <w:t xml:space="preserve"> двух вычислительных систем, на которых будет проводиться сравнение производительности </w:t>
      </w:r>
      <w:r w:rsidR="00E779A6">
        <w:t>преобразований Фурье</w:t>
      </w:r>
      <w:r w:rsidRPr="004133DD">
        <w:t xml:space="preserve">: </w:t>
      </w:r>
      <w:r w:rsidR="0013341C" w:rsidRPr="00E779A6">
        <w:rPr>
          <w:i/>
          <w:iCs/>
        </w:rPr>
        <w:t>AMD Ryzen 5 5500U</w:t>
      </w:r>
      <w:r w:rsidR="0013341C">
        <w:t xml:space="preserve"> и </w:t>
      </w:r>
      <w:r w:rsidR="0013341C" w:rsidRPr="00E779A6">
        <w:rPr>
          <w:i/>
          <w:iCs/>
        </w:rPr>
        <w:t>AMD Ryzen 7 4800H</w:t>
      </w:r>
      <w:r w:rsidRPr="004133DD">
        <w:t>.</w:t>
      </w:r>
    </w:p>
    <w:p w14:paraId="640D20E6" w14:textId="1CCC1073" w:rsidR="00D05BB5" w:rsidRDefault="00D05BB5" w:rsidP="002915B7">
      <w:pPr>
        <w:ind w:firstLine="0"/>
      </w:pPr>
    </w:p>
    <w:p w14:paraId="229969B8" w14:textId="409A4CA8" w:rsidR="001E5C97" w:rsidRDefault="001E5C97" w:rsidP="002915B7">
      <w:pPr>
        <w:pStyle w:val="2"/>
        <w:spacing w:before="0"/>
        <w:ind w:left="1134" w:hanging="425"/>
      </w:pPr>
      <w:bookmarkStart w:id="3" w:name="_Toc152738166"/>
      <w:r w:rsidRPr="00933D80">
        <w:t>Структура и архитектура вычислительной системы</w:t>
      </w:r>
      <w:bookmarkEnd w:id="3"/>
    </w:p>
    <w:p w14:paraId="2F928E2E" w14:textId="77777777" w:rsidR="0013341C" w:rsidRPr="0013341C" w:rsidRDefault="0013341C" w:rsidP="002915B7"/>
    <w:p w14:paraId="1832110C" w14:textId="315893D3" w:rsidR="006730AD" w:rsidRDefault="006730AD" w:rsidP="002915B7">
      <w:pPr>
        <w:pStyle w:val="bodytext"/>
        <w:shd w:val="clear" w:color="auto" w:fill="FFFFFF"/>
        <w:spacing w:before="0" w:beforeAutospacing="0" w:after="0" w:afterAutospacing="0" w:line="276" w:lineRule="auto"/>
        <w:ind w:firstLine="709"/>
        <w:jc w:val="both"/>
        <w:rPr>
          <w:sz w:val="28"/>
          <w:szCs w:val="28"/>
          <w:lang w:val="ru-RU"/>
        </w:rPr>
      </w:pPr>
      <w:r w:rsidRPr="00E779A6">
        <w:rPr>
          <w:i/>
          <w:iCs/>
          <w:sz w:val="28"/>
          <w:szCs w:val="28"/>
        </w:rPr>
        <w:t>AMD</w:t>
      </w:r>
      <w:r w:rsidRPr="00E779A6">
        <w:rPr>
          <w:i/>
          <w:iCs/>
          <w:sz w:val="28"/>
          <w:szCs w:val="28"/>
          <w:lang w:val="ru-RU"/>
        </w:rPr>
        <w:t xml:space="preserve"> </w:t>
      </w:r>
      <w:r w:rsidRPr="00E779A6">
        <w:rPr>
          <w:i/>
          <w:iCs/>
          <w:sz w:val="28"/>
          <w:szCs w:val="28"/>
        </w:rPr>
        <w:t>Ryzen</w:t>
      </w:r>
      <w:r w:rsidRPr="00E779A6">
        <w:rPr>
          <w:i/>
          <w:iCs/>
          <w:sz w:val="28"/>
          <w:szCs w:val="28"/>
          <w:lang w:val="ru-RU"/>
        </w:rPr>
        <w:t xml:space="preserve"> 7 4800</w:t>
      </w:r>
      <w:r w:rsidRPr="00E779A6">
        <w:rPr>
          <w:i/>
          <w:iCs/>
          <w:sz w:val="28"/>
          <w:szCs w:val="28"/>
        </w:rPr>
        <w:t>H</w:t>
      </w:r>
      <w:r w:rsidRPr="006730AD">
        <w:rPr>
          <w:sz w:val="28"/>
          <w:szCs w:val="28"/>
          <w:lang w:val="ru-RU"/>
        </w:rPr>
        <w:t xml:space="preserve"> базируется на архитектуре </w:t>
      </w:r>
      <w:r w:rsidRPr="00E779A6">
        <w:rPr>
          <w:i/>
          <w:iCs/>
          <w:sz w:val="28"/>
          <w:szCs w:val="28"/>
        </w:rPr>
        <w:t>Zen</w:t>
      </w:r>
      <w:r w:rsidRPr="006730AD">
        <w:rPr>
          <w:sz w:val="28"/>
          <w:szCs w:val="28"/>
          <w:lang w:val="ru-RU"/>
        </w:rPr>
        <w:t xml:space="preserve"> </w:t>
      </w:r>
      <w:r w:rsidRPr="007F771C">
        <w:rPr>
          <w:i/>
          <w:iCs/>
          <w:sz w:val="28"/>
          <w:szCs w:val="28"/>
          <w:lang w:val="ru-RU"/>
        </w:rPr>
        <w:t>2</w:t>
      </w:r>
      <w:r w:rsidRPr="006730AD">
        <w:rPr>
          <w:sz w:val="28"/>
          <w:szCs w:val="28"/>
          <w:lang w:val="ru-RU"/>
        </w:rPr>
        <w:t xml:space="preserve"> и</w:t>
      </w:r>
      <w:r>
        <w:rPr>
          <w:sz w:val="28"/>
          <w:szCs w:val="28"/>
          <w:lang w:val="ru-RU"/>
        </w:rPr>
        <w:t xml:space="preserve"> </w:t>
      </w:r>
      <w:r w:rsidRPr="006730AD">
        <w:rPr>
          <w:sz w:val="28"/>
          <w:szCs w:val="28"/>
          <w:lang w:val="ru-RU"/>
        </w:rPr>
        <w:t xml:space="preserve">представляет собой процессор высокой производительности. Этот процессор оснащен 8 вычислительными ядрами и 16 потоками, что обеспечивает возможность эффективной работы с широким спектром приложений. Кроме того, у него 8 МБ кэш-памяти </w:t>
      </w:r>
      <w:r w:rsidRPr="007F771C">
        <w:rPr>
          <w:i/>
          <w:iCs/>
          <w:sz w:val="28"/>
          <w:szCs w:val="28"/>
        </w:rPr>
        <w:t>L</w:t>
      </w:r>
      <w:r w:rsidRPr="007F771C">
        <w:rPr>
          <w:i/>
          <w:iCs/>
          <w:sz w:val="28"/>
          <w:szCs w:val="28"/>
          <w:lang w:val="ru-RU"/>
        </w:rPr>
        <w:t>3</w:t>
      </w:r>
      <w:r w:rsidRPr="006730AD">
        <w:rPr>
          <w:sz w:val="28"/>
          <w:szCs w:val="28"/>
          <w:lang w:val="ru-RU"/>
        </w:rPr>
        <w:t>, что способствует более быстрой обработке данных.</w:t>
      </w:r>
    </w:p>
    <w:p w14:paraId="1A11F6D2" w14:textId="190EFFB4" w:rsidR="0013341C" w:rsidRDefault="0013341C" w:rsidP="002915B7">
      <w:pPr>
        <w:pStyle w:val="bodytext"/>
        <w:shd w:val="clear" w:color="auto" w:fill="FFFFFF"/>
        <w:spacing w:before="0" w:beforeAutospacing="0" w:after="0" w:afterAutospacing="0" w:line="276" w:lineRule="auto"/>
        <w:ind w:firstLine="709"/>
        <w:jc w:val="both"/>
        <w:rPr>
          <w:sz w:val="28"/>
          <w:szCs w:val="28"/>
          <w:lang w:val="ru-RU"/>
        </w:rPr>
      </w:pPr>
      <w:r w:rsidRPr="00DC56E9">
        <w:rPr>
          <w:sz w:val="28"/>
          <w:szCs w:val="28"/>
          <w:lang w:val="ru-RU"/>
        </w:rPr>
        <w:t xml:space="preserve">Кроме восьми процессорных ядер, </w:t>
      </w:r>
      <w:r w:rsidRPr="007F771C">
        <w:rPr>
          <w:i/>
          <w:iCs/>
          <w:sz w:val="28"/>
          <w:szCs w:val="28"/>
          <w:lang w:val="ru-RU"/>
        </w:rPr>
        <w:t>4800</w:t>
      </w:r>
      <w:r w:rsidRPr="007F771C">
        <w:rPr>
          <w:i/>
          <w:iCs/>
          <w:sz w:val="28"/>
          <w:szCs w:val="28"/>
        </w:rPr>
        <w:t>H</w:t>
      </w:r>
      <w:r w:rsidRPr="00DC56E9">
        <w:rPr>
          <w:sz w:val="28"/>
          <w:szCs w:val="28"/>
          <w:lang w:val="ru-RU"/>
        </w:rPr>
        <w:t xml:space="preserve"> имеет встроенный видеопроцессор </w:t>
      </w:r>
      <w:r w:rsidRPr="007F771C">
        <w:rPr>
          <w:i/>
          <w:iCs/>
          <w:sz w:val="28"/>
          <w:szCs w:val="28"/>
        </w:rPr>
        <w:t>Radeon</w:t>
      </w:r>
      <w:r w:rsidRPr="007F771C">
        <w:rPr>
          <w:i/>
          <w:iCs/>
          <w:sz w:val="28"/>
          <w:szCs w:val="28"/>
          <w:lang w:val="ru-RU"/>
        </w:rPr>
        <w:t xml:space="preserve"> </w:t>
      </w:r>
      <w:r w:rsidRPr="007F771C">
        <w:rPr>
          <w:i/>
          <w:iCs/>
          <w:sz w:val="28"/>
          <w:szCs w:val="28"/>
        </w:rPr>
        <w:t>RX</w:t>
      </w:r>
      <w:r w:rsidRPr="007F771C">
        <w:rPr>
          <w:i/>
          <w:iCs/>
          <w:sz w:val="28"/>
          <w:szCs w:val="28"/>
          <w:lang w:val="ru-RU"/>
        </w:rPr>
        <w:t xml:space="preserve"> </w:t>
      </w:r>
      <w:r w:rsidRPr="007F771C">
        <w:rPr>
          <w:i/>
          <w:iCs/>
          <w:sz w:val="28"/>
          <w:szCs w:val="28"/>
        </w:rPr>
        <w:t>Vega</w:t>
      </w:r>
      <w:r w:rsidRPr="007F771C">
        <w:rPr>
          <w:i/>
          <w:iCs/>
          <w:sz w:val="28"/>
          <w:szCs w:val="28"/>
          <w:lang w:val="ru-RU"/>
        </w:rPr>
        <w:t xml:space="preserve"> 7</w:t>
      </w:r>
      <w:r w:rsidRPr="00DC56E9">
        <w:rPr>
          <w:sz w:val="28"/>
          <w:szCs w:val="28"/>
          <w:lang w:val="ru-RU"/>
        </w:rPr>
        <w:t xml:space="preserve"> с 7 вычислительными блоками. Вероятная частота работы: До 1600 МГц. Встроенный в </w:t>
      </w:r>
      <w:r w:rsidRPr="007F771C">
        <w:rPr>
          <w:i/>
          <w:iCs/>
          <w:sz w:val="28"/>
          <w:szCs w:val="28"/>
          <w:lang w:val="ru-RU"/>
        </w:rPr>
        <w:t>4800</w:t>
      </w:r>
      <w:r w:rsidRPr="007F771C">
        <w:rPr>
          <w:i/>
          <w:iCs/>
          <w:sz w:val="28"/>
          <w:szCs w:val="28"/>
        </w:rPr>
        <w:t>HS</w:t>
      </w:r>
      <w:r w:rsidRPr="00DC56E9">
        <w:rPr>
          <w:sz w:val="28"/>
          <w:szCs w:val="28"/>
          <w:lang w:val="ru-RU"/>
        </w:rPr>
        <w:t xml:space="preserve"> двухканальный контроллер памяти поддерживает </w:t>
      </w:r>
      <w:r w:rsidRPr="007F771C">
        <w:rPr>
          <w:i/>
          <w:iCs/>
          <w:sz w:val="28"/>
          <w:szCs w:val="28"/>
        </w:rPr>
        <w:t>DDR</w:t>
      </w:r>
      <w:r w:rsidRPr="007F771C">
        <w:rPr>
          <w:i/>
          <w:iCs/>
          <w:sz w:val="28"/>
          <w:szCs w:val="28"/>
          <w:lang w:val="ru-RU"/>
        </w:rPr>
        <w:t>4-3200</w:t>
      </w:r>
      <w:r w:rsidRPr="00DC56E9">
        <w:rPr>
          <w:sz w:val="28"/>
          <w:szCs w:val="28"/>
          <w:lang w:val="ru-RU"/>
        </w:rPr>
        <w:t xml:space="preserve"> и </w:t>
      </w:r>
      <w:r w:rsidRPr="007F771C">
        <w:rPr>
          <w:i/>
          <w:iCs/>
          <w:sz w:val="28"/>
          <w:szCs w:val="28"/>
        </w:rPr>
        <w:t>LPDDR</w:t>
      </w:r>
      <w:r w:rsidRPr="007F771C">
        <w:rPr>
          <w:i/>
          <w:iCs/>
          <w:sz w:val="28"/>
          <w:szCs w:val="28"/>
          <w:lang w:val="ru-RU"/>
        </w:rPr>
        <w:t>4-4266</w:t>
      </w:r>
      <w:r w:rsidR="00964EC8">
        <w:rPr>
          <w:sz w:val="28"/>
          <w:szCs w:val="28"/>
          <w:lang w:val="ru-RU"/>
        </w:rPr>
        <w:t>.</w:t>
      </w:r>
      <w:r w:rsidRPr="00DC56E9">
        <w:rPr>
          <w:sz w:val="28"/>
          <w:szCs w:val="28"/>
          <w:lang w:val="ru-RU"/>
        </w:rPr>
        <w:t xml:space="preserve"> [1]</w:t>
      </w:r>
    </w:p>
    <w:p w14:paraId="2080D8F3" w14:textId="5E788A05" w:rsidR="0013341C" w:rsidRPr="0013341C" w:rsidRDefault="0013341C" w:rsidP="002915B7">
      <w:pPr>
        <w:pStyle w:val="bodytext"/>
        <w:shd w:val="clear" w:color="auto" w:fill="FFFFFF"/>
        <w:spacing w:before="0" w:beforeAutospacing="0" w:after="0" w:afterAutospacing="0" w:line="276" w:lineRule="auto"/>
        <w:ind w:firstLine="709"/>
        <w:jc w:val="both"/>
        <w:rPr>
          <w:sz w:val="28"/>
          <w:szCs w:val="28"/>
          <w:lang w:val="ru-RU"/>
        </w:rPr>
      </w:pPr>
      <w:r w:rsidRPr="007F771C">
        <w:rPr>
          <w:i/>
          <w:iCs/>
          <w:sz w:val="28"/>
          <w:szCs w:val="28"/>
          <w:lang w:val="ru-RU"/>
        </w:rPr>
        <w:t>AMD Ryzen 5 5500U</w:t>
      </w:r>
      <w:r w:rsidRPr="0013341C">
        <w:rPr>
          <w:sz w:val="28"/>
          <w:szCs w:val="28"/>
          <w:lang w:val="ru-RU"/>
        </w:rPr>
        <w:t xml:space="preserve"> </w:t>
      </w:r>
      <w:r w:rsidR="00234786">
        <w:rPr>
          <w:sz w:val="28"/>
          <w:szCs w:val="28"/>
          <w:lang w:val="ru-RU"/>
        </w:rPr>
        <w:t>–</w:t>
      </w:r>
      <w:r w:rsidRPr="0013341C">
        <w:rPr>
          <w:sz w:val="28"/>
          <w:szCs w:val="28"/>
          <w:lang w:val="ru-RU"/>
        </w:rPr>
        <w:t xml:space="preserve"> производительный шестиядерный процессор для тонких ноутбуков. Входит в семейство </w:t>
      </w:r>
      <w:r w:rsidRPr="007F771C">
        <w:rPr>
          <w:i/>
          <w:iCs/>
          <w:sz w:val="28"/>
          <w:szCs w:val="28"/>
          <w:lang w:val="ru-RU"/>
        </w:rPr>
        <w:t>Lucienne</w:t>
      </w:r>
      <w:r w:rsidRPr="0013341C">
        <w:rPr>
          <w:sz w:val="28"/>
          <w:szCs w:val="28"/>
          <w:lang w:val="ru-RU"/>
        </w:rPr>
        <w:t xml:space="preserve">, задействует архитектуру </w:t>
      </w:r>
      <w:r w:rsidRPr="007F771C">
        <w:rPr>
          <w:i/>
          <w:iCs/>
          <w:sz w:val="28"/>
          <w:szCs w:val="28"/>
          <w:lang w:val="ru-RU"/>
        </w:rPr>
        <w:t>Zen 2</w:t>
      </w:r>
      <w:r w:rsidRPr="0013341C">
        <w:rPr>
          <w:sz w:val="28"/>
          <w:szCs w:val="28"/>
          <w:lang w:val="ru-RU"/>
        </w:rPr>
        <w:t xml:space="preserve">; был представлен в первой половине 2021 года. Рассматриваемый </w:t>
      </w:r>
      <w:r w:rsidRPr="007F771C">
        <w:rPr>
          <w:i/>
          <w:iCs/>
          <w:sz w:val="28"/>
          <w:szCs w:val="28"/>
          <w:lang w:val="ru-RU"/>
        </w:rPr>
        <w:t>Ryzen</w:t>
      </w:r>
      <w:r w:rsidRPr="0013341C">
        <w:rPr>
          <w:sz w:val="28"/>
          <w:szCs w:val="28"/>
          <w:lang w:val="ru-RU"/>
        </w:rPr>
        <w:t xml:space="preserve"> изготавливается на 7-нанометровом производстве </w:t>
      </w:r>
      <w:r w:rsidRPr="007F771C">
        <w:rPr>
          <w:i/>
          <w:iCs/>
          <w:sz w:val="28"/>
          <w:szCs w:val="28"/>
          <w:lang w:val="ru-RU"/>
        </w:rPr>
        <w:t>TSMC</w:t>
      </w:r>
      <w:r w:rsidRPr="0013341C">
        <w:rPr>
          <w:sz w:val="28"/>
          <w:szCs w:val="28"/>
          <w:lang w:val="ru-RU"/>
        </w:rPr>
        <w:t xml:space="preserve">, его процессорные ядра работают с частотой 2.1...4.0 ГГц и располагают удваивающей потоки функцией </w:t>
      </w:r>
      <w:r w:rsidRPr="007F771C">
        <w:rPr>
          <w:i/>
          <w:iCs/>
          <w:sz w:val="28"/>
          <w:szCs w:val="28"/>
          <w:lang w:val="ru-RU"/>
        </w:rPr>
        <w:t>SMT</w:t>
      </w:r>
      <w:r w:rsidRPr="0013341C">
        <w:rPr>
          <w:sz w:val="28"/>
          <w:szCs w:val="28"/>
          <w:lang w:val="ru-RU"/>
        </w:rPr>
        <w:t>.</w:t>
      </w:r>
    </w:p>
    <w:p w14:paraId="06DD4A7E" w14:textId="5F364F08" w:rsidR="009E6CEC" w:rsidRDefault="007F73F5" w:rsidP="009E6CEC">
      <w:r>
        <w:rPr>
          <w:i/>
          <w:iCs/>
          <w:lang w:val="en-US"/>
        </w:rPr>
        <w:t>AMD</w:t>
      </w:r>
      <w:r w:rsidRPr="007F73F5">
        <w:rPr>
          <w:i/>
          <w:iCs/>
        </w:rPr>
        <w:t xml:space="preserve"> </w:t>
      </w:r>
      <w:r w:rsidR="0013341C" w:rsidRPr="007F771C">
        <w:rPr>
          <w:i/>
          <w:iCs/>
        </w:rPr>
        <w:t>Ryzen 5 5500U</w:t>
      </w:r>
      <w:r w:rsidR="0013341C">
        <w:t xml:space="preserve"> использует процессорные ядра </w:t>
      </w:r>
      <w:r w:rsidR="0013341C" w:rsidRPr="007F771C">
        <w:rPr>
          <w:i/>
          <w:iCs/>
        </w:rPr>
        <w:t>Zen 2</w:t>
      </w:r>
      <w:r w:rsidR="0013341C">
        <w:t xml:space="preserve">, а не </w:t>
      </w:r>
      <w:r w:rsidR="0013341C" w:rsidRPr="007F771C">
        <w:rPr>
          <w:i/>
          <w:iCs/>
        </w:rPr>
        <w:t>Zen 3</w:t>
      </w:r>
      <w:r w:rsidR="0013341C">
        <w:t xml:space="preserve">. </w:t>
      </w:r>
      <w:r w:rsidR="0013341C" w:rsidRPr="007F771C">
        <w:rPr>
          <w:i/>
          <w:iCs/>
        </w:rPr>
        <w:t>Zen 2</w:t>
      </w:r>
      <w:r w:rsidR="0013341C">
        <w:t xml:space="preserve"> крайне компетентная архитектура, с достойной производительностью на ватт и достойной производительностью на МГц.</w:t>
      </w:r>
      <w:r w:rsidR="006730AD">
        <w:t xml:space="preserve"> Также он</w:t>
      </w:r>
      <w:r w:rsidR="0013341C">
        <w:t xml:space="preserve"> совместим с памятью </w:t>
      </w:r>
      <w:r w:rsidR="0013341C" w:rsidRPr="007F771C">
        <w:rPr>
          <w:i/>
          <w:iCs/>
        </w:rPr>
        <w:t>DDR4-3200</w:t>
      </w:r>
      <w:r w:rsidR="0013341C">
        <w:t xml:space="preserve"> или </w:t>
      </w:r>
      <w:r w:rsidR="0013341C" w:rsidRPr="007F771C">
        <w:rPr>
          <w:i/>
          <w:iCs/>
        </w:rPr>
        <w:t>LPDDR4-4266</w:t>
      </w:r>
      <w:r w:rsidR="0013341C">
        <w:t>. Количество кэша третьего уровня = 8 МБ</w:t>
      </w:r>
      <w:r>
        <w:t xml:space="preserve">, что аналогично с количеством кэша третьего уровня в </w:t>
      </w:r>
      <w:r w:rsidRPr="00E779A6">
        <w:rPr>
          <w:i/>
          <w:iCs/>
        </w:rPr>
        <w:t>AMD Ryzen 7 4800H</w:t>
      </w:r>
      <w:r>
        <w:t xml:space="preserve">, но по количеству кэша первого и второго уровня </w:t>
      </w:r>
      <w:r>
        <w:rPr>
          <w:i/>
          <w:iCs/>
          <w:lang w:val="en-US"/>
        </w:rPr>
        <w:t>AMD</w:t>
      </w:r>
      <w:r w:rsidRPr="007F73F5">
        <w:rPr>
          <w:i/>
          <w:iCs/>
        </w:rPr>
        <w:t xml:space="preserve"> </w:t>
      </w:r>
      <w:r w:rsidRPr="007F771C">
        <w:rPr>
          <w:i/>
          <w:iCs/>
        </w:rPr>
        <w:t>Ryzen 5 5500U</w:t>
      </w:r>
      <w:r w:rsidRPr="007F73F5">
        <w:rPr>
          <w:i/>
          <w:iCs/>
        </w:rPr>
        <w:t xml:space="preserve"> </w:t>
      </w:r>
      <w:r>
        <w:t>уступает</w:t>
      </w:r>
      <w:r w:rsidR="0013341C">
        <w:t xml:space="preserve">. Этот процессор располагает несколькими линиями </w:t>
      </w:r>
      <w:r w:rsidR="0013341C" w:rsidRPr="007F771C">
        <w:rPr>
          <w:i/>
          <w:iCs/>
        </w:rPr>
        <w:t>PCI-Express 3.0</w:t>
      </w:r>
      <w:r w:rsidR="0013341C">
        <w:t xml:space="preserve"> для подключения дискретных видеокарт, накопителей данных и устройств других типов; в отличие от пятитысячных </w:t>
      </w:r>
      <w:r w:rsidR="0013341C" w:rsidRPr="007F771C">
        <w:rPr>
          <w:i/>
          <w:iCs/>
        </w:rPr>
        <w:t>Ryzen</w:t>
      </w:r>
      <w:r w:rsidR="0013341C">
        <w:t xml:space="preserve"> для настольного компьютера, поддержки </w:t>
      </w:r>
      <w:r w:rsidR="0013341C" w:rsidRPr="007F771C">
        <w:rPr>
          <w:i/>
          <w:iCs/>
        </w:rPr>
        <w:t>PCI-Express 4.0</w:t>
      </w:r>
      <w:r w:rsidR="0013341C">
        <w:t xml:space="preserve"> нет. Максимальная производительность </w:t>
      </w:r>
      <w:r w:rsidR="0013341C" w:rsidRPr="007F771C">
        <w:rPr>
          <w:i/>
          <w:iCs/>
        </w:rPr>
        <w:t xml:space="preserve">SSD </w:t>
      </w:r>
      <w:r w:rsidR="0013341C">
        <w:t>будет ограничена 3.9 гигабайтами в секунду</w:t>
      </w:r>
      <w:r w:rsidR="00964EC8">
        <w:t>.</w:t>
      </w:r>
      <w:r w:rsidR="0013341C" w:rsidRPr="004133DD">
        <w:t xml:space="preserve"> [2]</w:t>
      </w:r>
    </w:p>
    <w:p w14:paraId="3EC554D2" w14:textId="3353DE26" w:rsidR="007F73F5" w:rsidRDefault="009E6CEC" w:rsidP="007F73F5">
      <w:r>
        <w:t>С</w:t>
      </w:r>
      <w:r w:rsidRPr="009E6CEC">
        <w:t>опоставлени</w:t>
      </w:r>
      <w:r>
        <w:t>е</w:t>
      </w:r>
      <w:r w:rsidRPr="009E6CEC">
        <w:t xml:space="preserve"> основных технических характеристик </w:t>
      </w:r>
      <w:r w:rsidRPr="009E6CEC">
        <w:rPr>
          <w:i/>
          <w:iCs/>
        </w:rPr>
        <w:t>AMD Ryzen 5 5500U</w:t>
      </w:r>
      <w:r w:rsidRPr="009E6CEC">
        <w:t xml:space="preserve"> и </w:t>
      </w:r>
      <w:r w:rsidRPr="009E6CEC">
        <w:rPr>
          <w:i/>
          <w:iCs/>
        </w:rPr>
        <w:t>AMD Ryzen 7 4800H</w:t>
      </w:r>
      <w:r>
        <w:t xml:space="preserve"> можно найти</w:t>
      </w:r>
      <w:r w:rsidR="006211EB">
        <w:t xml:space="preserve"> </w:t>
      </w:r>
      <w:r>
        <w:t>в таблице 1.1.</w:t>
      </w:r>
    </w:p>
    <w:p w14:paraId="3A9F6AD3" w14:textId="2FBFB9F6" w:rsidR="009E6CEC" w:rsidRDefault="009E6CEC" w:rsidP="00346A02">
      <w:pPr>
        <w:ind w:left="1701" w:hanging="1701"/>
        <w:rPr>
          <w:i/>
          <w:iCs/>
        </w:rPr>
      </w:pPr>
      <w:r>
        <w:lastRenderedPageBreak/>
        <w:t>Таблица 1.1 – Сравнение</w:t>
      </w:r>
      <w:r w:rsidRPr="009E6CEC">
        <w:t xml:space="preserve"> основных технических характеристик</w:t>
      </w:r>
      <w:r>
        <w:t xml:space="preserve"> </w:t>
      </w:r>
      <w:r w:rsidRPr="009E6CEC">
        <w:rPr>
          <w:i/>
          <w:iCs/>
        </w:rPr>
        <w:t>AMD Ryzen 5 5500U</w:t>
      </w:r>
      <w:r w:rsidRPr="009E6CEC">
        <w:t xml:space="preserve"> и </w:t>
      </w:r>
      <w:r w:rsidRPr="009E6CEC">
        <w:rPr>
          <w:i/>
          <w:iCs/>
        </w:rPr>
        <w:t>AMD Ryzen 7 4800H</w:t>
      </w:r>
    </w:p>
    <w:tbl>
      <w:tblPr>
        <w:tblStyle w:val="af"/>
        <w:tblW w:w="0" w:type="auto"/>
        <w:tblLook w:val="04A0" w:firstRow="1" w:lastRow="0" w:firstColumn="1" w:lastColumn="0" w:noHBand="0" w:noVBand="1"/>
      </w:tblPr>
      <w:tblGrid>
        <w:gridCol w:w="3725"/>
        <w:gridCol w:w="2988"/>
        <w:gridCol w:w="2631"/>
      </w:tblGrid>
      <w:tr w:rsidR="009E6CEC" w14:paraId="124A2808" w14:textId="77777777" w:rsidTr="00346A02">
        <w:tc>
          <w:tcPr>
            <w:tcW w:w="3823" w:type="dxa"/>
            <w:vAlign w:val="center"/>
          </w:tcPr>
          <w:p w14:paraId="6CBA7B2B" w14:textId="4CD5AEC2" w:rsidR="009E6CEC" w:rsidRDefault="009E6CEC" w:rsidP="00113B8D">
            <w:pPr>
              <w:ind w:firstLine="0"/>
              <w:jc w:val="center"/>
            </w:pPr>
            <w:r>
              <w:t>Параметр</w:t>
            </w:r>
          </w:p>
        </w:tc>
        <w:tc>
          <w:tcPr>
            <w:tcW w:w="3118" w:type="dxa"/>
            <w:vAlign w:val="center"/>
          </w:tcPr>
          <w:p w14:paraId="49140BD8" w14:textId="28FFF8C8" w:rsidR="009E6CEC" w:rsidRDefault="009E6CEC" w:rsidP="00113B8D">
            <w:pPr>
              <w:ind w:firstLine="0"/>
              <w:jc w:val="center"/>
            </w:pPr>
            <w:r w:rsidRPr="009E6CEC">
              <w:rPr>
                <w:i/>
                <w:iCs/>
              </w:rPr>
              <w:t>AMD Ryzen 5 5500U</w:t>
            </w:r>
          </w:p>
        </w:tc>
        <w:tc>
          <w:tcPr>
            <w:tcW w:w="2737" w:type="dxa"/>
            <w:vAlign w:val="center"/>
          </w:tcPr>
          <w:p w14:paraId="2117349D" w14:textId="48DBC8D7" w:rsidR="009E6CEC" w:rsidRDefault="009E6CEC" w:rsidP="00113B8D">
            <w:pPr>
              <w:ind w:firstLine="0"/>
              <w:jc w:val="center"/>
            </w:pPr>
            <w:r w:rsidRPr="009E6CEC">
              <w:rPr>
                <w:i/>
                <w:iCs/>
              </w:rPr>
              <w:t>AMD Ryzen 7 4800H</w:t>
            </w:r>
          </w:p>
        </w:tc>
      </w:tr>
      <w:tr w:rsidR="009E6CEC" w14:paraId="04C8C497" w14:textId="77777777" w:rsidTr="00346A02">
        <w:tc>
          <w:tcPr>
            <w:tcW w:w="3823" w:type="dxa"/>
            <w:vAlign w:val="center"/>
          </w:tcPr>
          <w:p w14:paraId="41EE68D6" w14:textId="50F5EF9A" w:rsidR="009E6CEC" w:rsidRDefault="009807B6" w:rsidP="00113B8D">
            <w:pPr>
              <w:ind w:firstLine="0"/>
              <w:jc w:val="center"/>
            </w:pPr>
            <w:r w:rsidRPr="009807B6">
              <w:t>Количество ядер процессора</w:t>
            </w:r>
          </w:p>
        </w:tc>
        <w:tc>
          <w:tcPr>
            <w:tcW w:w="3118" w:type="dxa"/>
            <w:vAlign w:val="center"/>
          </w:tcPr>
          <w:p w14:paraId="7238C0D7" w14:textId="427F8108" w:rsidR="009E6CEC" w:rsidRDefault="00107C3C" w:rsidP="00113B8D">
            <w:pPr>
              <w:ind w:firstLine="0"/>
              <w:jc w:val="center"/>
            </w:pPr>
            <w:r>
              <w:t>6</w:t>
            </w:r>
          </w:p>
        </w:tc>
        <w:tc>
          <w:tcPr>
            <w:tcW w:w="2737" w:type="dxa"/>
            <w:vAlign w:val="center"/>
          </w:tcPr>
          <w:p w14:paraId="064AF5EA" w14:textId="23EA8520" w:rsidR="009E6CEC" w:rsidRDefault="00CD1BE4" w:rsidP="00113B8D">
            <w:pPr>
              <w:ind w:firstLine="0"/>
              <w:jc w:val="center"/>
            </w:pPr>
            <w:r>
              <w:t>8</w:t>
            </w:r>
          </w:p>
        </w:tc>
      </w:tr>
      <w:tr w:rsidR="009E6CEC" w14:paraId="0DA85482" w14:textId="77777777" w:rsidTr="00346A02">
        <w:tc>
          <w:tcPr>
            <w:tcW w:w="3823" w:type="dxa"/>
            <w:vAlign w:val="center"/>
          </w:tcPr>
          <w:p w14:paraId="252A7946" w14:textId="30D89CE6" w:rsidR="009E6CEC" w:rsidRDefault="009807B6" w:rsidP="00113B8D">
            <w:pPr>
              <w:ind w:firstLine="0"/>
              <w:jc w:val="center"/>
            </w:pPr>
            <w:r w:rsidRPr="009807B6">
              <w:t>Количество потоков</w:t>
            </w:r>
          </w:p>
        </w:tc>
        <w:tc>
          <w:tcPr>
            <w:tcW w:w="3118" w:type="dxa"/>
            <w:vAlign w:val="center"/>
          </w:tcPr>
          <w:p w14:paraId="697B308B" w14:textId="1DFD43B2" w:rsidR="009E6CEC" w:rsidRDefault="00107C3C" w:rsidP="00113B8D">
            <w:pPr>
              <w:ind w:firstLine="0"/>
              <w:jc w:val="center"/>
            </w:pPr>
            <w:r>
              <w:t>12</w:t>
            </w:r>
          </w:p>
        </w:tc>
        <w:tc>
          <w:tcPr>
            <w:tcW w:w="2737" w:type="dxa"/>
            <w:vAlign w:val="center"/>
          </w:tcPr>
          <w:p w14:paraId="36023497" w14:textId="1C6DFD8D" w:rsidR="009E6CEC" w:rsidRDefault="00CD1BE4" w:rsidP="00113B8D">
            <w:pPr>
              <w:ind w:firstLine="0"/>
              <w:jc w:val="center"/>
            </w:pPr>
            <w:r>
              <w:t>16</w:t>
            </w:r>
          </w:p>
        </w:tc>
      </w:tr>
      <w:tr w:rsidR="00107C3C" w14:paraId="7D8E5B4C" w14:textId="77777777" w:rsidTr="00346A02">
        <w:tc>
          <w:tcPr>
            <w:tcW w:w="3823" w:type="dxa"/>
            <w:vAlign w:val="center"/>
          </w:tcPr>
          <w:p w14:paraId="04420299" w14:textId="512DDDF9" w:rsidR="00107C3C" w:rsidRPr="009807B6" w:rsidRDefault="00CD1BE4" w:rsidP="00113B8D">
            <w:pPr>
              <w:ind w:firstLine="0"/>
              <w:jc w:val="center"/>
            </w:pPr>
            <w:r>
              <w:t>Частота</w:t>
            </w:r>
          </w:p>
        </w:tc>
        <w:tc>
          <w:tcPr>
            <w:tcW w:w="3118" w:type="dxa"/>
            <w:vAlign w:val="center"/>
          </w:tcPr>
          <w:p w14:paraId="736A5D74" w14:textId="3CE791B0" w:rsidR="00107C3C" w:rsidRDefault="00107C3C" w:rsidP="00113B8D">
            <w:pPr>
              <w:ind w:firstLine="0"/>
              <w:jc w:val="center"/>
            </w:pPr>
            <w:r>
              <w:t>До 4,0 ГГц</w:t>
            </w:r>
          </w:p>
        </w:tc>
        <w:tc>
          <w:tcPr>
            <w:tcW w:w="2737" w:type="dxa"/>
            <w:vAlign w:val="center"/>
          </w:tcPr>
          <w:p w14:paraId="52901BFB" w14:textId="5440BAE6" w:rsidR="00107C3C" w:rsidRDefault="00CD1BE4" w:rsidP="00113B8D">
            <w:pPr>
              <w:ind w:firstLine="0"/>
              <w:jc w:val="center"/>
            </w:pPr>
            <w:r>
              <w:t>До 4,2 ГГц</w:t>
            </w:r>
          </w:p>
        </w:tc>
      </w:tr>
      <w:tr w:rsidR="00107C3C" w14:paraId="5007CBBE" w14:textId="77777777" w:rsidTr="00346A02">
        <w:tc>
          <w:tcPr>
            <w:tcW w:w="3823" w:type="dxa"/>
            <w:vAlign w:val="center"/>
          </w:tcPr>
          <w:p w14:paraId="3470BBDB" w14:textId="1DA5DB5C" w:rsidR="00107C3C" w:rsidRPr="009807B6" w:rsidRDefault="00107C3C" w:rsidP="00113B8D">
            <w:pPr>
              <w:ind w:firstLine="0"/>
              <w:jc w:val="center"/>
            </w:pPr>
            <w:r w:rsidRPr="00107C3C">
              <w:t>Базовые часы</w:t>
            </w:r>
          </w:p>
        </w:tc>
        <w:tc>
          <w:tcPr>
            <w:tcW w:w="3118" w:type="dxa"/>
            <w:vAlign w:val="center"/>
          </w:tcPr>
          <w:p w14:paraId="63E37E73" w14:textId="20AD2E87" w:rsidR="00107C3C" w:rsidRDefault="00107C3C" w:rsidP="00113B8D">
            <w:pPr>
              <w:ind w:firstLine="0"/>
              <w:jc w:val="center"/>
            </w:pPr>
            <w:r>
              <w:t>2,1 ГГц</w:t>
            </w:r>
          </w:p>
        </w:tc>
        <w:tc>
          <w:tcPr>
            <w:tcW w:w="2737" w:type="dxa"/>
            <w:vAlign w:val="center"/>
          </w:tcPr>
          <w:p w14:paraId="2976DCF7" w14:textId="64C7CC71" w:rsidR="00107C3C" w:rsidRDefault="00CD1BE4" w:rsidP="00113B8D">
            <w:pPr>
              <w:ind w:firstLine="0"/>
              <w:jc w:val="center"/>
            </w:pPr>
            <w:r>
              <w:t>2,9 ГГц</w:t>
            </w:r>
          </w:p>
        </w:tc>
      </w:tr>
      <w:tr w:rsidR="00CD1BE4" w14:paraId="5F19E2AB" w14:textId="77777777" w:rsidTr="00346A02">
        <w:tc>
          <w:tcPr>
            <w:tcW w:w="3823" w:type="dxa"/>
            <w:vAlign w:val="center"/>
          </w:tcPr>
          <w:p w14:paraId="2E502CAB" w14:textId="7A099A7F" w:rsidR="00CD1BE4" w:rsidRPr="00107C3C" w:rsidRDefault="00CD1BE4" w:rsidP="00113B8D">
            <w:pPr>
              <w:ind w:firstLine="0"/>
              <w:jc w:val="center"/>
            </w:pPr>
            <w:r w:rsidRPr="00CD1BE4">
              <w:t xml:space="preserve">Кэш </w:t>
            </w:r>
            <w:r w:rsidRPr="006211EB">
              <w:rPr>
                <w:i/>
                <w:iCs/>
              </w:rPr>
              <w:t>L1</w:t>
            </w:r>
          </w:p>
        </w:tc>
        <w:tc>
          <w:tcPr>
            <w:tcW w:w="3118" w:type="dxa"/>
            <w:vAlign w:val="center"/>
          </w:tcPr>
          <w:p w14:paraId="54CE6720" w14:textId="2F321EF1" w:rsidR="00CD1BE4" w:rsidRDefault="00CD1BE4" w:rsidP="00113B8D">
            <w:pPr>
              <w:ind w:firstLine="0"/>
              <w:jc w:val="center"/>
            </w:pPr>
            <w:r>
              <w:t>384 КБ</w:t>
            </w:r>
          </w:p>
        </w:tc>
        <w:tc>
          <w:tcPr>
            <w:tcW w:w="2737" w:type="dxa"/>
            <w:vAlign w:val="center"/>
          </w:tcPr>
          <w:p w14:paraId="0D5709A6" w14:textId="76483237" w:rsidR="00CD1BE4" w:rsidRDefault="00CD1BE4" w:rsidP="00113B8D">
            <w:pPr>
              <w:ind w:firstLine="0"/>
              <w:jc w:val="center"/>
            </w:pPr>
            <w:r>
              <w:t>512 КБ</w:t>
            </w:r>
          </w:p>
        </w:tc>
      </w:tr>
      <w:tr w:rsidR="00107C3C" w14:paraId="75E963E8" w14:textId="77777777" w:rsidTr="00346A02">
        <w:tc>
          <w:tcPr>
            <w:tcW w:w="3823" w:type="dxa"/>
            <w:vAlign w:val="center"/>
          </w:tcPr>
          <w:p w14:paraId="51F6D791" w14:textId="5B06EBD0" w:rsidR="00107C3C" w:rsidRPr="009807B6" w:rsidRDefault="00107C3C" w:rsidP="00113B8D">
            <w:pPr>
              <w:ind w:firstLine="0"/>
              <w:jc w:val="center"/>
            </w:pPr>
            <w:r w:rsidRPr="00107C3C">
              <w:t xml:space="preserve">Кэш </w:t>
            </w:r>
            <w:r w:rsidRPr="006211EB">
              <w:rPr>
                <w:i/>
                <w:iCs/>
              </w:rPr>
              <w:t>L2</w:t>
            </w:r>
          </w:p>
        </w:tc>
        <w:tc>
          <w:tcPr>
            <w:tcW w:w="3118" w:type="dxa"/>
            <w:vAlign w:val="center"/>
          </w:tcPr>
          <w:p w14:paraId="05B8A46E" w14:textId="27520AE7" w:rsidR="00107C3C" w:rsidRDefault="00107C3C" w:rsidP="00113B8D">
            <w:pPr>
              <w:ind w:firstLine="0"/>
              <w:jc w:val="center"/>
            </w:pPr>
            <w:r>
              <w:t>3 МБ</w:t>
            </w:r>
          </w:p>
        </w:tc>
        <w:tc>
          <w:tcPr>
            <w:tcW w:w="2737" w:type="dxa"/>
            <w:vAlign w:val="center"/>
          </w:tcPr>
          <w:p w14:paraId="1788CB3B" w14:textId="6CD42867" w:rsidR="00107C3C" w:rsidRDefault="00CD1BE4" w:rsidP="00113B8D">
            <w:pPr>
              <w:ind w:firstLine="0"/>
              <w:jc w:val="center"/>
            </w:pPr>
            <w:r>
              <w:t>4 МБ</w:t>
            </w:r>
          </w:p>
        </w:tc>
      </w:tr>
      <w:tr w:rsidR="00107C3C" w14:paraId="14972DDD" w14:textId="77777777" w:rsidTr="00346A02">
        <w:tc>
          <w:tcPr>
            <w:tcW w:w="3823" w:type="dxa"/>
            <w:vAlign w:val="center"/>
          </w:tcPr>
          <w:p w14:paraId="04185F4B" w14:textId="1DF2CBDA" w:rsidR="00107C3C" w:rsidRPr="009807B6" w:rsidRDefault="00107C3C" w:rsidP="00113B8D">
            <w:pPr>
              <w:ind w:firstLine="0"/>
              <w:jc w:val="center"/>
            </w:pPr>
            <w:r w:rsidRPr="00107C3C">
              <w:t xml:space="preserve">Кэш </w:t>
            </w:r>
            <w:r w:rsidRPr="006211EB">
              <w:rPr>
                <w:i/>
                <w:iCs/>
              </w:rPr>
              <w:t>L3</w:t>
            </w:r>
          </w:p>
        </w:tc>
        <w:tc>
          <w:tcPr>
            <w:tcW w:w="3118" w:type="dxa"/>
            <w:vAlign w:val="center"/>
          </w:tcPr>
          <w:p w14:paraId="360C6D0E" w14:textId="28D78EB6" w:rsidR="00107C3C" w:rsidRDefault="00107C3C" w:rsidP="00113B8D">
            <w:pPr>
              <w:ind w:firstLine="0"/>
              <w:jc w:val="center"/>
            </w:pPr>
            <w:r>
              <w:t>8 МБ</w:t>
            </w:r>
          </w:p>
        </w:tc>
        <w:tc>
          <w:tcPr>
            <w:tcW w:w="2737" w:type="dxa"/>
            <w:vAlign w:val="center"/>
          </w:tcPr>
          <w:p w14:paraId="15C07D64" w14:textId="03E6BA04" w:rsidR="00107C3C" w:rsidRDefault="00CD1BE4" w:rsidP="00113B8D">
            <w:pPr>
              <w:ind w:firstLine="0"/>
              <w:jc w:val="center"/>
            </w:pPr>
            <w:r>
              <w:t>8 МБ</w:t>
            </w:r>
          </w:p>
        </w:tc>
      </w:tr>
      <w:tr w:rsidR="00107C3C" w14:paraId="1ABC9321" w14:textId="77777777" w:rsidTr="00346A02">
        <w:tc>
          <w:tcPr>
            <w:tcW w:w="3823" w:type="dxa"/>
            <w:vAlign w:val="center"/>
          </w:tcPr>
          <w:p w14:paraId="1C9A2912" w14:textId="6441056C" w:rsidR="00107C3C" w:rsidRPr="009807B6" w:rsidRDefault="00107C3C" w:rsidP="00113B8D">
            <w:pPr>
              <w:ind w:firstLine="0"/>
              <w:jc w:val="center"/>
            </w:pPr>
            <w:r w:rsidRPr="006211EB">
              <w:rPr>
                <w:i/>
                <w:iCs/>
              </w:rPr>
              <w:t>TDP</w:t>
            </w:r>
            <w:r w:rsidRPr="00107C3C">
              <w:t xml:space="preserve"> по умолчанию</w:t>
            </w:r>
          </w:p>
        </w:tc>
        <w:tc>
          <w:tcPr>
            <w:tcW w:w="3118" w:type="dxa"/>
            <w:vAlign w:val="center"/>
          </w:tcPr>
          <w:p w14:paraId="61266BD5" w14:textId="7D897380" w:rsidR="00107C3C" w:rsidRDefault="00107C3C" w:rsidP="00113B8D">
            <w:pPr>
              <w:ind w:firstLine="0"/>
              <w:jc w:val="center"/>
            </w:pPr>
            <w:r>
              <w:t>15 ВТ</w:t>
            </w:r>
          </w:p>
        </w:tc>
        <w:tc>
          <w:tcPr>
            <w:tcW w:w="2737" w:type="dxa"/>
            <w:vAlign w:val="center"/>
          </w:tcPr>
          <w:p w14:paraId="1A03B17C" w14:textId="496A7600" w:rsidR="00107C3C" w:rsidRDefault="00CD1BE4" w:rsidP="00113B8D">
            <w:pPr>
              <w:ind w:firstLine="0"/>
              <w:jc w:val="center"/>
            </w:pPr>
            <w:r>
              <w:t>45 В</w:t>
            </w:r>
          </w:p>
        </w:tc>
      </w:tr>
      <w:tr w:rsidR="00107C3C" w14:paraId="5D4C1349" w14:textId="77777777" w:rsidTr="00346A02">
        <w:tc>
          <w:tcPr>
            <w:tcW w:w="3823" w:type="dxa"/>
            <w:vAlign w:val="center"/>
          </w:tcPr>
          <w:p w14:paraId="5259F0B7" w14:textId="16EB1EF2" w:rsidR="00107C3C" w:rsidRPr="009807B6" w:rsidRDefault="00107C3C" w:rsidP="00113B8D">
            <w:pPr>
              <w:ind w:firstLine="0"/>
              <w:jc w:val="center"/>
            </w:pPr>
            <w:r w:rsidRPr="00107C3C">
              <w:t>Процессорная технология для ядер ЦП</w:t>
            </w:r>
          </w:p>
        </w:tc>
        <w:tc>
          <w:tcPr>
            <w:tcW w:w="3118" w:type="dxa"/>
            <w:vAlign w:val="center"/>
          </w:tcPr>
          <w:p w14:paraId="5F748EF8" w14:textId="26D01578" w:rsidR="00107C3C" w:rsidRPr="006211EB" w:rsidRDefault="00CD1BE4" w:rsidP="00113B8D">
            <w:pPr>
              <w:ind w:firstLine="0"/>
              <w:jc w:val="center"/>
              <w:rPr>
                <w:i/>
                <w:iCs/>
              </w:rPr>
            </w:pPr>
            <w:r w:rsidRPr="006211EB">
              <w:rPr>
                <w:i/>
                <w:iCs/>
              </w:rPr>
              <w:t>TSMC 7nm FinFET</w:t>
            </w:r>
          </w:p>
        </w:tc>
        <w:tc>
          <w:tcPr>
            <w:tcW w:w="2737" w:type="dxa"/>
            <w:vAlign w:val="center"/>
          </w:tcPr>
          <w:p w14:paraId="159DAEEA" w14:textId="79130BFD" w:rsidR="00107C3C" w:rsidRPr="006211EB" w:rsidRDefault="00CD1BE4" w:rsidP="00113B8D">
            <w:pPr>
              <w:ind w:firstLine="0"/>
              <w:jc w:val="center"/>
              <w:rPr>
                <w:i/>
                <w:iCs/>
              </w:rPr>
            </w:pPr>
            <w:r w:rsidRPr="006211EB">
              <w:rPr>
                <w:i/>
                <w:iCs/>
              </w:rPr>
              <w:t>TSMC 7nm FinFET</w:t>
            </w:r>
          </w:p>
        </w:tc>
      </w:tr>
      <w:tr w:rsidR="00107C3C" w14:paraId="6A5D8026" w14:textId="77777777" w:rsidTr="00346A02">
        <w:tc>
          <w:tcPr>
            <w:tcW w:w="3823" w:type="dxa"/>
            <w:vAlign w:val="center"/>
          </w:tcPr>
          <w:p w14:paraId="39CD8898" w14:textId="3FA0550F" w:rsidR="00107C3C" w:rsidRPr="009807B6" w:rsidRDefault="00107C3C" w:rsidP="00113B8D">
            <w:pPr>
              <w:ind w:firstLine="0"/>
              <w:jc w:val="center"/>
            </w:pPr>
            <w:r w:rsidRPr="00107C3C">
              <w:t>Макс</w:t>
            </w:r>
            <w:r>
              <w:t>имальная</w:t>
            </w:r>
            <w:r w:rsidRPr="00107C3C">
              <w:t xml:space="preserve"> </w:t>
            </w:r>
            <w:r>
              <w:t>р</w:t>
            </w:r>
            <w:r w:rsidRPr="00107C3C">
              <w:t>абочая температура</w:t>
            </w:r>
          </w:p>
        </w:tc>
        <w:tc>
          <w:tcPr>
            <w:tcW w:w="3118" w:type="dxa"/>
            <w:vAlign w:val="center"/>
          </w:tcPr>
          <w:p w14:paraId="1CFE06AA" w14:textId="5E454EBD" w:rsidR="00107C3C" w:rsidRDefault="00CD1BE4" w:rsidP="00113B8D">
            <w:pPr>
              <w:ind w:firstLine="0"/>
              <w:jc w:val="center"/>
            </w:pPr>
            <w:r w:rsidRPr="00CD1BE4">
              <w:t>105°C</w:t>
            </w:r>
          </w:p>
        </w:tc>
        <w:tc>
          <w:tcPr>
            <w:tcW w:w="2737" w:type="dxa"/>
            <w:vAlign w:val="center"/>
          </w:tcPr>
          <w:p w14:paraId="58525A42" w14:textId="3D0B43FC" w:rsidR="00107C3C" w:rsidRDefault="00CD1BE4" w:rsidP="00113B8D">
            <w:pPr>
              <w:ind w:firstLine="0"/>
              <w:jc w:val="center"/>
            </w:pPr>
            <w:r>
              <w:t>105°C</w:t>
            </w:r>
          </w:p>
        </w:tc>
      </w:tr>
      <w:tr w:rsidR="00CD1BE4" w14:paraId="024D855C" w14:textId="77777777" w:rsidTr="00346A02">
        <w:tc>
          <w:tcPr>
            <w:tcW w:w="3823" w:type="dxa"/>
            <w:vAlign w:val="center"/>
          </w:tcPr>
          <w:p w14:paraId="0DA8E563" w14:textId="46A9D9F8" w:rsidR="00CD1BE4" w:rsidRPr="00107C3C" w:rsidRDefault="00CD1BE4" w:rsidP="00113B8D">
            <w:pPr>
              <w:ind w:firstLine="0"/>
              <w:jc w:val="center"/>
            </w:pPr>
            <w:r>
              <w:t>Т</w:t>
            </w:r>
            <w:r w:rsidRPr="00CD1BE4">
              <w:t>ехнологический процесс</w:t>
            </w:r>
          </w:p>
        </w:tc>
        <w:tc>
          <w:tcPr>
            <w:tcW w:w="3118" w:type="dxa"/>
            <w:vAlign w:val="center"/>
          </w:tcPr>
          <w:p w14:paraId="2374B054" w14:textId="49820A00" w:rsidR="00CD1BE4" w:rsidRPr="00CD1BE4" w:rsidRDefault="00CD1BE4" w:rsidP="00113B8D">
            <w:pPr>
              <w:ind w:firstLine="0"/>
              <w:jc w:val="center"/>
            </w:pPr>
            <w:r>
              <w:t>7 нм</w:t>
            </w:r>
          </w:p>
        </w:tc>
        <w:tc>
          <w:tcPr>
            <w:tcW w:w="2737" w:type="dxa"/>
            <w:vAlign w:val="center"/>
          </w:tcPr>
          <w:p w14:paraId="4E9D442E" w14:textId="4203FEBE" w:rsidR="00CD1BE4" w:rsidRDefault="00CD1BE4" w:rsidP="00113B8D">
            <w:pPr>
              <w:ind w:firstLine="0"/>
              <w:jc w:val="center"/>
            </w:pPr>
            <w:r>
              <w:t>7 нм</w:t>
            </w:r>
          </w:p>
        </w:tc>
      </w:tr>
      <w:tr w:rsidR="00107C3C" w14:paraId="6B748932" w14:textId="77777777" w:rsidTr="00346A02">
        <w:tc>
          <w:tcPr>
            <w:tcW w:w="3823" w:type="dxa"/>
            <w:vAlign w:val="center"/>
          </w:tcPr>
          <w:p w14:paraId="7A6CACA9" w14:textId="0043DA7F" w:rsidR="00107C3C" w:rsidRPr="009807B6" w:rsidRDefault="00CD1BE4" w:rsidP="00113B8D">
            <w:pPr>
              <w:ind w:firstLine="0"/>
              <w:jc w:val="center"/>
            </w:pPr>
            <w:r>
              <w:t>Тип архитектуры ядра</w:t>
            </w:r>
          </w:p>
        </w:tc>
        <w:tc>
          <w:tcPr>
            <w:tcW w:w="3118" w:type="dxa"/>
            <w:vAlign w:val="center"/>
          </w:tcPr>
          <w:p w14:paraId="3628C063" w14:textId="47E1094A" w:rsidR="00107C3C" w:rsidRPr="006211EB" w:rsidRDefault="00CD1BE4" w:rsidP="00113B8D">
            <w:pPr>
              <w:ind w:firstLine="0"/>
              <w:jc w:val="center"/>
              <w:rPr>
                <w:i/>
                <w:iCs/>
                <w:lang w:val="en-US"/>
              </w:rPr>
            </w:pPr>
            <w:r w:rsidRPr="006211EB">
              <w:rPr>
                <w:i/>
                <w:iCs/>
                <w:lang w:val="en-US"/>
              </w:rPr>
              <w:t>Zen 2</w:t>
            </w:r>
          </w:p>
        </w:tc>
        <w:tc>
          <w:tcPr>
            <w:tcW w:w="2737" w:type="dxa"/>
            <w:vAlign w:val="center"/>
          </w:tcPr>
          <w:p w14:paraId="54696C82" w14:textId="603B2853" w:rsidR="00107C3C" w:rsidRPr="006211EB" w:rsidRDefault="00CD1BE4" w:rsidP="00113B8D">
            <w:pPr>
              <w:ind w:firstLine="0"/>
              <w:jc w:val="center"/>
              <w:rPr>
                <w:i/>
                <w:iCs/>
                <w:lang w:val="en-US"/>
              </w:rPr>
            </w:pPr>
            <w:r w:rsidRPr="006211EB">
              <w:rPr>
                <w:i/>
                <w:iCs/>
                <w:lang w:val="en-US"/>
              </w:rPr>
              <w:t>Zen 2</w:t>
            </w:r>
          </w:p>
        </w:tc>
      </w:tr>
      <w:tr w:rsidR="00CD1BE4" w14:paraId="08F7B7EF" w14:textId="77777777" w:rsidTr="00346A02">
        <w:tc>
          <w:tcPr>
            <w:tcW w:w="3823" w:type="dxa"/>
            <w:vAlign w:val="center"/>
          </w:tcPr>
          <w:p w14:paraId="21F8AABF" w14:textId="330AE54F" w:rsidR="00CD1BE4" w:rsidRDefault="00CD1BE4" w:rsidP="00113B8D">
            <w:pPr>
              <w:ind w:firstLine="0"/>
              <w:jc w:val="center"/>
            </w:pPr>
            <w:r>
              <w:t>Тип архитектуры</w:t>
            </w:r>
          </w:p>
        </w:tc>
        <w:tc>
          <w:tcPr>
            <w:tcW w:w="3118" w:type="dxa"/>
            <w:vAlign w:val="center"/>
          </w:tcPr>
          <w:p w14:paraId="5BBB2233" w14:textId="5316A792" w:rsidR="00CD1BE4" w:rsidRPr="006211EB" w:rsidRDefault="006211EB" w:rsidP="00113B8D">
            <w:pPr>
              <w:ind w:firstLine="0"/>
              <w:jc w:val="center"/>
              <w:rPr>
                <w:lang w:val="en-US"/>
              </w:rPr>
            </w:pPr>
            <w:r w:rsidRPr="006211EB">
              <w:rPr>
                <w:lang w:val="en-US"/>
              </w:rPr>
              <w:t>x</w:t>
            </w:r>
            <w:r>
              <w:rPr>
                <w:lang w:val="en-US"/>
              </w:rPr>
              <w:t>86</w:t>
            </w:r>
          </w:p>
        </w:tc>
        <w:tc>
          <w:tcPr>
            <w:tcW w:w="2737" w:type="dxa"/>
            <w:vAlign w:val="center"/>
          </w:tcPr>
          <w:p w14:paraId="351BDCF0" w14:textId="1035184B" w:rsidR="00CD1BE4" w:rsidRDefault="006211EB" w:rsidP="00113B8D">
            <w:pPr>
              <w:ind w:firstLine="0"/>
              <w:jc w:val="center"/>
              <w:rPr>
                <w:lang w:val="en-US"/>
              </w:rPr>
            </w:pPr>
            <w:r>
              <w:rPr>
                <w:lang w:val="en-US"/>
              </w:rPr>
              <w:t>x86</w:t>
            </w:r>
          </w:p>
        </w:tc>
      </w:tr>
      <w:tr w:rsidR="00CD1BE4" w14:paraId="2031CD9F" w14:textId="77777777" w:rsidTr="00346A02">
        <w:tc>
          <w:tcPr>
            <w:tcW w:w="3823" w:type="dxa"/>
            <w:vAlign w:val="center"/>
          </w:tcPr>
          <w:p w14:paraId="4EC742A7" w14:textId="0D438ECF" w:rsidR="00CD1BE4" w:rsidRDefault="00CD1BE4" w:rsidP="00113B8D">
            <w:pPr>
              <w:ind w:firstLine="0"/>
              <w:jc w:val="center"/>
            </w:pPr>
            <w:r w:rsidRPr="00CD1BE4">
              <w:t>Поддержка 64 бит</w:t>
            </w:r>
          </w:p>
        </w:tc>
        <w:tc>
          <w:tcPr>
            <w:tcW w:w="3118" w:type="dxa"/>
            <w:vAlign w:val="center"/>
          </w:tcPr>
          <w:p w14:paraId="4D54DF87" w14:textId="1819742F" w:rsidR="00CD1BE4" w:rsidRDefault="00CD1BE4" w:rsidP="00113B8D">
            <w:pPr>
              <w:ind w:firstLine="0"/>
              <w:jc w:val="center"/>
            </w:pPr>
            <w:r>
              <w:t>+</w:t>
            </w:r>
          </w:p>
        </w:tc>
        <w:tc>
          <w:tcPr>
            <w:tcW w:w="2737" w:type="dxa"/>
            <w:vAlign w:val="center"/>
          </w:tcPr>
          <w:p w14:paraId="4C10163C" w14:textId="5886E65F" w:rsidR="00CD1BE4" w:rsidRDefault="00CD1BE4" w:rsidP="00113B8D">
            <w:pPr>
              <w:ind w:firstLine="0"/>
              <w:jc w:val="center"/>
            </w:pPr>
            <w:r>
              <w:t>+</w:t>
            </w:r>
          </w:p>
        </w:tc>
      </w:tr>
    </w:tbl>
    <w:p w14:paraId="5EBAD107" w14:textId="77777777" w:rsidR="009E6CEC" w:rsidRDefault="009E6CEC" w:rsidP="006211EB">
      <w:pPr>
        <w:ind w:firstLine="0"/>
      </w:pPr>
    </w:p>
    <w:p w14:paraId="4B3BBCB1" w14:textId="0C356618" w:rsidR="00B451A1" w:rsidRDefault="00B451A1" w:rsidP="002915B7">
      <w:r w:rsidRPr="00B451A1">
        <w:t>Архитектура</w:t>
      </w:r>
      <w:r w:rsidR="006211EB">
        <w:t xml:space="preserve"> </w:t>
      </w:r>
      <w:r w:rsidRPr="007F771C">
        <w:rPr>
          <w:i/>
          <w:iCs/>
        </w:rPr>
        <w:t>Zen 2</w:t>
      </w:r>
      <w:r w:rsidR="002915B7">
        <w:t xml:space="preserve"> </w:t>
      </w:r>
      <w:r w:rsidR="00D83012">
        <w:t>(рисунок 1.1)</w:t>
      </w:r>
      <w:r w:rsidRPr="00B451A1">
        <w:t xml:space="preserve"> от компании </w:t>
      </w:r>
      <w:r w:rsidRPr="007F771C">
        <w:rPr>
          <w:i/>
          <w:iCs/>
        </w:rPr>
        <w:t>AMD</w:t>
      </w:r>
      <w:r w:rsidRPr="00B451A1">
        <w:t xml:space="preserve"> </w:t>
      </w:r>
      <w:r>
        <w:t>используется в обоих процессорах</w:t>
      </w:r>
      <w:r w:rsidRPr="00B451A1">
        <w:t xml:space="preserve">. </w:t>
      </w:r>
      <w:r>
        <w:t>Некоторыми ее</w:t>
      </w:r>
      <w:r w:rsidRPr="00B451A1">
        <w:t xml:space="preserve"> ключевы</w:t>
      </w:r>
      <w:r>
        <w:t>ми</w:t>
      </w:r>
      <w:r w:rsidRPr="00B451A1">
        <w:t xml:space="preserve"> особенност</w:t>
      </w:r>
      <w:r>
        <w:t>ями по сравнению с другими архитектурами являются</w:t>
      </w:r>
      <w:r w:rsidR="00DF6E23">
        <w:t xml:space="preserve"> </w:t>
      </w:r>
      <w:r w:rsidR="00FD7124" w:rsidRPr="00FD7124">
        <w:t>[3]</w:t>
      </w:r>
      <w:r w:rsidRPr="00B451A1">
        <w:t>:</w:t>
      </w:r>
    </w:p>
    <w:p w14:paraId="490B8CE6" w14:textId="20BAD08A" w:rsidR="00B451A1" w:rsidRDefault="00B451A1" w:rsidP="00F220DE">
      <w:pPr>
        <w:pStyle w:val="a5"/>
        <w:numPr>
          <w:ilvl w:val="0"/>
          <w:numId w:val="19"/>
        </w:numPr>
        <w:ind w:left="0" w:firstLine="709"/>
      </w:pPr>
      <w:r w:rsidRPr="00F220DE">
        <w:rPr>
          <w:b/>
          <w:bCs/>
        </w:rPr>
        <w:t>7-нм техпроцесс</w:t>
      </w:r>
      <w:r w:rsidR="00356B37">
        <w:t>.</w:t>
      </w:r>
      <w:r>
        <w:t xml:space="preserve"> </w:t>
      </w:r>
      <w:r w:rsidRPr="007F771C">
        <w:rPr>
          <w:i/>
          <w:iCs/>
        </w:rPr>
        <w:t>Zen 2</w:t>
      </w:r>
      <w:r>
        <w:t xml:space="preserve"> была первой архитектурой от </w:t>
      </w:r>
      <w:r w:rsidRPr="007F771C">
        <w:rPr>
          <w:i/>
          <w:iCs/>
        </w:rPr>
        <w:t>AMD</w:t>
      </w:r>
      <w:r>
        <w:t>, созданной с использованием 7-нанометрового техпроцесса. Это позволило значительно увеличить количество транзисторов на кристалле и повысить энергоэффективность.</w:t>
      </w:r>
    </w:p>
    <w:p w14:paraId="23B1F766" w14:textId="16A1C34C" w:rsidR="00B451A1" w:rsidRDefault="00B451A1" w:rsidP="00F220DE">
      <w:pPr>
        <w:pStyle w:val="a5"/>
        <w:numPr>
          <w:ilvl w:val="0"/>
          <w:numId w:val="19"/>
        </w:numPr>
        <w:ind w:left="0" w:firstLine="709"/>
      </w:pPr>
      <w:r w:rsidRPr="00F220DE">
        <w:rPr>
          <w:b/>
          <w:bCs/>
        </w:rPr>
        <w:t>Многопоточность и многоядерность</w:t>
      </w:r>
      <w:r w:rsidR="00356B37">
        <w:t>.</w:t>
      </w:r>
      <w:r>
        <w:t xml:space="preserve"> </w:t>
      </w:r>
      <w:r w:rsidRPr="007F771C">
        <w:rPr>
          <w:i/>
          <w:iCs/>
        </w:rPr>
        <w:t>Zen 2</w:t>
      </w:r>
      <w:r>
        <w:t xml:space="preserve"> поддерживает симметричную многопоточность (</w:t>
      </w:r>
      <w:r w:rsidRPr="007F771C">
        <w:rPr>
          <w:i/>
          <w:iCs/>
        </w:rPr>
        <w:t>SMT</w:t>
      </w:r>
      <w:r>
        <w:t>), что позволяет каждому физическому ядру обрабатывать две потоковые задачи. Это дает выигрыш в многозадачности и улучшает общую производительность.</w:t>
      </w:r>
    </w:p>
    <w:p w14:paraId="1896F530" w14:textId="4B68C488" w:rsidR="00B451A1" w:rsidRDefault="00B451A1" w:rsidP="00F220DE">
      <w:pPr>
        <w:pStyle w:val="a5"/>
        <w:numPr>
          <w:ilvl w:val="0"/>
          <w:numId w:val="19"/>
        </w:numPr>
        <w:ind w:left="0" w:firstLine="709"/>
      </w:pPr>
      <w:r w:rsidRPr="00F220DE">
        <w:rPr>
          <w:b/>
          <w:bCs/>
        </w:rPr>
        <w:t>Улучшенная кэш-память</w:t>
      </w:r>
      <w:r w:rsidR="00356B37">
        <w:t>.</w:t>
      </w:r>
      <w:r>
        <w:t xml:space="preserve"> Каждое ядро </w:t>
      </w:r>
      <w:r w:rsidRPr="007F771C">
        <w:rPr>
          <w:i/>
          <w:iCs/>
        </w:rPr>
        <w:t>Zen 2</w:t>
      </w:r>
      <w:r>
        <w:t xml:space="preserve"> имеет больше кэш-памяти, что улучшает кэш-попадание и снижает задержки при доступе к данным.</w:t>
      </w:r>
    </w:p>
    <w:p w14:paraId="3F1562BC" w14:textId="475F1F95" w:rsidR="00B451A1" w:rsidRDefault="00B451A1" w:rsidP="00F220DE">
      <w:pPr>
        <w:pStyle w:val="a5"/>
        <w:numPr>
          <w:ilvl w:val="0"/>
          <w:numId w:val="19"/>
        </w:numPr>
        <w:ind w:left="0" w:firstLine="709"/>
      </w:pPr>
      <w:r w:rsidRPr="00F220DE">
        <w:rPr>
          <w:b/>
          <w:bCs/>
        </w:rPr>
        <w:t>Микроархитектурные улучшения</w:t>
      </w:r>
      <w:r w:rsidR="00356B37">
        <w:t>.</w:t>
      </w:r>
      <w:r>
        <w:t xml:space="preserve"> </w:t>
      </w:r>
      <w:r w:rsidRPr="007F771C">
        <w:rPr>
          <w:i/>
          <w:iCs/>
        </w:rPr>
        <w:t>Zen 2</w:t>
      </w:r>
      <w:r>
        <w:t xml:space="preserve"> внесла множество микроархитектурных изменений, таких как улучшения в предикторах ветвлений и повышенная эффективность исполнения инструкций.</w:t>
      </w:r>
    </w:p>
    <w:p w14:paraId="2D987728" w14:textId="0D2E982F" w:rsidR="00B451A1" w:rsidRDefault="00B451A1" w:rsidP="00F220DE">
      <w:pPr>
        <w:pStyle w:val="a5"/>
        <w:numPr>
          <w:ilvl w:val="0"/>
          <w:numId w:val="19"/>
        </w:numPr>
        <w:ind w:left="0" w:firstLine="709"/>
      </w:pPr>
      <w:r w:rsidRPr="00F220DE">
        <w:rPr>
          <w:b/>
          <w:bCs/>
        </w:rPr>
        <w:lastRenderedPageBreak/>
        <w:t xml:space="preserve">Повышенная </w:t>
      </w:r>
      <w:r w:rsidRPr="00F220DE">
        <w:rPr>
          <w:b/>
          <w:bCs/>
          <w:i/>
          <w:iCs/>
        </w:rPr>
        <w:t>IPC</w:t>
      </w:r>
      <w:r w:rsidR="00356B37">
        <w:t>.</w:t>
      </w:r>
      <w:r>
        <w:t xml:space="preserve"> Улучшения в архитектуре </w:t>
      </w:r>
      <w:r w:rsidRPr="007F771C">
        <w:rPr>
          <w:i/>
          <w:iCs/>
        </w:rPr>
        <w:t>Zen 2</w:t>
      </w:r>
      <w:r>
        <w:t xml:space="preserve"> привели к значительному повышению инструкций в секунду (</w:t>
      </w:r>
      <w:r w:rsidRPr="007F771C">
        <w:rPr>
          <w:i/>
          <w:iCs/>
        </w:rPr>
        <w:t>IPC</w:t>
      </w:r>
      <w:r>
        <w:t>) по сравнению с предыдущими архитектурами.</w:t>
      </w:r>
    </w:p>
    <w:p w14:paraId="306692E2" w14:textId="3DA92231" w:rsidR="00B451A1" w:rsidRDefault="00B451A1" w:rsidP="00F220DE">
      <w:pPr>
        <w:pStyle w:val="a5"/>
        <w:numPr>
          <w:ilvl w:val="0"/>
          <w:numId w:val="19"/>
        </w:numPr>
        <w:ind w:left="0" w:firstLine="709"/>
      </w:pPr>
      <w:r w:rsidRPr="00F220DE">
        <w:rPr>
          <w:b/>
          <w:bCs/>
        </w:rPr>
        <w:t xml:space="preserve">Интегрированная графика </w:t>
      </w:r>
      <w:r w:rsidRPr="00F220DE">
        <w:rPr>
          <w:b/>
          <w:bCs/>
          <w:i/>
          <w:iCs/>
        </w:rPr>
        <w:t>Vega</w:t>
      </w:r>
      <w:r w:rsidR="00356B37">
        <w:t>.</w:t>
      </w:r>
      <w:r>
        <w:t xml:space="preserve"> Процессоры </w:t>
      </w:r>
      <w:r w:rsidRPr="007F771C">
        <w:rPr>
          <w:i/>
          <w:iCs/>
        </w:rPr>
        <w:t>Zen 2</w:t>
      </w:r>
      <w:r>
        <w:t xml:space="preserve">, включая </w:t>
      </w:r>
      <w:r w:rsidRPr="007F771C">
        <w:rPr>
          <w:i/>
          <w:iCs/>
        </w:rPr>
        <w:t>Ryzen 5</w:t>
      </w:r>
      <w:r>
        <w:t xml:space="preserve"> </w:t>
      </w:r>
      <w:r w:rsidRPr="007F771C">
        <w:rPr>
          <w:i/>
          <w:iCs/>
        </w:rPr>
        <w:t>5500U</w:t>
      </w:r>
      <w:r>
        <w:t xml:space="preserve">, могут включать интегрированный графический ускоритель </w:t>
      </w:r>
      <w:r w:rsidRPr="007F771C">
        <w:rPr>
          <w:i/>
          <w:iCs/>
        </w:rPr>
        <w:t>Vega</w:t>
      </w:r>
      <w:r>
        <w:t>, что делает их подходящими для систем, не требующих дискретной графической карты.</w:t>
      </w:r>
    </w:p>
    <w:p w14:paraId="211E58E9" w14:textId="579A24B1" w:rsidR="00B451A1" w:rsidRDefault="00B451A1" w:rsidP="00F220DE">
      <w:pPr>
        <w:pStyle w:val="a5"/>
        <w:numPr>
          <w:ilvl w:val="0"/>
          <w:numId w:val="19"/>
        </w:numPr>
        <w:ind w:left="0" w:firstLine="709"/>
      </w:pPr>
      <w:r w:rsidRPr="00F220DE">
        <w:rPr>
          <w:b/>
          <w:bCs/>
        </w:rPr>
        <w:t xml:space="preserve">Поддержка </w:t>
      </w:r>
      <w:r w:rsidRPr="00F220DE">
        <w:rPr>
          <w:b/>
          <w:bCs/>
          <w:i/>
          <w:iCs/>
        </w:rPr>
        <w:t>PCI Express 4.0</w:t>
      </w:r>
      <w:r w:rsidR="00356B37">
        <w:t>.</w:t>
      </w:r>
      <w:r>
        <w:t xml:space="preserve"> Эта архитектура предоставила поддержку новейшего стандарта интерфейса </w:t>
      </w:r>
      <w:r w:rsidRPr="007F771C">
        <w:rPr>
          <w:i/>
          <w:iCs/>
        </w:rPr>
        <w:t>PCI Express</w:t>
      </w:r>
      <w:r>
        <w:t>, что повышает пропускную способность для графических и расширительных карт.</w:t>
      </w:r>
    </w:p>
    <w:p w14:paraId="0EF90746" w14:textId="3E193FB5" w:rsidR="00D83012" w:rsidRDefault="00D83012" w:rsidP="002915B7">
      <w:pPr>
        <w:ind w:firstLine="0"/>
      </w:pPr>
    </w:p>
    <w:p w14:paraId="3D749B65" w14:textId="77777777" w:rsidR="00D83012" w:rsidRDefault="00D83012" w:rsidP="00B111A1">
      <w:pPr>
        <w:ind w:firstLine="0"/>
        <w:jc w:val="center"/>
      </w:pPr>
      <w:r>
        <w:rPr>
          <w:noProof/>
        </w:rPr>
        <w:drawing>
          <wp:inline distT="0" distB="0" distL="0" distR="0" wp14:anchorId="49D3370E" wp14:editId="46F3F6D7">
            <wp:extent cx="5537200" cy="5537200"/>
            <wp:effectExtent l="0" t="0" r="6350" b="6350"/>
            <wp:docPr id="2" name="Picture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8816" cy="5538816"/>
                    </a:xfrm>
                    <a:prstGeom prst="rect">
                      <a:avLst/>
                    </a:prstGeom>
                    <a:noFill/>
                    <a:ln>
                      <a:noFill/>
                    </a:ln>
                  </pic:spPr>
                </pic:pic>
              </a:graphicData>
            </a:graphic>
          </wp:inline>
        </w:drawing>
      </w:r>
    </w:p>
    <w:p w14:paraId="3D7A404B" w14:textId="77777777" w:rsidR="00D83012" w:rsidRDefault="00D83012" w:rsidP="002915B7"/>
    <w:p w14:paraId="057A3CA1" w14:textId="3AC9D907" w:rsidR="00D83012" w:rsidRDefault="00D83012" w:rsidP="006C046D">
      <w:pPr>
        <w:ind w:firstLine="0"/>
        <w:jc w:val="center"/>
      </w:pPr>
      <w:r>
        <w:t xml:space="preserve">Рисунок 1.1 – Микроархитектура </w:t>
      </w:r>
      <w:r w:rsidRPr="007F771C">
        <w:rPr>
          <w:i/>
          <w:iCs/>
          <w:lang w:val="en-US"/>
        </w:rPr>
        <w:t>Zen</w:t>
      </w:r>
      <w:r w:rsidRPr="007F771C">
        <w:rPr>
          <w:i/>
          <w:iCs/>
        </w:rPr>
        <w:t>-2</w:t>
      </w:r>
      <w:r w:rsidRPr="00DC56E9">
        <w:t xml:space="preserve"> </w:t>
      </w:r>
      <w:r>
        <w:t xml:space="preserve">вычислительных ядер процессоров </w:t>
      </w:r>
      <w:r w:rsidRPr="007F771C">
        <w:rPr>
          <w:i/>
          <w:iCs/>
          <w:lang w:val="en-US"/>
        </w:rPr>
        <w:t>AMD</w:t>
      </w:r>
      <w:r w:rsidRPr="00DC56E9">
        <w:t xml:space="preserve"> </w:t>
      </w:r>
      <w:r w:rsidRPr="007F771C">
        <w:rPr>
          <w:i/>
          <w:iCs/>
          <w:lang w:val="en-US"/>
        </w:rPr>
        <w:t>Ryzen</w:t>
      </w:r>
      <w:r w:rsidRPr="007F771C">
        <w:rPr>
          <w:i/>
          <w:iCs/>
        </w:rPr>
        <w:t xml:space="preserve"> 7 4800</w:t>
      </w:r>
      <w:r w:rsidR="007F771C" w:rsidRPr="007F771C">
        <w:rPr>
          <w:i/>
          <w:iCs/>
          <w:lang w:val="en-US"/>
        </w:rPr>
        <w:t>H</w:t>
      </w:r>
      <w:r w:rsidRPr="00DC56E9">
        <w:t xml:space="preserve"> </w:t>
      </w:r>
      <w:r>
        <w:t xml:space="preserve">и </w:t>
      </w:r>
      <w:r w:rsidRPr="007F771C">
        <w:rPr>
          <w:i/>
          <w:iCs/>
          <w:lang w:val="en-US"/>
        </w:rPr>
        <w:t>AMD</w:t>
      </w:r>
      <w:r w:rsidRPr="007F771C">
        <w:rPr>
          <w:i/>
          <w:iCs/>
        </w:rPr>
        <w:t xml:space="preserve"> </w:t>
      </w:r>
      <w:r w:rsidRPr="007F771C">
        <w:rPr>
          <w:i/>
          <w:iCs/>
          <w:lang w:val="en-US"/>
        </w:rPr>
        <w:t>Ryzen</w:t>
      </w:r>
      <w:r w:rsidRPr="007F771C">
        <w:rPr>
          <w:i/>
          <w:iCs/>
        </w:rPr>
        <w:t xml:space="preserve"> 5 5500</w:t>
      </w:r>
      <w:r w:rsidR="007F771C" w:rsidRPr="007F771C">
        <w:rPr>
          <w:i/>
          <w:iCs/>
          <w:lang w:val="en-US"/>
        </w:rPr>
        <w:t>U</w:t>
      </w:r>
    </w:p>
    <w:p w14:paraId="717D7593" w14:textId="2445A7E1" w:rsidR="006730AD" w:rsidRDefault="00B451A1" w:rsidP="002915B7">
      <w:r>
        <w:lastRenderedPageBreak/>
        <w:t xml:space="preserve">В целом, архитектура </w:t>
      </w:r>
      <w:r w:rsidRPr="007F771C">
        <w:rPr>
          <w:i/>
          <w:iCs/>
        </w:rPr>
        <w:t>Zen 2</w:t>
      </w:r>
      <w:r>
        <w:t xml:space="preserve"> представляет собой солидный шаг вперед в развитии процессоров </w:t>
      </w:r>
      <w:r w:rsidRPr="007F771C">
        <w:rPr>
          <w:i/>
          <w:iCs/>
        </w:rPr>
        <w:t>AMD</w:t>
      </w:r>
      <w:r>
        <w:t>, обеспечивая выдающуюся производительность и энергоэффективность.</w:t>
      </w:r>
    </w:p>
    <w:p w14:paraId="7B93B87B" w14:textId="77777777" w:rsidR="00B451A1" w:rsidRPr="0013341C" w:rsidRDefault="00B451A1" w:rsidP="002915B7"/>
    <w:p w14:paraId="1FFCDDBC" w14:textId="0A15C985" w:rsidR="004133DD" w:rsidRPr="004133DD" w:rsidRDefault="00D05BB5" w:rsidP="002915B7">
      <w:pPr>
        <w:pStyle w:val="2"/>
        <w:spacing w:before="0"/>
        <w:ind w:left="1134" w:hanging="425"/>
      </w:pPr>
      <w:bookmarkStart w:id="4" w:name="_Toc152738167"/>
      <w:r w:rsidRPr="004133DD">
        <w:t>История, версии и достоинства</w:t>
      </w:r>
      <w:bookmarkEnd w:id="4"/>
    </w:p>
    <w:p w14:paraId="60D5634C" w14:textId="04387E0E" w:rsidR="004133DD" w:rsidRDefault="004133DD" w:rsidP="002915B7"/>
    <w:p w14:paraId="78693069" w14:textId="3BC53781" w:rsidR="006730AD" w:rsidRDefault="006730AD" w:rsidP="002915B7">
      <w:r>
        <w:t xml:space="preserve">Процессоры </w:t>
      </w:r>
      <w:r w:rsidRPr="007F771C">
        <w:rPr>
          <w:i/>
          <w:iCs/>
        </w:rPr>
        <w:t>AMD Ryzen 5 5500U</w:t>
      </w:r>
      <w:r>
        <w:t xml:space="preserve"> и </w:t>
      </w:r>
      <w:r w:rsidRPr="007F771C">
        <w:rPr>
          <w:i/>
          <w:iCs/>
        </w:rPr>
        <w:t>AMD Ryzen 7 4800H</w:t>
      </w:r>
      <w:r>
        <w:t xml:space="preserve"> являются частью знаменитой линейки процессоров </w:t>
      </w:r>
      <w:r w:rsidRPr="007F771C">
        <w:rPr>
          <w:i/>
          <w:iCs/>
        </w:rPr>
        <w:t>AMD Ryzen</w:t>
      </w:r>
      <w:r>
        <w:t>. Введены они были в продуктовую линейку в разные периоды:</w:t>
      </w:r>
    </w:p>
    <w:p w14:paraId="29FCD28C" w14:textId="3A8295CA" w:rsidR="006730AD" w:rsidRDefault="006730AD" w:rsidP="005945C5">
      <w:pPr>
        <w:pStyle w:val="a5"/>
        <w:numPr>
          <w:ilvl w:val="0"/>
          <w:numId w:val="3"/>
        </w:numPr>
        <w:ind w:left="0" w:firstLine="709"/>
      </w:pPr>
      <w:r w:rsidRPr="007F771C">
        <w:rPr>
          <w:i/>
          <w:iCs/>
        </w:rPr>
        <w:t>AMD Ryzen 7 4800H</w:t>
      </w:r>
      <w:r>
        <w:t xml:space="preserve"> был представлен в начале 2020 года в рамках анонса процессоров для ноутбуков.</w:t>
      </w:r>
    </w:p>
    <w:p w14:paraId="06BC3C54" w14:textId="64EAC9CE" w:rsidR="006730AD" w:rsidRDefault="006730AD" w:rsidP="005945C5">
      <w:pPr>
        <w:pStyle w:val="a5"/>
        <w:numPr>
          <w:ilvl w:val="0"/>
          <w:numId w:val="3"/>
        </w:numPr>
        <w:ind w:left="0" w:firstLine="709"/>
      </w:pPr>
      <w:r w:rsidRPr="007F771C">
        <w:rPr>
          <w:i/>
          <w:iCs/>
        </w:rPr>
        <w:t>AMD Ryzen 5 5500U</w:t>
      </w:r>
      <w:r>
        <w:t xml:space="preserve"> начал свой путь в конце 2021 года, продолжая традиции предыдущих моделей.</w:t>
      </w:r>
    </w:p>
    <w:p w14:paraId="489F3466" w14:textId="195A0152" w:rsidR="006730AD" w:rsidRDefault="006730AD" w:rsidP="002915B7">
      <w:r>
        <w:t xml:space="preserve">Версия </w:t>
      </w:r>
      <w:r w:rsidRPr="007F771C">
        <w:rPr>
          <w:i/>
          <w:iCs/>
        </w:rPr>
        <w:t>4800H</w:t>
      </w:r>
      <w:r>
        <w:t xml:space="preserve"> принадлежит к линейке процессоров </w:t>
      </w:r>
      <w:r w:rsidRPr="007F771C">
        <w:rPr>
          <w:i/>
          <w:iCs/>
        </w:rPr>
        <w:t>Renoir</w:t>
      </w:r>
      <w:r>
        <w:t xml:space="preserve">, основанной на архитектуре </w:t>
      </w:r>
      <w:r w:rsidRPr="007F771C">
        <w:rPr>
          <w:i/>
          <w:iCs/>
        </w:rPr>
        <w:t>Zen 2</w:t>
      </w:r>
      <w:r>
        <w:t>. Эта линейка включает в себя высокопроизводительные процессоры для ноутбуков</w:t>
      </w:r>
      <w:r w:rsidR="00964EC8">
        <w:t>.</w:t>
      </w:r>
      <w:r w:rsidR="00570096" w:rsidRPr="00570096">
        <w:t xml:space="preserve"> [4]</w:t>
      </w:r>
    </w:p>
    <w:p w14:paraId="5162E4F2" w14:textId="503F6CAB" w:rsidR="006730AD" w:rsidRDefault="006730AD" w:rsidP="002915B7">
      <w:r>
        <w:t xml:space="preserve">Процессор </w:t>
      </w:r>
      <w:r w:rsidRPr="007F771C">
        <w:rPr>
          <w:i/>
          <w:iCs/>
        </w:rPr>
        <w:t>5500U</w:t>
      </w:r>
      <w:r>
        <w:t xml:space="preserve"> также основан на архитектуре </w:t>
      </w:r>
      <w:r w:rsidRPr="007F771C">
        <w:rPr>
          <w:i/>
          <w:iCs/>
        </w:rPr>
        <w:t>Zen 2</w:t>
      </w:r>
      <w:r>
        <w:t>. Эта модель представляет собой пример эффективного среднебюджетного решения для мобильных устройств</w:t>
      </w:r>
      <w:r w:rsidR="00964EC8">
        <w:t>.</w:t>
      </w:r>
      <w:r w:rsidR="00570096" w:rsidRPr="00570096">
        <w:t xml:space="preserve"> [5]</w:t>
      </w:r>
    </w:p>
    <w:p w14:paraId="38876DE6" w14:textId="03A1AF46" w:rsidR="006730AD" w:rsidRDefault="006730AD" w:rsidP="002915B7">
      <w:r>
        <w:t>Достоинствами обоих процессоров можно выделить</w:t>
      </w:r>
      <w:r w:rsidRPr="006730AD">
        <w:t>:</w:t>
      </w:r>
    </w:p>
    <w:p w14:paraId="56ABE047" w14:textId="42C5B4C3" w:rsidR="006730AD" w:rsidRDefault="006730AD" w:rsidP="005945C5">
      <w:pPr>
        <w:pStyle w:val="a5"/>
        <w:numPr>
          <w:ilvl w:val="0"/>
          <w:numId w:val="4"/>
        </w:numPr>
        <w:ind w:left="0" w:firstLine="709"/>
      </w:pPr>
      <w:r>
        <w:t xml:space="preserve">Высокая </w:t>
      </w:r>
      <w:r w:rsidR="000062A5">
        <w:t>п</w:t>
      </w:r>
      <w:r>
        <w:t>роизводительность</w:t>
      </w:r>
      <w:r w:rsidR="000062A5">
        <w:t>.</w:t>
      </w:r>
      <w:r>
        <w:t xml:space="preserve"> Оба процессора предназначены для высокопроизводительных систем. </w:t>
      </w:r>
      <w:r w:rsidRPr="007F771C">
        <w:rPr>
          <w:i/>
          <w:iCs/>
        </w:rPr>
        <w:t>Ryzen 7 4800H</w:t>
      </w:r>
      <w:r>
        <w:t xml:space="preserve"> обладает дополнительными ядрами и потоками, что делает его идеальным для ресурсоемких задач.</w:t>
      </w:r>
    </w:p>
    <w:p w14:paraId="7A971FDB" w14:textId="37503699" w:rsidR="006730AD" w:rsidRDefault="006730AD" w:rsidP="005945C5">
      <w:pPr>
        <w:pStyle w:val="a5"/>
        <w:numPr>
          <w:ilvl w:val="0"/>
          <w:numId w:val="4"/>
        </w:numPr>
        <w:ind w:left="0" w:firstLine="709"/>
      </w:pPr>
      <w:r>
        <w:t>Энергоэффективность</w:t>
      </w:r>
      <w:r w:rsidR="000062A5">
        <w:t>.</w:t>
      </w:r>
      <w:r>
        <w:t xml:space="preserve"> Архитектура </w:t>
      </w:r>
      <w:r w:rsidRPr="007F771C">
        <w:rPr>
          <w:i/>
          <w:iCs/>
        </w:rPr>
        <w:t>Zen 2</w:t>
      </w:r>
      <w:r>
        <w:t xml:space="preserve"> и низкий техпроцесс позволяют снизить энергопотребление, что важно для ноутбуков, где важен баланс между производительностью и длительностью работы от батареи.</w:t>
      </w:r>
    </w:p>
    <w:p w14:paraId="34C4288B" w14:textId="5D6D3050" w:rsidR="006730AD" w:rsidRDefault="006730AD" w:rsidP="005945C5">
      <w:pPr>
        <w:pStyle w:val="a5"/>
        <w:numPr>
          <w:ilvl w:val="0"/>
          <w:numId w:val="4"/>
        </w:numPr>
        <w:ind w:left="0" w:firstLine="709"/>
      </w:pPr>
      <w:r>
        <w:t xml:space="preserve">Интегрированная </w:t>
      </w:r>
      <w:r w:rsidR="000062A5">
        <w:t>г</w:t>
      </w:r>
      <w:r>
        <w:t>рафика</w:t>
      </w:r>
      <w:r w:rsidR="000062A5">
        <w:t>.</w:t>
      </w:r>
      <w:r>
        <w:t xml:space="preserve"> Оба процессора оснащены интегрированным графическим ускорителем, что позволяет запускать некоторые графические задачи без дополнительного видеоадаптера.</w:t>
      </w:r>
    </w:p>
    <w:p w14:paraId="0B043782" w14:textId="53A77226" w:rsidR="006730AD" w:rsidRDefault="006730AD" w:rsidP="005945C5">
      <w:pPr>
        <w:pStyle w:val="a5"/>
        <w:numPr>
          <w:ilvl w:val="0"/>
          <w:numId w:val="4"/>
        </w:numPr>
        <w:ind w:left="0" w:firstLine="709"/>
      </w:pPr>
      <w:r>
        <w:t xml:space="preserve">Поддержка </w:t>
      </w:r>
      <w:r w:rsidR="000062A5">
        <w:t>с</w:t>
      </w:r>
      <w:r>
        <w:t xml:space="preserve">овременных </w:t>
      </w:r>
      <w:r w:rsidR="000062A5">
        <w:t>т</w:t>
      </w:r>
      <w:r>
        <w:t>ехнологий</w:t>
      </w:r>
      <w:r w:rsidR="000062A5">
        <w:t>.</w:t>
      </w:r>
      <w:r>
        <w:t xml:space="preserve"> В обоих случаях присутствуют современные технологии, такие как поддержка </w:t>
      </w:r>
      <w:r w:rsidRPr="007F771C">
        <w:rPr>
          <w:i/>
          <w:iCs/>
        </w:rPr>
        <w:t>PCI Express 4.0</w:t>
      </w:r>
      <w:r>
        <w:t>, что обеспечивает высокую пропускную способность данных.</w:t>
      </w:r>
    </w:p>
    <w:p w14:paraId="30C5F5C1" w14:textId="1D676D66" w:rsidR="0098358D" w:rsidRDefault="006730AD" w:rsidP="005945C5">
      <w:pPr>
        <w:pStyle w:val="a5"/>
        <w:numPr>
          <w:ilvl w:val="0"/>
          <w:numId w:val="4"/>
        </w:numPr>
        <w:ind w:left="0" w:firstLine="709"/>
      </w:pPr>
      <w:r>
        <w:t xml:space="preserve">Удобство </w:t>
      </w:r>
      <w:r w:rsidR="000062A5">
        <w:t>п</w:t>
      </w:r>
      <w:r>
        <w:t>ереноски</w:t>
      </w:r>
      <w:r w:rsidR="000062A5">
        <w:t>.</w:t>
      </w:r>
      <w:r>
        <w:t xml:space="preserve"> Поскольку эти процессоры предназначены для ноутбуков, они обладают хорошей энергоэффективностью, что важно для портативных устройств.</w:t>
      </w:r>
    </w:p>
    <w:p w14:paraId="015C3355" w14:textId="31488544" w:rsidR="0098358D" w:rsidRDefault="0098358D" w:rsidP="002915B7">
      <w:r w:rsidRPr="007F771C">
        <w:rPr>
          <w:i/>
          <w:iCs/>
        </w:rPr>
        <w:t>AMD Ryzen 5 5500U</w:t>
      </w:r>
      <w:r>
        <w:t xml:space="preserve"> и </w:t>
      </w:r>
      <w:r w:rsidRPr="007F771C">
        <w:rPr>
          <w:i/>
          <w:iCs/>
        </w:rPr>
        <w:t>AMD Ryzen 7 4800H</w:t>
      </w:r>
      <w:r>
        <w:t xml:space="preserve"> представляют собой востребованные решения, способные эффективно справляться с широким спектром задач. От повседневных рабочих нагрузок до ресурсоемких </w:t>
      </w:r>
      <w:r>
        <w:lastRenderedPageBreak/>
        <w:t>профессиональных вычислений, эти процессоры предоставляют надежную производительность и высокую эффективность</w:t>
      </w:r>
      <w:r w:rsidR="00C46F3B">
        <w:t>.</w:t>
      </w:r>
    </w:p>
    <w:p w14:paraId="4B5E4C8C" w14:textId="77777777" w:rsidR="0098358D" w:rsidRPr="004133DD" w:rsidRDefault="0098358D" w:rsidP="002915B7"/>
    <w:p w14:paraId="542F702A" w14:textId="43452846" w:rsidR="00D05BB5" w:rsidRPr="004133DD" w:rsidRDefault="00D05BB5" w:rsidP="002915B7">
      <w:pPr>
        <w:pStyle w:val="2"/>
        <w:spacing w:before="0"/>
        <w:ind w:left="1134" w:hanging="425"/>
      </w:pPr>
      <w:bookmarkStart w:id="5" w:name="_Toc152738168"/>
      <w:r w:rsidRPr="004133DD">
        <w:t>Обоснование выбора вычислительной системы</w:t>
      </w:r>
      <w:bookmarkEnd w:id="5"/>
    </w:p>
    <w:p w14:paraId="35BE4A97" w14:textId="77777777" w:rsidR="00D95548" w:rsidRPr="004133DD" w:rsidRDefault="00D95548" w:rsidP="002915B7"/>
    <w:p w14:paraId="35D18DAC" w14:textId="77777777" w:rsidR="00775748" w:rsidRDefault="00775748" w:rsidP="002915B7">
      <w:r w:rsidRPr="007F771C">
        <w:rPr>
          <w:i/>
          <w:iCs/>
        </w:rPr>
        <w:t>AMD Ryzen 5 5500U</w:t>
      </w:r>
      <w:r>
        <w:t xml:space="preserve"> и </w:t>
      </w:r>
      <w:r w:rsidRPr="007F771C">
        <w:rPr>
          <w:i/>
          <w:iCs/>
        </w:rPr>
        <w:t>AMD Ryzen 7 4800H</w:t>
      </w:r>
      <w:r>
        <w:t xml:space="preserve"> обладают высокой вычислительной мощностью, необходимой для выполнения сложных математических операций, включая преобразования Фурье. При этом они предлагают разные уровни производительности, что позволяет выбрать оптимальный вариант в зависимости от требований конкретной задачи.</w:t>
      </w:r>
    </w:p>
    <w:p w14:paraId="4FAD8D67" w14:textId="607B4394" w:rsidR="00775748" w:rsidRDefault="00775748" w:rsidP="002915B7">
      <w:r>
        <w:t>Оба процессора предназначены для мобильных устройств, что подразумевает оптимизацию энергопотребления. Это обеспечивает продолжительную автономную работу и высокую портативность, что является важным аспектом для ноутбуков и мобильных вычислительных систем.</w:t>
      </w:r>
    </w:p>
    <w:p w14:paraId="73DC6186" w14:textId="0088D589" w:rsidR="009D2FBB" w:rsidRDefault="009D2FBB" w:rsidP="002915B7">
      <w:r w:rsidRPr="009D2FBB">
        <w:t xml:space="preserve">Обе эти процессорные модели основаны на той же архитектуре </w:t>
      </w:r>
      <w:r w:rsidRPr="007F771C">
        <w:rPr>
          <w:i/>
          <w:iCs/>
        </w:rPr>
        <w:t>Zen 2</w:t>
      </w:r>
      <w:r w:rsidRPr="009D2FBB">
        <w:t>, что означает, что они используют аналогичные базовые строительные блоки и принципы функционирования. Это важно для точного сравнения, так как они могут быть оценены в одинаковых условиях.</w:t>
      </w:r>
    </w:p>
    <w:p w14:paraId="5E7E0486" w14:textId="46D62AF7" w:rsidR="00775748" w:rsidRDefault="00775748" w:rsidP="002915B7">
      <w:r w:rsidRPr="007F771C">
        <w:rPr>
          <w:i/>
          <w:iCs/>
        </w:rPr>
        <w:t>AMD Ryzen 5 5500U</w:t>
      </w:r>
      <w:r>
        <w:t xml:space="preserve"> </w:t>
      </w:r>
      <w:r w:rsidRPr="007F771C">
        <w:t xml:space="preserve">и </w:t>
      </w:r>
      <w:r w:rsidRPr="007F771C">
        <w:rPr>
          <w:i/>
          <w:iCs/>
        </w:rPr>
        <w:t>AMD Ryzen 7 4800H</w:t>
      </w:r>
      <w:r>
        <w:t xml:space="preserve"> совместимы с современными алгоритмами преобразований Фурье, что обеспечивает эффективное выполнение соответствующих вычислительных задач.</w:t>
      </w:r>
    </w:p>
    <w:p w14:paraId="213B2B7C" w14:textId="4E4FA50A" w:rsidR="009D2FBB" w:rsidRDefault="009D2FBB" w:rsidP="002915B7">
      <w:r w:rsidRPr="009D2FBB">
        <w:t xml:space="preserve">Благодаря общей архитектуре </w:t>
      </w:r>
      <w:r w:rsidRPr="007F771C">
        <w:rPr>
          <w:i/>
          <w:iCs/>
        </w:rPr>
        <w:t>Zen 2</w:t>
      </w:r>
      <w:r w:rsidRPr="009D2FBB">
        <w:t>, программное обеспечение и алгоритмы, используемые для выполнения преобразований Фурье, могут быть более точно адаптированы к обоим процессорам. Это снижает возможные искажения, которые могли бы возникнуть из-за различий в архитектуре.</w:t>
      </w:r>
    </w:p>
    <w:p w14:paraId="21DD5268" w14:textId="77777777" w:rsidR="00775748" w:rsidRDefault="00775748" w:rsidP="002915B7">
      <w:r>
        <w:t xml:space="preserve">Выбор процессоров </w:t>
      </w:r>
      <w:r w:rsidRPr="007F771C">
        <w:rPr>
          <w:i/>
          <w:iCs/>
        </w:rPr>
        <w:t>AMD Ryzen 5 5500U</w:t>
      </w:r>
      <w:r>
        <w:t xml:space="preserve"> и </w:t>
      </w:r>
      <w:r w:rsidRPr="007F771C">
        <w:rPr>
          <w:i/>
          <w:iCs/>
        </w:rPr>
        <w:t>AMD Ryzen 7 4800H</w:t>
      </w:r>
      <w:r>
        <w:t xml:space="preserve"> обоснован, учитывая их высокую производительность, энергоэффективность и совместимость с требуемыми алгоритмами. Эти характеристики делают их подходящими для сравнительного анализа эффективности выполнения преобразований Фурье.</w:t>
      </w:r>
    </w:p>
    <w:p w14:paraId="19FEBFCD" w14:textId="1A909CE3" w:rsidR="000D690F" w:rsidRDefault="000D690F" w:rsidP="00775748">
      <w:pPr>
        <w:ind w:firstLine="0"/>
      </w:pPr>
    </w:p>
    <w:p w14:paraId="38DF7DF1" w14:textId="1AD79EB7" w:rsidR="000D690F" w:rsidRDefault="000D690F" w:rsidP="002915B7">
      <w:pPr>
        <w:pStyle w:val="2"/>
        <w:spacing w:before="0"/>
        <w:ind w:left="1134" w:hanging="425"/>
      </w:pPr>
      <w:bookmarkStart w:id="6" w:name="_Toc152738169"/>
      <w:r>
        <w:t>Анализ выбранной вычислительной системы</w:t>
      </w:r>
      <w:bookmarkEnd w:id="6"/>
    </w:p>
    <w:p w14:paraId="42059627" w14:textId="6B5E3DDE" w:rsidR="009D2FBB" w:rsidRDefault="009D2FBB" w:rsidP="002915B7"/>
    <w:p w14:paraId="11BCD038" w14:textId="79071749" w:rsidR="009D2FBB" w:rsidRDefault="009D2FBB" w:rsidP="002915B7">
      <w:r w:rsidRPr="007F771C">
        <w:rPr>
          <w:i/>
          <w:iCs/>
        </w:rPr>
        <w:t>AMD Ryzen 5 5500U</w:t>
      </w:r>
      <w:r>
        <w:t xml:space="preserve"> и </w:t>
      </w:r>
      <w:r w:rsidRPr="007F771C">
        <w:rPr>
          <w:i/>
          <w:iCs/>
        </w:rPr>
        <w:t>AMD Ryzen 7 4800H</w:t>
      </w:r>
      <w:r>
        <w:t xml:space="preserve"> представляют собой обновление по сравнению с предыдущими моделями, обеспечивая выдающуюся вычислительную мощность</w:t>
      </w:r>
      <w:r w:rsidR="0061244C">
        <w:t xml:space="preserve">. </w:t>
      </w:r>
      <w:r>
        <w:t xml:space="preserve">В них реализованы передовые технологии, такие как архитектура </w:t>
      </w:r>
      <w:r w:rsidRPr="007F771C">
        <w:rPr>
          <w:i/>
          <w:iCs/>
        </w:rPr>
        <w:t>Zen 2</w:t>
      </w:r>
      <w:r>
        <w:t xml:space="preserve">, что обеспечивает высокую </w:t>
      </w:r>
      <w:r>
        <w:lastRenderedPageBreak/>
        <w:t xml:space="preserve">эффективность работы, а также поддержка современных интерфейсов, включая </w:t>
      </w:r>
      <w:r w:rsidRPr="007F771C">
        <w:rPr>
          <w:i/>
          <w:iCs/>
        </w:rPr>
        <w:t>USB 3.0</w:t>
      </w:r>
      <w:r>
        <w:t xml:space="preserve">, </w:t>
      </w:r>
      <w:r w:rsidRPr="007F771C">
        <w:rPr>
          <w:i/>
          <w:iCs/>
        </w:rPr>
        <w:t>USB Type-C</w:t>
      </w:r>
      <w:r>
        <w:t xml:space="preserve"> и </w:t>
      </w:r>
      <w:r w:rsidRPr="007F771C">
        <w:rPr>
          <w:i/>
          <w:iCs/>
        </w:rPr>
        <w:t>Ethernet</w:t>
      </w:r>
      <w:r>
        <w:t>.</w:t>
      </w:r>
    </w:p>
    <w:p w14:paraId="64AAE39D" w14:textId="0F346EB1" w:rsidR="0061244C" w:rsidRDefault="0061244C" w:rsidP="002915B7">
      <w:r>
        <w:t>Они</w:t>
      </w:r>
      <w:r w:rsidRPr="0061244C">
        <w:t xml:space="preserve"> базируются на передовой архитектуре </w:t>
      </w:r>
      <w:r w:rsidRPr="007F771C">
        <w:rPr>
          <w:i/>
          <w:iCs/>
        </w:rPr>
        <w:t>Zen 2</w:t>
      </w:r>
      <w:r w:rsidRPr="0061244C">
        <w:t xml:space="preserve">, представляющей собой значительный прогресс в разработке микропроцессоров. Эта архитектура обладает рядом преимуществ, которые делают ее </w:t>
      </w:r>
      <w:r>
        <w:t>хорошим</w:t>
      </w:r>
      <w:r w:rsidRPr="0061244C">
        <w:t xml:space="preserve"> выбором для анализа.</w:t>
      </w:r>
    </w:p>
    <w:p w14:paraId="69873193" w14:textId="02B0DB48" w:rsidR="009D5518" w:rsidRDefault="009D5518" w:rsidP="002915B7">
      <w:r w:rsidRPr="009D5518">
        <w:t xml:space="preserve">Важно отметить, что прирост вычислительной мощности и новые технологии, такие как </w:t>
      </w:r>
      <w:r w:rsidRPr="009D5518">
        <w:rPr>
          <w:i/>
          <w:iCs/>
        </w:rPr>
        <w:t>USB 3.0</w:t>
      </w:r>
      <w:r w:rsidRPr="009D5518">
        <w:t xml:space="preserve">, </w:t>
      </w:r>
      <w:r w:rsidRPr="009D5518">
        <w:rPr>
          <w:i/>
          <w:iCs/>
        </w:rPr>
        <w:t>USB Type-C</w:t>
      </w:r>
      <w:r w:rsidRPr="009D5518">
        <w:t xml:space="preserve"> и </w:t>
      </w:r>
      <w:r w:rsidRPr="009D5518">
        <w:rPr>
          <w:i/>
          <w:iCs/>
        </w:rPr>
        <w:t>Ethernet</w:t>
      </w:r>
      <w:r w:rsidRPr="009D5518">
        <w:t>, приносят свои преимущества, но могут также потребовать адаптации для некоторого программного обеспечения и устройств, разработанных для предыдущих поколений процессоров.</w:t>
      </w:r>
    </w:p>
    <w:p w14:paraId="19CC29E6" w14:textId="02ED7AB7" w:rsidR="009D2FBB" w:rsidRDefault="009D2FBB" w:rsidP="002915B7">
      <w:r>
        <w:t xml:space="preserve">Однако стоит отметить, что с новыми возможностями приходят и некоторые особенности. Из-за различий в архитектуре </w:t>
      </w:r>
      <w:r w:rsidRPr="007F771C">
        <w:rPr>
          <w:i/>
          <w:iCs/>
        </w:rPr>
        <w:t>Zen 2</w:t>
      </w:r>
      <w:r>
        <w:t>, некоторое программное обеспечение, рассчитанное на предыдущие поколения процессоров, может потребовать адаптации. Кроме того, изменения в выборе портов могут повлечь несовместимость с некоторыми существующими устройствами.</w:t>
      </w:r>
    </w:p>
    <w:p w14:paraId="6B8963DE" w14:textId="3595549A" w:rsidR="0061244C" w:rsidRDefault="0061244C" w:rsidP="002915B7">
      <w:r>
        <w:t>Использование</w:t>
      </w:r>
      <w:r w:rsidRPr="0061244C">
        <w:t xml:space="preserve"> </w:t>
      </w:r>
      <w:r w:rsidRPr="007F771C">
        <w:rPr>
          <w:i/>
          <w:iCs/>
        </w:rPr>
        <w:t>Zen 2</w:t>
      </w:r>
      <w:r w:rsidRPr="0061244C">
        <w:t xml:space="preserve"> для анализа обусловлен</w:t>
      </w:r>
      <w:r>
        <w:t>о</w:t>
      </w:r>
      <w:r w:rsidRPr="0061244C">
        <w:t xml:space="preserve"> несколькими преимуществами. Во-первых, эта архитектура предлагает</w:t>
      </w:r>
      <w:r>
        <w:t xml:space="preserve"> </w:t>
      </w:r>
      <w:r w:rsidRPr="0061244C">
        <w:t xml:space="preserve">высочайшую эффективность выполнения вычислительных задач благодаря улучшенным характеристикам ядер. Во-вторых, схожие характеристики обоих процессоров на базе </w:t>
      </w:r>
      <w:r w:rsidRPr="007F771C">
        <w:rPr>
          <w:i/>
          <w:iCs/>
        </w:rPr>
        <w:t>Zen 2</w:t>
      </w:r>
      <w:r w:rsidRPr="0061244C">
        <w:t xml:space="preserve"> обеспечивают сопоставимые условия для анализа.</w:t>
      </w:r>
    </w:p>
    <w:p w14:paraId="40EC9B4D" w14:textId="2FAE50CE" w:rsidR="0061244C" w:rsidRDefault="0061244C" w:rsidP="002915B7">
      <w:r w:rsidRPr="0061244C">
        <w:t xml:space="preserve">Выбор </w:t>
      </w:r>
      <w:r w:rsidRPr="007F771C">
        <w:rPr>
          <w:i/>
          <w:iCs/>
        </w:rPr>
        <w:t>AMD Ryzen 5 5500U</w:t>
      </w:r>
      <w:r w:rsidRPr="0061244C">
        <w:t xml:space="preserve"> и </w:t>
      </w:r>
      <w:r w:rsidRPr="007F771C">
        <w:rPr>
          <w:i/>
          <w:iCs/>
        </w:rPr>
        <w:t>AMD Ryzen 7 4800H</w:t>
      </w:r>
      <w:r w:rsidRPr="0061244C">
        <w:t xml:space="preserve"> с архитектурой </w:t>
      </w:r>
      <w:r w:rsidRPr="007F771C">
        <w:rPr>
          <w:i/>
          <w:iCs/>
        </w:rPr>
        <w:t>Zen 2</w:t>
      </w:r>
      <w:r w:rsidRPr="0061244C">
        <w:t xml:space="preserve"> обеспечивает более надежную и точную основу для сравнительного анализа эффективности выполнения преобразований Фурье, что позволяет более объективно оценить их производительность.</w:t>
      </w:r>
    </w:p>
    <w:p w14:paraId="610FE333" w14:textId="398C021B" w:rsidR="008C2E9A" w:rsidRPr="004133DD" w:rsidRDefault="008C2E9A" w:rsidP="002915B7">
      <w:pPr>
        <w:ind w:firstLine="0"/>
        <w:jc w:val="left"/>
      </w:pPr>
      <w:r w:rsidRPr="004133DD">
        <w:br w:type="page"/>
      </w:r>
    </w:p>
    <w:p w14:paraId="4B3992D6" w14:textId="34475303" w:rsidR="008C2E9A" w:rsidRDefault="004F5E0B" w:rsidP="005945C5">
      <w:pPr>
        <w:pStyle w:val="1"/>
        <w:numPr>
          <w:ilvl w:val="0"/>
          <w:numId w:val="2"/>
        </w:numPr>
        <w:spacing w:before="0"/>
        <w:ind w:left="0" w:firstLine="709"/>
      </w:pPr>
      <w:bookmarkStart w:id="7" w:name="_Toc152738170"/>
      <w:r w:rsidRPr="004133DD">
        <w:lastRenderedPageBreak/>
        <w:t>ПЛАТФОРМА ПРОГРАММНОГО ОБЕСПЕЧЕНИЯ</w:t>
      </w:r>
      <w:bookmarkEnd w:id="7"/>
    </w:p>
    <w:p w14:paraId="2F486060" w14:textId="77777777" w:rsidR="00CE0B5F" w:rsidRPr="00CE0B5F" w:rsidRDefault="00CE0B5F" w:rsidP="00CE0B5F"/>
    <w:p w14:paraId="6CFAEB9F" w14:textId="25F28FD7" w:rsidR="00790C67" w:rsidRDefault="00790C67" w:rsidP="002915B7">
      <w:pPr>
        <w:keepNext/>
        <w:keepLines/>
        <w:ind w:firstLine="0"/>
        <w:outlineLvl w:val="1"/>
        <w:rPr>
          <w:rFonts w:eastAsiaTheme="majorEastAsia" w:cstheme="majorBidi"/>
          <w:b/>
          <w:vanish/>
          <w:szCs w:val="26"/>
        </w:rPr>
      </w:pPr>
    </w:p>
    <w:p w14:paraId="24C6A113" w14:textId="61F165BA" w:rsidR="001800D5" w:rsidRDefault="00885F3F" w:rsidP="00AC0BDB">
      <w:r w:rsidRPr="00885F3F">
        <w:t>В данно</w:t>
      </w:r>
      <w:r w:rsidR="00C230FA">
        <w:t>м разделе</w:t>
      </w:r>
      <w:r w:rsidRPr="00885F3F">
        <w:t xml:space="preserve"> рассмотрены </w:t>
      </w:r>
      <w:r w:rsidR="00B7381C" w:rsidRPr="00B7381C">
        <w:t xml:space="preserve">выбранные среда разработки и платформа, предназначенные для более точного и объективного сравнения эффективности процессоров в контексте преобразований Фурье. При этом осуществляется обоснование выбора конкретной технологической платформы, которая обеспечивает оптимальные условия для проведения сравнительного анализа процессоров </w:t>
      </w:r>
      <w:r w:rsidR="00B7381C" w:rsidRPr="00B7381C">
        <w:rPr>
          <w:i/>
          <w:iCs/>
        </w:rPr>
        <w:t>AMD Ryzen</w:t>
      </w:r>
      <w:r w:rsidR="00B7381C" w:rsidRPr="00B7381C">
        <w:t xml:space="preserve">. </w:t>
      </w:r>
      <w:r w:rsidRPr="00885F3F">
        <w:t xml:space="preserve">Также освещены особенности архитектуры </w:t>
      </w:r>
      <w:r w:rsidRPr="007F771C">
        <w:rPr>
          <w:i/>
          <w:iCs/>
        </w:rPr>
        <w:t>Zen 2</w:t>
      </w:r>
      <w:r w:rsidRPr="00885F3F">
        <w:t>, которые имеют важное значение в контексте анализа</w:t>
      </w:r>
      <w:r>
        <w:t>.</w:t>
      </w:r>
    </w:p>
    <w:p w14:paraId="016D75C6" w14:textId="77777777" w:rsidR="00FE5B56" w:rsidRPr="00790C67" w:rsidRDefault="00FE5B56" w:rsidP="002915B7"/>
    <w:p w14:paraId="7BF29A84" w14:textId="694C9304" w:rsidR="0061244C" w:rsidRDefault="00D82C01" w:rsidP="002915B7">
      <w:pPr>
        <w:pStyle w:val="2"/>
        <w:spacing w:before="0"/>
        <w:ind w:left="1134" w:hanging="425"/>
      </w:pPr>
      <w:bookmarkStart w:id="8" w:name="_Toc152738171"/>
      <w:r>
        <w:t>Выбор</w:t>
      </w:r>
      <w:r w:rsidR="0061244C" w:rsidRPr="00933D80">
        <w:t xml:space="preserve"> </w:t>
      </w:r>
      <w:r w:rsidR="00A304CC">
        <w:t>операционной системы</w:t>
      </w:r>
      <w:bookmarkEnd w:id="8"/>
    </w:p>
    <w:p w14:paraId="3B195192" w14:textId="040F2EA1" w:rsidR="00885F3F" w:rsidRDefault="00885F3F" w:rsidP="002915B7"/>
    <w:p w14:paraId="7F37CB85" w14:textId="1E0471EA" w:rsidR="00B7381C" w:rsidRDefault="00B7381C" w:rsidP="00B7381C">
      <w:r>
        <w:t>Сравнивать производительность процессоров представляет определенные трудности.</w:t>
      </w:r>
      <w:r w:rsidR="0065225C" w:rsidRPr="0065225C">
        <w:rPr>
          <w:rFonts w:eastAsia="Times New Roman" w:cs="Times New Roman"/>
        </w:rPr>
        <w:t xml:space="preserve"> </w:t>
      </w:r>
      <w:r w:rsidR="0065225C">
        <w:rPr>
          <w:rFonts w:eastAsia="Times New Roman" w:cs="Times New Roman"/>
        </w:rPr>
        <w:t>И</w:t>
      </w:r>
      <w:r w:rsidR="0065225C" w:rsidRPr="0065225C">
        <w:rPr>
          <w:rFonts w:eastAsia="Times New Roman" w:cs="Times New Roman"/>
        </w:rPr>
        <w:t>з-за различий в аппаратном и программном обеспечении, а также в настройках и конфигурациях систем. Эти различия могут привести к искажению результатов тестов и сделать выводы менее достоверными.</w:t>
      </w:r>
      <w:r w:rsidR="0065225C">
        <w:rPr>
          <w:rFonts w:eastAsia="Times New Roman" w:cs="Times New Roman"/>
        </w:rPr>
        <w:t xml:space="preserve"> </w:t>
      </w:r>
      <w:r w:rsidR="0065225C" w:rsidRPr="009252C1">
        <w:rPr>
          <w:rFonts w:eastAsia="Times New Roman" w:cs="Times New Roman"/>
        </w:rPr>
        <w:t>Поэтому, чтобы дать объективную оценку и сравнить работу процессоров, необходимо создать однородную среду, в которой будут минимизированы внешние факторы, влияющие на результаты тестов.</w:t>
      </w:r>
    </w:p>
    <w:p w14:paraId="639CA7AD" w14:textId="4DAA17BA" w:rsidR="00B7381C" w:rsidRDefault="0065225C" w:rsidP="00B7381C">
      <w:r>
        <w:t>Может показаться что</w:t>
      </w:r>
      <w:r w:rsidR="00B7381C">
        <w:t>, самым простым способом создания однородной среды для разных устройств является ручная настройка всех параметров: установка одинаковой версии операционной системы, применение идентичных версий драйверов для аппаратных компонентов, настройка параметров ядра ОС, а также закрытие всех ненужных фоновых приложений и процессов на обоих ноутбуках. Однако этот метод требует значительных усилий и не исключает полностью различия, поскольку на одной и той же ОС различные ноутбуки могут обладать разным аппаратным обеспечением, включая объем оперативной памяти, тип процессора и графическую карту.</w:t>
      </w:r>
    </w:p>
    <w:p w14:paraId="0645763F" w14:textId="59C31507" w:rsidR="0065225C" w:rsidRDefault="00B7381C" w:rsidP="0065225C">
      <w:r>
        <w:t>Более удобным и эффективным подходом для создания однородной среды является использование виртуальных машин (ВМ). Виртуализация позволяет создать изолированные виртуальные среды, где можно настроить идентичные параметры для проведения сравнительного анализа. Этот метод гораздо более удобен, поскольку виртуальные машины легко создавать, копировать и удалять, а также сохранять и восстанавливать их состояния для последующего использования. Таким образом, можно воспроизвести одинаковые среды на различных физических компьютерах</w:t>
      </w:r>
      <w:r w:rsidR="00964EC8">
        <w:t>.</w:t>
      </w:r>
      <w:r w:rsidR="007C73C3" w:rsidRPr="007C73C3">
        <w:t xml:space="preserve"> [6]</w:t>
      </w:r>
      <w:r w:rsidR="0065225C">
        <w:t xml:space="preserve"> </w:t>
      </w:r>
    </w:p>
    <w:p w14:paraId="144D7004" w14:textId="076845A3" w:rsidR="0065225C" w:rsidRDefault="0065225C" w:rsidP="0065225C">
      <w:r w:rsidRPr="0065225C">
        <w:lastRenderedPageBreak/>
        <w:t>Однако даже виртуальная машина (ВМ) может не обеспечивать полной изоляции от хозяйской операционной системы, и в некоторых случаях могут возникнуть незначительные различия в условиях среды. Виртуализация предоставляет изоляцию на уровне операционной системы (ОС), но не всегда на уровне аппаратного обеспечения. Основные причины, почему ВМ не всегда обеспечивает полную изоляцию, включают:</w:t>
      </w:r>
    </w:p>
    <w:p w14:paraId="79CF0C10" w14:textId="77777777" w:rsidR="0065225C" w:rsidRDefault="0065225C" w:rsidP="0065225C">
      <w:pPr>
        <w:pStyle w:val="a5"/>
        <w:numPr>
          <w:ilvl w:val="0"/>
          <w:numId w:val="14"/>
        </w:numPr>
        <w:ind w:left="0" w:firstLine="709"/>
      </w:pPr>
      <w:r>
        <w:t>Виртуализация процессора позволяет одному физическому процессору работать с несколькими ВМ. Это может привести к небольшим задержкам и различиям в производительности, поскольку ВМ конкурируют за доступ к ресурсам процессора.</w:t>
      </w:r>
    </w:p>
    <w:p w14:paraId="170EAE03" w14:textId="77777777" w:rsidR="0065225C" w:rsidRDefault="0065225C" w:rsidP="0065225C">
      <w:pPr>
        <w:pStyle w:val="a5"/>
        <w:numPr>
          <w:ilvl w:val="0"/>
          <w:numId w:val="14"/>
        </w:numPr>
        <w:ind w:left="0" w:firstLine="709"/>
      </w:pPr>
      <w:r>
        <w:t>Некоторые аппаратные ресурсы, такие как графический процессор (</w:t>
      </w:r>
      <w:r w:rsidRPr="00346A02">
        <w:rPr>
          <w:i/>
          <w:iCs/>
        </w:rPr>
        <w:t>GPU</w:t>
      </w:r>
      <w:r>
        <w:t>), могут быть доступны для нескольких ВМ. Это также может вызвать конфликты и различия в производительности, поскольку ВМ конкурируют за доступ к этим ресурсам.</w:t>
      </w:r>
    </w:p>
    <w:p w14:paraId="293667A8" w14:textId="77777777" w:rsidR="0065225C" w:rsidRDefault="0065225C" w:rsidP="0065225C">
      <w:pPr>
        <w:pStyle w:val="a5"/>
        <w:numPr>
          <w:ilvl w:val="0"/>
          <w:numId w:val="14"/>
        </w:numPr>
        <w:ind w:left="0" w:firstLine="709"/>
      </w:pPr>
      <w:r>
        <w:t>ВМ могут подвергаться влиянию других процессов и задач на хост-системе, что может повлиять на производительность. Например, если на хост-системе выполняется ресурсоемкая задача, это может снизить производительность ВМ.</w:t>
      </w:r>
    </w:p>
    <w:p w14:paraId="5412F1B7" w14:textId="77777777" w:rsidR="00540FAB" w:rsidRDefault="0065225C" w:rsidP="0065225C">
      <w:pPr>
        <w:pStyle w:val="a5"/>
        <w:numPr>
          <w:ilvl w:val="0"/>
          <w:numId w:val="14"/>
        </w:numPr>
        <w:ind w:left="0" w:firstLine="709"/>
      </w:pPr>
      <w:r>
        <w:t>Не всегда легко настроить ВМ точно так, как требуется. Это может привести к различиям в настройках между ВМ, что может повлиять на результаты тестов.</w:t>
      </w:r>
      <w:r w:rsidR="00540FAB" w:rsidRPr="00540FAB">
        <w:t xml:space="preserve"> </w:t>
      </w:r>
    </w:p>
    <w:p w14:paraId="5E2EC4C3" w14:textId="77777777" w:rsidR="00070AB5" w:rsidRDefault="00540FAB" w:rsidP="00540FAB">
      <w:r w:rsidRPr="00540FAB">
        <w:t>Несмотря на указанные ограничения, использование ВМ для сравнения производительности процессоров является лучшим решением, чем ручная настройка. Это связано с тем, что ручная настройка требует значительных усилий и времени, а также может привести к ошибкам. Использование ВМ позволяет быстро и легко создать однородную среду для сравнения, что повышает точность результатов тестов.</w:t>
      </w:r>
      <w:r>
        <w:t xml:space="preserve"> </w:t>
      </w:r>
      <w:r w:rsidR="0065225C">
        <w:t>Однако всегда существует небольшая степень непредсказуемости, связанная с окружением ВМ.</w:t>
      </w:r>
    </w:p>
    <w:p w14:paraId="5B477394" w14:textId="2F76D720" w:rsidR="00070AB5" w:rsidRPr="00570096" w:rsidRDefault="00070AB5" w:rsidP="00070AB5">
      <w:r w:rsidRPr="00070AB5">
        <w:t>Загрузка Linux с флешки (</w:t>
      </w:r>
      <w:r w:rsidRPr="00D0655D">
        <w:rPr>
          <w:i/>
          <w:iCs/>
        </w:rPr>
        <w:t>LiveCD</w:t>
      </w:r>
      <w:r w:rsidRPr="00070AB5">
        <w:t xml:space="preserve"> или </w:t>
      </w:r>
      <w:r w:rsidRPr="00D0655D">
        <w:rPr>
          <w:i/>
          <w:iCs/>
        </w:rPr>
        <w:t>LiveUSB</w:t>
      </w:r>
      <w:r w:rsidRPr="00070AB5">
        <w:t xml:space="preserve">) предоставляет </w:t>
      </w:r>
      <w:r>
        <w:t xml:space="preserve">еще один </w:t>
      </w:r>
      <w:r w:rsidRPr="00070AB5">
        <w:t xml:space="preserve">метод для создания однородной среды при сравнении производительности различных систем. Вот несколько причин, почему использование </w:t>
      </w:r>
      <w:r w:rsidRPr="00070AB5">
        <w:rPr>
          <w:i/>
          <w:iCs/>
        </w:rPr>
        <w:t>Linux</w:t>
      </w:r>
      <w:r w:rsidRPr="00070AB5">
        <w:t xml:space="preserve"> с флешки может быть предпочтительным способом в сравнении с виртуальными машинами</w:t>
      </w:r>
      <w:r w:rsidR="00570096" w:rsidRPr="00570096">
        <w:t>:</w:t>
      </w:r>
    </w:p>
    <w:p w14:paraId="2427B2B2" w14:textId="6D786F7D" w:rsidR="00070AB5" w:rsidRPr="00570096" w:rsidRDefault="00070AB5" w:rsidP="00070AB5">
      <w:r>
        <w:t xml:space="preserve">1 При загрузке с флешки </w:t>
      </w:r>
      <w:r w:rsidRPr="00070AB5">
        <w:rPr>
          <w:i/>
          <w:iCs/>
        </w:rPr>
        <w:t>Linux</w:t>
      </w:r>
      <w:r>
        <w:t xml:space="preserve"> создает виртуальное окружение, которое изолировано от физического оборудования компьютера. Это значит, что вне зависимости от конфигурации физического компьютера, операционная система на флешке видит одно и то же виртуальное окружение</w:t>
      </w:r>
      <w:r w:rsidR="00964EC8">
        <w:t>.</w:t>
      </w:r>
      <w:r w:rsidR="00570096" w:rsidRPr="00570096">
        <w:t xml:space="preserve"> [7]</w:t>
      </w:r>
    </w:p>
    <w:p w14:paraId="21FF2BA3" w14:textId="7B12098A" w:rsidR="00070AB5" w:rsidRDefault="00070AB5" w:rsidP="00070AB5">
      <w:r>
        <w:lastRenderedPageBreak/>
        <w:t xml:space="preserve">2 </w:t>
      </w:r>
      <w:r w:rsidRPr="00070AB5">
        <w:rPr>
          <w:i/>
          <w:iCs/>
        </w:rPr>
        <w:t>Linux</w:t>
      </w:r>
      <w:r>
        <w:t xml:space="preserve"> на флешке включает в себя единый стандартный набор драйверов, который поддерживает широкий спектр аппаратного оборудования. </w:t>
      </w:r>
      <w:r w:rsidRPr="00070AB5">
        <w:t>Это уменьшает вероятность возникновения проблем совместимости, что может влиять на точность результатов сравнения.</w:t>
      </w:r>
    </w:p>
    <w:p w14:paraId="5539BEF1" w14:textId="5408A57A" w:rsidR="00070AB5" w:rsidRDefault="00070AB5" w:rsidP="00070AB5">
      <w:r>
        <w:t xml:space="preserve">3 </w:t>
      </w:r>
      <w:r w:rsidRPr="00070AB5">
        <w:rPr>
          <w:i/>
          <w:iCs/>
        </w:rPr>
        <w:t>Live</w:t>
      </w:r>
      <w:r w:rsidR="0075494C">
        <w:rPr>
          <w:i/>
          <w:iCs/>
          <w:lang w:val="en-US"/>
        </w:rPr>
        <w:t>USB</w:t>
      </w:r>
      <w:r>
        <w:t xml:space="preserve"> поставляется с заранее настроенной операционной системой, что гарантирует, что все параметры системы будут одинаковыми при каждом запуске: настройки сети, пользовательские права, окружение и другие.</w:t>
      </w:r>
    </w:p>
    <w:p w14:paraId="67C0C0D1" w14:textId="0E0098F1" w:rsidR="00070AB5" w:rsidRDefault="00070AB5" w:rsidP="00070AB5">
      <w:r>
        <w:t xml:space="preserve">4 Поскольку </w:t>
      </w:r>
      <w:r w:rsidRPr="00070AB5">
        <w:rPr>
          <w:i/>
          <w:iCs/>
        </w:rPr>
        <w:t>Linux</w:t>
      </w:r>
      <w:r>
        <w:t xml:space="preserve"> с флешки работает в режиме «</w:t>
      </w:r>
      <w:r w:rsidRPr="00070AB5">
        <w:rPr>
          <w:i/>
          <w:iCs/>
        </w:rPr>
        <w:t>read-only</w:t>
      </w:r>
      <w:r>
        <w:t>» (только для чтения), это также обеспечивает стабильность и непрерывность среды между запусками. Никакие изменения не сохраняются после перезагрузки, и это позволяет избежать накопления временных данных, которые могли бы повлиять на результаты тестов.</w:t>
      </w:r>
    </w:p>
    <w:p w14:paraId="74AB8867" w14:textId="3C014CE6" w:rsidR="00D0655D" w:rsidRDefault="006A4B50" w:rsidP="00D0655D">
      <w:r>
        <w:t>В</w:t>
      </w:r>
      <w:r w:rsidRPr="006A4B50">
        <w:t xml:space="preserve"> качестве операционной системы для проведения сравнения используется </w:t>
      </w:r>
      <w:r w:rsidRPr="006A4B50">
        <w:rPr>
          <w:i/>
          <w:iCs/>
        </w:rPr>
        <w:t>Linux</w:t>
      </w:r>
      <w:r w:rsidRPr="006A4B50">
        <w:t xml:space="preserve"> в режиме </w:t>
      </w:r>
      <w:r w:rsidRPr="006A4B50">
        <w:rPr>
          <w:i/>
          <w:iCs/>
        </w:rPr>
        <w:t>Live</w:t>
      </w:r>
      <w:r w:rsidRPr="006A4B50">
        <w:rPr>
          <w:i/>
          <w:iCs/>
          <w:lang w:val="en-US"/>
        </w:rPr>
        <w:t>USB</w:t>
      </w:r>
      <w:r w:rsidRPr="006A4B50">
        <w:t>.</w:t>
      </w:r>
      <w:r w:rsidR="00D0655D">
        <w:t xml:space="preserve"> В качестве дистрибутива используется </w:t>
      </w:r>
      <w:r w:rsidR="00D0655D" w:rsidRPr="00D0655D">
        <w:rPr>
          <w:i/>
          <w:iCs/>
          <w:lang w:val="en-US"/>
        </w:rPr>
        <w:t>Debian</w:t>
      </w:r>
      <w:r w:rsidR="00D0655D" w:rsidRPr="00D0655D">
        <w:t xml:space="preserve"> </w:t>
      </w:r>
      <w:r w:rsidR="00D0655D">
        <w:t>без графической оболочки. Использование этого дистрибутива без графической оболочки на флешке при проведении сравнительного анализа процессоров может иметь несколько преимуществ</w:t>
      </w:r>
      <w:r w:rsidR="00667DD8" w:rsidRPr="00667DD8">
        <w:t xml:space="preserve"> [8]</w:t>
      </w:r>
      <w:r w:rsidR="00D0655D">
        <w:t>:</w:t>
      </w:r>
    </w:p>
    <w:p w14:paraId="0CF91560" w14:textId="77777777" w:rsidR="00D0655D" w:rsidRDefault="00D0655D" w:rsidP="00D0655D">
      <w:pPr>
        <w:pStyle w:val="a5"/>
        <w:numPr>
          <w:ilvl w:val="0"/>
          <w:numId w:val="15"/>
        </w:numPr>
        <w:ind w:left="0" w:firstLine="709"/>
      </w:pPr>
      <w:r w:rsidRPr="00D0655D">
        <w:rPr>
          <w:i/>
          <w:iCs/>
        </w:rPr>
        <w:t>Debian</w:t>
      </w:r>
      <w:r>
        <w:t xml:space="preserve"> без графической оболочки обычно требует меньше ресурсов системы, таких как процессорное время, оперативная память и дисковое пространство. Это позволяет максимально использовать ресурсы для сравнения производительности процессоров.</w:t>
      </w:r>
    </w:p>
    <w:p w14:paraId="4B08C734" w14:textId="77777777" w:rsidR="00D0655D" w:rsidRDefault="00D0655D" w:rsidP="00D0655D">
      <w:pPr>
        <w:pStyle w:val="a5"/>
        <w:numPr>
          <w:ilvl w:val="0"/>
          <w:numId w:val="15"/>
        </w:numPr>
        <w:ind w:left="0" w:firstLine="709"/>
      </w:pPr>
      <w:r>
        <w:t>Отсутствие графической оболочки уменьшает количество процессов и служб, работающих в фоновом режиме, что способствует стабильности системы в процессе тестирования.</w:t>
      </w:r>
    </w:p>
    <w:p w14:paraId="64BB5C3C" w14:textId="77777777" w:rsidR="00D0655D" w:rsidRDefault="00D0655D" w:rsidP="00D0655D">
      <w:pPr>
        <w:pStyle w:val="a5"/>
        <w:numPr>
          <w:ilvl w:val="0"/>
          <w:numId w:val="15"/>
        </w:numPr>
        <w:ind w:left="0" w:firstLine="709"/>
      </w:pPr>
      <w:r>
        <w:t>Отсутствие графического интерфейса минимизирует вероятность вмешательства факторов, связанных с графической подсистемой, в результаты тестирования. Это делает среду более однородной для сравнения различных процессоров.</w:t>
      </w:r>
    </w:p>
    <w:p w14:paraId="35E41866" w14:textId="77777777" w:rsidR="00D0655D" w:rsidRDefault="00D0655D" w:rsidP="00D0655D">
      <w:pPr>
        <w:pStyle w:val="a5"/>
        <w:numPr>
          <w:ilvl w:val="0"/>
          <w:numId w:val="15"/>
        </w:numPr>
        <w:ind w:left="0" w:firstLine="709"/>
      </w:pPr>
      <w:r>
        <w:t xml:space="preserve">Дистрибутив </w:t>
      </w:r>
      <w:r w:rsidRPr="00D0655D">
        <w:rPr>
          <w:i/>
          <w:iCs/>
        </w:rPr>
        <w:t>Debian</w:t>
      </w:r>
      <w:r>
        <w:t xml:space="preserve"> предоставляет удобные инструменты для установки и настройки системы. Выбор минимальной конфигурации без графической оболочки упрощает процесс подготовки к проведению тестов.</w:t>
      </w:r>
    </w:p>
    <w:p w14:paraId="7AE282B2" w14:textId="77777777" w:rsidR="00D0655D" w:rsidRDefault="00D0655D" w:rsidP="00D0655D">
      <w:pPr>
        <w:pStyle w:val="a5"/>
        <w:numPr>
          <w:ilvl w:val="0"/>
          <w:numId w:val="15"/>
        </w:numPr>
        <w:ind w:left="0" w:firstLine="709"/>
      </w:pPr>
      <w:r w:rsidRPr="00D0655D">
        <w:rPr>
          <w:i/>
          <w:iCs/>
        </w:rPr>
        <w:t>Debian</w:t>
      </w:r>
      <w:r>
        <w:t xml:space="preserve"> является гибкой и настраиваемой операционной системой, что позволяет легко настроить среду под конкретные потребности сравнительного анализа производительности.</w:t>
      </w:r>
    </w:p>
    <w:p w14:paraId="47F82008" w14:textId="5EBCE6CA" w:rsidR="00070AB5" w:rsidRPr="00D0655D" w:rsidRDefault="00D0655D" w:rsidP="00D0655D">
      <w:r>
        <w:t xml:space="preserve">Использование </w:t>
      </w:r>
      <w:r w:rsidRPr="00D0655D">
        <w:rPr>
          <w:i/>
          <w:iCs/>
        </w:rPr>
        <w:t>Debian</w:t>
      </w:r>
      <w:r>
        <w:t xml:space="preserve"> без графической оболочки на флешке обеспечивает легкость, эффективность и стабильность при проведении тестов и анализе производительности процессоров.</w:t>
      </w:r>
    </w:p>
    <w:p w14:paraId="3573C558" w14:textId="3B2E6443" w:rsidR="006A2CF3" w:rsidRDefault="006A2CF3" w:rsidP="002915B7">
      <w:r>
        <w:lastRenderedPageBreak/>
        <w:t xml:space="preserve">Архитектура </w:t>
      </w:r>
      <w:r w:rsidRPr="007F771C">
        <w:rPr>
          <w:i/>
          <w:iCs/>
        </w:rPr>
        <w:t>Zen 2</w:t>
      </w:r>
      <w:r>
        <w:t xml:space="preserve"> в сочетании с операционной системой </w:t>
      </w:r>
      <w:r w:rsidRPr="007F771C">
        <w:rPr>
          <w:i/>
          <w:iCs/>
        </w:rPr>
        <w:t>Linux</w:t>
      </w:r>
      <w:r>
        <w:t xml:space="preserve"> предоставляет несколько важных преимуществ для проведения анализа производительности:</w:t>
      </w:r>
    </w:p>
    <w:p w14:paraId="356680E2" w14:textId="6E8BEA46" w:rsidR="006A2CF3" w:rsidRDefault="006A2CF3" w:rsidP="005945C5">
      <w:pPr>
        <w:pStyle w:val="a5"/>
        <w:numPr>
          <w:ilvl w:val="0"/>
          <w:numId w:val="7"/>
        </w:numPr>
        <w:ind w:left="0" w:firstLine="709"/>
      </w:pPr>
      <w:r>
        <w:t>Эффективное управление ресурсами</w:t>
      </w:r>
      <w:r w:rsidR="000062A5">
        <w:t>.</w:t>
      </w:r>
      <w:r>
        <w:t xml:space="preserve"> Улучшенное управление памятью и распределение ресурсов позволяют оптимизировать вычислительные задачи. Это особенно важно при работе с большими объемами данных и при выполнении параллельных вычислений.</w:t>
      </w:r>
    </w:p>
    <w:p w14:paraId="3C78BF55" w14:textId="0EEFD00C" w:rsidR="006A2CF3" w:rsidRDefault="006A2CF3" w:rsidP="005945C5">
      <w:pPr>
        <w:pStyle w:val="a5"/>
        <w:numPr>
          <w:ilvl w:val="0"/>
          <w:numId w:val="7"/>
        </w:numPr>
        <w:ind w:left="0" w:firstLine="709"/>
      </w:pPr>
      <w:r>
        <w:t xml:space="preserve">Оптимизированные инструкции для </w:t>
      </w:r>
      <w:r w:rsidRPr="007F771C">
        <w:rPr>
          <w:i/>
          <w:iCs/>
        </w:rPr>
        <w:t>Linux</w:t>
      </w:r>
      <w:r w:rsidR="000062A5">
        <w:t>.</w:t>
      </w:r>
      <w:r>
        <w:t xml:space="preserve"> Новые наборы инструкций, предназначенные специально для работы под </w:t>
      </w:r>
      <w:r w:rsidRPr="007F771C">
        <w:rPr>
          <w:i/>
          <w:iCs/>
        </w:rPr>
        <w:t>Linux</w:t>
      </w:r>
      <w:r>
        <w:t>, могут ускорить выполнение определенных видов задач. Это может быть критично при анализе производительности, где каждая оптимизация важна.</w:t>
      </w:r>
    </w:p>
    <w:p w14:paraId="3BB386E4" w14:textId="115E55FC" w:rsidR="006A2CF3" w:rsidRDefault="006A2CF3" w:rsidP="005945C5">
      <w:pPr>
        <w:pStyle w:val="a5"/>
        <w:numPr>
          <w:ilvl w:val="0"/>
          <w:numId w:val="7"/>
        </w:numPr>
        <w:ind w:left="0" w:firstLine="709"/>
      </w:pPr>
      <w:r>
        <w:t>Поддержка аппаратных ускорителей</w:t>
      </w:r>
      <w:r w:rsidR="000062A5">
        <w:t>.</w:t>
      </w:r>
      <w:r>
        <w:t xml:space="preserve"> Если в анализе используются аппаратные ускорители, то </w:t>
      </w:r>
      <w:r w:rsidRPr="007F771C">
        <w:rPr>
          <w:i/>
          <w:iCs/>
        </w:rPr>
        <w:t>Zen 2</w:t>
      </w:r>
      <w:r>
        <w:t xml:space="preserve"> предоставляет расширенные возможности для их эффективной интеграции и взаимодействия с </w:t>
      </w:r>
      <w:r w:rsidRPr="007F771C">
        <w:rPr>
          <w:i/>
          <w:iCs/>
        </w:rPr>
        <w:t>Linux</w:t>
      </w:r>
      <w:r>
        <w:t>.</w:t>
      </w:r>
    </w:p>
    <w:p w14:paraId="714AAB79" w14:textId="2B6C8FFB" w:rsidR="006A2CF3" w:rsidRDefault="006A2CF3" w:rsidP="005945C5">
      <w:pPr>
        <w:pStyle w:val="a5"/>
        <w:numPr>
          <w:ilvl w:val="0"/>
          <w:numId w:val="7"/>
        </w:numPr>
        <w:ind w:left="0" w:firstLine="709"/>
      </w:pPr>
      <w:r>
        <w:t>Обработка потоков и параллелизм</w:t>
      </w:r>
      <w:r w:rsidR="000062A5">
        <w:t>.</w:t>
      </w:r>
      <w:r>
        <w:t xml:space="preserve"> Поддержка многопоточности в архитектуре </w:t>
      </w:r>
      <w:r w:rsidRPr="007F771C">
        <w:rPr>
          <w:i/>
          <w:iCs/>
        </w:rPr>
        <w:t>Zen 2</w:t>
      </w:r>
      <w:r>
        <w:t xml:space="preserve"> может существенно ускорить выполнение многопоточных приложений, что особенно важно в анализе больших объемов данных.</w:t>
      </w:r>
    </w:p>
    <w:p w14:paraId="3B8BB2F5" w14:textId="44210326" w:rsidR="006A2CF3" w:rsidRDefault="006A2CF3" w:rsidP="005945C5">
      <w:pPr>
        <w:pStyle w:val="a5"/>
        <w:numPr>
          <w:ilvl w:val="0"/>
          <w:numId w:val="7"/>
        </w:numPr>
        <w:ind w:left="0" w:firstLine="709"/>
      </w:pPr>
      <w:r>
        <w:t>Энергопотребление и производительность</w:t>
      </w:r>
      <w:r w:rsidR="000062A5">
        <w:t>.</w:t>
      </w:r>
      <w:r>
        <w:t xml:space="preserve"> Управление энергопотреблением позволяет оптимизировать работу процессора под различными нагрузками, что может быть важно при анализе производительности в различных режимах работы.</w:t>
      </w:r>
    </w:p>
    <w:p w14:paraId="4C78A012" w14:textId="27146019" w:rsidR="006A2CF3" w:rsidRDefault="006A2CF3" w:rsidP="005945C5">
      <w:pPr>
        <w:pStyle w:val="a5"/>
        <w:numPr>
          <w:ilvl w:val="0"/>
          <w:numId w:val="7"/>
        </w:numPr>
        <w:ind w:left="0" w:firstLine="709"/>
      </w:pPr>
      <w:r>
        <w:t>Совместимость и стабильность</w:t>
      </w:r>
      <w:r w:rsidR="000062A5">
        <w:t>.</w:t>
      </w:r>
      <w:r>
        <w:t xml:space="preserve"> Улучшенная совместимость с </w:t>
      </w:r>
      <w:r w:rsidRPr="007F771C">
        <w:rPr>
          <w:i/>
          <w:iCs/>
        </w:rPr>
        <w:t>Linux</w:t>
      </w:r>
      <w:r>
        <w:t xml:space="preserve"> и оптимизированные драйвера обеспечивают стабильную работу системы, что критически важно при проведении анализа производительности.</w:t>
      </w:r>
    </w:p>
    <w:p w14:paraId="381DFBAD" w14:textId="46CA81DD" w:rsidR="006A2CF3" w:rsidRDefault="006A2CF3" w:rsidP="005945C5">
      <w:pPr>
        <w:pStyle w:val="a5"/>
        <w:numPr>
          <w:ilvl w:val="0"/>
          <w:numId w:val="7"/>
        </w:numPr>
        <w:ind w:left="0" w:firstLine="709"/>
      </w:pPr>
      <w:r>
        <w:t>Удобство разработки и отладки</w:t>
      </w:r>
      <w:r w:rsidR="000062A5">
        <w:t>.</w:t>
      </w:r>
      <w:r>
        <w:t xml:space="preserve"> Взаимодействие </w:t>
      </w:r>
      <w:r w:rsidRPr="007F771C">
        <w:rPr>
          <w:i/>
          <w:iCs/>
        </w:rPr>
        <w:t>Zen 2</w:t>
      </w:r>
      <w:r>
        <w:t xml:space="preserve"> с </w:t>
      </w:r>
      <w:r w:rsidRPr="007F771C">
        <w:rPr>
          <w:i/>
          <w:iCs/>
        </w:rPr>
        <w:t xml:space="preserve">Linux </w:t>
      </w:r>
      <w:r>
        <w:t>предоставляет разработчикам широкие возможности для эффективной разработки, тестирования и отладки программ, что может быть критично для анализа производительности.</w:t>
      </w:r>
    </w:p>
    <w:p w14:paraId="41A90BB6" w14:textId="03B4E72D" w:rsidR="00885F3F" w:rsidRDefault="006A2CF3" w:rsidP="002915B7">
      <w:r>
        <w:t xml:space="preserve">Исходя из этих факторов, архитектура </w:t>
      </w:r>
      <w:r w:rsidRPr="007F771C">
        <w:rPr>
          <w:i/>
          <w:iCs/>
        </w:rPr>
        <w:t>Zen 2</w:t>
      </w:r>
      <w:r>
        <w:t xml:space="preserve"> в сочетании с </w:t>
      </w:r>
      <w:r w:rsidRPr="007F771C">
        <w:rPr>
          <w:i/>
          <w:iCs/>
        </w:rPr>
        <w:t>Linux</w:t>
      </w:r>
      <w:r>
        <w:t xml:space="preserve"> предоставляет мощную и эффективную платформу для анализа производительности, позволяя максимально эффективно использовать вычислительные ресурсы и получать точные и надежные результаты.</w:t>
      </w:r>
    </w:p>
    <w:p w14:paraId="4E156417" w14:textId="77777777" w:rsidR="006A2CF3" w:rsidRDefault="006A2CF3" w:rsidP="002915B7"/>
    <w:p w14:paraId="1AD063AF" w14:textId="57F51A62" w:rsidR="00790C67" w:rsidRDefault="0061244C" w:rsidP="002915B7">
      <w:pPr>
        <w:pStyle w:val="2"/>
        <w:spacing w:before="0"/>
        <w:ind w:left="1134" w:hanging="425"/>
      </w:pPr>
      <w:bookmarkStart w:id="9" w:name="_Toc152738172"/>
      <w:r w:rsidRPr="00933D80">
        <w:t>История, версии и достоинства</w:t>
      </w:r>
      <w:bookmarkEnd w:id="9"/>
    </w:p>
    <w:p w14:paraId="7EC66D67" w14:textId="1D5FFF42" w:rsidR="00EF7076" w:rsidRDefault="00EF7076" w:rsidP="002915B7"/>
    <w:p w14:paraId="1231E8F1" w14:textId="77777777" w:rsidR="00A304CC" w:rsidRDefault="0075494C" w:rsidP="0075494C">
      <w:r w:rsidRPr="0075494C">
        <w:t xml:space="preserve">Дистрибутив Debian, созданный на основе одного из старейших дистрибутивов </w:t>
      </w:r>
      <w:r w:rsidRPr="00A304CC">
        <w:rPr>
          <w:i/>
          <w:iCs/>
        </w:rPr>
        <w:t>Linux</w:t>
      </w:r>
      <w:r w:rsidRPr="0075494C">
        <w:t xml:space="preserve"> в мире, был представлен впервые в 1993 году. </w:t>
      </w:r>
      <w:r w:rsidRPr="00A304CC">
        <w:rPr>
          <w:i/>
          <w:iCs/>
        </w:rPr>
        <w:t>Debian</w:t>
      </w:r>
      <w:r w:rsidRPr="0075494C">
        <w:t xml:space="preserve"> зародился из идеи объединения лучших качеств существующих </w:t>
      </w:r>
      <w:r w:rsidRPr="0075494C">
        <w:lastRenderedPageBreak/>
        <w:t xml:space="preserve">операционных систем для создания интуитивно понятной и доступной платформы. Вдохновленный этим стремлением, </w:t>
      </w:r>
      <w:r w:rsidRPr="00A304CC">
        <w:rPr>
          <w:i/>
          <w:iCs/>
        </w:rPr>
        <w:t>Debian</w:t>
      </w:r>
      <w:r w:rsidRPr="0075494C">
        <w:t xml:space="preserve"> продолжает развиваться и поддерживать идеалы свободного программного обеспечения.</w:t>
      </w:r>
      <w:r w:rsidR="00A304CC" w:rsidRPr="00A304CC">
        <w:t xml:space="preserve"> </w:t>
      </w:r>
    </w:p>
    <w:p w14:paraId="6F1FA3CE" w14:textId="0D559156" w:rsidR="00E92743" w:rsidRDefault="00B977C8" w:rsidP="00A304CC">
      <w:r w:rsidRPr="00B977C8">
        <w:t xml:space="preserve">История </w:t>
      </w:r>
      <w:r w:rsidRPr="00B977C8">
        <w:rPr>
          <w:i/>
          <w:iCs/>
        </w:rPr>
        <w:t>Debian</w:t>
      </w:r>
      <w:r w:rsidRPr="00B977C8">
        <w:t xml:space="preserve"> началась в августе 1993 года, когда Ян Мердок, студент Университета Торонто, решил создать собственный дистрибутив операционной системы </w:t>
      </w:r>
      <w:r w:rsidRPr="00B977C8">
        <w:rPr>
          <w:i/>
          <w:iCs/>
        </w:rPr>
        <w:t>Linux</w:t>
      </w:r>
      <w:r w:rsidRPr="00B977C8">
        <w:t>. Вдохновленный идеей объединения лучших качеств существующих дистрибутивов, Мердок ставил перед собой целью создать бесплатную, открытую платформу с устойчивым кодом.</w:t>
      </w:r>
      <w:r>
        <w:rPr>
          <w:i/>
          <w:iCs/>
        </w:rPr>
        <w:t xml:space="preserve"> </w:t>
      </w:r>
      <w:r w:rsidR="00A304CC" w:rsidRPr="00A304CC">
        <w:t xml:space="preserve">Он начал с разработки набора инструментов для сборки </w:t>
      </w:r>
      <w:r w:rsidR="00A304CC" w:rsidRPr="00A304CC">
        <w:rPr>
          <w:i/>
          <w:iCs/>
        </w:rPr>
        <w:t>Linux</w:t>
      </w:r>
      <w:r w:rsidR="00A304CC" w:rsidRPr="00A304CC">
        <w:t>, а затем собрал команду разработчиков для создания дистрибутива</w:t>
      </w:r>
      <w:r w:rsidR="00E92743">
        <w:t>.</w:t>
      </w:r>
      <w:r w:rsidR="00E92743" w:rsidRPr="00E92743">
        <w:t xml:space="preserve"> </w:t>
      </w:r>
      <w:r w:rsidR="00E92743" w:rsidRPr="00667DD8">
        <w:t>[9]</w:t>
      </w:r>
    </w:p>
    <w:p w14:paraId="0D9457B7" w14:textId="23A85F1D" w:rsidR="00A304CC" w:rsidRPr="0075494C" w:rsidRDefault="00E92743" w:rsidP="00A304CC">
      <w:r w:rsidRPr="00E92743">
        <w:rPr>
          <w:i/>
          <w:iCs/>
        </w:rPr>
        <w:t>Debian</w:t>
      </w:r>
      <w:r w:rsidRPr="00E92743">
        <w:t xml:space="preserve"> стал первым дистрибутивом, который внедрил концепцию свободного программного обеспечения, предоставляя только те пакеты, которые соответствовали определенным стандартам свободы.</w:t>
      </w:r>
      <w:r w:rsidR="00667DD8" w:rsidRPr="00667DD8">
        <w:t xml:space="preserve"> </w:t>
      </w:r>
    </w:p>
    <w:p w14:paraId="3E636568" w14:textId="2BDDA886" w:rsidR="0075494C" w:rsidRPr="0075494C" w:rsidRDefault="0075494C" w:rsidP="0075494C">
      <w:r w:rsidRPr="00A304CC">
        <w:rPr>
          <w:i/>
          <w:iCs/>
        </w:rPr>
        <w:t>Debian</w:t>
      </w:r>
      <w:r w:rsidRPr="0075494C">
        <w:t xml:space="preserve">, поддерживаемый широким сообществом разработчиков и пользователей, ставит своей целью предоставить стабильную и надежную операционную систему. В отличие от </w:t>
      </w:r>
      <w:r w:rsidRPr="00A304CC">
        <w:rPr>
          <w:i/>
          <w:iCs/>
        </w:rPr>
        <w:t>Ubuntu</w:t>
      </w:r>
      <w:r w:rsidRPr="0075494C">
        <w:t xml:space="preserve">, </w:t>
      </w:r>
      <w:r w:rsidRPr="00A304CC">
        <w:rPr>
          <w:i/>
          <w:iCs/>
        </w:rPr>
        <w:t>Debian</w:t>
      </w:r>
      <w:r w:rsidRPr="0075494C">
        <w:t xml:space="preserve"> не придерживается строгого графика релизов, но подчеркивает долгосрочную стабильность и надежность в своем развитии.</w:t>
      </w:r>
    </w:p>
    <w:p w14:paraId="65380950" w14:textId="43CDDCFE" w:rsidR="0075494C" w:rsidRPr="0075494C" w:rsidRDefault="0075494C" w:rsidP="0075494C">
      <w:r w:rsidRPr="0075494C">
        <w:t xml:space="preserve">Основные преимущества </w:t>
      </w:r>
      <w:r w:rsidRPr="00A304CC">
        <w:rPr>
          <w:i/>
          <w:iCs/>
        </w:rPr>
        <w:t>Debia</w:t>
      </w:r>
      <w:r w:rsidR="00D82C01">
        <w:rPr>
          <w:i/>
          <w:iCs/>
          <w:lang w:val="en-US"/>
        </w:rPr>
        <w:t>n</w:t>
      </w:r>
      <w:r w:rsidR="00667DD8" w:rsidRPr="00761005">
        <w:rPr>
          <w:i/>
          <w:iCs/>
        </w:rPr>
        <w:t xml:space="preserve"> </w:t>
      </w:r>
      <w:r w:rsidR="00667DD8" w:rsidRPr="00761005">
        <w:t>[9]</w:t>
      </w:r>
      <w:r w:rsidRPr="0075494C">
        <w:t>:</w:t>
      </w:r>
    </w:p>
    <w:p w14:paraId="31CA23FF" w14:textId="264BA6BE" w:rsidR="0075494C" w:rsidRPr="0075494C" w:rsidRDefault="0075494C" w:rsidP="0075494C">
      <w:r w:rsidRPr="00A304CC">
        <w:rPr>
          <w:b/>
          <w:bCs/>
        </w:rPr>
        <w:t>Активное сообщество и поддержка</w:t>
      </w:r>
      <w:r w:rsidR="000062A5">
        <w:t>.</w:t>
      </w:r>
      <w:r w:rsidRPr="0075494C">
        <w:t xml:space="preserve"> </w:t>
      </w:r>
      <w:r w:rsidRPr="00A304CC">
        <w:rPr>
          <w:i/>
          <w:iCs/>
        </w:rPr>
        <w:t>Debian</w:t>
      </w:r>
      <w:r w:rsidRPr="0075494C">
        <w:t xml:space="preserve"> обладает активным сообществом разработчиков и пользователей, готовых оказать помощь и поддержку новичкам.</w:t>
      </w:r>
    </w:p>
    <w:p w14:paraId="32D3B0A0" w14:textId="0C912EDA" w:rsidR="0075494C" w:rsidRPr="0075494C" w:rsidRDefault="0075494C" w:rsidP="0075494C">
      <w:r w:rsidRPr="00A304CC">
        <w:rPr>
          <w:b/>
          <w:bCs/>
        </w:rPr>
        <w:t>Широкий выбор программного обеспечения</w:t>
      </w:r>
      <w:r w:rsidR="000062A5">
        <w:t>.</w:t>
      </w:r>
      <w:r w:rsidRPr="0075494C">
        <w:t xml:space="preserve"> </w:t>
      </w:r>
      <w:r w:rsidRPr="00A304CC">
        <w:rPr>
          <w:i/>
          <w:iCs/>
        </w:rPr>
        <w:t>Debian</w:t>
      </w:r>
      <w:r w:rsidRPr="0075494C">
        <w:t xml:space="preserve"> предоставляет обширный выбор приложений, а установка новых программ становится легкой благодаря мощному менеджеру пакетов.</w:t>
      </w:r>
    </w:p>
    <w:p w14:paraId="7E2BAC6F" w14:textId="73A9E690" w:rsidR="0075494C" w:rsidRPr="0075494C" w:rsidRDefault="0075494C" w:rsidP="0075494C">
      <w:r w:rsidRPr="00A304CC">
        <w:rPr>
          <w:b/>
          <w:bCs/>
        </w:rPr>
        <w:t>Стабильность и надежность</w:t>
      </w:r>
      <w:r w:rsidR="000062A5">
        <w:t>.</w:t>
      </w:r>
      <w:r w:rsidRPr="0075494C">
        <w:t xml:space="preserve"> </w:t>
      </w:r>
      <w:r w:rsidRPr="00A304CC">
        <w:rPr>
          <w:i/>
          <w:iCs/>
        </w:rPr>
        <w:t>Debian</w:t>
      </w:r>
      <w:r w:rsidRPr="0075494C">
        <w:t xml:space="preserve"> славится своей стабильностью, что делает его отличным выбором для серверов и долгосрочных проектов.</w:t>
      </w:r>
    </w:p>
    <w:p w14:paraId="6C831502" w14:textId="58E896FA" w:rsidR="0075494C" w:rsidRPr="0075494C" w:rsidRDefault="0075494C" w:rsidP="0075494C">
      <w:r w:rsidRPr="00A304CC">
        <w:rPr>
          <w:b/>
          <w:bCs/>
        </w:rPr>
        <w:t>Бесплатное и открытое ПО</w:t>
      </w:r>
      <w:r w:rsidR="000062A5">
        <w:t>.</w:t>
      </w:r>
      <w:r w:rsidRPr="0075494C">
        <w:t xml:space="preserve"> </w:t>
      </w:r>
      <w:r w:rsidRPr="00A304CC">
        <w:rPr>
          <w:i/>
          <w:iCs/>
        </w:rPr>
        <w:t>Debian</w:t>
      </w:r>
      <w:r w:rsidRPr="0075494C">
        <w:t xml:space="preserve"> следует принципам свободного программного обеспечения, предоставляя возможность свободного использования, модификации и распространения программ.</w:t>
      </w:r>
    </w:p>
    <w:p w14:paraId="7BC9E323" w14:textId="707C8201" w:rsidR="0075494C" w:rsidRPr="0075494C" w:rsidRDefault="0075494C" w:rsidP="0075494C">
      <w:r w:rsidRPr="00A304CC">
        <w:rPr>
          <w:b/>
          <w:bCs/>
        </w:rPr>
        <w:t>Регулярные обновления</w:t>
      </w:r>
      <w:r w:rsidR="000062A5">
        <w:t>.</w:t>
      </w:r>
      <w:r w:rsidRPr="0075494C">
        <w:t xml:space="preserve"> </w:t>
      </w:r>
      <w:r w:rsidRPr="00A304CC">
        <w:rPr>
          <w:i/>
          <w:iCs/>
        </w:rPr>
        <w:t>Debian</w:t>
      </w:r>
      <w:r w:rsidRPr="0075494C">
        <w:t xml:space="preserve"> предоставляет обновления безопасности и исправления багов, обеспечивая долгосрочную поддержку для некоторых версий.</w:t>
      </w:r>
    </w:p>
    <w:p w14:paraId="0B1BA7D6" w14:textId="35374A9A" w:rsidR="0075494C" w:rsidRPr="0075494C" w:rsidRDefault="0075494C" w:rsidP="0075494C">
      <w:r w:rsidRPr="00A304CC">
        <w:rPr>
          <w:b/>
          <w:bCs/>
        </w:rPr>
        <w:t>Безопасность</w:t>
      </w:r>
      <w:r w:rsidR="000062A5">
        <w:t>.</w:t>
      </w:r>
      <w:r w:rsidRPr="0075494C">
        <w:t xml:space="preserve"> </w:t>
      </w:r>
      <w:r w:rsidRPr="00A304CC">
        <w:rPr>
          <w:i/>
          <w:iCs/>
        </w:rPr>
        <w:t>Debian</w:t>
      </w:r>
      <w:r w:rsidRPr="0075494C">
        <w:t xml:space="preserve"> акцентирует внимание на безопасности, предоставляя современные механизмы безопасности и системы обновления.</w:t>
      </w:r>
    </w:p>
    <w:p w14:paraId="3F02626E" w14:textId="3A21AD75" w:rsidR="0075494C" w:rsidRPr="0075494C" w:rsidRDefault="0075494C" w:rsidP="0075494C">
      <w:r w:rsidRPr="00A304CC">
        <w:rPr>
          <w:b/>
          <w:bCs/>
        </w:rPr>
        <w:t>Минимальные системные требования</w:t>
      </w:r>
      <w:r w:rsidR="000062A5">
        <w:t>.</w:t>
      </w:r>
      <w:r w:rsidRPr="0075494C">
        <w:t xml:space="preserve"> </w:t>
      </w:r>
      <w:r w:rsidRPr="00A304CC">
        <w:rPr>
          <w:i/>
          <w:iCs/>
        </w:rPr>
        <w:t>Debian</w:t>
      </w:r>
      <w:r w:rsidRPr="0075494C">
        <w:t xml:space="preserve"> может работать на относительно слабых компьютерах, обеспечивая доступность для широкого круга пользователей.</w:t>
      </w:r>
    </w:p>
    <w:p w14:paraId="03733AC6" w14:textId="70A06E0E" w:rsidR="000062A5" w:rsidRDefault="00A304CC" w:rsidP="000062A5">
      <w:r w:rsidRPr="00A304CC">
        <w:rPr>
          <w:i/>
          <w:iCs/>
        </w:rPr>
        <w:lastRenderedPageBreak/>
        <w:t>Debian</w:t>
      </w:r>
      <w:r w:rsidRPr="00A304CC">
        <w:t xml:space="preserve"> является надежным и мощным дистрибутивом </w:t>
      </w:r>
      <w:r w:rsidRPr="00A304CC">
        <w:rPr>
          <w:i/>
          <w:iCs/>
        </w:rPr>
        <w:t>Linux</w:t>
      </w:r>
      <w:r w:rsidRPr="00A304CC">
        <w:t>, который подходит для широкого круга пользователей. Он имеет долгую историю, и его активное сообщество разработчиков и пользователей продолжает вносить свой вклад в его развитие.</w:t>
      </w:r>
    </w:p>
    <w:p w14:paraId="24F3B859" w14:textId="77777777" w:rsidR="00D942C7" w:rsidRPr="001E5202" w:rsidRDefault="00D942C7" w:rsidP="005A17DF">
      <w:pPr>
        <w:ind w:firstLine="0"/>
      </w:pPr>
    </w:p>
    <w:p w14:paraId="253E31E1" w14:textId="29A93CD9" w:rsidR="0061244C" w:rsidRDefault="0061244C" w:rsidP="00676F4C">
      <w:pPr>
        <w:pStyle w:val="2"/>
        <w:spacing w:before="0"/>
        <w:ind w:left="1134" w:hanging="425"/>
      </w:pPr>
      <w:bookmarkStart w:id="10" w:name="_Toc152738173"/>
      <w:r w:rsidRPr="00933D80">
        <w:t xml:space="preserve">Анализ </w:t>
      </w:r>
      <w:r w:rsidR="00676F4C">
        <w:t>среды разработки для написания программы</w:t>
      </w:r>
      <w:bookmarkEnd w:id="10"/>
    </w:p>
    <w:p w14:paraId="5689C208" w14:textId="6BC605BA" w:rsidR="00B20B90" w:rsidRDefault="00B20B90" w:rsidP="00B20B90"/>
    <w:p w14:paraId="26D6A862" w14:textId="705FE288" w:rsidR="00D82C01" w:rsidRPr="004A2387" w:rsidRDefault="00D82C01" w:rsidP="00B20B90">
      <w:r w:rsidRPr="00D82C01">
        <w:t xml:space="preserve">В качестве языка программирования для написания программы используется </w:t>
      </w:r>
      <w:r w:rsidRPr="00D82C01">
        <w:rPr>
          <w:i/>
          <w:iCs/>
          <w:lang w:val="en-US"/>
        </w:rPr>
        <w:t>C</w:t>
      </w:r>
      <w:r w:rsidRPr="00D82C01">
        <w:rPr>
          <w:i/>
          <w:iCs/>
        </w:rPr>
        <w:t>++</w:t>
      </w:r>
      <w:r w:rsidRPr="00D82C01">
        <w:t xml:space="preserve">. </w:t>
      </w:r>
      <w:r w:rsidRPr="00346A02">
        <w:rPr>
          <w:i/>
          <w:iCs/>
          <w:lang w:val="en-US"/>
        </w:rPr>
        <w:t>C</w:t>
      </w:r>
      <w:r w:rsidRPr="00346A02">
        <w:rPr>
          <w:i/>
          <w:iCs/>
        </w:rPr>
        <w:t>+</w:t>
      </w:r>
      <w:r w:rsidRPr="00D82C01">
        <w:rPr>
          <w:i/>
          <w:iCs/>
        </w:rPr>
        <w:t>+</w:t>
      </w:r>
      <w:r w:rsidRPr="00D82C01">
        <w:t xml:space="preserve"> имеет </w:t>
      </w:r>
      <w:r w:rsidR="004A2387" w:rsidRPr="004A2387">
        <w:t xml:space="preserve">несколько преимуществ для работы с процессорами, ядрами и потоками, особенно при использовании библиотеки </w:t>
      </w:r>
      <w:r w:rsidR="004A2387" w:rsidRPr="00667DD8">
        <w:rPr>
          <w:i/>
        </w:rPr>
        <w:t>OpenMP</w:t>
      </w:r>
      <w:r w:rsidR="00DC713D" w:rsidRPr="00DC713D">
        <w:rPr>
          <w:iCs/>
        </w:rPr>
        <w:t xml:space="preserve"> [10]</w:t>
      </w:r>
      <w:r w:rsidR="004A2387" w:rsidRPr="004A2387">
        <w:t>:</w:t>
      </w:r>
    </w:p>
    <w:p w14:paraId="064E0875" w14:textId="3F4260D5" w:rsidR="004A2387" w:rsidRDefault="004A2387" w:rsidP="004A2387">
      <w:pPr>
        <w:pStyle w:val="a5"/>
        <w:numPr>
          <w:ilvl w:val="0"/>
          <w:numId w:val="16"/>
        </w:numPr>
        <w:ind w:left="0" w:firstLine="709"/>
      </w:pPr>
      <w:r w:rsidRPr="004A2387">
        <w:rPr>
          <w:i/>
          <w:iCs/>
        </w:rPr>
        <w:t>OpenMP</w:t>
      </w:r>
      <w:r>
        <w:t xml:space="preserve"> обеспечивает простой и удобный способ добавления параллельности к коду на </w:t>
      </w:r>
      <w:r w:rsidRPr="004A2387">
        <w:rPr>
          <w:i/>
          <w:iCs/>
        </w:rPr>
        <w:t>C++</w:t>
      </w:r>
      <w:r>
        <w:t xml:space="preserve">. Директивы </w:t>
      </w:r>
      <w:r w:rsidRPr="004A2387">
        <w:rPr>
          <w:i/>
          <w:iCs/>
        </w:rPr>
        <w:t>OpenMP</w:t>
      </w:r>
      <w:r>
        <w:t xml:space="preserve"> интегрируются в существующий код без необходимости значительных изменений, что делает их легкими в использовании</w:t>
      </w:r>
      <w:r w:rsidR="001055A7">
        <w:t>.</w:t>
      </w:r>
      <w:r w:rsidR="00DC713D">
        <w:t xml:space="preserve"> </w:t>
      </w:r>
      <w:r w:rsidR="00DC713D" w:rsidRPr="00DC713D">
        <w:t>[11]</w:t>
      </w:r>
    </w:p>
    <w:p w14:paraId="475047B0" w14:textId="59B522D6" w:rsidR="004A2387" w:rsidRDefault="004A2387" w:rsidP="004A2387">
      <w:pPr>
        <w:pStyle w:val="a5"/>
        <w:numPr>
          <w:ilvl w:val="0"/>
          <w:numId w:val="16"/>
        </w:numPr>
        <w:ind w:left="0" w:firstLine="709"/>
      </w:pPr>
      <w:r w:rsidRPr="004A2387">
        <w:rPr>
          <w:i/>
          <w:iCs/>
        </w:rPr>
        <w:t>C++</w:t>
      </w:r>
      <w:r w:rsidRPr="004A2387">
        <w:t xml:space="preserve"> известен своей высокой производительностью, что особенно важно при выполнении вычислительно интенсивных задач. В сочетании с </w:t>
      </w:r>
      <w:r w:rsidRPr="004A2387">
        <w:rPr>
          <w:i/>
          <w:iCs/>
        </w:rPr>
        <w:t>OpenMP</w:t>
      </w:r>
      <w:r w:rsidRPr="004A2387">
        <w:t>, который предоставляет средства для параллельного выполнения кода, можно эффективно использовать вычислительные ресурсы процессора.</w:t>
      </w:r>
    </w:p>
    <w:p w14:paraId="4635806C" w14:textId="13DB6289" w:rsidR="004A2387" w:rsidRDefault="004A2387" w:rsidP="004A2387">
      <w:pPr>
        <w:pStyle w:val="a5"/>
        <w:numPr>
          <w:ilvl w:val="0"/>
          <w:numId w:val="16"/>
        </w:numPr>
        <w:ind w:left="0" w:firstLine="709"/>
      </w:pPr>
      <w:r w:rsidRPr="004A2387">
        <w:rPr>
          <w:i/>
          <w:iCs/>
        </w:rPr>
        <w:t>C++</w:t>
      </w:r>
      <w:r w:rsidRPr="004A2387">
        <w:t xml:space="preserve"> поставляется с обширной стандартной библиотекой, включая контейнеры, алгоритмы, потоки и другие компоненты. Это облегчает написание эффективного и структурированного кода для анализа производительности.</w:t>
      </w:r>
    </w:p>
    <w:p w14:paraId="77F1334D" w14:textId="26B61A4F" w:rsidR="004A2387" w:rsidRDefault="004A2387" w:rsidP="004A2387">
      <w:pPr>
        <w:pStyle w:val="a5"/>
        <w:numPr>
          <w:ilvl w:val="0"/>
          <w:numId w:val="16"/>
        </w:numPr>
        <w:ind w:left="0" w:firstLine="709"/>
      </w:pPr>
      <w:r>
        <w:t xml:space="preserve">Код, написанный с использованием </w:t>
      </w:r>
      <w:r w:rsidRPr="004A2387">
        <w:rPr>
          <w:i/>
          <w:iCs/>
        </w:rPr>
        <w:t>OpenMP</w:t>
      </w:r>
      <w:r>
        <w:t xml:space="preserve">, может быть легко перенесен на различные платформы, так как большинство современных компиляторов поддерживают стандарт </w:t>
      </w:r>
      <w:r w:rsidRPr="004A2387">
        <w:rPr>
          <w:i/>
          <w:iCs/>
        </w:rPr>
        <w:t>OpenMP</w:t>
      </w:r>
      <w:r>
        <w:t>. Это обеспечивает кроссплатформенность и удобство в поддержке.</w:t>
      </w:r>
    </w:p>
    <w:p w14:paraId="6473323B" w14:textId="15064788" w:rsidR="004A2387" w:rsidRDefault="004A2387" w:rsidP="004A2387">
      <w:pPr>
        <w:pStyle w:val="a5"/>
        <w:numPr>
          <w:ilvl w:val="0"/>
          <w:numId w:val="16"/>
        </w:numPr>
        <w:ind w:left="0" w:firstLine="709"/>
      </w:pPr>
      <w:r w:rsidRPr="004A2387">
        <w:rPr>
          <w:i/>
          <w:iCs/>
        </w:rPr>
        <w:t>OpenMP</w:t>
      </w:r>
      <w:r>
        <w:t xml:space="preserve"> предоставляет возможность динамического управления числом потоков во время выполнения программы. Это позволяет более эффективно использовать ресурсы системы в зависимости от текущей нагрузки.</w:t>
      </w:r>
    </w:p>
    <w:p w14:paraId="2CF2F371" w14:textId="5429C8B7" w:rsidR="004A2387" w:rsidRDefault="004A2387" w:rsidP="004A2387">
      <w:r w:rsidRPr="004A2387">
        <w:t xml:space="preserve">В целом, </w:t>
      </w:r>
      <w:r w:rsidRPr="004A2387">
        <w:rPr>
          <w:i/>
          <w:iCs/>
        </w:rPr>
        <w:t>OpenMP</w:t>
      </w:r>
      <w:r w:rsidRPr="004A2387">
        <w:t xml:space="preserve"> в сочетании с </w:t>
      </w:r>
      <w:r w:rsidRPr="004A2387">
        <w:rPr>
          <w:i/>
          <w:iCs/>
        </w:rPr>
        <w:t>C++</w:t>
      </w:r>
      <w:r w:rsidRPr="004A2387">
        <w:t xml:space="preserve"> обеспечивает удобные и эффективные средства для работы с многопоточностью, позволяя легко внедрять параллельные решения и повышать производительность программ.</w:t>
      </w:r>
    </w:p>
    <w:p w14:paraId="59B5EAF8" w14:textId="77777777" w:rsidR="00B20B90" w:rsidRPr="00B20B90" w:rsidRDefault="00B20B90" w:rsidP="00B20B90">
      <w:r w:rsidRPr="00B20B90">
        <w:t xml:space="preserve">Для проведения исследования эффективности выполнения преобразований Фурье на процессорах </w:t>
      </w:r>
      <w:r w:rsidRPr="002A3FE2">
        <w:rPr>
          <w:i/>
          <w:iCs/>
        </w:rPr>
        <w:t>AMD Ryzen 5 5500U</w:t>
      </w:r>
      <w:r w:rsidRPr="00B20B90">
        <w:t xml:space="preserve"> и </w:t>
      </w:r>
      <w:r w:rsidRPr="002A3FE2">
        <w:rPr>
          <w:i/>
          <w:iCs/>
        </w:rPr>
        <w:t>AMD Ryzen 7 4800H</w:t>
      </w:r>
      <w:r w:rsidRPr="00B20B90">
        <w:t xml:space="preserve"> необходимо использовать среду разработки, которая соответствует следующим требованиям:</w:t>
      </w:r>
    </w:p>
    <w:p w14:paraId="330419DD" w14:textId="27C37D03" w:rsidR="00B20B90" w:rsidRPr="00B20B90" w:rsidRDefault="00B20B90" w:rsidP="005945C5">
      <w:pPr>
        <w:pStyle w:val="a5"/>
        <w:numPr>
          <w:ilvl w:val="0"/>
          <w:numId w:val="8"/>
        </w:numPr>
        <w:ind w:left="0" w:firstLine="709"/>
      </w:pPr>
      <w:r w:rsidRPr="00B20B90">
        <w:lastRenderedPageBreak/>
        <w:t xml:space="preserve">Поддержка языка программирования </w:t>
      </w:r>
      <w:r w:rsidRPr="002A3FE2">
        <w:rPr>
          <w:i/>
          <w:iCs/>
        </w:rPr>
        <w:t>C/C++</w:t>
      </w:r>
      <w:r w:rsidR="005A17DF">
        <w:t>.</w:t>
      </w:r>
    </w:p>
    <w:p w14:paraId="3F611119" w14:textId="6719F853" w:rsidR="00B20B90" w:rsidRPr="00B20B90" w:rsidRDefault="00B20B90" w:rsidP="005945C5">
      <w:pPr>
        <w:pStyle w:val="a5"/>
        <w:numPr>
          <w:ilvl w:val="0"/>
          <w:numId w:val="2"/>
        </w:numPr>
        <w:ind w:left="0" w:firstLine="709"/>
      </w:pPr>
      <w:r w:rsidRPr="00B20B90">
        <w:t>Поддержка инструментов и библиотек</w:t>
      </w:r>
      <w:r w:rsidR="005A17DF">
        <w:t>,</w:t>
      </w:r>
      <w:r w:rsidRPr="00B20B90">
        <w:t xml:space="preserve"> </w:t>
      </w:r>
      <w:r w:rsidR="005A17DF">
        <w:t>в</w:t>
      </w:r>
      <w:r w:rsidR="005A17DF">
        <w:rPr>
          <w:i/>
          <w:iCs/>
        </w:rPr>
        <w:t xml:space="preserve"> </w:t>
      </w:r>
      <w:r w:rsidR="005A17DF">
        <w:t xml:space="preserve">том числе </w:t>
      </w:r>
      <w:r w:rsidR="005A17DF" w:rsidRPr="005A17DF">
        <w:t xml:space="preserve">библиотеки </w:t>
      </w:r>
      <w:r w:rsidR="005A17DF" w:rsidRPr="005A17DF">
        <w:rPr>
          <w:i/>
          <w:iCs/>
        </w:rPr>
        <w:t>OpenMP</w:t>
      </w:r>
      <w:r w:rsidRPr="00B20B90">
        <w:t>.</w:t>
      </w:r>
    </w:p>
    <w:p w14:paraId="09D9AF72" w14:textId="77777777" w:rsidR="00B20B90" w:rsidRPr="00B20B90" w:rsidRDefault="00B20B90" w:rsidP="005945C5">
      <w:pPr>
        <w:pStyle w:val="a5"/>
        <w:numPr>
          <w:ilvl w:val="0"/>
          <w:numId w:val="2"/>
        </w:numPr>
        <w:ind w:left="0" w:firstLine="709"/>
      </w:pPr>
      <w:r w:rsidRPr="00B20B90">
        <w:t>Поддержка инструментов и возможностей для разработки и отладки программ.</w:t>
      </w:r>
    </w:p>
    <w:p w14:paraId="658017F8" w14:textId="77777777" w:rsidR="00B20B90" w:rsidRPr="00B20B90" w:rsidRDefault="00B20B90" w:rsidP="00B20B90">
      <w:r w:rsidRPr="00B20B90">
        <w:t>Для оценки среды разработки по указанным требованиям были определены следующие критерии:</w:t>
      </w:r>
    </w:p>
    <w:p w14:paraId="7E247C73" w14:textId="77777777" w:rsidR="00B20B90" w:rsidRPr="00B20B90" w:rsidRDefault="00B20B90" w:rsidP="00B20B90">
      <w:r w:rsidRPr="007456B8">
        <w:rPr>
          <w:b/>
          <w:bCs/>
        </w:rPr>
        <w:t xml:space="preserve">Поддержка языка программирования </w:t>
      </w:r>
      <w:r w:rsidRPr="002A3FE2">
        <w:rPr>
          <w:b/>
          <w:bCs/>
          <w:i/>
          <w:iCs/>
        </w:rPr>
        <w:t>C/C++</w:t>
      </w:r>
      <w:r w:rsidRPr="007456B8">
        <w:rPr>
          <w:b/>
          <w:bCs/>
        </w:rPr>
        <w:t>.</w:t>
      </w:r>
      <w:r w:rsidRPr="00B20B90">
        <w:t xml:space="preserve"> Среда разработки должна поддерживать язык программирования </w:t>
      </w:r>
      <w:r w:rsidRPr="002A3FE2">
        <w:rPr>
          <w:i/>
          <w:iCs/>
        </w:rPr>
        <w:t>C/C++</w:t>
      </w:r>
      <w:r w:rsidRPr="00B20B90">
        <w:t>, поскольку он является основным языком для реализации алгоритмов преобразования Фурье.</w:t>
      </w:r>
    </w:p>
    <w:p w14:paraId="72298272" w14:textId="64FD5822" w:rsidR="00B20B90" w:rsidRDefault="00B20B90" w:rsidP="00B20B90">
      <w:r w:rsidRPr="007456B8">
        <w:rPr>
          <w:b/>
          <w:bCs/>
        </w:rPr>
        <w:t>Поддержка инструментов и возможностей для разработки и отладки программ.</w:t>
      </w:r>
      <w:r w:rsidRPr="00B20B90">
        <w:t xml:space="preserve"> Среда разработки должна предоставлять широкий спектр инструментов и возможностей для разработки и отладки программ. Это позволит облегчить и ускорить процесс разработки и отладки программы.</w:t>
      </w:r>
    </w:p>
    <w:p w14:paraId="662B1007" w14:textId="3E94EF22" w:rsidR="00183DC2" w:rsidRDefault="002A3FE2" w:rsidP="00B20B90">
      <w:r w:rsidRPr="002A3FE2">
        <w:rPr>
          <w:i/>
          <w:iCs/>
        </w:rPr>
        <w:t>Visual Studio</w:t>
      </w:r>
      <w:r w:rsidRPr="00183DC2">
        <w:t xml:space="preserve"> </w:t>
      </w:r>
      <w:r w:rsidR="00183DC2" w:rsidRPr="00183DC2">
        <w:t xml:space="preserve">поддерживает языки программирования </w:t>
      </w:r>
      <w:r w:rsidR="00183DC2" w:rsidRPr="002A3FE2">
        <w:rPr>
          <w:i/>
          <w:iCs/>
        </w:rPr>
        <w:t>C</w:t>
      </w:r>
      <w:r w:rsidR="00183DC2" w:rsidRPr="00183DC2">
        <w:t xml:space="preserve"> и </w:t>
      </w:r>
      <w:r w:rsidR="00183DC2" w:rsidRPr="002A3FE2">
        <w:rPr>
          <w:i/>
          <w:iCs/>
        </w:rPr>
        <w:t>C++</w:t>
      </w:r>
      <w:r w:rsidR="00183DC2" w:rsidRPr="00183DC2">
        <w:t xml:space="preserve">. Это является одним из основных преимуществ среды, поскольку </w:t>
      </w:r>
      <w:r w:rsidR="00183DC2" w:rsidRPr="002A3FE2">
        <w:rPr>
          <w:i/>
          <w:iCs/>
        </w:rPr>
        <w:t>C/C++</w:t>
      </w:r>
      <w:r w:rsidR="00183DC2" w:rsidRPr="00183DC2">
        <w:t xml:space="preserve"> являются основными языками для реализации алгоритмов преобразования Фурье.</w:t>
      </w:r>
      <w:r w:rsidR="00E779A6">
        <w:t xml:space="preserve"> Также она</w:t>
      </w:r>
      <w:r w:rsidR="00E779A6" w:rsidRPr="00E779A6">
        <w:t xml:space="preserve"> обеспечивает богатый набор инструментов и библиотек для работы с аппаратным обеспечением. Она интегрирована с различными инструментами для анализа и оптимизации производительности, что позволяет эффективно использовать процессоры </w:t>
      </w:r>
      <w:r w:rsidR="00E779A6" w:rsidRPr="002A3FE2">
        <w:rPr>
          <w:i/>
          <w:iCs/>
        </w:rPr>
        <w:t>AMD Ryzen</w:t>
      </w:r>
      <w:r w:rsidR="001055A7">
        <w:t>.</w:t>
      </w:r>
      <w:r w:rsidR="009D006E" w:rsidRPr="009D006E">
        <w:t xml:space="preserve"> </w:t>
      </w:r>
      <w:r w:rsidR="009D006E" w:rsidRPr="00DC713D">
        <w:t>[12]</w:t>
      </w:r>
    </w:p>
    <w:p w14:paraId="2F23705B" w14:textId="59A3A3E5" w:rsidR="00B20B90" w:rsidRPr="00B20B90" w:rsidRDefault="00183DC2" w:rsidP="00183DC2">
      <w:r w:rsidRPr="00183DC2">
        <w:t xml:space="preserve">Среда разработки </w:t>
      </w:r>
      <w:r>
        <w:t>–</w:t>
      </w:r>
      <w:r w:rsidRPr="00183DC2">
        <w:t xml:space="preserve"> ключевой инструмент в создании программного обеспечения. В данной работе используется </w:t>
      </w:r>
      <w:r w:rsidRPr="002A3FE2">
        <w:rPr>
          <w:i/>
          <w:iCs/>
        </w:rPr>
        <w:t>Visual Studio</w:t>
      </w:r>
      <w:r w:rsidRPr="00183DC2">
        <w:t xml:space="preserve">, одна из наиболее мощных и универсальных сред разработки. Разработанная компанией </w:t>
      </w:r>
      <w:r w:rsidRPr="002A3FE2">
        <w:rPr>
          <w:i/>
          <w:iCs/>
        </w:rPr>
        <w:t>Microsoft</w:t>
      </w:r>
      <w:r w:rsidRPr="00183DC2">
        <w:t>, она предоставляет обширный набор инструментов и возможностей для разработки приложений под разные платформы.</w:t>
      </w:r>
      <w:r>
        <w:t xml:space="preserve"> Также</w:t>
      </w:r>
      <w:r w:rsidR="00B20B90" w:rsidRPr="00B20B90">
        <w:t xml:space="preserve"> соответствует всем указанным требованиям. Она поддерживает язык программирования </w:t>
      </w:r>
      <w:r w:rsidR="00B20B90" w:rsidRPr="002A3FE2">
        <w:rPr>
          <w:i/>
          <w:iCs/>
        </w:rPr>
        <w:t>C/C++</w:t>
      </w:r>
      <w:r w:rsidR="00B20B90" w:rsidRPr="00B20B90">
        <w:t xml:space="preserve">, предоставляет инструменты и библиотеки для работы с аппаратным обеспечением, включая процессоры </w:t>
      </w:r>
      <w:r w:rsidR="00B20B90" w:rsidRPr="002A3FE2">
        <w:rPr>
          <w:i/>
          <w:iCs/>
        </w:rPr>
        <w:t>AMD Ryzen</w:t>
      </w:r>
      <w:r w:rsidR="00B20B90" w:rsidRPr="00B20B90">
        <w:t>, и предоставляет широкий спектр инструментов и возможностей для разработки и отладки программ</w:t>
      </w:r>
      <w:r w:rsidR="009D006E">
        <w:t>.</w:t>
      </w:r>
      <w:r w:rsidR="00DC713D" w:rsidRPr="00DC713D">
        <w:t xml:space="preserve"> </w:t>
      </w:r>
    </w:p>
    <w:p w14:paraId="6C54BDB1" w14:textId="77777777" w:rsidR="00B20B90" w:rsidRPr="00B20B90" w:rsidRDefault="00B20B90" w:rsidP="00B20B90"/>
    <w:p w14:paraId="7CDF7751" w14:textId="3D7375F7" w:rsidR="008C2E9A" w:rsidRPr="004133DD" w:rsidRDefault="008C2E9A" w:rsidP="00542BDF"/>
    <w:p w14:paraId="11816491" w14:textId="6EA1F0DB" w:rsidR="004F5E0B" w:rsidRPr="004133DD" w:rsidRDefault="004F5E0B" w:rsidP="00542BDF"/>
    <w:p w14:paraId="15206E3E" w14:textId="2CD07030" w:rsidR="009E6D41" w:rsidRDefault="004F5E0B" w:rsidP="009E6D41">
      <w:pPr>
        <w:ind w:firstLine="0"/>
        <w:jc w:val="left"/>
      </w:pPr>
      <w:r w:rsidRPr="004133DD">
        <w:br w:type="page"/>
      </w:r>
    </w:p>
    <w:p w14:paraId="0B14BE98" w14:textId="198513B5" w:rsidR="009E6D41" w:rsidRDefault="009E6D41" w:rsidP="00762FE3">
      <w:pPr>
        <w:pStyle w:val="1"/>
        <w:numPr>
          <w:ilvl w:val="0"/>
          <w:numId w:val="10"/>
        </w:numPr>
        <w:spacing w:before="0"/>
        <w:ind w:left="993" w:hanging="283"/>
        <w:jc w:val="left"/>
      </w:pPr>
      <w:bookmarkStart w:id="11" w:name="_Toc152738174"/>
      <w:r w:rsidRPr="004133DD">
        <w:lastRenderedPageBreak/>
        <w:t xml:space="preserve">ТЕОРЕТИЧЕСКОЕ ОБОСНОВАНИЕ </w:t>
      </w:r>
      <w:r w:rsidR="006211EB">
        <w:t xml:space="preserve">ПРОВЕДЕНИЯ </w:t>
      </w:r>
      <w:r w:rsidR="00A14409">
        <w:t>СРАВНЕНИЯ</w:t>
      </w:r>
      <w:bookmarkEnd w:id="11"/>
    </w:p>
    <w:p w14:paraId="599D27CB" w14:textId="77777777" w:rsidR="005F2D03" w:rsidRDefault="005F2D03" w:rsidP="002E5041">
      <w:pPr>
        <w:ind w:firstLine="0"/>
      </w:pPr>
    </w:p>
    <w:p w14:paraId="6C1C73D7" w14:textId="1A9A65D1" w:rsidR="00F931B7" w:rsidRDefault="00F931B7" w:rsidP="005F2D03">
      <w:pPr>
        <w:pStyle w:val="2"/>
        <w:spacing w:before="0"/>
        <w:ind w:left="1134" w:hanging="425"/>
      </w:pPr>
      <w:bookmarkStart w:id="12" w:name="_Toc152738175"/>
      <w:r>
        <w:t xml:space="preserve">Обоснование необходимости </w:t>
      </w:r>
      <w:r w:rsidR="005F2D03">
        <w:t>анализа</w:t>
      </w:r>
      <w:bookmarkEnd w:id="12"/>
      <w:r>
        <w:t xml:space="preserve"> </w:t>
      </w:r>
    </w:p>
    <w:p w14:paraId="5E787594" w14:textId="4E439258" w:rsidR="00E7651A" w:rsidRDefault="00E7651A" w:rsidP="00E7651A"/>
    <w:p w14:paraId="1152232C" w14:textId="39F30C76" w:rsidR="00E7651A" w:rsidRDefault="00BA621B" w:rsidP="00E7651A">
      <w:r w:rsidRPr="00BA621B">
        <w:t>В современном информационном обществе, где данные играют ключевую роль, преобразование Фурье имеет огромное значение. Оно используется в различных областях, начиная от обработки сигналов в телекоммуникациях и медицине, заканчивая анализом данных в финансах, машинном обучении и искусственном интеллекте. Благодаря преобразованию Фурье, мож</w:t>
      </w:r>
      <w:r>
        <w:t>но</w:t>
      </w:r>
      <w:r w:rsidRPr="00BA621B">
        <w:t xml:space="preserve"> анализировать данные в частотной области, что позволяет выявлять важные характеристики и закономерности, не всегда очевидные в исходной форме данных.</w:t>
      </w:r>
    </w:p>
    <w:p w14:paraId="600C222A" w14:textId="38E025D7" w:rsidR="00E07A72" w:rsidRDefault="00E07A72" w:rsidP="00E07A72">
      <w:r>
        <w:t>Преобразование Фурье – это математический метод, который позволяет перейти от представления данных во временной области к их представлению в частотной области. Иными словами, это процесс разложения сложного сигнала на сумму элементарных частотных компонент</w:t>
      </w:r>
      <w:r w:rsidR="001055A7">
        <w:t>.</w:t>
      </w:r>
      <w:r w:rsidR="006C046D">
        <w:t xml:space="preserve"> </w:t>
      </w:r>
      <w:r w:rsidR="0046680A" w:rsidRPr="0046680A">
        <w:t>[</w:t>
      </w:r>
      <w:r w:rsidR="0046680A">
        <w:t>1</w:t>
      </w:r>
      <w:r w:rsidR="004B76F6" w:rsidRPr="004B76F6">
        <w:t>3</w:t>
      </w:r>
      <w:r w:rsidR="0046680A" w:rsidRPr="0046680A">
        <w:t>]</w:t>
      </w:r>
    </w:p>
    <w:p w14:paraId="05491214" w14:textId="55E77698" w:rsidR="00E07A72" w:rsidRDefault="00E07A72" w:rsidP="00E07A72">
      <w:r>
        <w:t>Преобразование Фурье особенно полезно в анализе и обработке сигналов, так как оно позволяет выделить частоты, присутствующие в сигнале, и оценить их амплитуду. Это дает возможность выявлять различные характеристики сигнала, такие как доминирующие частоты, амплитуды колебаний, фазовые отношения и др.</w:t>
      </w:r>
    </w:p>
    <w:p w14:paraId="021B746A" w14:textId="724DAE4B" w:rsidR="00E07A72" w:rsidRDefault="00E07A72" w:rsidP="00E07A72">
      <w:r>
        <w:t>Кроме того, преобразование Фурье имеет широкое применение в обработке изображений, где оно используется, например, для компрессии данных, фильтрации и улучшения качества изображений.</w:t>
      </w:r>
    </w:p>
    <w:p w14:paraId="3C31DC04" w14:textId="7631D471" w:rsidR="00E07A72" w:rsidRDefault="00E07A72" w:rsidP="00E07A72">
      <w:r>
        <w:t>В области науки и инженерии, преобразование Фурье является неотъемлемой частью многих алгоритмов и методов анализа данных. Его применение простирается от физики и инженерии до медицины и биологии</w:t>
      </w:r>
      <w:r w:rsidR="001055A7">
        <w:t>.</w:t>
      </w:r>
      <w:r w:rsidR="006C046D">
        <w:t xml:space="preserve"> </w:t>
      </w:r>
      <w:r w:rsidR="0046680A" w:rsidRPr="0046680A">
        <w:t>[1</w:t>
      </w:r>
      <w:r w:rsidR="004B76F6" w:rsidRPr="004B76F6">
        <w:t>4</w:t>
      </w:r>
      <w:r w:rsidR="0046680A" w:rsidRPr="0046680A">
        <w:t>]</w:t>
      </w:r>
    </w:p>
    <w:p w14:paraId="3406C7B5" w14:textId="6FF523EE" w:rsidR="00BA621B" w:rsidRDefault="00BA621B" w:rsidP="00BA621B">
      <w:r>
        <w:t xml:space="preserve">Процессоры </w:t>
      </w:r>
      <w:r w:rsidRPr="007C4681">
        <w:rPr>
          <w:i/>
          <w:iCs/>
        </w:rPr>
        <w:t>AMD Ryzen</w:t>
      </w:r>
      <w:r>
        <w:t xml:space="preserve"> получили признание и популярность на рынке вычислительной техники. Исследование и сравнение эффективности выполнения преобразований Фурье на таких процессорах становится важным в контексте выбора оборудования для различных задач.</w:t>
      </w:r>
    </w:p>
    <w:p w14:paraId="5C08D74C" w14:textId="2EF11F97" w:rsidR="00936A5C" w:rsidRDefault="00002CB2" w:rsidP="00936A5C">
      <w:r w:rsidRPr="00002CB2">
        <w:t xml:space="preserve">Кроме того, </w:t>
      </w:r>
      <w:r w:rsidRPr="00346A02">
        <w:rPr>
          <w:i/>
          <w:iCs/>
        </w:rPr>
        <w:t>AMD</w:t>
      </w:r>
      <w:r w:rsidRPr="00002CB2">
        <w:t xml:space="preserve"> – компания, которая постоянно внедряет инновации в свои процессоры. Сравнение производительности моделей двух разных поколений позволит наглядно проследить, как эволюционировала архитектура процессоров с течением времени. Это может быть интересно для тех, кто следит за новейшими технологическими достижениями.</w:t>
      </w:r>
    </w:p>
    <w:p w14:paraId="22A7A0E7" w14:textId="0A93540A" w:rsidR="00936A5C" w:rsidRDefault="00936A5C" w:rsidP="00936A5C">
      <w:r>
        <w:lastRenderedPageBreak/>
        <w:t xml:space="preserve">Сравнительный анализ процессоров </w:t>
      </w:r>
      <w:r w:rsidRPr="00C95E0F">
        <w:rPr>
          <w:i/>
        </w:rPr>
        <w:t>AMD Ryzen 5 5500U</w:t>
      </w:r>
      <w:r>
        <w:t xml:space="preserve"> и </w:t>
      </w:r>
      <w:r w:rsidRPr="00C95E0F">
        <w:rPr>
          <w:i/>
        </w:rPr>
        <w:t>AMD Ryzen 7 4800H</w:t>
      </w:r>
      <w:r>
        <w:t xml:space="preserve"> предоставит важную информацию о том, как различные архитектурные особенности влияют на эффективность выполнения преобразований Фурье. Эта исследование имеет не только практическую значимость для разработчиков и инженеров, выбирающих оборудование для своих проектов, но также представляет интерес в контексте анализа производительности процессоров разных поколений. Сравнение между </w:t>
      </w:r>
      <w:r w:rsidRPr="00C95E0F">
        <w:rPr>
          <w:i/>
        </w:rPr>
        <w:t>AMD Ryzen 5 5500U</w:t>
      </w:r>
      <w:r>
        <w:t xml:space="preserve"> и </w:t>
      </w:r>
      <w:r w:rsidRPr="00C95E0F">
        <w:rPr>
          <w:i/>
        </w:rPr>
        <w:t>AMD Ryzen 7 4800H</w:t>
      </w:r>
      <w:r>
        <w:t xml:space="preserve"> позволит выявить изменения в архитектуре и производительности, а также, проведение анализа преобразований Фурье поможет выявить дополнительные аспекты, которые не всегда заметны при общем рассмотрении технических характеристик процессоров. Этот метод позволит получить более подробное представление о том, как эти две модели процессоров различаются и в чем заключаются их особенности.</w:t>
      </w:r>
    </w:p>
    <w:p w14:paraId="3FA2E5D8" w14:textId="7243808D" w:rsidR="00DE203C" w:rsidRDefault="00DE203C" w:rsidP="00936A5C">
      <w:r>
        <w:t xml:space="preserve">Сравнительный анализ предполагает детальное сопоставление эффективности выполнения преобразований Фурье на двух различных процессорах: </w:t>
      </w:r>
      <w:r w:rsidRPr="007C4681">
        <w:rPr>
          <w:i/>
          <w:iCs/>
        </w:rPr>
        <w:t>AMD Ryzen 5 5500U</w:t>
      </w:r>
      <w:r>
        <w:t xml:space="preserve"> </w:t>
      </w:r>
      <w:r w:rsidRPr="007C4681">
        <w:rPr>
          <w:i/>
          <w:iCs/>
        </w:rPr>
        <w:t>и AMD Ryzen 7 4800H</w:t>
      </w:r>
      <w:r>
        <w:t>. Для проведения сравнительного анализа, необходимо выполнить следующие шаги:</w:t>
      </w:r>
    </w:p>
    <w:p w14:paraId="4805F3C4" w14:textId="22BE6602" w:rsidR="00DE203C" w:rsidRDefault="00DE203C" w:rsidP="005945C5">
      <w:pPr>
        <w:pStyle w:val="a5"/>
        <w:numPr>
          <w:ilvl w:val="0"/>
          <w:numId w:val="11"/>
        </w:numPr>
        <w:ind w:left="0" w:firstLine="709"/>
      </w:pPr>
      <w:r w:rsidRPr="00DE203C">
        <w:rPr>
          <w:b/>
          <w:bCs/>
        </w:rPr>
        <w:t>Подготовка данных</w:t>
      </w:r>
      <w:r w:rsidR="00E92743">
        <w:t>.</w:t>
      </w:r>
      <w:r>
        <w:t xml:space="preserve"> Сначала необходимо подготовить одинаковые наборы данных для анализа. Эти данные могут представлять собой сигналы разной природы, от аудио до изображений.</w:t>
      </w:r>
    </w:p>
    <w:p w14:paraId="7A500A4A" w14:textId="227AF87C" w:rsidR="00DE203C" w:rsidRDefault="00DE203C" w:rsidP="005945C5">
      <w:pPr>
        <w:pStyle w:val="a5"/>
        <w:numPr>
          <w:ilvl w:val="0"/>
          <w:numId w:val="11"/>
        </w:numPr>
        <w:ind w:left="0" w:firstLine="709"/>
      </w:pPr>
      <w:r w:rsidRPr="00DE203C">
        <w:rPr>
          <w:b/>
          <w:bCs/>
        </w:rPr>
        <w:t>Выбор алгоритмов</w:t>
      </w:r>
      <w:r w:rsidR="00E92743">
        <w:t>.</w:t>
      </w:r>
      <w:r>
        <w:t xml:space="preserve"> Выб</w:t>
      </w:r>
      <w:r w:rsidR="00C51875">
        <w:t>рать</w:t>
      </w:r>
      <w:r>
        <w:t xml:space="preserve"> алгоритмы преобразования Фурье, которые будут использоваться для сравнения.</w:t>
      </w:r>
    </w:p>
    <w:p w14:paraId="195536B2" w14:textId="29A8AA45" w:rsidR="00DE203C" w:rsidRDefault="00DE203C" w:rsidP="005945C5">
      <w:pPr>
        <w:pStyle w:val="a5"/>
        <w:numPr>
          <w:ilvl w:val="0"/>
          <w:numId w:val="11"/>
        </w:numPr>
        <w:ind w:left="0" w:firstLine="709"/>
      </w:pPr>
      <w:r w:rsidRPr="00DE203C">
        <w:rPr>
          <w:b/>
          <w:bCs/>
        </w:rPr>
        <w:t>Разработка исследовательских программ</w:t>
      </w:r>
      <w:r w:rsidR="00E92743">
        <w:t>.</w:t>
      </w:r>
      <w:r>
        <w:t xml:space="preserve"> Напи</w:t>
      </w:r>
      <w:r w:rsidR="00C51875">
        <w:t>сать</w:t>
      </w:r>
      <w:r>
        <w:t xml:space="preserve"> программ</w:t>
      </w:r>
      <w:r w:rsidR="00C51875">
        <w:t>у</w:t>
      </w:r>
      <w:r>
        <w:t xml:space="preserve"> для выполнения преобразования Фурье на обоих процессорах. Убедит</w:t>
      </w:r>
      <w:r w:rsidR="00C51875">
        <w:t>ься</w:t>
      </w:r>
      <w:r>
        <w:t>, что они используют аппаратные возможности каждого процессора.</w:t>
      </w:r>
    </w:p>
    <w:p w14:paraId="67993A6C" w14:textId="56F334A9" w:rsidR="00DE203C" w:rsidRDefault="00DE203C" w:rsidP="005945C5">
      <w:pPr>
        <w:pStyle w:val="a5"/>
        <w:numPr>
          <w:ilvl w:val="0"/>
          <w:numId w:val="11"/>
        </w:numPr>
        <w:ind w:left="0" w:firstLine="709"/>
      </w:pPr>
      <w:r w:rsidRPr="00DE203C">
        <w:rPr>
          <w:b/>
          <w:bCs/>
        </w:rPr>
        <w:t>Измерение времени выполнения</w:t>
      </w:r>
      <w:r w:rsidR="00E92743">
        <w:t>.</w:t>
      </w:r>
      <w:r>
        <w:t xml:space="preserve"> Запусти</w:t>
      </w:r>
      <w:r w:rsidR="00C51875">
        <w:t>ть</w:t>
      </w:r>
      <w:r>
        <w:t xml:space="preserve"> программы на обоих процессорах с одинаковыми входными данными и замер</w:t>
      </w:r>
      <w:r w:rsidR="00C51875">
        <w:t>ить</w:t>
      </w:r>
      <w:r>
        <w:t xml:space="preserve"> время, необходимое для выполнения преобразования.</w:t>
      </w:r>
    </w:p>
    <w:p w14:paraId="0162F5F5" w14:textId="4F9486D1" w:rsidR="00DE203C" w:rsidRDefault="00DE203C" w:rsidP="005945C5">
      <w:pPr>
        <w:pStyle w:val="a5"/>
        <w:numPr>
          <w:ilvl w:val="0"/>
          <w:numId w:val="11"/>
        </w:numPr>
        <w:ind w:left="0" w:firstLine="709"/>
      </w:pPr>
      <w:r w:rsidRPr="00DE203C">
        <w:rPr>
          <w:b/>
          <w:bCs/>
        </w:rPr>
        <w:t>Анализ результатов</w:t>
      </w:r>
      <w:r w:rsidR="00E92743">
        <w:t>.</w:t>
      </w:r>
      <w:r>
        <w:t xml:space="preserve"> Сравнит</w:t>
      </w:r>
      <w:r w:rsidR="00C51875">
        <w:t>ь</w:t>
      </w:r>
      <w:r>
        <w:t xml:space="preserve"> времена выполнения на обоих процессорах. Оценит</w:t>
      </w:r>
      <w:r w:rsidR="00C51875">
        <w:t>ь</w:t>
      </w:r>
      <w:r>
        <w:t>, какая архитектура процессора более эффективно обрабатывает преобразование Фурье.</w:t>
      </w:r>
    </w:p>
    <w:p w14:paraId="424B2064" w14:textId="70B9E3A4" w:rsidR="00DE203C" w:rsidRDefault="00DE203C" w:rsidP="005945C5">
      <w:pPr>
        <w:pStyle w:val="a5"/>
        <w:numPr>
          <w:ilvl w:val="0"/>
          <w:numId w:val="11"/>
        </w:numPr>
        <w:ind w:left="0" w:firstLine="709"/>
      </w:pPr>
      <w:r w:rsidRPr="00DE203C">
        <w:rPr>
          <w:b/>
          <w:bCs/>
        </w:rPr>
        <w:t>Интерпретация данных</w:t>
      </w:r>
      <w:r w:rsidR="00E92743">
        <w:t>.</w:t>
      </w:r>
      <w:r>
        <w:t xml:space="preserve"> По результатам сравнительного анализа сдела</w:t>
      </w:r>
      <w:r w:rsidR="00C51875">
        <w:t>ть</w:t>
      </w:r>
      <w:r>
        <w:t xml:space="preserve"> выводы о том, какой процессор более подходит для выполнения преобразования Фурье в данном. Рассмотр</w:t>
      </w:r>
      <w:r w:rsidR="00C51875">
        <w:t>еть</w:t>
      </w:r>
      <w:r>
        <w:t xml:space="preserve"> как аспекты производительности, так и возможные преимущества каждого процессора.</w:t>
      </w:r>
    </w:p>
    <w:p w14:paraId="7A67B797" w14:textId="7A55A3CB" w:rsidR="00DE203C" w:rsidRDefault="00DE203C" w:rsidP="005945C5">
      <w:pPr>
        <w:pStyle w:val="a5"/>
        <w:numPr>
          <w:ilvl w:val="0"/>
          <w:numId w:val="11"/>
        </w:numPr>
        <w:ind w:left="0" w:firstLine="709"/>
      </w:pPr>
      <w:r w:rsidRPr="00DE203C">
        <w:rPr>
          <w:b/>
          <w:bCs/>
        </w:rPr>
        <w:t>Дополнительные аспекты</w:t>
      </w:r>
      <w:r w:rsidR="00E92743">
        <w:t>.</w:t>
      </w:r>
      <w:r>
        <w:t xml:space="preserve"> При необходимости, рассмотр</w:t>
      </w:r>
      <w:r w:rsidR="00C51875">
        <w:t>еть</w:t>
      </w:r>
      <w:r>
        <w:t xml:space="preserve"> иные факторы, такие как энергоэффективность, тепловыделение и прочее, которые могут иметь важное значение в конкретной среде применения.</w:t>
      </w:r>
    </w:p>
    <w:p w14:paraId="3CE12C80" w14:textId="4D5259ED" w:rsidR="00DE203C" w:rsidRDefault="00DE203C" w:rsidP="005945C5">
      <w:pPr>
        <w:pStyle w:val="a5"/>
        <w:numPr>
          <w:ilvl w:val="0"/>
          <w:numId w:val="11"/>
        </w:numPr>
        <w:ind w:left="0" w:firstLine="709"/>
      </w:pPr>
      <w:r w:rsidRPr="00DE203C">
        <w:rPr>
          <w:b/>
          <w:bCs/>
        </w:rPr>
        <w:lastRenderedPageBreak/>
        <w:t>Формулирование выводов</w:t>
      </w:r>
      <w:r w:rsidR="00E92743">
        <w:t>.</w:t>
      </w:r>
      <w:r>
        <w:t xml:space="preserve"> На основе проведенного сравнительного анализа сдела</w:t>
      </w:r>
      <w:r w:rsidR="00C51875">
        <w:t>ть</w:t>
      </w:r>
      <w:r>
        <w:t xml:space="preserve"> обоснованные выводы о том, какой процессор является более эффективным для выполнения преобразования Фурье в рассматриваемых условиях.</w:t>
      </w:r>
    </w:p>
    <w:p w14:paraId="0D5BAE45" w14:textId="77777777" w:rsidR="00FF35C1" w:rsidRDefault="00FF35C1" w:rsidP="00BA621B">
      <w:r w:rsidRPr="00FF35C1">
        <w:t xml:space="preserve">Результаты сравнительного анализа эффективности выполнения преобразований Фурье на процессорах </w:t>
      </w:r>
      <w:r w:rsidRPr="00C95E0F">
        <w:rPr>
          <w:i/>
        </w:rPr>
        <w:t>AMD Ryzen 5 5500U</w:t>
      </w:r>
      <w:r w:rsidRPr="00FF35C1">
        <w:t xml:space="preserve"> и </w:t>
      </w:r>
      <w:r w:rsidRPr="00C95E0F">
        <w:rPr>
          <w:i/>
        </w:rPr>
        <w:t xml:space="preserve">AMD Ryzen 7 4800H </w:t>
      </w:r>
      <w:r w:rsidRPr="00FF35C1">
        <w:t xml:space="preserve">обладают значимостью в контексте анализа различий между этими двумя процессорами. Анализ направлен на выявление конкретных характеристик, аспектов и особенностей каждого процессора в процессе выполнения преобразований Фурье. Полученные данные позволяют глубже понять, какие именно аспекты архитектуры и производительности влияют на результаты преобразований, а также помогают выделить ключевые отличия между </w:t>
      </w:r>
      <w:r w:rsidRPr="00C95E0F">
        <w:rPr>
          <w:i/>
        </w:rPr>
        <w:t>AMD Ryzen 5 5500U</w:t>
      </w:r>
      <w:r w:rsidRPr="00FF35C1">
        <w:t xml:space="preserve"> и </w:t>
      </w:r>
      <w:r w:rsidRPr="00C95E0F">
        <w:rPr>
          <w:i/>
        </w:rPr>
        <w:t>AMD Ryzen 7 4800H</w:t>
      </w:r>
      <w:r w:rsidRPr="00FF35C1">
        <w:t xml:space="preserve"> в данном контексте.</w:t>
      </w:r>
    </w:p>
    <w:p w14:paraId="6E2EB1DE" w14:textId="0E5927E1" w:rsidR="00BA621B" w:rsidRDefault="00BA621B" w:rsidP="00BA621B">
      <w:r>
        <w:t>Полученные результаты могут служить отправной точкой для дальнейших исследований в области оптимизации преобразования Фурье и адаптации его к различным архитектурам процессоров.</w:t>
      </w:r>
    </w:p>
    <w:p w14:paraId="10FAD2AF" w14:textId="77777777" w:rsidR="00BA621B" w:rsidRPr="00E7651A" w:rsidRDefault="00BA621B" w:rsidP="00BA621B"/>
    <w:p w14:paraId="5CB23DE2" w14:textId="0EA7BC56" w:rsidR="00F931B7" w:rsidRDefault="00F931B7" w:rsidP="00F931B7">
      <w:pPr>
        <w:pStyle w:val="2"/>
        <w:spacing w:before="0"/>
        <w:ind w:left="1134" w:hanging="425"/>
      </w:pPr>
      <w:bookmarkStart w:id="13" w:name="_Toc152738176"/>
      <w:r>
        <w:t>Технологии программирования, используемые для решения поставленных задач</w:t>
      </w:r>
      <w:bookmarkEnd w:id="13"/>
      <w:r>
        <w:t xml:space="preserve"> </w:t>
      </w:r>
    </w:p>
    <w:p w14:paraId="73462FDD" w14:textId="66A7360E" w:rsidR="00E07A72" w:rsidRDefault="00E07A72" w:rsidP="00E07A72"/>
    <w:p w14:paraId="47C5DB42" w14:textId="6205F896" w:rsidR="005A674F" w:rsidRDefault="005A674F" w:rsidP="005A674F">
      <w:r>
        <w:t xml:space="preserve">Для эффективной реализации алгоритмов преобразования Фурье на процессорах </w:t>
      </w:r>
      <w:r w:rsidRPr="007C4681">
        <w:rPr>
          <w:i/>
          <w:iCs/>
        </w:rPr>
        <w:t>AMD Ryzen 5 5500U</w:t>
      </w:r>
      <w:r>
        <w:t xml:space="preserve"> и </w:t>
      </w:r>
      <w:r w:rsidRPr="007C4681">
        <w:rPr>
          <w:i/>
          <w:iCs/>
        </w:rPr>
        <w:t>AMD Ryzen 7 4800H</w:t>
      </w:r>
      <w:r>
        <w:t xml:space="preserve"> был выбран набор современных технологий программирования. </w:t>
      </w:r>
    </w:p>
    <w:p w14:paraId="1CB59DC1" w14:textId="1C1BB17B" w:rsidR="00C95E0F" w:rsidRDefault="005A674F" w:rsidP="005A674F">
      <w:r>
        <w:t xml:space="preserve">Основой реализации алгоритмов преобразования Фурье послужил мощный и гибкий язык программирования </w:t>
      </w:r>
      <w:r w:rsidRPr="007C4681">
        <w:rPr>
          <w:i/>
          <w:iCs/>
        </w:rPr>
        <w:t>C</w:t>
      </w:r>
      <w:r w:rsidRPr="007C4681">
        <w:t>++.</w:t>
      </w:r>
      <w:r>
        <w:t xml:space="preserve"> Этот выбор обусловлен высокой производительностью и поддержкой множества библиотек, что важно при обработке больших объемов данных</w:t>
      </w:r>
      <w:r w:rsidR="001055A7">
        <w:t>.</w:t>
      </w:r>
      <w:r w:rsidR="004B76F6">
        <w:t xml:space="preserve"> </w:t>
      </w:r>
      <w:r w:rsidR="004B76F6" w:rsidRPr="004B76F6">
        <w:t>[15]</w:t>
      </w:r>
      <w:r w:rsidR="00C95E0F" w:rsidRPr="00C95E0F">
        <w:t xml:space="preserve"> </w:t>
      </w:r>
    </w:p>
    <w:p w14:paraId="7145DAA1" w14:textId="7E71BEFD" w:rsidR="00C95E0F" w:rsidRDefault="00C95E0F" w:rsidP="00C95E0F">
      <w:r w:rsidRPr="00C95E0F">
        <w:rPr>
          <w:i/>
        </w:rPr>
        <w:t>C+</w:t>
      </w:r>
      <w:r w:rsidRPr="00346A02">
        <w:rPr>
          <w:i/>
          <w:iCs/>
        </w:rPr>
        <w:t>+</w:t>
      </w:r>
      <w:r w:rsidRPr="00C95E0F">
        <w:t xml:space="preserve"> имеет богатую историю, начиная с создания в 1979 году как расширения языка C. Он был разработан для обеспечения высокоуровневых возможностей абстракции данных и структурного программирования, сохраняя при этом близость к языку </w:t>
      </w:r>
      <w:r w:rsidRPr="00C95E0F">
        <w:rPr>
          <w:i/>
        </w:rPr>
        <w:t>C</w:t>
      </w:r>
      <w:r w:rsidRPr="00C95E0F">
        <w:t xml:space="preserve">. В последующие десятилетия </w:t>
      </w:r>
      <w:r w:rsidRPr="00C95E0F">
        <w:rPr>
          <w:i/>
        </w:rPr>
        <w:t>C++</w:t>
      </w:r>
      <w:r w:rsidRPr="00C95E0F">
        <w:t xml:space="preserve"> стал одним из наиболее распространенных языков программирования, привнося в разработку множество инноваций.</w:t>
      </w:r>
    </w:p>
    <w:p w14:paraId="56EEE474" w14:textId="301C2EB6" w:rsidR="005A674F" w:rsidRDefault="005A674F" w:rsidP="005A674F">
      <w:r>
        <w:t xml:space="preserve">Для упрощения и ускорения разработки были активно задействованы стандартные библиотеки </w:t>
      </w:r>
      <w:r w:rsidRPr="00C95E0F">
        <w:rPr>
          <w:i/>
          <w:iCs/>
        </w:rPr>
        <w:t>C</w:t>
      </w:r>
      <w:r w:rsidRPr="00C95E0F">
        <w:t>++,</w:t>
      </w:r>
      <w:r>
        <w:t xml:space="preserve"> предоставляющие широкий спектр функций для работы с массивами, математическими операциями и другими компонентами, необходимыми для преобразования Фурье.</w:t>
      </w:r>
    </w:p>
    <w:p w14:paraId="4438C04D" w14:textId="3353B773" w:rsidR="00A33AAC" w:rsidRDefault="00A33AAC" w:rsidP="005A674F">
      <w:pPr>
        <w:rPr>
          <w:rFonts w:cs="Times New Roman"/>
        </w:rPr>
      </w:pPr>
      <w:r>
        <w:rPr>
          <w:rFonts w:cs="Times New Roman"/>
        </w:rPr>
        <w:lastRenderedPageBreak/>
        <w:t>Для решения задач курсовой работы используются следующие библиотеки</w:t>
      </w:r>
      <w:r w:rsidRPr="00A33AAC">
        <w:rPr>
          <w:rFonts w:cs="Times New Roman"/>
        </w:rPr>
        <w:t>:</w:t>
      </w:r>
    </w:p>
    <w:p w14:paraId="6EFC3F05" w14:textId="3C12D2F1" w:rsidR="00A33AAC" w:rsidRDefault="00A33AAC" w:rsidP="00A33AAC">
      <w:pPr>
        <w:pStyle w:val="a5"/>
        <w:numPr>
          <w:ilvl w:val="0"/>
          <w:numId w:val="18"/>
        </w:numPr>
        <w:ind w:left="0" w:firstLine="709"/>
      </w:pPr>
      <w:r>
        <w:rPr>
          <w:i/>
          <w:iCs/>
          <w:lang w:val="en-US"/>
        </w:rPr>
        <w:t>V</w:t>
      </w:r>
      <w:r w:rsidRPr="00A33AAC">
        <w:rPr>
          <w:i/>
          <w:iCs/>
        </w:rPr>
        <w:t>ector</w:t>
      </w:r>
      <w:r w:rsidR="00E92743">
        <w:t>.</w:t>
      </w:r>
      <w:r>
        <w:t xml:space="preserve"> Предоставляет контейнер </w:t>
      </w:r>
      <w:r w:rsidRPr="00A33AAC">
        <w:rPr>
          <w:i/>
          <w:iCs/>
        </w:rPr>
        <w:t>std::vector</w:t>
      </w:r>
      <w:r>
        <w:t>. Вектор представляет собой динамический массив, который может изменять свой размер во время выполнения программы. Используется для удобного и эффективного хранения и манипулирования динамическими массивами данных.</w:t>
      </w:r>
    </w:p>
    <w:p w14:paraId="7E26680B" w14:textId="466354CC" w:rsidR="00A33AAC" w:rsidRDefault="00A33AAC" w:rsidP="00A33AAC">
      <w:pPr>
        <w:pStyle w:val="a5"/>
        <w:numPr>
          <w:ilvl w:val="0"/>
          <w:numId w:val="18"/>
        </w:numPr>
        <w:ind w:left="0" w:firstLine="709"/>
      </w:pPr>
      <w:r>
        <w:rPr>
          <w:i/>
          <w:iCs/>
          <w:lang w:val="en-US"/>
        </w:rPr>
        <w:t>C</w:t>
      </w:r>
      <w:r w:rsidRPr="00A33AAC">
        <w:rPr>
          <w:i/>
          <w:iCs/>
        </w:rPr>
        <w:t>math</w:t>
      </w:r>
      <w:r w:rsidR="00E92743">
        <w:t>.</w:t>
      </w:r>
      <w:r>
        <w:t xml:space="preserve"> Используется для выполнения математических вычислений, таких как вычисление корней, логарифмов, тригонометрических функций и прочих.</w:t>
      </w:r>
    </w:p>
    <w:p w14:paraId="79C1E8BB" w14:textId="02893E2D" w:rsidR="00A33AAC" w:rsidRDefault="00A33AAC" w:rsidP="00A33AAC">
      <w:pPr>
        <w:pStyle w:val="a5"/>
        <w:numPr>
          <w:ilvl w:val="0"/>
          <w:numId w:val="18"/>
        </w:numPr>
        <w:ind w:left="0" w:firstLine="709"/>
      </w:pPr>
      <w:r>
        <w:rPr>
          <w:i/>
          <w:iCs/>
          <w:lang w:val="en-US"/>
        </w:rPr>
        <w:t>I</w:t>
      </w:r>
      <w:r w:rsidRPr="00A33AAC">
        <w:rPr>
          <w:i/>
          <w:iCs/>
        </w:rPr>
        <w:t>ostream</w:t>
      </w:r>
      <w:r w:rsidR="00E92743">
        <w:t>.</w:t>
      </w:r>
      <w:r>
        <w:t xml:space="preserve"> Предоставляет потоковые операции ввода/вывода. Используется для взаимодействия с пользователем через консоль, вывода результатов выполнения программы и получения входных данных.</w:t>
      </w:r>
    </w:p>
    <w:p w14:paraId="4A9B266E" w14:textId="5C4A74DB" w:rsidR="00A33AAC" w:rsidRDefault="00A33AAC" w:rsidP="00A33AAC">
      <w:pPr>
        <w:pStyle w:val="a5"/>
        <w:numPr>
          <w:ilvl w:val="0"/>
          <w:numId w:val="18"/>
        </w:numPr>
        <w:ind w:left="0" w:firstLine="709"/>
      </w:pPr>
      <w:r>
        <w:rPr>
          <w:i/>
          <w:iCs/>
          <w:lang w:val="en-US"/>
        </w:rPr>
        <w:t>C</w:t>
      </w:r>
      <w:r w:rsidRPr="00A33AAC">
        <w:rPr>
          <w:i/>
          <w:iCs/>
        </w:rPr>
        <w:t>hrono</w:t>
      </w:r>
      <w:r w:rsidR="00E92743">
        <w:t>.</w:t>
      </w:r>
      <w:r>
        <w:t xml:space="preserve"> Предоставляет возможности для работы с временем. Используется для измерения времени выполнения различных участков программы и оценки производительности</w:t>
      </w:r>
      <w:r w:rsidR="001055A7">
        <w:t>.</w:t>
      </w:r>
      <w:r w:rsidR="00CA4976" w:rsidRPr="00CA4976">
        <w:t xml:space="preserve"> [16]</w:t>
      </w:r>
    </w:p>
    <w:p w14:paraId="2DB19231" w14:textId="784A413C" w:rsidR="00A33AAC" w:rsidRPr="00A33AAC" w:rsidRDefault="00A33AAC" w:rsidP="00A33AAC">
      <w:pPr>
        <w:pStyle w:val="a5"/>
        <w:numPr>
          <w:ilvl w:val="0"/>
          <w:numId w:val="18"/>
        </w:numPr>
        <w:ind w:left="0" w:firstLine="709"/>
      </w:pPr>
      <w:r w:rsidRPr="00A33AAC">
        <w:rPr>
          <w:i/>
          <w:iCs/>
          <w:lang w:val="en-US"/>
        </w:rPr>
        <w:t>OpenMP</w:t>
      </w:r>
      <w:r w:rsidRPr="00A33AAC">
        <w:t xml:space="preserve"> (</w:t>
      </w:r>
      <w:r w:rsidRPr="00A33AAC">
        <w:rPr>
          <w:i/>
          <w:iCs/>
          <w:lang w:val="en-US"/>
        </w:rPr>
        <w:t>Open</w:t>
      </w:r>
      <w:r w:rsidRPr="00A33AAC">
        <w:rPr>
          <w:i/>
          <w:iCs/>
        </w:rPr>
        <w:t xml:space="preserve"> </w:t>
      </w:r>
      <w:r w:rsidRPr="00A33AAC">
        <w:rPr>
          <w:i/>
          <w:iCs/>
          <w:lang w:val="en-US"/>
        </w:rPr>
        <w:t>Multi</w:t>
      </w:r>
      <w:r w:rsidRPr="00A33AAC">
        <w:rPr>
          <w:i/>
          <w:iCs/>
        </w:rPr>
        <w:t>-</w:t>
      </w:r>
      <w:r w:rsidRPr="00A33AAC">
        <w:rPr>
          <w:i/>
          <w:iCs/>
          <w:lang w:val="en-US"/>
        </w:rPr>
        <w:t>Processing</w:t>
      </w:r>
      <w:r w:rsidRPr="00A33AAC">
        <w:t>)</w:t>
      </w:r>
      <w:r w:rsidR="00E92743">
        <w:t>.</w:t>
      </w:r>
      <w:r>
        <w:t xml:space="preserve"> Используется для добавления параллельных конструкций и управления многопоточностью в программе. </w:t>
      </w:r>
      <w:r w:rsidRPr="00A33AAC">
        <w:rPr>
          <w:i/>
          <w:iCs/>
        </w:rPr>
        <w:t>OpenMP</w:t>
      </w:r>
      <w:r>
        <w:t xml:space="preserve"> обеспечивает средства для создания параллельных участков кода, распределения задач между потоками.</w:t>
      </w:r>
    </w:p>
    <w:p w14:paraId="3207F17D" w14:textId="5CEC0130" w:rsidR="005A674F" w:rsidRDefault="005A674F" w:rsidP="005A674F">
      <w:r>
        <w:t>Программный код был подвергнут оптимизациям, предоставляемым компилятором. К ним относятся векторизация и оптимизации циклов, что позволяет эффективнее использовать вычислительные ресурсы</w:t>
      </w:r>
      <w:r w:rsidR="001055A7">
        <w:t>.</w:t>
      </w:r>
      <w:r w:rsidR="004B76F6">
        <w:t xml:space="preserve"> </w:t>
      </w:r>
      <w:r w:rsidR="004B76F6" w:rsidRPr="004B76F6">
        <w:t>[1</w:t>
      </w:r>
      <w:r w:rsidR="00CA4976" w:rsidRPr="00CA4976">
        <w:t>7</w:t>
      </w:r>
      <w:r w:rsidR="004B76F6" w:rsidRPr="004B76F6">
        <w:t>]</w:t>
      </w:r>
    </w:p>
    <w:p w14:paraId="37D1B232" w14:textId="78EEE046" w:rsidR="00E07A72" w:rsidRDefault="005A674F" w:rsidP="005A674F">
      <w:r>
        <w:t xml:space="preserve">Выбор данных технологий обеспечивает высокую производительность программы и её адаптацию к особенностям архитектур процессоров </w:t>
      </w:r>
      <w:r w:rsidRPr="007C4681">
        <w:rPr>
          <w:i/>
          <w:iCs/>
        </w:rPr>
        <w:t>AMD Ryzen 5 5500U</w:t>
      </w:r>
      <w:r>
        <w:t xml:space="preserve"> и </w:t>
      </w:r>
      <w:r w:rsidRPr="007C4681">
        <w:rPr>
          <w:i/>
          <w:iCs/>
        </w:rPr>
        <w:t>AMD Ryzen 7 4800H</w:t>
      </w:r>
      <w:r>
        <w:t>, что является ключевым аспектом при проведении сравнительного анализа.</w:t>
      </w:r>
    </w:p>
    <w:p w14:paraId="6550F769" w14:textId="77777777" w:rsidR="00E07A72" w:rsidRPr="00E07A72" w:rsidRDefault="00E07A72" w:rsidP="00E07A72"/>
    <w:p w14:paraId="1EAF50EE" w14:textId="15AAF88D" w:rsidR="004133DD" w:rsidRDefault="00CF618F" w:rsidP="00F931B7">
      <w:pPr>
        <w:pStyle w:val="2"/>
        <w:spacing w:before="0"/>
        <w:ind w:left="1134" w:hanging="425"/>
      </w:pPr>
      <w:bookmarkStart w:id="14" w:name="_Toc152738177"/>
      <w:r w:rsidRPr="00CF618F">
        <w:t>Роль архитектуры в сравнительном анализе</w:t>
      </w:r>
      <w:bookmarkEnd w:id="14"/>
    </w:p>
    <w:p w14:paraId="534C1591" w14:textId="77777777" w:rsidR="0052430A" w:rsidRPr="0052430A" w:rsidRDefault="0052430A" w:rsidP="0052430A"/>
    <w:p w14:paraId="1EC27977" w14:textId="654200D6" w:rsidR="00710248" w:rsidRPr="007220B5" w:rsidRDefault="0052430A" w:rsidP="007220B5">
      <w:r>
        <w:rPr>
          <w:rFonts w:cs="Times New Roman"/>
        </w:rPr>
        <w:t>Для начала стоит дать определение сущностям, с которыми тесно связана работа программного продукта данной курсовой работы: физическое и логическое ядро процессора, процесс и поток.</w:t>
      </w:r>
    </w:p>
    <w:p w14:paraId="3DC1402E" w14:textId="77777777" w:rsidR="0052430A" w:rsidRDefault="0052430A" w:rsidP="0052430A">
      <w:pPr>
        <w:rPr>
          <w:rFonts w:cs="Times New Roman"/>
        </w:rPr>
      </w:pPr>
      <w:r>
        <w:rPr>
          <w:rFonts w:cs="Times New Roman"/>
        </w:rPr>
        <w:t xml:space="preserve">Физическое ядро </w:t>
      </w:r>
      <w:r w:rsidRPr="002E6734">
        <w:rPr>
          <w:rFonts w:cs="Times New Roman"/>
        </w:rPr>
        <w:t>–</w:t>
      </w:r>
      <w:r>
        <w:rPr>
          <w:rFonts w:cs="Times New Roman"/>
        </w:rPr>
        <w:t xml:space="preserve"> </w:t>
      </w:r>
      <w:r w:rsidRPr="00011A76">
        <w:rPr>
          <w:rFonts w:cs="Times New Roman"/>
        </w:rPr>
        <w:t xml:space="preserve">это непосредственное вычислительное устройство на чипе процессора. У </w:t>
      </w:r>
      <w:r>
        <w:rPr>
          <w:rFonts w:cs="Times New Roman"/>
        </w:rPr>
        <w:t xml:space="preserve">современных </w:t>
      </w:r>
      <w:r w:rsidRPr="00011A76">
        <w:rPr>
          <w:rFonts w:cs="Times New Roman"/>
        </w:rPr>
        <w:t>процессоров физических ядер несколько на одном процессоре. Каждое физическое ядро способно выполнять независимые вычисления и имеет свои ресурсы, такие как арифметические блоки и кэш-память.</w:t>
      </w:r>
    </w:p>
    <w:p w14:paraId="39C80C90" w14:textId="5204EF5D" w:rsidR="0052430A" w:rsidRDefault="0052430A" w:rsidP="0052430A">
      <w:pPr>
        <w:rPr>
          <w:rFonts w:cs="Times New Roman"/>
        </w:rPr>
      </w:pPr>
      <w:r w:rsidRPr="0051724B">
        <w:rPr>
          <w:rFonts w:cs="Times New Roman"/>
        </w:rPr>
        <w:lastRenderedPageBreak/>
        <w:t xml:space="preserve">Логическое ядро – это виртуальное вычислительное устройство, предоставляемое процессором на основе физического ядра. Логическое ядро используется для увеличения параллельности выполнения задач. У процессоров с поддержкой </w:t>
      </w:r>
      <w:r w:rsidRPr="00BF3840">
        <w:rPr>
          <w:rFonts w:cs="Times New Roman"/>
          <w:i/>
          <w:iCs/>
        </w:rPr>
        <w:t>SMT</w:t>
      </w:r>
      <w:r w:rsidRPr="0051724B">
        <w:rPr>
          <w:rFonts w:cs="Times New Roman"/>
        </w:rPr>
        <w:t>, каждое физическое ядро может иметь два или более логических ядра. Логические ядра разделяют ресурсы физического ядра, и это позволяет выполнять несколько потоков одновременно. Это увеличивает общую производительность процессора</w:t>
      </w:r>
      <w:r w:rsidR="009D006E">
        <w:rPr>
          <w:rFonts w:cs="Times New Roman"/>
        </w:rPr>
        <w:t>.</w:t>
      </w:r>
      <w:r w:rsidR="006240ED" w:rsidRPr="00761005">
        <w:rPr>
          <w:rFonts w:cs="Times New Roman"/>
        </w:rPr>
        <w:t xml:space="preserve"> [1</w:t>
      </w:r>
      <w:r w:rsidR="00CA4976" w:rsidRPr="00761005">
        <w:rPr>
          <w:rFonts w:cs="Times New Roman"/>
        </w:rPr>
        <w:t>8</w:t>
      </w:r>
      <w:r w:rsidR="006240ED" w:rsidRPr="00761005">
        <w:rPr>
          <w:rFonts w:cs="Times New Roman"/>
        </w:rPr>
        <w:t>]</w:t>
      </w:r>
    </w:p>
    <w:p w14:paraId="4A96C0B6" w14:textId="2C8B8A46" w:rsidR="0052430A" w:rsidRDefault="0052430A" w:rsidP="0052430A">
      <w:pPr>
        <w:rPr>
          <w:rFonts w:cs="Times New Roman"/>
        </w:rPr>
      </w:pPr>
      <w:r w:rsidRPr="00BF3840">
        <w:rPr>
          <w:rFonts w:cs="Times New Roman"/>
          <w:i/>
          <w:iCs/>
          <w:lang w:val="en-US"/>
        </w:rPr>
        <w:t>SMT</w:t>
      </w:r>
      <w:r w:rsidRPr="000B0C68">
        <w:rPr>
          <w:rFonts w:cs="Times New Roman"/>
        </w:rPr>
        <w:t xml:space="preserve"> </w:t>
      </w:r>
      <w:r w:rsidRPr="00346A02">
        <w:rPr>
          <w:rFonts w:cs="Times New Roman"/>
        </w:rPr>
        <w:t>(</w:t>
      </w:r>
      <w:r w:rsidRPr="00BF3840">
        <w:rPr>
          <w:rFonts w:cs="Times New Roman"/>
          <w:i/>
          <w:iCs/>
          <w:lang w:val="en-US"/>
        </w:rPr>
        <w:t>Simultaneous</w:t>
      </w:r>
      <w:r w:rsidRPr="000B0C68">
        <w:rPr>
          <w:rFonts w:cs="Times New Roman"/>
          <w:i/>
          <w:iCs/>
        </w:rPr>
        <w:t xml:space="preserve"> </w:t>
      </w:r>
      <w:r w:rsidRPr="00BF3840">
        <w:rPr>
          <w:rFonts w:cs="Times New Roman"/>
          <w:i/>
          <w:iCs/>
          <w:lang w:val="en-US"/>
        </w:rPr>
        <w:t>Multithreading</w:t>
      </w:r>
      <w:r w:rsidRPr="00346A02">
        <w:rPr>
          <w:rFonts w:cs="Times New Roman"/>
        </w:rPr>
        <w:t>)</w:t>
      </w:r>
      <w:r w:rsidRPr="000B0C68">
        <w:rPr>
          <w:rFonts w:cs="Times New Roman"/>
        </w:rPr>
        <w:t xml:space="preserve"> – </w:t>
      </w:r>
      <w:r w:rsidRPr="00340535">
        <w:rPr>
          <w:rFonts w:cs="Times New Roman"/>
        </w:rPr>
        <w:t>аналог</w:t>
      </w:r>
      <w:r w:rsidRPr="000B0C68">
        <w:rPr>
          <w:rFonts w:cs="Times New Roman"/>
        </w:rPr>
        <w:t xml:space="preserve"> </w:t>
      </w:r>
      <w:r w:rsidRPr="00340535">
        <w:rPr>
          <w:rFonts w:cs="Times New Roman"/>
        </w:rPr>
        <w:t>технологии</w:t>
      </w:r>
      <w:r w:rsidRPr="000B0C68">
        <w:rPr>
          <w:rFonts w:cs="Times New Roman"/>
        </w:rPr>
        <w:t xml:space="preserve"> </w:t>
      </w:r>
      <w:r w:rsidRPr="00BF3840">
        <w:rPr>
          <w:rFonts w:cs="Times New Roman"/>
          <w:i/>
          <w:iCs/>
          <w:lang w:val="en-US"/>
        </w:rPr>
        <w:t>Intel</w:t>
      </w:r>
      <w:r w:rsidRPr="000B0C68">
        <w:rPr>
          <w:rFonts w:cs="Times New Roman"/>
        </w:rPr>
        <w:t xml:space="preserve"> </w:t>
      </w:r>
      <w:r w:rsidRPr="00BF3840">
        <w:rPr>
          <w:rFonts w:cs="Times New Roman"/>
          <w:i/>
          <w:iCs/>
          <w:lang w:val="en-US"/>
        </w:rPr>
        <w:t>Hyper</w:t>
      </w:r>
      <w:r w:rsidRPr="000B0C68">
        <w:rPr>
          <w:rFonts w:cs="Times New Roman"/>
        </w:rPr>
        <w:t>-</w:t>
      </w:r>
      <w:r w:rsidRPr="00BF3840">
        <w:rPr>
          <w:rFonts w:cs="Times New Roman"/>
          <w:i/>
          <w:iCs/>
          <w:lang w:val="en-US"/>
        </w:rPr>
        <w:t>Threading</w:t>
      </w:r>
      <w:r w:rsidRPr="000B0C68">
        <w:rPr>
          <w:rFonts w:cs="Times New Roman"/>
        </w:rPr>
        <w:t xml:space="preserve">, </w:t>
      </w:r>
      <w:r>
        <w:rPr>
          <w:rFonts w:cs="Times New Roman"/>
        </w:rPr>
        <w:t>созданный</w:t>
      </w:r>
      <w:r w:rsidRPr="000B0C68">
        <w:rPr>
          <w:rFonts w:cs="Times New Roman"/>
        </w:rPr>
        <w:t xml:space="preserve"> </w:t>
      </w:r>
      <w:r w:rsidRPr="00BF3840">
        <w:rPr>
          <w:rFonts w:cs="Times New Roman"/>
          <w:i/>
          <w:iCs/>
          <w:lang w:val="en-US"/>
        </w:rPr>
        <w:t>AMD</w:t>
      </w:r>
      <w:r w:rsidRPr="000B0C68">
        <w:rPr>
          <w:rFonts w:cs="Times New Roman"/>
        </w:rPr>
        <w:t xml:space="preserve">. </w:t>
      </w:r>
      <w:r>
        <w:rPr>
          <w:rFonts w:cs="Times New Roman"/>
        </w:rPr>
        <w:t>Э</w:t>
      </w:r>
      <w:r w:rsidRPr="00054C9A">
        <w:rPr>
          <w:rFonts w:cs="Times New Roman"/>
        </w:rPr>
        <w:t xml:space="preserve">то технология, которая позволяет одному физическому ядру поддерживать выполнение нескольких потоков одновременно. Это достигается путем предоставления нескольких логических ядер на каждом физическом ядре. </w:t>
      </w:r>
      <w:r w:rsidRPr="008825C8">
        <w:rPr>
          <w:rFonts w:cs="Times New Roman"/>
          <w:i/>
          <w:iCs/>
        </w:rPr>
        <w:t>SMT</w:t>
      </w:r>
      <w:r w:rsidRPr="00054C9A">
        <w:rPr>
          <w:rFonts w:cs="Times New Roman"/>
        </w:rPr>
        <w:t xml:space="preserve"> увеличивает эффективность использования ресурсов процессора, так как разные потоки могут запускать вычисления, даже если один из них заблокирован, например, из-за ожидания данных из памяти</w:t>
      </w:r>
      <w:r w:rsidR="009D006E">
        <w:rPr>
          <w:rFonts w:cs="Times New Roman"/>
        </w:rPr>
        <w:t>.</w:t>
      </w:r>
      <w:r w:rsidR="006240ED" w:rsidRPr="006240ED">
        <w:rPr>
          <w:rFonts w:cs="Times New Roman"/>
        </w:rPr>
        <w:t xml:space="preserve"> [1</w:t>
      </w:r>
      <w:r w:rsidR="00CA4976" w:rsidRPr="00CA4976">
        <w:rPr>
          <w:rFonts w:cs="Times New Roman"/>
        </w:rPr>
        <w:t>9</w:t>
      </w:r>
      <w:r w:rsidR="006240ED" w:rsidRPr="006240ED">
        <w:rPr>
          <w:rFonts w:cs="Times New Roman"/>
        </w:rPr>
        <w:t>]</w:t>
      </w:r>
    </w:p>
    <w:p w14:paraId="146BDC23" w14:textId="77777777" w:rsidR="0052430A" w:rsidRPr="00A36732" w:rsidRDefault="0052430A" w:rsidP="0052430A">
      <w:pPr>
        <w:rPr>
          <w:rFonts w:cs="Times New Roman"/>
        </w:rPr>
      </w:pPr>
      <w:r w:rsidRPr="00A36732">
        <w:rPr>
          <w:rFonts w:cs="Times New Roman"/>
        </w:rPr>
        <w:t>Процесс в операционной системе – это изолированная программа или задача, которая выполняется в оперативной памяти компьютера. Каждый процесс имеет собственное адресное пространство, в котором хранятся его переменные и данные. Процессы обычно изолированы друг от друга и не могут напрямую взаимодействовать с памятью других процессов.</w:t>
      </w:r>
    </w:p>
    <w:p w14:paraId="08E8F246" w14:textId="77777777" w:rsidR="0052430A" w:rsidRDefault="0052430A" w:rsidP="0052430A">
      <w:pPr>
        <w:rPr>
          <w:rFonts w:cs="Times New Roman"/>
        </w:rPr>
      </w:pPr>
      <w:r w:rsidRPr="00A36732">
        <w:rPr>
          <w:rFonts w:cs="Times New Roman"/>
        </w:rPr>
        <w:t>Поток (</w:t>
      </w:r>
      <w:r w:rsidRPr="00BE62F9">
        <w:rPr>
          <w:rFonts w:cs="Times New Roman"/>
          <w:i/>
          <w:iCs/>
        </w:rPr>
        <w:t>thread</w:t>
      </w:r>
      <w:r w:rsidRPr="00A36732">
        <w:rPr>
          <w:rFonts w:cs="Times New Roman"/>
        </w:rPr>
        <w:t xml:space="preserve">) </w:t>
      </w:r>
      <w:r w:rsidRPr="00BE62F9">
        <w:rPr>
          <w:rFonts w:cs="Times New Roman"/>
        </w:rPr>
        <w:t xml:space="preserve">– </w:t>
      </w:r>
      <w:r w:rsidRPr="00A36732">
        <w:rPr>
          <w:rFonts w:cs="Times New Roman"/>
        </w:rPr>
        <w:t>это более легковесная единица выполнения внутри процесса. Он использует общее адресное пространство процесса и может взаимодействовать с другими потоками внутри того же процесса. Потоки внутри одного процесса могут делиться данными и ресурсами</w:t>
      </w:r>
      <w:r>
        <w:rPr>
          <w:rFonts w:cs="Times New Roman"/>
        </w:rPr>
        <w:t>.</w:t>
      </w:r>
    </w:p>
    <w:p w14:paraId="6BA32CD0" w14:textId="77777777" w:rsidR="0052430A" w:rsidRDefault="0052430A" w:rsidP="0052430A">
      <w:pPr>
        <w:rPr>
          <w:rFonts w:cs="Times New Roman"/>
        </w:rPr>
      </w:pPr>
      <w:r w:rsidRPr="00A70836">
        <w:rPr>
          <w:rFonts w:cs="Times New Roman"/>
        </w:rPr>
        <w:t xml:space="preserve">Связь между </w:t>
      </w:r>
      <w:r>
        <w:rPr>
          <w:rFonts w:cs="Times New Roman"/>
        </w:rPr>
        <w:t>этими сущностями</w:t>
      </w:r>
      <w:r w:rsidRPr="00A70836">
        <w:rPr>
          <w:rFonts w:cs="Times New Roman"/>
        </w:rPr>
        <w:t xml:space="preserve"> заключается в том, что процессор состоит из физических ядер, и каждое физическое ядро может поддерживать одно или несколько логических ядер. Внутри каждого процесса мож</w:t>
      </w:r>
      <w:r>
        <w:rPr>
          <w:rFonts w:cs="Times New Roman"/>
        </w:rPr>
        <w:t>но</w:t>
      </w:r>
      <w:r w:rsidRPr="00A70836">
        <w:rPr>
          <w:rFonts w:cs="Times New Roman"/>
        </w:rPr>
        <w:t xml:space="preserve"> создавать потоки для выполнения различных задач. Эти потоки могут выполняться на доступных логических ядрах (как физических, так и виртуальных) процессора, что позволяет распараллеливать задачи и улучшать производительность в многозадачных системах.</w:t>
      </w:r>
    </w:p>
    <w:p w14:paraId="20027020" w14:textId="3026F805" w:rsidR="004F5E0B" w:rsidRPr="007220B5" w:rsidRDefault="0052430A" w:rsidP="007220B5">
      <w:pPr>
        <w:rPr>
          <w:rFonts w:cs="Times New Roman"/>
        </w:rPr>
      </w:pPr>
      <w:r>
        <w:rPr>
          <w:rFonts w:cs="Times New Roman"/>
        </w:rPr>
        <w:t>Понимание данной связи позволяет рассмотреть, как именно используемые в курсовой работе технологии программирования взаимодействуют с архитектурой вычислительной системы.</w:t>
      </w:r>
    </w:p>
    <w:p w14:paraId="6F52B3D4" w14:textId="4DC6FCA5" w:rsidR="007220B5" w:rsidRDefault="007220B5" w:rsidP="007220B5">
      <w:r>
        <w:t xml:space="preserve">Архитектура вычислительной системы напрямую определяет производительность и эффективность программного обеспечения. Исследование фокусируется на сравнении двух процессоров </w:t>
      </w:r>
      <w:r w:rsidRPr="00C95E0F">
        <w:rPr>
          <w:i/>
        </w:rPr>
        <w:t>AMD Ryzen: AMD Ryzen 5 5500U</w:t>
      </w:r>
      <w:r>
        <w:t xml:space="preserve"> и </w:t>
      </w:r>
      <w:r w:rsidRPr="00C95E0F">
        <w:rPr>
          <w:i/>
        </w:rPr>
        <w:t>AMD Ryzen 7 4800H</w:t>
      </w:r>
      <w:r>
        <w:t xml:space="preserve">. Эти процессоры обладают различными </w:t>
      </w:r>
      <w:r>
        <w:lastRenderedPageBreak/>
        <w:t>характеристиками и архитектурными особенностями, которые влияют на их способность обработки вычислительных задач, включая операции преобразования Фурье.</w:t>
      </w:r>
    </w:p>
    <w:p w14:paraId="1F25BAB3" w14:textId="707E02EA" w:rsidR="007220B5" w:rsidRDefault="007220B5" w:rsidP="007220B5">
      <w:r>
        <w:t xml:space="preserve">Физические и логические ядра процессоров, а также применение технологии </w:t>
      </w:r>
      <w:r w:rsidRPr="00346A02">
        <w:rPr>
          <w:i/>
          <w:iCs/>
        </w:rPr>
        <w:t>SMT</w:t>
      </w:r>
      <w:r>
        <w:t xml:space="preserve"> (</w:t>
      </w:r>
      <w:r w:rsidRPr="00346A02">
        <w:rPr>
          <w:i/>
          <w:iCs/>
        </w:rPr>
        <w:t>Simultaneous Multithreading</w:t>
      </w:r>
      <w:r>
        <w:t>), оказывают значительное воздействие на их производительность. Например, различия в количестве ядер и потоков могут повлиять на параллельную обработку задач, что критически важно для операций, таких как преобразования Фурье. Это позволяет эффективнее использовать ресурсы процессора при выполнении множества вычислительных задач одновременно.</w:t>
      </w:r>
    </w:p>
    <w:p w14:paraId="01B8429B" w14:textId="77777777" w:rsidR="00CA4976" w:rsidRDefault="007220B5" w:rsidP="007220B5">
      <w:r>
        <w:t>Кроме того, архитектурные особенности, такие как размер кэш-памяти, тактовая частота и особенности инструкций, могут оказать влияние на производительность при выполнении вычислительных операций. Анализ этих параметров помогает понять, как процессоры обрабатывают данные, в том числе и при преобразованиях Фурье.</w:t>
      </w:r>
    </w:p>
    <w:p w14:paraId="183BE314" w14:textId="663E5E65" w:rsidR="00135942" w:rsidRDefault="00135942" w:rsidP="007220B5">
      <w:r>
        <w:t xml:space="preserve">Процессор </w:t>
      </w:r>
      <w:r w:rsidRPr="007C4681">
        <w:rPr>
          <w:i/>
          <w:iCs/>
        </w:rPr>
        <w:t>AMD Ryzen 5 5500U</w:t>
      </w:r>
      <w:r>
        <w:t xml:space="preserve"> представляет собой энергоэффективное решение, разработанное для мобильных устройств. Его архитектура включает в себя несколько вычислительных ядер с поддержкой симметричной многопоточности (</w:t>
      </w:r>
      <w:r w:rsidRPr="007C4681">
        <w:rPr>
          <w:i/>
          <w:iCs/>
        </w:rPr>
        <w:t>SMT</w:t>
      </w:r>
      <w:r>
        <w:t>), что позволяет обрабатывать несколько потоков данных одновременно. Эта архитектура может быть особенно полезной для задач, требующих параллельной обработки.</w:t>
      </w:r>
    </w:p>
    <w:p w14:paraId="62D0628F" w14:textId="07D2DB9A" w:rsidR="00135942" w:rsidRDefault="00135942" w:rsidP="00135942">
      <w:r>
        <w:t xml:space="preserve">Процессор </w:t>
      </w:r>
      <w:r w:rsidRPr="007C4681">
        <w:rPr>
          <w:i/>
          <w:iCs/>
        </w:rPr>
        <w:t>AMD Ryzen 7 4800H</w:t>
      </w:r>
      <w:r>
        <w:t xml:space="preserve">, в свою очередь, представляет собой более производительное решение, также ориентированное на мобильные устройства. Он обладает большим числом вычислительных ядер и поддерживает технологию </w:t>
      </w:r>
      <w:r w:rsidRPr="00C95E0F">
        <w:rPr>
          <w:i/>
        </w:rPr>
        <w:t>SMT</w:t>
      </w:r>
      <w:r>
        <w:t>. Это позволяет распределить нагрузку на несколько ядер, что особенно важно для многопоточных приложений.</w:t>
      </w:r>
    </w:p>
    <w:p w14:paraId="0ABEFEE4" w14:textId="6F47101C" w:rsidR="00135942" w:rsidRDefault="00135942" w:rsidP="00135942">
      <w:r>
        <w:t xml:space="preserve">Архитектура </w:t>
      </w:r>
      <w:r w:rsidRPr="007C4681">
        <w:rPr>
          <w:i/>
          <w:iCs/>
        </w:rPr>
        <w:t>Zen 2</w:t>
      </w:r>
      <w:r>
        <w:t xml:space="preserve"> представляет собой значительный шаг вперёд в разработке микропроцессоров компании </w:t>
      </w:r>
      <w:r w:rsidRPr="00346A02">
        <w:rPr>
          <w:i/>
          <w:iCs/>
        </w:rPr>
        <w:t>AMD</w:t>
      </w:r>
      <w:r>
        <w:t xml:space="preserve">. Она имеет прямое влияние на разработку программного обеспечения и способствует улучшению производительности приложений. Вот как архитектура </w:t>
      </w:r>
      <w:r w:rsidRPr="007C4681">
        <w:rPr>
          <w:i/>
          <w:iCs/>
        </w:rPr>
        <w:t>Zen 2</w:t>
      </w:r>
      <w:r>
        <w:t xml:space="preserve"> взаимодействует с программным обеспечением и обеспечивает преимущества:</w:t>
      </w:r>
    </w:p>
    <w:p w14:paraId="503A05D0" w14:textId="3FB2E983" w:rsidR="00135942" w:rsidRDefault="00135942" w:rsidP="00135942">
      <w:r w:rsidRPr="00D44792">
        <w:rPr>
          <w:b/>
          <w:bCs/>
        </w:rPr>
        <w:t>Эффективная многопоточность</w:t>
      </w:r>
      <w:r w:rsidR="00113B8D">
        <w:t>.</w:t>
      </w:r>
      <w:r>
        <w:t xml:space="preserve"> </w:t>
      </w:r>
      <w:r w:rsidRPr="007C4681">
        <w:rPr>
          <w:i/>
          <w:iCs/>
        </w:rPr>
        <w:t>Zen 2</w:t>
      </w:r>
      <w:r>
        <w:t xml:space="preserve"> обладает продвинутой многопоточностью, что позволяет эффективно распределить вычислительные нагрузки между ядрами процессора. Это особенно важно для многопоточных приложений, которые могут параллельно выполнять несколько задач.</w:t>
      </w:r>
    </w:p>
    <w:p w14:paraId="3C892A21" w14:textId="3AFD725D" w:rsidR="00135942" w:rsidRDefault="00135942" w:rsidP="00135942">
      <w:r w:rsidRPr="00D44792">
        <w:rPr>
          <w:b/>
          <w:bCs/>
        </w:rPr>
        <w:t>Улучшенная архитектура кэша</w:t>
      </w:r>
      <w:r w:rsidR="00113B8D">
        <w:t>.</w:t>
      </w:r>
      <w:r>
        <w:t xml:space="preserve"> Кэш-память </w:t>
      </w:r>
      <w:r w:rsidRPr="007C4681">
        <w:rPr>
          <w:i/>
          <w:iCs/>
        </w:rPr>
        <w:t>Zen 2</w:t>
      </w:r>
      <w:r>
        <w:t xml:space="preserve"> оптимизирована для ускорения доступа к данным, что сокращает задержки при обращении к памяти. Это значительно повышает скорость выполнения программ.</w:t>
      </w:r>
    </w:p>
    <w:p w14:paraId="474D883C" w14:textId="64718031" w:rsidR="00135942" w:rsidRDefault="00135942" w:rsidP="00135942">
      <w:r w:rsidRPr="00D44792">
        <w:rPr>
          <w:b/>
          <w:bCs/>
        </w:rPr>
        <w:lastRenderedPageBreak/>
        <w:t xml:space="preserve">Расширенные </w:t>
      </w:r>
      <w:r w:rsidRPr="007C4681">
        <w:rPr>
          <w:b/>
          <w:bCs/>
          <w:i/>
          <w:iCs/>
        </w:rPr>
        <w:t>SIMD</w:t>
      </w:r>
      <w:r w:rsidRPr="00D44792">
        <w:rPr>
          <w:b/>
          <w:bCs/>
        </w:rPr>
        <w:t>-инструкции</w:t>
      </w:r>
      <w:r w:rsidR="00113B8D">
        <w:t>.</w:t>
      </w:r>
      <w:r>
        <w:t xml:space="preserve"> </w:t>
      </w:r>
      <w:r w:rsidRPr="007C4681">
        <w:rPr>
          <w:i/>
          <w:iCs/>
        </w:rPr>
        <w:t>Zen 2</w:t>
      </w:r>
      <w:r>
        <w:t xml:space="preserve"> поддерживает расширенные наборы инструкций </w:t>
      </w:r>
      <w:r w:rsidRPr="007C4681">
        <w:rPr>
          <w:i/>
          <w:iCs/>
        </w:rPr>
        <w:t>SIMD</w:t>
      </w:r>
      <w:r>
        <w:t>, что позволяет одновременно обрабатывать больше данных. Это полезно для приложений, требующих высокой производительности в области обработки сигналов и графики.</w:t>
      </w:r>
    </w:p>
    <w:p w14:paraId="77B1C958" w14:textId="51ED0AB5" w:rsidR="00135942" w:rsidRDefault="00135942" w:rsidP="00135942">
      <w:r w:rsidRPr="00D44792">
        <w:rPr>
          <w:b/>
          <w:bCs/>
        </w:rPr>
        <w:t>Энергоэффективность</w:t>
      </w:r>
      <w:r w:rsidR="00113B8D">
        <w:t>.</w:t>
      </w:r>
      <w:r>
        <w:t xml:space="preserve"> Архитектура </w:t>
      </w:r>
      <w:r w:rsidRPr="007C4681">
        <w:rPr>
          <w:i/>
          <w:iCs/>
        </w:rPr>
        <w:t>Zen 2</w:t>
      </w:r>
      <w:r>
        <w:t xml:space="preserve"> разработана с учетом энергосбережения, что делает процессоры данной серии эффективными как в рабочих станциях, так и в ноутбуках. Это важно для мобильных приложений и устройств с ограниченным источником питания.</w:t>
      </w:r>
    </w:p>
    <w:p w14:paraId="59B1A3BC" w14:textId="28F4F774" w:rsidR="00135942" w:rsidRDefault="00135942" w:rsidP="00135942">
      <w:r w:rsidRPr="00D44792">
        <w:rPr>
          <w:b/>
          <w:bCs/>
        </w:rPr>
        <w:t>Возможности адаптации под конкретные задачи</w:t>
      </w:r>
      <w:r w:rsidR="00113B8D">
        <w:t>.</w:t>
      </w:r>
      <w:r>
        <w:t xml:space="preserve"> Благодаря гибкости архитектуры </w:t>
      </w:r>
      <w:r w:rsidRPr="007C4681">
        <w:rPr>
          <w:i/>
          <w:iCs/>
        </w:rPr>
        <w:t>Zen 2</w:t>
      </w:r>
      <w:r>
        <w:t>, разработчики имеют возможность оптимизировать программы под конкретные задачи, что позволяет достичь высокой эффективности при решении специализированных задач.</w:t>
      </w:r>
    </w:p>
    <w:p w14:paraId="24624BD8" w14:textId="28CCDC9F" w:rsidR="00FA0F1A" w:rsidRDefault="00135942" w:rsidP="00135942">
      <w:r w:rsidRPr="00D44792">
        <w:rPr>
          <w:b/>
          <w:bCs/>
        </w:rPr>
        <w:t>Поддержка новейших технологий</w:t>
      </w:r>
      <w:r w:rsidR="00E61E5A">
        <w:rPr>
          <w:b/>
          <w:bCs/>
        </w:rPr>
        <w:t>.</w:t>
      </w:r>
      <w:r>
        <w:t xml:space="preserve"> </w:t>
      </w:r>
      <w:r w:rsidRPr="007C4681">
        <w:rPr>
          <w:i/>
          <w:iCs/>
        </w:rPr>
        <w:t>Zen 2</w:t>
      </w:r>
      <w:r>
        <w:t xml:space="preserve"> интегрирует в себя последние технологические достижения, такие как поддержка </w:t>
      </w:r>
      <w:r w:rsidRPr="007C4681">
        <w:rPr>
          <w:i/>
          <w:iCs/>
        </w:rPr>
        <w:t>PCI Express 4.0</w:t>
      </w:r>
      <w:r>
        <w:t>, что обеспечивает высокую пропускную способность данных.</w:t>
      </w:r>
      <w:r w:rsidR="00FA0F1A" w:rsidRPr="00FA0F1A">
        <w:t xml:space="preserve"> </w:t>
      </w:r>
    </w:p>
    <w:p w14:paraId="15DD219E" w14:textId="036A767E" w:rsidR="00FA0F1A" w:rsidRDefault="00FA0F1A" w:rsidP="00FA0F1A">
      <w:r>
        <w:t>Ф</w:t>
      </w:r>
      <w:r w:rsidRPr="00FA0F1A">
        <w:t xml:space="preserve">изические и логические ядра процессоров, а также технология </w:t>
      </w:r>
      <w:r w:rsidRPr="00FA0F1A">
        <w:rPr>
          <w:i/>
          <w:iCs/>
        </w:rPr>
        <w:t>SMT</w:t>
      </w:r>
      <w:r>
        <w:t xml:space="preserve">, </w:t>
      </w:r>
      <w:r w:rsidRPr="00FA0F1A">
        <w:t>оказывают воздействие на их производительность. Различия в количестве ядер и потоков могут существенно повлиять на параллельную обработку задач, что важно для операций, таких как преобразования Фурье, позволяя эффективнее использовать ресурсы процессора при выполнении множества вычислительных задач одновременно.</w:t>
      </w:r>
    </w:p>
    <w:p w14:paraId="051A855D" w14:textId="2CD91348" w:rsidR="004F5E0B" w:rsidRPr="004133DD" w:rsidRDefault="00135942" w:rsidP="00D44792">
      <w:r>
        <w:t xml:space="preserve">Таким образом, архитектурные особенности процессоров </w:t>
      </w:r>
      <w:r w:rsidRPr="007C4681">
        <w:rPr>
          <w:i/>
          <w:iCs/>
        </w:rPr>
        <w:t>AMD Ryzen 5 5500U</w:t>
      </w:r>
      <w:r>
        <w:t xml:space="preserve"> и </w:t>
      </w:r>
      <w:r w:rsidRPr="007C4681">
        <w:rPr>
          <w:i/>
          <w:iCs/>
        </w:rPr>
        <w:t>AMD Ryzen 7 4800H</w:t>
      </w:r>
      <w:r>
        <w:t xml:space="preserve"> могут влиять на эффективность выполнения алгоритмов преобразования Фурье.</w:t>
      </w:r>
      <w:r w:rsidR="00FA0F1A">
        <w:t xml:space="preserve"> А</w:t>
      </w:r>
      <w:r w:rsidR="00FA0F1A" w:rsidRPr="00FA0F1A">
        <w:t xml:space="preserve">нализ этих </w:t>
      </w:r>
      <w:r w:rsidR="00FA0F1A">
        <w:t>особенностей</w:t>
      </w:r>
      <w:r w:rsidR="00FA0F1A" w:rsidRPr="00FA0F1A">
        <w:t xml:space="preserve"> помогает понять, как процессоры обрабатывают данные, в том числе и при преобразованиях Фурье.</w:t>
      </w:r>
    </w:p>
    <w:p w14:paraId="4A1AFEB2" w14:textId="1E7C543E" w:rsidR="00772A4C" w:rsidRPr="00772A4C" w:rsidRDefault="004F5E0B" w:rsidP="00772A4C">
      <w:pPr>
        <w:ind w:firstLine="0"/>
        <w:jc w:val="left"/>
      </w:pPr>
      <w:r w:rsidRPr="004133DD">
        <w:br w:type="page"/>
      </w:r>
    </w:p>
    <w:p w14:paraId="0149C5EC" w14:textId="351A1E15" w:rsidR="00772A4C" w:rsidRDefault="00772A4C" w:rsidP="00CC6050">
      <w:pPr>
        <w:pStyle w:val="1"/>
        <w:numPr>
          <w:ilvl w:val="0"/>
          <w:numId w:val="9"/>
        </w:numPr>
        <w:ind w:left="993" w:hanging="284"/>
        <w:jc w:val="left"/>
      </w:pPr>
      <w:bookmarkStart w:id="15" w:name="_Toc152738178"/>
      <w:r w:rsidRPr="00D44792">
        <w:lastRenderedPageBreak/>
        <w:t>ПРОЕКТИРОВАНИЕ ФУНКЦИОНАЛЬНЫХ ВОЗМОЖНОСТЕЙ ПРОГРАММЫ</w:t>
      </w:r>
      <w:bookmarkEnd w:id="15"/>
    </w:p>
    <w:p w14:paraId="202E5453" w14:textId="2C65A814" w:rsidR="00772A4C" w:rsidRDefault="00772A4C" w:rsidP="00772A4C"/>
    <w:p w14:paraId="52EDDC62" w14:textId="39FD4FED" w:rsidR="00772A4C" w:rsidRDefault="00772A4C" w:rsidP="007C4681">
      <w:pPr>
        <w:spacing w:line="259" w:lineRule="auto"/>
      </w:pPr>
      <w:r w:rsidRPr="006370E7">
        <w:t>В данно</w:t>
      </w:r>
      <w:r w:rsidR="00C230FA">
        <w:t>м разделе</w:t>
      </w:r>
      <w:r w:rsidRPr="006370E7">
        <w:t xml:space="preserve"> рассматривается архитектурная структура разрабатываемой программы, описываются её функциональные возможности и принципы работы.</w:t>
      </w:r>
    </w:p>
    <w:p w14:paraId="689C2AF6" w14:textId="77777777" w:rsidR="00772A4C" w:rsidRPr="00772A4C" w:rsidRDefault="00772A4C" w:rsidP="00772A4C"/>
    <w:p w14:paraId="0B98C637" w14:textId="4B9B08C9" w:rsidR="006370E7" w:rsidRDefault="006370E7" w:rsidP="00A14FFC">
      <w:pPr>
        <w:pStyle w:val="2"/>
        <w:ind w:hanging="153"/>
      </w:pPr>
      <w:bookmarkStart w:id="16" w:name="_Toc152738179"/>
      <w:r w:rsidRPr="00772A4C">
        <w:t>Инициализация данных</w:t>
      </w:r>
      <w:bookmarkEnd w:id="16"/>
    </w:p>
    <w:p w14:paraId="182D14C2" w14:textId="148222FB" w:rsidR="00772A4C" w:rsidRDefault="00772A4C" w:rsidP="00772A4C"/>
    <w:p w14:paraId="427EA13C" w14:textId="0D4A7BE7" w:rsidR="00956F77" w:rsidRDefault="00956F77" w:rsidP="00956F77">
      <w:r w:rsidRPr="00956F77">
        <w:t>При запуске программы вводится длина сигнала. Этот этап является важным шагом перед проведением анализа, поскольку позволяет протестировать скорость выполнения алгоритма на различных объемах данных.</w:t>
      </w:r>
    </w:p>
    <w:p w14:paraId="50212D32" w14:textId="5A027DBA" w:rsidR="003005D3" w:rsidRDefault="003005D3" w:rsidP="003005D3">
      <w:r>
        <w:t xml:space="preserve">Длина сигнала существенно влияет на алгоритмы преобразования Фурье. Алгоритм Фурье имеет временную сложность </w:t>
      </w:r>
      <w:r w:rsidRPr="007C4681">
        <w:rPr>
          <w:i/>
          <w:iCs/>
        </w:rPr>
        <w:t>O(N^2)</w:t>
      </w:r>
      <w:r>
        <w:t>, что означает, что количество операций, необходимых для его выполнения, растет квадратично в зависимости от размера сигнала. Другими словами, при увеличении длины сигнала в два раза, количество операций увеличится в четыре раза.</w:t>
      </w:r>
    </w:p>
    <w:p w14:paraId="74446852" w14:textId="5144DDEC" w:rsidR="003005D3" w:rsidRDefault="003005D3" w:rsidP="003005D3">
      <w:r>
        <w:t>Это важно учитывать при выборе длины сигнала для анализа. Например, при небольших объемах данных алгоритм может работать очень быстро. Однако, при анализе больших сигналов, скорость работы алгоритма может существенно снижаться из-за высокой вычислительной нагрузки.</w:t>
      </w:r>
    </w:p>
    <w:p w14:paraId="7F6559C7" w14:textId="6538DB60" w:rsidR="00956F77" w:rsidRDefault="003005D3" w:rsidP="003005D3">
      <w:r>
        <w:t xml:space="preserve">Таким образом, подбор оптимальной длины сигнала играет ключевую роль в проведении сравнительного анализа эффективности алгоритмов преобразования Фурье на различных процессорах. </w:t>
      </w:r>
      <w:r w:rsidR="00956F77">
        <w:t>Этот аспект позволяет оценить эффективность алгоритма в реальных условиях, что важно для последующего сравнительного анализа производительности на разных процессорах.</w:t>
      </w:r>
    </w:p>
    <w:p w14:paraId="462AB117" w14:textId="77777777" w:rsidR="00772A4C" w:rsidRPr="00772A4C" w:rsidRDefault="00772A4C" w:rsidP="00772A4C"/>
    <w:p w14:paraId="5189642F" w14:textId="2036797C" w:rsidR="006370E7" w:rsidRDefault="006370E7" w:rsidP="00A14FFC">
      <w:pPr>
        <w:pStyle w:val="2"/>
        <w:spacing w:before="0"/>
        <w:ind w:hanging="153"/>
      </w:pPr>
      <w:bookmarkStart w:id="17" w:name="_Toc152738180"/>
      <w:r w:rsidRPr="006370E7">
        <w:t>Генерация тестовых данных</w:t>
      </w:r>
      <w:bookmarkEnd w:id="17"/>
    </w:p>
    <w:p w14:paraId="387BBFA0" w14:textId="7E7332EA" w:rsidR="00772A4C" w:rsidRDefault="00772A4C" w:rsidP="00772A4C"/>
    <w:p w14:paraId="44DBD856" w14:textId="1B5368E0" w:rsidR="003005D3" w:rsidRDefault="003005D3" w:rsidP="003005D3">
      <w:r>
        <w:t>Для проведения сравнительного анализа эффективности преобразования Фурье важно иметь тестовые данные, которые позволяют оценить работу алгоритма в различных условиях. Программа предоставляет инструмент для генерации таких данных.</w:t>
      </w:r>
    </w:p>
    <w:p w14:paraId="5063E673" w14:textId="2953B5AB" w:rsidR="003005D3" w:rsidRDefault="00442F27" w:rsidP="003005D3">
      <w:r>
        <w:lastRenderedPageBreak/>
        <w:t>При</w:t>
      </w:r>
      <w:r w:rsidR="003005D3">
        <w:t xml:space="preserve"> запуске программы пользователь имеет возможность указать длину сигнала. Это позволяет протестировать алгоритм на различных наборах данных, что важно для получения более точной оценки его эффективности.</w:t>
      </w:r>
    </w:p>
    <w:p w14:paraId="15757ABE" w14:textId="31EB987F" w:rsidR="003005D3" w:rsidRDefault="003005D3" w:rsidP="003005D3">
      <w:r>
        <w:t>В качестве тестовых данных для алгоритма преобразования Фурье используется синусоида с частотой 0</w:t>
      </w:r>
      <w:r w:rsidR="00346A02">
        <w:t>,</w:t>
      </w:r>
      <w:r>
        <w:t>1, но</w:t>
      </w:r>
      <w:r w:rsidR="00442F27">
        <w:t xml:space="preserve">, </w:t>
      </w:r>
      <w:r>
        <w:t xml:space="preserve">благодаря гибкости программы, </w:t>
      </w:r>
      <w:r w:rsidR="00442F27">
        <w:t>существует возможность</w:t>
      </w:r>
      <w:r>
        <w:t xml:space="preserve"> варьировать длину сигнала для тщательного тестирования алгоритма в различных условиях.</w:t>
      </w:r>
    </w:p>
    <w:p w14:paraId="4781AAE7" w14:textId="56F2756F" w:rsidR="003005D3" w:rsidRDefault="003005D3" w:rsidP="003005D3">
      <w:r>
        <w:t>Это позволяет проводить анализ эффективности алгоритма на различных процессорах и оценивать, как он справляется с разными типами входных данных. Таким образом, программа предоставляет не только средства для анализа, но и возможность генерировать тестовые данные, соответствующие конкретным задачам и условиям эксперимента.</w:t>
      </w:r>
    </w:p>
    <w:p w14:paraId="3D3FADA9" w14:textId="77777777" w:rsidR="003005D3" w:rsidRPr="00772A4C" w:rsidRDefault="003005D3" w:rsidP="003005D3"/>
    <w:p w14:paraId="34941477" w14:textId="69E6599D" w:rsidR="006370E7" w:rsidRDefault="006370E7" w:rsidP="00A14FFC">
      <w:pPr>
        <w:pStyle w:val="2"/>
        <w:ind w:hanging="153"/>
      </w:pPr>
      <w:bookmarkStart w:id="18" w:name="_Toc152738181"/>
      <w:r w:rsidRPr="006370E7">
        <w:t>Реализация алгоритмов преобразования Фурье</w:t>
      </w:r>
      <w:bookmarkEnd w:id="18"/>
    </w:p>
    <w:p w14:paraId="48B209C7" w14:textId="712DE464" w:rsidR="00772A4C" w:rsidRDefault="00772A4C" w:rsidP="00772A4C"/>
    <w:p w14:paraId="16CE3ECC" w14:textId="5672F376" w:rsidR="00772A4C" w:rsidRDefault="00772A4C" w:rsidP="003005D3">
      <w:r w:rsidRPr="00772A4C">
        <w:t xml:space="preserve">Для сравнения производительности процессоров </w:t>
      </w:r>
      <w:r w:rsidRPr="007C4681">
        <w:rPr>
          <w:i/>
          <w:iCs/>
        </w:rPr>
        <w:t>AMD Ryzen 5 5500U</w:t>
      </w:r>
      <w:r w:rsidRPr="00772A4C">
        <w:t xml:space="preserve"> и </w:t>
      </w:r>
      <w:r w:rsidRPr="007C4681">
        <w:rPr>
          <w:i/>
          <w:iCs/>
        </w:rPr>
        <w:t>AMD Ryzen 7 4800H</w:t>
      </w:r>
      <w:r w:rsidRPr="00772A4C">
        <w:t xml:space="preserve"> в программе реализованы алгоритмы дискретного преобразования Фурье (</w:t>
      </w:r>
      <w:r w:rsidRPr="007C4681">
        <w:rPr>
          <w:i/>
          <w:iCs/>
        </w:rPr>
        <w:t>DFT</w:t>
      </w:r>
      <w:r w:rsidRPr="00772A4C">
        <w:t>). Каждый алгоритм работает в соответствии с формулой, что обеспечивает надежность и точность расчетов</w:t>
      </w:r>
      <w:r w:rsidR="009D006E">
        <w:t>.</w:t>
      </w:r>
      <w:r w:rsidR="006E0AE7">
        <w:t xml:space="preserve"> </w:t>
      </w:r>
      <w:r w:rsidR="006E0AE7" w:rsidRPr="006E0AE7">
        <w:t>[20]</w:t>
      </w:r>
    </w:p>
    <w:p w14:paraId="4E6D3A52" w14:textId="5BFBC894" w:rsidR="00442F27" w:rsidRDefault="00442F27" w:rsidP="00442F27">
      <w:r>
        <w:t>Дискретное преобразование Фурье является одним из фундаментальных алгоритмов в обработке сигналов и анализе данных. Оно позволяет анализировать сигналы в частотной области, выделяя их частотные компоненты. Этот алгоритм основан на идее разложения сложного сигнала на более простые синусоидальные составляющие разных частот.</w:t>
      </w:r>
    </w:p>
    <w:p w14:paraId="2F576D45" w14:textId="04FC4742" w:rsidR="00442F27" w:rsidRDefault="00442F27" w:rsidP="00442F27">
      <w:r>
        <w:t xml:space="preserve">Алгоритм </w:t>
      </w:r>
      <w:r w:rsidRPr="007C4681">
        <w:rPr>
          <w:i/>
          <w:iCs/>
        </w:rPr>
        <w:t>DFT</w:t>
      </w:r>
      <w:r>
        <w:t xml:space="preserve"> преобразует последовательность </w:t>
      </w:r>
      <w:r w:rsidRPr="007C4681">
        <w:rPr>
          <w:i/>
          <w:iCs/>
        </w:rPr>
        <w:t>N</w:t>
      </w:r>
      <w:r>
        <w:t xml:space="preserve"> дискретных отсчетов в комплексный спектр, представленный </w:t>
      </w:r>
      <w:r w:rsidRPr="007C4681">
        <w:rPr>
          <w:i/>
          <w:iCs/>
        </w:rPr>
        <w:t>N</w:t>
      </w:r>
      <w:r>
        <w:t xml:space="preserve"> комплексными числами. В данной реализации, для каждого комплексного числа вычисляется вещественная и мнимая части. Эти значения представляют собой действительные и мнимые части комплексного числа, соответствующего частотной компоненте сигнала</w:t>
      </w:r>
      <w:r w:rsidR="009D006E">
        <w:t>.</w:t>
      </w:r>
      <w:r w:rsidR="006E0AE7" w:rsidRPr="006E0AE7">
        <w:t xml:space="preserve"> [21]</w:t>
      </w:r>
    </w:p>
    <w:p w14:paraId="6B0DDB27" w14:textId="02D1DAC2" w:rsidR="00442F27" w:rsidRDefault="00442F27" w:rsidP="00442F27">
      <w:r>
        <w:t xml:space="preserve">Для этого вычисляется сумма по всем </w:t>
      </w:r>
      <w:r w:rsidRPr="007C4681">
        <w:rPr>
          <w:i/>
          <w:iCs/>
        </w:rPr>
        <w:t>N</w:t>
      </w:r>
      <w:r>
        <w:t xml:space="preserve"> отсчетам сигнала. Внутри этой суммы используется угловая частота, определенная как </w:t>
      </w:r>
      <w:r w:rsidRPr="007C4681">
        <w:rPr>
          <w:i/>
          <w:iCs/>
        </w:rPr>
        <w:t>2πkn/N</w:t>
      </w:r>
      <w:r>
        <w:t xml:space="preserve">, где </w:t>
      </w:r>
      <w:r w:rsidRPr="007C4681">
        <w:rPr>
          <w:i/>
          <w:iCs/>
        </w:rPr>
        <w:t>k</w:t>
      </w:r>
      <w:r>
        <w:t xml:space="preserve"> – индекс текущей компоненты частотного спектра, а n – индекс текущего отсчета.</w:t>
      </w:r>
    </w:p>
    <w:p w14:paraId="690F6AA4" w14:textId="43A32396" w:rsidR="00442F27" w:rsidRDefault="00442F27" w:rsidP="00442F27">
      <w:r>
        <w:t>Вычисление реальной и мнимой частей позволяет получить комплексное число, представляющее амплитуду и фазу частотной компоненты. После этого, с использованием теоремы Пифагора, вычисляется модуль этого комплексного числа, что представляет собой амплитуду этой компоненты.</w:t>
      </w:r>
    </w:p>
    <w:p w14:paraId="23893F4D" w14:textId="6D54052B" w:rsidR="00442F27" w:rsidRDefault="00442F27" w:rsidP="00442F27">
      <w:r>
        <w:lastRenderedPageBreak/>
        <w:t>Алгоритм дискретного преобразования Фурье (</w:t>
      </w:r>
      <w:r w:rsidRPr="007C4681">
        <w:rPr>
          <w:i/>
          <w:iCs/>
        </w:rPr>
        <w:t>DFT</w:t>
      </w:r>
      <w:r>
        <w:t>) выбран для сравнения скорости двух процессоров по нескольким причинам:</w:t>
      </w:r>
    </w:p>
    <w:p w14:paraId="4B83FC4E" w14:textId="6434FEC6" w:rsidR="00442F27" w:rsidRDefault="00442F27" w:rsidP="00442F27">
      <w:r w:rsidRPr="00442F27">
        <w:rPr>
          <w:b/>
          <w:bCs/>
        </w:rPr>
        <w:t>Ресурсоемкость</w:t>
      </w:r>
      <w:r w:rsidR="00FA0F1A">
        <w:t>.</w:t>
      </w:r>
      <w:r>
        <w:t xml:space="preserve"> </w:t>
      </w:r>
      <w:r w:rsidRPr="007C4681">
        <w:rPr>
          <w:i/>
          <w:iCs/>
        </w:rPr>
        <w:t>DFT</w:t>
      </w:r>
      <w:r>
        <w:t xml:space="preserve"> </w:t>
      </w:r>
      <w:r w:rsidR="007C4681">
        <w:t>–</w:t>
      </w:r>
      <w:r>
        <w:t xml:space="preserve"> вычислительно интенсивный алгоритм, который требует большое количество операций с плавающей запятой. Таким образом, он позволяет оценить производительность процессоров в вычислительно сложных сценариях.</w:t>
      </w:r>
    </w:p>
    <w:p w14:paraId="6579C3EA" w14:textId="23D2AF2C" w:rsidR="00442F27" w:rsidRDefault="00442F27" w:rsidP="00442F27">
      <w:r w:rsidRPr="00442F27">
        <w:rPr>
          <w:b/>
          <w:bCs/>
        </w:rPr>
        <w:t>Стандартизированный алгоритм</w:t>
      </w:r>
      <w:r w:rsidR="00FA0F1A">
        <w:t>.</w:t>
      </w:r>
      <w:r>
        <w:t xml:space="preserve"> </w:t>
      </w:r>
      <w:r w:rsidRPr="007C4681">
        <w:rPr>
          <w:i/>
          <w:iCs/>
        </w:rPr>
        <w:t>DFT</w:t>
      </w:r>
      <w:r>
        <w:t xml:space="preserve"> имеет стандартную математическую формулировку, что позволяет сравнивать производительность процессоров на одних и тех же математических основах.</w:t>
      </w:r>
    </w:p>
    <w:p w14:paraId="2B21029F" w14:textId="70A520B5" w:rsidR="00442F27" w:rsidRDefault="00442F27" w:rsidP="00442F27">
      <w:r w:rsidRPr="00442F27">
        <w:rPr>
          <w:b/>
          <w:bCs/>
        </w:rPr>
        <w:t>Чувствительность к оптимизациям</w:t>
      </w:r>
      <w:r w:rsidR="00FA0F1A">
        <w:t>.</w:t>
      </w:r>
      <w:r>
        <w:t xml:space="preserve"> Алгоритм </w:t>
      </w:r>
      <w:r w:rsidRPr="007C4681">
        <w:rPr>
          <w:i/>
          <w:iCs/>
        </w:rPr>
        <w:t>DFT</w:t>
      </w:r>
      <w:r>
        <w:t xml:space="preserve"> поддается различным оптимизациям</w:t>
      </w:r>
      <w:r w:rsidR="00AD6B32">
        <w:t xml:space="preserve">. </w:t>
      </w:r>
      <w:r>
        <w:t>Это позволяет оценить эффективность архитектуры процессора в применении оптимизированных алгоритмов.</w:t>
      </w:r>
    </w:p>
    <w:p w14:paraId="1EFCF97D" w14:textId="737713F4" w:rsidR="00442F27" w:rsidRDefault="00442F27" w:rsidP="00442F27">
      <w:r w:rsidRPr="00442F27">
        <w:rPr>
          <w:b/>
          <w:bCs/>
        </w:rPr>
        <w:t>Потенциал для распараллеливания</w:t>
      </w:r>
      <w:r w:rsidR="00FA0F1A">
        <w:t>.</w:t>
      </w:r>
      <w:r>
        <w:t xml:space="preserve"> Некоторые варианты алгоритма </w:t>
      </w:r>
      <w:r w:rsidRPr="007C4681">
        <w:rPr>
          <w:i/>
          <w:iCs/>
        </w:rPr>
        <w:t>DFT</w:t>
      </w:r>
      <w:r>
        <w:t xml:space="preserve"> могут быть распараллелены, что позволяет использовать многопоточные процессоры более эффективно.</w:t>
      </w:r>
    </w:p>
    <w:p w14:paraId="2320E78C" w14:textId="4EE4293A" w:rsidR="003005D3" w:rsidRDefault="00442F27" w:rsidP="00442F27">
      <w:r>
        <w:t xml:space="preserve">Таким образом, анализ производительности на алгоритме </w:t>
      </w:r>
      <w:r w:rsidRPr="007C4681">
        <w:rPr>
          <w:i/>
          <w:iCs/>
        </w:rPr>
        <w:t>DFT</w:t>
      </w:r>
      <w:r>
        <w:t xml:space="preserve"> предоставляет важную информацию о способности процессора обрабатывать вычислительно сложные задачи в различных областях применения.</w:t>
      </w:r>
    </w:p>
    <w:p w14:paraId="74837DA5" w14:textId="77777777" w:rsidR="00442F27" w:rsidRPr="00772A4C" w:rsidRDefault="00442F27" w:rsidP="00772A4C"/>
    <w:p w14:paraId="50AB5713" w14:textId="2EDF1D54" w:rsidR="006370E7" w:rsidRDefault="006370E7" w:rsidP="00A14FFC">
      <w:pPr>
        <w:pStyle w:val="2"/>
        <w:spacing w:before="0"/>
        <w:ind w:hanging="153"/>
      </w:pPr>
      <w:bookmarkStart w:id="19" w:name="_Toc152738182"/>
      <w:r w:rsidRPr="006370E7">
        <w:t>Измерение времени выполнения</w:t>
      </w:r>
      <w:bookmarkEnd w:id="19"/>
    </w:p>
    <w:p w14:paraId="7BE0BB2E" w14:textId="7779D675" w:rsidR="00772A4C" w:rsidRDefault="00772A4C" w:rsidP="00772A4C"/>
    <w:p w14:paraId="7272E47B" w14:textId="1ED7FF5B" w:rsidR="00A14FFC" w:rsidRDefault="00772A4C" w:rsidP="00A14FFC">
      <w:r w:rsidRPr="00772A4C">
        <w:t>Для оценки производительности алгоритмов преобразования Фурье используется измерение времени выполнения. Это позволяет установить разницу в эффективности выполнения алгоритмов на различных процессорах.</w:t>
      </w:r>
      <w:r w:rsidR="00A14FFC">
        <w:t xml:space="preserve"> Измерение времени выполнения является ключевым инструментом при сравнительном анализе производительности алгоритмов. Оно позволяет оценить, насколько эффективно алгоритм работает на конкретном оборудовании.</w:t>
      </w:r>
    </w:p>
    <w:p w14:paraId="78F233F1" w14:textId="77777777" w:rsidR="00A14FFC" w:rsidRDefault="00A14FFC" w:rsidP="00A14FFC">
      <w:r>
        <w:t>Использование времени выполнения позволяет установить разницу в производительности между разными архитектурами процессоров. Более эффективный процессор сможет выполнять алгоритм за меньшее количество времени, что является важным критерием при выборе оборудования для конкретной задачи.</w:t>
      </w:r>
    </w:p>
    <w:p w14:paraId="4D39A3F7" w14:textId="16A7EE51" w:rsidR="00A14FFC" w:rsidRDefault="00A14FFC" w:rsidP="00A14FFC">
      <w:r>
        <w:t xml:space="preserve">Принцип измерения времени выполнения заключается в фиксации начального и конечного временных моментов выполнения алгоритма. В языке </w:t>
      </w:r>
      <w:r w:rsidRPr="00346A02">
        <w:rPr>
          <w:i/>
          <w:iCs/>
        </w:rPr>
        <w:t>C++</w:t>
      </w:r>
      <w:r>
        <w:t>, для этого используются специализированные библиотечные функции. Эти функции предоставляют точные механизмы для подсчета временного интервала между началом и окончанием работы алгоритма.</w:t>
      </w:r>
    </w:p>
    <w:p w14:paraId="79DD4E42" w14:textId="69C0457F" w:rsidR="00A14FFC" w:rsidRDefault="00A14FFC" w:rsidP="00A14FFC">
      <w:r>
        <w:lastRenderedPageBreak/>
        <w:t>При проведении сравнительного анализа с помощью времени выполнения, важно убедиться, что тестовые условия максимально схожи. Это включает в себя одинаковые объемы данных, одинаковые начальные условия и прочие параметры, которые могут повлиять на результаты тестирования.</w:t>
      </w:r>
    </w:p>
    <w:p w14:paraId="58F6F97B" w14:textId="1387715A" w:rsidR="00A14FFC" w:rsidRDefault="00A14FFC" w:rsidP="00A14FFC">
      <w:r>
        <w:t xml:space="preserve">Конфигурация окружения тестирования играет ключевую роль в достоверности результатов сравнительного анализа. Для обеспечения равных условий для процессоров </w:t>
      </w:r>
      <w:r w:rsidRPr="007C4681">
        <w:rPr>
          <w:i/>
          <w:iCs/>
        </w:rPr>
        <w:t>AMD Ryzen 5 5500U</w:t>
      </w:r>
      <w:r>
        <w:t xml:space="preserve"> и </w:t>
      </w:r>
      <w:r w:rsidRPr="007C4681">
        <w:rPr>
          <w:i/>
          <w:iCs/>
        </w:rPr>
        <w:t>AMD Ryzen 7 4800H</w:t>
      </w:r>
      <w:r>
        <w:t xml:space="preserve"> было принято решение использовать флеш-накопитель с предустановленной операционной системой Linux. Это позволяет создать стандартизированное окружение, где обе архитектуры процессоров работают на аналогичных условиях без дополнительного влияния операционной системы на процесс тестирования.</w:t>
      </w:r>
    </w:p>
    <w:p w14:paraId="7F656CAC" w14:textId="5550707E" w:rsidR="002E5041" w:rsidRDefault="00A14FFC" w:rsidP="002E5041">
      <w:r>
        <w:t>Кроме того, важно учесть такие факторы, как температурные условия и нагрузка на процессоры во время тестирования. Равные условия тестирования помогут минимизировать влияние внешних факторов на результаты анализа производительности, что сделает полученные данные более объективными и надежными для последующего сравнения двух процессоров.</w:t>
      </w:r>
    </w:p>
    <w:p w14:paraId="09F87EA6" w14:textId="77777777" w:rsidR="002E5041" w:rsidRDefault="002E5041" w:rsidP="002E5041"/>
    <w:p w14:paraId="6E74B476" w14:textId="5C879C75" w:rsidR="002E5041" w:rsidRPr="002E5041" w:rsidRDefault="002E5041" w:rsidP="002E5041">
      <w:pPr>
        <w:pStyle w:val="2"/>
        <w:ind w:hanging="153"/>
      </w:pPr>
      <w:bookmarkStart w:id="20" w:name="_Toc152738183"/>
      <w:r>
        <w:t>Общая структура программы</w:t>
      </w:r>
      <w:bookmarkEnd w:id="20"/>
    </w:p>
    <w:p w14:paraId="59671FD3" w14:textId="2207404F" w:rsidR="00772A4C" w:rsidRDefault="00772A4C" w:rsidP="00772A4C"/>
    <w:p w14:paraId="10C5F6FE" w14:textId="6E8CAF91" w:rsidR="00F1063A" w:rsidRDefault="00F1063A" w:rsidP="00F1063A">
      <w:r>
        <w:t>Программа начинается с включения необходимых заголовочных файлов для работы с различными библиотеками. &lt;</w:t>
      </w:r>
      <w:r w:rsidRPr="00AD6B32">
        <w:rPr>
          <w:i/>
          <w:iCs/>
        </w:rPr>
        <w:t>vector</w:t>
      </w:r>
      <w:r>
        <w:t>&gt; используется для работы с динамическими массивами, &lt;</w:t>
      </w:r>
      <w:r w:rsidRPr="00AD6B32">
        <w:rPr>
          <w:i/>
          <w:iCs/>
        </w:rPr>
        <w:t>cmath</w:t>
      </w:r>
      <w:r>
        <w:t>&gt; предоставляет математические функции, &lt;</w:t>
      </w:r>
      <w:r w:rsidRPr="00AD6B32">
        <w:rPr>
          <w:i/>
          <w:iCs/>
        </w:rPr>
        <w:t>iostream</w:t>
      </w:r>
      <w:r>
        <w:t>&gt; используется для ввода и вывода данных, &lt;</w:t>
      </w:r>
      <w:r w:rsidRPr="00AD6B32">
        <w:rPr>
          <w:i/>
          <w:iCs/>
        </w:rPr>
        <w:t>chrono</w:t>
      </w:r>
      <w:r>
        <w:t>&gt; используется для работы с временем, а &lt;</w:t>
      </w:r>
      <w:r w:rsidRPr="00AD6B32">
        <w:rPr>
          <w:i/>
          <w:iCs/>
        </w:rPr>
        <w:t>omp.h</w:t>
      </w:r>
      <w:r>
        <w:t xml:space="preserve">&gt; включает функционал </w:t>
      </w:r>
      <w:r w:rsidRPr="00AD6B32">
        <w:rPr>
          <w:i/>
          <w:iCs/>
        </w:rPr>
        <w:t>OpenMP</w:t>
      </w:r>
      <w:r>
        <w:t xml:space="preserve"> для параллельного программирования.</w:t>
      </w:r>
    </w:p>
    <w:p w14:paraId="65390AA6" w14:textId="2B68CCFC" w:rsidR="00F1063A" w:rsidRDefault="00F1063A" w:rsidP="00F1063A">
      <w:r>
        <w:t xml:space="preserve">Затем определен пользовательский тип данных </w:t>
      </w:r>
      <w:r w:rsidRPr="00AD6B32">
        <w:rPr>
          <w:i/>
          <w:iCs/>
        </w:rPr>
        <w:t>RealVector</w:t>
      </w:r>
      <w:r>
        <w:t>, представляющий вектор действительных чисел типа double. Этот тип данных используется для хранения сигналов и результатов преобразования Фурье.</w:t>
      </w:r>
    </w:p>
    <w:p w14:paraId="1F3A15D9" w14:textId="35D0EEE0" w:rsidR="00F1063A" w:rsidRDefault="00F1063A" w:rsidP="00F1063A">
      <w:r>
        <w:t xml:space="preserve">Функция </w:t>
      </w:r>
      <w:r w:rsidRPr="00AD6B32">
        <w:rPr>
          <w:i/>
          <w:iCs/>
        </w:rPr>
        <w:t>dft_parallel</w:t>
      </w:r>
      <w:r>
        <w:t>: Эта функция реализует алгоритм дискретного преобразования Фурье (</w:t>
      </w:r>
      <w:r w:rsidRPr="00AD6B32">
        <w:rPr>
          <w:i/>
          <w:iCs/>
        </w:rPr>
        <w:t>DFT</w:t>
      </w:r>
      <w:r>
        <w:t xml:space="preserve">) с использованием параллельных вычислений. На вход она принимает вектор x с исходными данными и вектор </w:t>
      </w:r>
      <w:r w:rsidRPr="00AD6B32">
        <w:rPr>
          <w:i/>
          <w:iCs/>
        </w:rPr>
        <w:t>X</w:t>
      </w:r>
      <w:r>
        <w:t xml:space="preserve">, в который записываются результаты преобразования. Параллельная обработка выполняется с использованием директив </w:t>
      </w:r>
      <w:r w:rsidRPr="00AD6B32">
        <w:rPr>
          <w:i/>
          <w:iCs/>
        </w:rPr>
        <w:t>#pragma omp</w:t>
      </w:r>
      <w:r>
        <w:t xml:space="preserve">, что позволяет использовать </w:t>
      </w:r>
      <w:r w:rsidRPr="00AD6B32">
        <w:rPr>
          <w:i/>
          <w:iCs/>
        </w:rPr>
        <w:t>OpenMP</w:t>
      </w:r>
      <w:r>
        <w:t xml:space="preserve"> для распараллеливания циклов.</w:t>
      </w:r>
    </w:p>
    <w:p w14:paraId="24ED0C54" w14:textId="19F5381E" w:rsidR="00F1063A" w:rsidRDefault="00F1063A" w:rsidP="00AD6B32">
      <w:r>
        <w:t xml:space="preserve">Функция </w:t>
      </w:r>
      <w:r w:rsidRPr="007A41A2">
        <w:rPr>
          <w:i/>
          <w:iCs/>
        </w:rPr>
        <w:t>main</w:t>
      </w:r>
      <w:r>
        <w:t xml:space="preserve">: Программа начинает выполнение с функции main. Пользователю предлагается ввести длину сигнала. </w:t>
      </w:r>
      <w:r w:rsidR="00AD6B32">
        <w:t xml:space="preserve">Процесс ввода параметров сигнала позволяет задать длину сигнала, что важно для детального анализа </w:t>
      </w:r>
      <w:r w:rsidR="00AD6B32">
        <w:lastRenderedPageBreak/>
        <w:t>алгоритма преобразования. После ввода, программа генерирует тестовый сигнал в виде синусоиды с частотой 0</w:t>
      </w:r>
      <w:r w:rsidR="00346A02">
        <w:t>,</w:t>
      </w:r>
      <w:r w:rsidR="00AD6B32">
        <w:t>1. Этот этап необходим для обеспечения начальных данных для анализа. Синусоида с низкой частотой обычно используется для наглядности и может быть заменена на другие сигналы в зависимости от требований</w:t>
      </w:r>
      <w:r>
        <w:t xml:space="preserve">. Далее, вызывается функция </w:t>
      </w:r>
      <w:r w:rsidRPr="00AD6B32">
        <w:rPr>
          <w:i/>
          <w:iCs/>
        </w:rPr>
        <w:t>dft_parallel</w:t>
      </w:r>
      <w:r>
        <w:t xml:space="preserve">, которая применяет параллельное преобразование Фурье к сигналу. Замеряется время выполнения этой операции с помощью библиотеки </w:t>
      </w:r>
      <w:r w:rsidRPr="00AD6B32">
        <w:t>&lt;</w:t>
      </w:r>
      <w:r w:rsidRPr="00AD6B32">
        <w:rPr>
          <w:i/>
          <w:iCs/>
        </w:rPr>
        <w:t>chrono</w:t>
      </w:r>
      <w:r>
        <w:t>&gt;.</w:t>
      </w:r>
      <w:r w:rsidR="00AD6B32">
        <w:t xml:space="preserve"> </w:t>
      </w:r>
      <w:r>
        <w:t>И, наконец, результаты анализа выводятся в консоль. Программа выводит время выполнения в миллисекундах. Полученные результаты необходимы для дальнейшего сравнительного анализа производительности процессоров.</w:t>
      </w:r>
    </w:p>
    <w:p w14:paraId="0B3AD9EA" w14:textId="1A0CA000" w:rsidR="002E5041" w:rsidRDefault="00AD6B32" w:rsidP="00772A4C">
      <w:r w:rsidRPr="00AD6B32">
        <w:t xml:space="preserve">Выбор данной программной схемы обладает несколькими преимуществами. </w:t>
      </w:r>
      <w:r>
        <w:t>В</w:t>
      </w:r>
      <w:r w:rsidRPr="00AD6B32">
        <w:t>озможность задать длину сигнала делает программу универсальной для анализа различных входных данных. Это позволяет проводить тестирование на различных объемах данных, что важно при сравнении производительности алгоритмов на различных системах.</w:t>
      </w:r>
      <w:r w:rsidR="007A41A2" w:rsidRPr="007A41A2">
        <w:t xml:space="preserve"> Этот подход позволяет не только сравнивать производительность между разными процессорами, но и проводить анализ влияния изменений в архитектуре процессора на общую эффективность выполнения алгоритма.</w:t>
      </w:r>
    </w:p>
    <w:p w14:paraId="69367ED4" w14:textId="554398C1" w:rsidR="00AD6B32" w:rsidRPr="00772A4C" w:rsidRDefault="00AD6B32" w:rsidP="00772A4C">
      <w:r>
        <w:t xml:space="preserve">В </w:t>
      </w:r>
      <w:r w:rsidRPr="00AD6B32">
        <w:t>целом, данная схема программы предоставляет удобные инструменты для анализа производительности алгоритма преобразования Фурье на различных конфигурациях системы. Она объединяет гибкость в выборе длины сигнала с эффективным использованием параллельных вычислений, что делает ее подходящей для сравнительного анализа производительности процессоров.</w:t>
      </w:r>
    </w:p>
    <w:p w14:paraId="1D813B27" w14:textId="436E4569" w:rsidR="00D44792" w:rsidRDefault="00D44792" w:rsidP="00D44792">
      <w:pPr>
        <w:spacing w:after="160" w:line="259" w:lineRule="auto"/>
        <w:ind w:firstLine="0"/>
        <w:jc w:val="left"/>
      </w:pPr>
      <w:r>
        <w:br w:type="page"/>
      </w:r>
    </w:p>
    <w:p w14:paraId="12B9106B" w14:textId="28886641" w:rsidR="00A14FFC" w:rsidRDefault="004B14D9" w:rsidP="00346A02">
      <w:pPr>
        <w:pStyle w:val="1"/>
        <w:numPr>
          <w:ilvl w:val="0"/>
          <w:numId w:val="9"/>
        </w:numPr>
        <w:spacing w:before="0"/>
        <w:ind w:left="0" w:firstLine="709"/>
      </w:pPr>
      <w:bookmarkStart w:id="21" w:name="_Toc152738184"/>
      <w:r>
        <w:lastRenderedPageBreak/>
        <w:t>АРХИТЕКТУРА РАЗРАБАТЫВАЕМОЙ ПРОГРАММЫ</w:t>
      </w:r>
      <w:bookmarkEnd w:id="21"/>
    </w:p>
    <w:p w14:paraId="650FB156" w14:textId="411FEDB9" w:rsidR="00167988" w:rsidRDefault="00167988" w:rsidP="00346A02"/>
    <w:p w14:paraId="6B9379CD" w14:textId="0D3D06B4" w:rsidR="00265724" w:rsidRDefault="00C230FA" w:rsidP="00346A02">
      <w:r>
        <w:t>Раздел</w:t>
      </w:r>
      <w:r w:rsidR="003976AC" w:rsidRPr="003976AC">
        <w:t xml:space="preserve"> описывает основные компоненты и логическую организацию разрабатываемого программного продукта. </w:t>
      </w:r>
      <w:r w:rsidR="004B14D9">
        <w:t>В ней</w:t>
      </w:r>
      <w:r w:rsidR="004B14D9" w:rsidRPr="004B14D9">
        <w:t xml:space="preserve"> раскрываются основные компоненты и их взаимосвязи, предоставляя читателю четкое представление о том, как работает программа и каким образом выполняется сравнение процессоров.</w:t>
      </w:r>
      <w:r w:rsidR="00265724">
        <w:t xml:space="preserve"> были проведены запуски на одном и на всех ядрах с включенным и отключенным </w:t>
      </w:r>
      <w:r w:rsidR="00265724" w:rsidRPr="008524D2">
        <w:rPr>
          <w:i/>
          <w:iCs/>
        </w:rPr>
        <w:t>SMT</w:t>
      </w:r>
      <w:r w:rsidR="00265724">
        <w:t xml:space="preserve">. Целью этих запусков было оценить производительность программы в различных режимах работы и определить влияние </w:t>
      </w:r>
      <w:r w:rsidR="00265724" w:rsidRPr="008524D2">
        <w:rPr>
          <w:i/>
          <w:iCs/>
        </w:rPr>
        <w:t>SMT</w:t>
      </w:r>
      <w:r w:rsidR="00265724">
        <w:t xml:space="preserve"> на ее производительность.</w:t>
      </w:r>
    </w:p>
    <w:p w14:paraId="1355702B" w14:textId="4CE2DD7D" w:rsidR="00265724" w:rsidRDefault="00265724" w:rsidP="00265724">
      <w:r>
        <w:t>Запуск программы на одном ядре позволяет оценить ее базовую производительность. Это важно, поскольку позволяет понять, насколько эффективна программа в использовании вычислительных ресурсов. Если программа работает медленно на одном ядре, то это может быть связано с неэффективным использованием вычислительных ресурсов. В этом случае можно попробовать оптимизировать код программы, чтобы улучшить ее производительность.</w:t>
      </w:r>
    </w:p>
    <w:p w14:paraId="1D9DAB59" w14:textId="4F7815A3" w:rsidR="00265724" w:rsidRDefault="00265724" w:rsidP="00265724">
      <w:r>
        <w:t>Запуск программы на всех ядрах позволяет оценить, насколько хорошо она масштабируется на многоядерные процессоры. Если программа работает быстрее на всех ядрах, то это означает, что она эффективно использует многоядерную архитектуру процессора.</w:t>
      </w:r>
    </w:p>
    <w:p w14:paraId="0E7CF950" w14:textId="0A4D385E" w:rsidR="00265724" w:rsidRDefault="00265724" w:rsidP="00265724">
      <w:r>
        <w:t xml:space="preserve">Сравнение производительности программы с включенным и отключенным </w:t>
      </w:r>
      <w:r w:rsidRPr="008524D2">
        <w:rPr>
          <w:i/>
          <w:iCs/>
        </w:rPr>
        <w:t>SMT</w:t>
      </w:r>
      <w:r>
        <w:t xml:space="preserve"> позволяет оценить, насколько эффективно используется </w:t>
      </w:r>
      <w:r w:rsidRPr="008524D2">
        <w:rPr>
          <w:i/>
          <w:iCs/>
        </w:rPr>
        <w:t>SMT</w:t>
      </w:r>
      <w:r>
        <w:t xml:space="preserve">. Если программа работает быстрее с включенным </w:t>
      </w:r>
      <w:r w:rsidRPr="008524D2">
        <w:rPr>
          <w:i/>
          <w:iCs/>
        </w:rPr>
        <w:t>SMT</w:t>
      </w:r>
      <w:r>
        <w:t xml:space="preserve">, то это означает, что </w:t>
      </w:r>
      <w:r w:rsidRPr="008524D2">
        <w:rPr>
          <w:i/>
          <w:iCs/>
        </w:rPr>
        <w:t>SMT</w:t>
      </w:r>
      <w:r>
        <w:t xml:space="preserve"> позволяет программе выполнять больше работы параллельно.</w:t>
      </w:r>
    </w:p>
    <w:p w14:paraId="43FDB339" w14:textId="6B7533B3" w:rsidR="00167988" w:rsidRDefault="00265724" w:rsidP="00265724">
      <w:r>
        <w:t xml:space="preserve">Влияние </w:t>
      </w:r>
      <w:r w:rsidRPr="008524D2">
        <w:rPr>
          <w:i/>
          <w:iCs/>
        </w:rPr>
        <w:t>SMT</w:t>
      </w:r>
      <w:r>
        <w:t xml:space="preserve"> на анализ производительности программы может быть неоднозначным. С одной стороны, </w:t>
      </w:r>
      <w:r w:rsidRPr="008524D2">
        <w:rPr>
          <w:i/>
          <w:iCs/>
        </w:rPr>
        <w:t>SMT</w:t>
      </w:r>
      <w:r>
        <w:t xml:space="preserve"> позволяет программе выполнять больше работы параллельно, что может привести к повышению производительности. С другой стороны, </w:t>
      </w:r>
      <w:r w:rsidRPr="008524D2">
        <w:rPr>
          <w:i/>
          <w:iCs/>
        </w:rPr>
        <w:t>SMT</w:t>
      </w:r>
      <w:r>
        <w:t xml:space="preserve"> может привести к снижению производительности, если программа не использует все доступные ресурсы.</w:t>
      </w:r>
    </w:p>
    <w:p w14:paraId="2E192CAF" w14:textId="77777777" w:rsidR="004B14D9" w:rsidRPr="004B14D9" w:rsidRDefault="004B14D9" w:rsidP="002E5041">
      <w:pPr>
        <w:ind w:firstLine="0"/>
      </w:pPr>
    </w:p>
    <w:p w14:paraId="06703DA7" w14:textId="7CBBC82C" w:rsidR="00167988" w:rsidRDefault="00167988" w:rsidP="004B14D9">
      <w:pPr>
        <w:pStyle w:val="2"/>
        <w:ind w:hanging="153"/>
      </w:pPr>
      <w:bookmarkStart w:id="22" w:name="_Toc152738185"/>
      <w:r>
        <w:t>Описание функциональной схемы программы</w:t>
      </w:r>
      <w:bookmarkEnd w:id="22"/>
    </w:p>
    <w:p w14:paraId="7CDFD6DF" w14:textId="017BAFA1" w:rsidR="004B14D9" w:rsidRDefault="004B14D9" w:rsidP="004B14D9"/>
    <w:p w14:paraId="010D71AF" w14:textId="3C4C4C33" w:rsidR="004B14D9" w:rsidRPr="000F66D8" w:rsidRDefault="00D430DC" w:rsidP="004B14D9">
      <w:r>
        <w:t>На функциональной схеме</w:t>
      </w:r>
      <w:r w:rsidR="00D14755">
        <w:t xml:space="preserve"> </w:t>
      </w:r>
      <w:r>
        <w:t>(</w:t>
      </w:r>
      <w:r w:rsidR="00D14755">
        <w:t xml:space="preserve">приложение </w:t>
      </w:r>
      <w:r w:rsidR="00C230FA">
        <w:t>Б</w:t>
      </w:r>
      <w:r>
        <w:t>) представлено</w:t>
      </w:r>
      <w:r w:rsidRPr="00D430DC">
        <w:t xml:space="preserve"> описание основных компонентов и их взаимодействия в разрабатываемой программе, предназначенной для сравнительного анализа производительности процессоров </w:t>
      </w:r>
      <w:r w:rsidRPr="007C4681">
        <w:rPr>
          <w:i/>
          <w:iCs/>
        </w:rPr>
        <w:t>AMD Ryzen 5 5500U</w:t>
      </w:r>
      <w:r w:rsidRPr="00D430DC">
        <w:t xml:space="preserve"> и </w:t>
      </w:r>
      <w:r w:rsidRPr="007C4681">
        <w:rPr>
          <w:i/>
          <w:iCs/>
        </w:rPr>
        <w:t>AMD Ryzen 7 4800H</w:t>
      </w:r>
      <w:r w:rsidRPr="00D430DC">
        <w:t xml:space="preserve"> в выполнении алгоритма преобразования Фурье.</w:t>
      </w:r>
    </w:p>
    <w:p w14:paraId="517ABDD1" w14:textId="173B55AF" w:rsidR="00D14755" w:rsidRPr="00D14755" w:rsidRDefault="00D14755" w:rsidP="00D430DC">
      <w:pPr>
        <w:rPr>
          <w:b/>
          <w:bCs/>
        </w:rPr>
      </w:pPr>
      <w:r>
        <w:lastRenderedPageBreak/>
        <w:t>Как видно из функциональной схемы, программа состоит из следующих шагов</w:t>
      </w:r>
      <w:r w:rsidRPr="00D14755">
        <w:t>:</w:t>
      </w:r>
    </w:p>
    <w:p w14:paraId="57636B0C" w14:textId="1125D8B0" w:rsidR="00D430DC" w:rsidRDefault="00D430DC" w:rsidP="00D430DC">
      <w:r w:rsidRPr="00D430DC">
        <w:rPr>
          <w:b/>
          <w:bCs/>
        </w:rPr>
        <w:t>Инициализация параметров</w:t>
      </w:r>
      <w:r w:rsidR="00FA0F1A">
        <w:t>.</w:t>
      </w:r>
      <w:r>
        <w:t xml:space="preserve"> В начале программы инициализируются параметры, включая длину сигнала и частоту.</w:t>
      </w:r>
    </w:p>
    <w:p w14:paraId="74E41A46" w14:textId="610F825C" w:rsidR="00D430DC" w:rsidRDefault="00D430DC" w:rsidP="00D430DC">
      <w:r w:rsidRPr="00D430DC">
        <w:rPr>
          <w:b/>
          <w:bCs/>
        </w:rPr>
        <w:t>Генерация тестовых данных</w:t>
      </w:r>
      <w:r w:rsidR="00FA0F1A">
        <w:t>.</w:t>
      </w:r>
      <w:r>
        <w:t xml:space="preserve"> Программа генерирует сигналы с различными характеристиками, включая амплитуду, частоту и фазу.</w:t>
      </w:r>
    </w:p>
    <w:p w14:paraId="365BF092" w14:textId="785EA763" w:rsidR="00D430DC" w:rsidRDefault="00D430DC" w:rsidP="00D430DC">
      <w:r w:rsidRPr="00D430DC">
        <w:rPr>
          <w:b/>
          <w:bCs/>
        </w:rPr>
        <w:t>Начало отсчета времени выполнения</w:t>
      </w:r>
      <w:r w:rsidR="00FA0F1A">
        <w:t>.</w:t>
      </w:r>
      <w:r>
        <w:t xml:space="preserve"> Программа фиксирует момент начала выполнения алгоритма для последующего измерения времени.</w:t>
      </w:r>
    </w:p>
    <w:p w14:paraId="40DBDD58" w14:textId="756C1345" w:rsidR="00D430DC" w:rsidRDefault="00D430DC" w:rsidP="00D430DC">
      <w:r w:rsidRPr="00D430DC">
        <w:rPr>
          <w:b/>
          <w:bCs/>
        </w:rPr>
        <w:t>Выполнение преобразования Фурье</w:t>
      </w:r>
      <w:r w:rsidR="00FA0F1A">
        <w:t>.</w:t>
      </w:r>
      <w:r>
        <w:t xml:space="preserve"> Программа применяет алгоритм преобразования Фурье к входным данным для анализа частотных характеристик сигнала.</w:t>
      </w:r>
    </w:p>
    <w:p w14:paraId="2B9683CC" w14:textId="620DA5C8" w:rsidR="00D430DC" w:rsidRDefault="00D430DC" w:rsidP="00D430DC">
      <w:r w:rsidRPr="00D430DC">
        <w:rPr>
          <w:b/>
          <w:bCs/>
        </w:rPr>
        <w:t>Остановка таймера</w:t>
      </w:r>
      <w:r w:rsidR="00FA0F1A">
        <w:t>.</w:t>
      </w:r>
      <w:r w:rsidR="00927FCE">
        <w:t xml:space="preserve"> </w:t>
      </w:r>
      <w:r>
        <w:t>По завершении алгоритма Фурье программа останавливает таймер для подсчета времени выполнения.</w:t>
      </w:r>
    </w:p>
    <w:p w14:paraId="1A8B9C37" w14:textId="174B233D" w:rsidR="00D430DC" w:rsidRDefault="00D430DC" w:rsidP="00D430DC">
      <w:r w:rsidRPr="00D430DC">
        <w:rPr>
          <w:b/>
          <w:bCs/>
        </w:rPr>
        <w:t>Вывод времени, затраченного на выполнение алгоритма</w:t>
      </w:r>
      <w:r w:rsidR="00FA0F1A">
        <w:t>.</w:t>
      </w:r>
      <w:r>
        <w:t xml:space="preserve"> Программа выводит время, которое было затрачено на выполнение алгоритма преобразования Фурье. Это позволяет сравнить производительность алгоритма на разных процессорах.</w:t>
      </w:r>
    </w:p>
    <w:p w14:paraId="2D77D20C" w14:textId="733AE800" w:rsidR="00D430DC" w:rsidRDefault="00D430DC" w:rsidP="001055A7">
      <w:r w:rsidRPr="00D430DC">
        <w:t xml:space="preserve">Эта схема представляет основные этапы работы программы и описывает взаимодействие ее компонентов для проведения сравнительного анализа производительности процессоров </w:t>
      </w:r>
      <w:r w:rsidRPr="00C6186D">
        <w:rPr>
          <w:i/>
          <w:iCs/>
        </w:rPr>
        <w:t>AMD Ryzen 5 5500U</w:t>
      </w:r>
      <w:r w:rsidRPr="00D430DC">
        <w:t xml:space="preserve"> и </w:t>
      </w:r>
      <w:r w:rsidRPr="00C6186D">
        <w:rPr>
          <w:i/>
          <w:iCs/>
        </w:rPr>
        <w:t>AMD Ryzen 7 4800H</w:t>
      </w:r>
      <w:r w:rsidRPr="00D430DC">
        <w:t xml:space="preserve"> в выполнении алгоритма преобразования Фурье</w:t>
      </w:r>
      <w:r w:rsidR="00CE0B5F">
        <w:t>.</w:t>
      </w:r>
    </w:p>
    <w:p w14:paraId="732E65F0" w14:textId="77777777" w:rsidR="00D430DC" w:rsidRPr="004B14D9" w:rsidRDefault="00D430DC" w:rsidP="004B14D9">
      <w:pPr>
        <w:jc w:val="center"/>
      </w:pPr>
    </w:p>
    <w:p w14:paraId="507989EA" w14:textId="75C718D4" w:rsidR="00167988" w:rsidRPr="00167988" w:rsidRDefault="00167988" w:rsidP="003917A4">
      <w:pPr>
        <w:pStyle w:val="2"/>
        <w:spacing w:before="0"/>
        <w:ind w:hanging="153"/>
      </w:pPr>
      <w:bookmarkStart w:id="23" w:name="_Toc152738186"/>
      <w:r>
        <w:t>Описание блок-схем</w:t>
      </w:r>
      <w:r w:rsidR="00D430DC">
        <w:t>а</w:t>
      </w:r>
      <w:r>
        <w:t xml:space="preserve"> алгоритма программы</w:t>
      </w:r>
      <w:bookmarkEnd w:id="23"/>
    </w:p>
    <w:p w14:paraId="71056F66" w14:textId="77777777" w:rsidR="00866058" w:rsidRDefault="00866058" w:rsidP="008524D2">
      <w:pPr>
        <w:ind w:firstLine="0"/>
        <w:jc w:val="center"/>
        <w:rPr>
          <w:noProof/>
        </w:rPr>
      </w:pPr>
    </w:p>
    <w:p w14:paraId="45C4FA12" w14:textId="18AFF7BC" w:rsidR="00D430DC" w:rsidRDefault="00D430DC" w:rsidP="00D14755">
      <w:r w:rsidRPr="00D430DC">
        <w:t xml:space="preserve">Программа для сравнения производительности процессоров </w:t>
      </w:r>
      <w:r w:rsidRPr="00C6186D">
        <w:rPr>
          <w:i/>
          <w:iCs/>
        </w:rPr>
        <w:t>AMD Ryzen 5 5500U</w:t>
      </w:r>
      <w:r w:rsidRPr="00D430DC">
        <w:t xml:space="preserve"> и </w:t>
      </w:r>
      <w:r w:rsidRPr="00C6186D">
        <w:rPr>
          <w:i/>
          <w:iCs/>
        </w:rPr>
        <w:t>AMD Ryzen 7 4800H</w:t>
      </w:r>
      <w:r w:rsidRPr="00D430DC">
        <w:t xml:space="preserve"> в выполнении алгоритма преобразования Фурье имеет </w:t>
      </w:r>
      <w:r>
        <w:t>структуру, представленную на блок-схеме алгоритма программы</w:t>
      </w:r>
      <w:r w:rsidR="00927FCE">
        <w:t xml:space="preserve"> </w:t>
      </w:r>
      <w:r>
        <w:t>(</w:t>
      </w:r>
      <w:r w:rsidR="00D14755">
        <w:t xml:space="preserve">приложение </w:t>
      </w:r>
      <w:r w:rsidR="00C230FA">
        <w:t>В</w:t>
      </w:r>
      <w:r>
        <w:t>).</w:t>
      </w:r>
    </w:p>
    <w:p w14:paraId="164573F5" w14:textId="02FC3ED1" w:rsidR="008524D2" w:rsidRDefault="008524D2" w:rsidP="00D14755">
      <w:r w:rsidRPr="008524D2">
        <w:t xml:space="preserve">В коде используется дискретное преобразование Фурье (ДПФ) с прямыми суммами. ДПФ </w:t>
      </w:r>
      <w:r>
        <w:t>–</w:t>
      </w:r>
      <w:r w:rsidRPr="008524D2">
        <w:t xml:space="preserve"> это математическая операция, которая преобразует сигнал из временной области в частотную область.</w:t>
      </w:r>
    </w:p>
    <w:p w14:paraId="02D0F915" w14:textId="325541F8" w:rsidR="008524D2" w:rsidRDefault="008524D2" w:rsidP="00D14755">
      <w:r w:rsidRPr="008524D2">
        <w:t xml:space="preserve">Для каждой частоты вычисляется сумма произведений значений сигнала на косинусы и синусы угловых частот </w:t>
      </w:r>
      <m:oMath>
        <m:r>
          <w:rPr>
            <w:rFonts w:ascii="Cambria Math" w:hAnsi="Cambria Math"/>
          </w:rPr>
          <m:t>2πkn/N</m:t>
        </m:r>
      </m:oMath>
      <w:r w:rsidRPr="008524D2">
        <w:t>.</w:t>
      </w:r>
      <w:r>
        <w:t xml:space="preserve"> </w:t>
      </w:r>
      <w:r w:rsidRPr="008524D2">
        <w:t>Полученные суммы представляют собой амплитуды частотных составляющих сигнала.</w:t>
      </w:r>
    </w:p>
    <w:p w14:paraId="6E70177A" w14:textId="14930714" w:rsidR="00D430DC" w:rsidRDefault="00D430DC" w:rsidP="00CF618F">
      <w:r w:rsidRPr="00D430DC">
        <w:t xml:space="preserve">Благодаря такой структуре программы обеспечивается надежный и точный сравнительный анализ производительности процессоров </w:t>
      </w:r>
      <w:r w:rsidRPr="00C6186D">
        <w:rPr>
          <w:i/>
          <w:iCs/>
        </w:rPr>
        <w:t>AMD Ryzen 5 5500U</w:t>
      </w:r>
      <w:r w:rsidRPr="00D430DC">
        <w:t xml:space="preserve"> и </w:t>
      </w:r>
      <w:r w:rsidRPr="00C6186D">
        <w:rPr>
          <w:i/>
          <w:iCs/>
        </w:rPr>
        <w:t>AMD Ryzen 7 4800H</w:t>
      </w:r>
      <w:r w:rsidRPr="00D430DC">
        <w:t xml:space="preserve"> в выполнении алгоритма преобразования Фурье.</w:t>
      </w:r>
    </w:p>
    <w:p w14:paraId="6783515F" w14:textId="77777777" w:rsidR="00CF618F" w:rsidRPr="00D430DC" w:rsidRDefault="00CF618F" w:rsidP="00CF618F"/>
    <w:p w14:paraId="15C43DF5" w14:textId="0CC0E1E7" w:rsidR="00CF618F" w:rsidRPr="000F66D8" w:rsidRDefault="00F43725" w:rsidP="003917A4">
      <w:pPr>
        <w:pStyle w:val="2"/>
        <w:spacing w:before="0"/>
        <w:ind w:left="709" w:firstLine="0"/>
      </w:pPr>
      <w:bookmarkStart w:id="24" w:name="_Toc152738187"/>
      <w:r>
        <w:lastRenderedPageBreak/>
        <w:t xml:space="preserve">Запуск на всех ядрах с </w:t>
      </w:r>
      <w:r w:rsidRPr="008524D2">
        <w:rPr>
          <w:i/>
          <w:iCs/>
          <w:lang w:val="en-US"/>
        </w:rPr>
        <w:t>SMT</w:t>
      </w:r>
      <w:bookmarkEnd w:id="24"/>
    </w:p>
    <w:p w14:paraId="134DA3FF" w14:textId="6C57F4AE" w:rsidR="000F66D8" w:rsidRDefault="000F66D8" w:rsidP="000F66D8"/>
    <w:p w14:paraId="0552AB6E" w14:textId="6DCAFF10" w:rsidR="000661B6" w:rsidRDefault="000661B6" w:rsidP="000F66D8">
      <w:r>
        <w:rPr>
          <w:rFonts w:cs="Times New Roman"/>
        </w:rPr>
        <w:t xml:space="preserve">С помощью команды </w:t>
      </w:r>
      <w:r w:rsidRPr="0084396B">
        <w:rPr>
          <w:rFonts w:cs="Times New Roman"/>
          <w:i/>
          <w:iCs/>
        </w:rPr>
        <w:t>lscpu | grep -e Socket -e Core -e Thread</w:t>
      </w:r>
      <w:r>
        <w:rPr>
          <w:rFonts w:cs="Times New Roman"/>
        </w:rPr>
        <w:t xml:space="preserve"> терминала </w:t>
      </w:r>
      <w:r w:rsidRPr="00B07099">
        <w:rPr>
          <w:rFonts w:cs="Times New Roman"/>
          <w:i/>
          <w:iCs/>
          <w:lang w:val="en-US"/>
        </w:rPr>
        <w:t>Linux</w:t>
      </w:r>
      <w:r w:rsidRPr="0084396B">
        <w:rPr>
          <w:rFonts w:cs="Times New Roman"/>
        </w:rPr>
        <w:t xml:space="preserve"> </w:t>
      </w:r>
      <w:r>
        <w:rPr>
          <w:rFonts w:cs="Times New Roman"/>
        </w:rPr>
        <w:t>можно убедиться в том, что ядер в два раза больше, чем физических, из-за наличия двух потоков в каждом ядре (рисунок 5.</w:t>
      </w:r>
      <w:r w:rsidR="0075703D">
        <w:rPr>
          <w:rFonts w:cs="Times New Roman"/>
        </w:rPr>
        <w:t>1, 5.2</w:t>
      </w:r>
      <w:r>
        <w:rPr>
          <w:rFonts w:cs="Times New Roman"/>
        </w:rPr>
        <w:t>)</w:t>
      </w:r>
      <w:r w:rsidR="006E0AE7" w:rsidRPr="006E0AE7">
        <w:rPr>
          <w:rFonts w:cs="Times New Roman"/>
        </w:rPr>
        <w:t xml:space="preserve"> [2</w:t>
      </w:r>
      <w:r w:rsidR="001055A7">
        <w:rPr>
          <w:rFonts w:cs="Times New Roman"/>
        </w:rPr>
        <w:t>2</w:t>
      </w:r>
      <w:r w:rsidR="006E0AE7" w:rsidRPr="006E0AE7">
        <w:rPr>
          <w:rFonts w:cs="Times New Roman"/>
        </w:rPr>
        <w:t>]</w:t>
      </w:r>
      <w:r>
        <w:rPr>
          <w:rFonts w:cs="Times New Roman"/>
        </w:rPr>
        <w:t>:</w:t>
      </w:r>
    </w:p>
    <w:p w14:paraId="22241EB6" w14:textId="77777777" w:rsidR="000661B6" w:rsidRDefault="000661B6" w:rsidP="000661B6">
      <w:pPr>
        <w:ind w:firstLine="0"/>
        <w:rPr>
          <w:noProof/>
        </w:rPr>
      </w:pPr>
    </w:p>
    <w:p w14:paraId="5EBAFA91" w14:textId="4D11CF76" w:rsidR="000661B6" w:rsidRDefault="000661B6" w:rsidP="000661B6">
      <w:pPr>
        <w:ind w:firstLine="0"/>
        <w:jc w:val="center"/>
        <w:rPr>
          <w:noProof/>
        </w:rPr>
      </w:pPr>
      <w:r>
        <w:rPr>
          <w:noProof/>
        </w:rPr>
        <w:drawing>
          <wp:inline distT="0" distB="0" distL="0" distR="0" wp14:anchorId="0B0E3BDC" wp14:editId="3C1B2291">
            <wp:extent cx="4739640" cy="74851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709" t="21356" r="68893" b="72918"/>
                    <a:stretch/>
                  </pic:blipFill>
                  <pic:spPr bwMode="auto">
                    <a:xfrm>
                      <a:off x="0" y="0"/>
                      <a:ext cx="4851644" cy="766198"/>
                    </a:xfrm>
                    <a:prstGeom prst="rect">
                      <a:avLst/>
                    </a:prstGeom>
                    <a:ln>
                      <a:noFill/>
                    </a:ln>
                    <a:extLst>
                      <a:ext uri="{53640926-AAD7-44D8-BBD7-CCE9431645EC}">
                        <a14:shadowObscured xmlns:a14="http://schemas.microsoft.com/office/drawing/2010/main"/>
                      </a:ext>
                    </a:extLst>
                  </pic:spPr>
                </pic:pic>
              </a:graphicData>
            </a:graphic>
          </wp:inline>
        </w:drawing>
      </w:r>
    </w:p>
    <w:p w14:paraId="3F50B57D" w14:textId="45D74D4E" w:rsidR="0075703D" w:rsidRDefault="0075703D" w:rsidP="000661B6">
      <w:pPr>
        <w:ind w:firstLine="0"/>
        <w:jc w:val="center"/>
        <w:rPr>
          <w:noProof/>
        </w:rPr>
      </w:pPr>
    </w:p>
    <w:p w14:paraId="6FBD8CEA" w14:textId="0EDE6882" w:rsidR="0075703D" w:rsidRDefault="0075703D" w:rsidP="000661B6">
      <w:pPr>
        <w:ind w:firstLine="0"/>
        <w:jc w:val="center"/>
        <w:rPr>
          <w:noProof/>
        </w:rPr>
      </w:pPr>
      <w:r>
        <w:rPr>
          <w:noProof/>
        </w:rPr>
        <w:t xml:space="preserve">Рисунок 5.1 – Вывод команды для </w:t>
      </w:r>
      <w:r w:rsidRPr="00C6186D">
        <w:rPr>
          <w:i/>
          <w:iCs/>
        </w:rPr>
        <w:t>AMD Ryzen 7 4800H</w:t>
      </w:r>
    </w:p>
    <w:p w14:paraId="7B033A0F" w14:textId="77777777" w:rsidR="0075703D" w:rsidRDefault="0075703D" w:rsidP="000661B6">
      <w:pPr>
        <w:ind w:firstLine="0"/>
        <w:jc w:val="center"/>
        <w:rPr>
          <w:noProof/>
        </w:rPr>
      </w:pPr>
    </w:p>
    <w:p w14:paraId="462B6D55" w14:textId="15FE5FA8" w:rsidR="000661B6" w:rsidRDefault="000661B6" w:rsidP="000661B6">
      <w:pPr>
        <w:ind w:firstLine="0"/>
        <w:jc w:val="center"/>
        <w:rPr>
          <w:noProof/>
        </w:rPr>
      </w:pPr>
      <w:r>
        <w:rPr>
          <w:noProof/>
        </w:rPr>
        <w:drawing>
          <wp:inline distT="0" distB="0" distL="0" distR="0" wp14:anchorId="7809DEA0" wp14:editId="2DAEAB0B">
            <wp:extent cx="4743006" cy="754380"/>
            <wp:effectExtent l="0" t="0" r="63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749" t="32395" r="69121" b="61913"/>
                    <a:stretch/>
                  </pic:blipFill>
                  <pic:spPr bwMode="auto">
                    <a:xfrm>
                      <a:off x="0" y="0"/>
                      <a:ext cx="4779226" cy="760141"/>
                    </a:xfrm>
                    <a:prstGeom prst="rect">
                      <a:avLst/>
                    </a:prstGeom>
                    <a:ln>
                      <a:noFill/>
                    </a:ln>
                    <a:extLst>
                      <a:ext uri="{53640926-AAD7-44D8-BBD7-CCE9431645EC}">
                        <a14:shadowObscured xmlns:a14="http://schemas.microsoft.com/office/drawing/2010/main"/>
                      </a:ext>
                    </a:extLst>
                  </pic:spPr>
                </pic:pic>
              </a:graphicData>
            </a:graphic>
          </wp:inline>
        </w:drawing>
      </w:r>
    </w:p>
    <w:p w14:paraId="5AA865C1" w14:textId="09548006" w:rsidR="0075703D" w:rsidRDefault="0075703D" w:rsidP="000661B6">
      <w:pPr>
        <w:ind w:firstLine="0"/>
        <w:jc w:val="center"/>
        <w:rPr>
          <w:noProof/>
        </w:rPr>
      </w:pPr>
    </w:p>
    <w:p w14:paraId="09C010AB" w14:textId="370537A4" w:rsidR="0075703D" w:rsidRDefault="0075703D" w:rsidP="000661B6">
      <w:pPr>
        <w:ind w:firstLine="0"/>
        <w:jc w:val="center"/>
        <w:rPr>
          <w:noProof/>
        </w:rPr>
      </w:pPr>
      <w:r>
        <w:rPr>
          <w:noProof/>
        </w:rPr>
        <w:t xml:space="preserve">Рисунок 5.2 – Вывод команды для </w:t>
      </w:r>
      <w:r w:rsidRPr="00C6186D">
        <w:rPr>
          <w:i/>
          <w:iCs/>
        </w:rPr>
        <w:t>AMD Ryzen 5 5500U</w:t>
      </w:r>
    </w:p>
    <w:p w14:paraId="0DEA44E3" w14:textId="77777777" w:rsidR="000661B6" w:rsidRDefault="000661B6" w:rsidP="008524D2">
      <w:pPr>
        <w:ind w:firstLine="0"/>
      </w:pPr>
    </w:p>
    <w:p w14:paraId="21BD8587" w14:textId="636D73AE" w:rsidR="000F66D8" w:rsidRDefault="000F66D8" w:rsidP="000F66D8">
      <w:pPr>
        <w:rPr>
          <w:rFonts w:cs="Times New Roman"/>
        </w:rPr>
      </w:pPr>
      <w:r>
        <w:t xml:space="preserve">Результаты </w:t>
      </w:r>
      <w:r>
        <w:rPr>
          <w:rFonts w:cs="Times New Roman"/>
        </w:rPr>
        <w:t xml:space="preserve">запуска программы на всех ядрах с включенным </w:t>
      </w:r>
      <w:r w:rsidRPr="008524D2">
        <w:rPr>
          <w:rFonts w:cs="Times New Roman"/>
          <w:i/>
          <w:iCs/>
          <w:lang w:val="en-US"/>
        </w:rPr>
        <w:t>SMT</w:t>
      </w:r>
      <w:r w:rsidRPr="000F66D8">
        <w:rPr>
          <w:rFonts w:cs="Times New Roman"/>
        </w:rPr>
        <w:t xml:space="preserve"> </w:t>
      </w:r>
      <w:r>
        <w:rPr>
          <w:rFonts w:cs="Times New Roman"/>
        </w:rPr>
        <w:t xml:space="preserve">для процессора </w:t>
      </w:r>
      <w:r w:rsidRPr="00C6186D">
        <w:rPr>
          <w:i/>
          <w:iCs/>
        </w:rPr>
        <w:t>AMD Ryzen 5 5500U</w:t>
      </w:r>
      <w:r w:rsidRPr="00D430DC">
        <w:t xml:space="preserve"> </w:t>
      </w:r>
      <w:r>
        <w:rPr>
          <w:rFonts w:cs="Times New Roman"/>
        </w:rPr>
        <w:t>отображены в таблице 5.</w:t>
      </w:r>
      <w:r w:rsidRPr="000F66D8">
        <w:rPr>
          <w:rFonts w:cs="Times New Roman"/>
        </w:rPr>
        <w:t>1:</w:t>
      </w:r>
    </w:p>
    <w:p w14:paraId="65183E5D" w14:textId="6E1D5039" w:rsidR="000F66D8" w:rsidRDefault="000F66D8" w:rsidP="000F66D8">
      <w:pPr>
        <w:rPr>
          <w:rFonts w:cs="Times New Roman"/>
        </w:rPr>
      </w:pPr>
    </w:p>
    <w:p w14:paraId="5486C305" w14:textId="1A8AD9E1" w:rsidR="000F66D8" w:rsidRPr="00C52D06" w:rsidRDefault="000F66D8" w:rsidP="00A26470">
      <w:pPr>
        <w:ind w:left="1701" w:hanging="1701"/>
        <w:rPr>
          <w:i/>
          <w:iCs/>
        </w:rPr>
      </w:pPr>
      <w:r>
        <w:rPr>
          <w:rFonts w:cs="Times New Roman"/>
        </w:rPr>
        <w:t xml:space="preserve">Таблица 5.1 – </w:t>
      </w:r>
      <w:r w:rsidR="00A26470">
        <w:rPr>
          <w:rFonts w:cs="Times New Roman"/>
        </w:rPr>
        <w:t>Время выполнения</w:t>
      </w:r>
      <w:r>
        <w:rPr>
          <w:rFonts w:cs="Times New Roman"/>
        </w:rPr>
        <w:t xml:space="preserve"> на всех ядрах с </w:t>
      </w:r>
      <w:r>
        <w:rPr>
          <w:rFonts w:cs="Times New Roman"/>
          <w:lang w:val="en-US"/>
        </w:rPr>
        <w:t>SMT</w:t>
      </w:r>
      <w:r>
        <w:rPr>
          <w:rFonts w:cs="Times New Roman"/>
        </w:rPr>
        <w:t xml:space="preserve"> для </w:t>
      </w:r>
      <w:r w:rsidRPr="00C6186D">
        <w:rPr>
          <w:i/>
          <w:iCs/>
        </w:rPr>
        <w:t>AMD Ryzen 5 5500U</w:t>
      </w:r>
      <w:r w:rsidR="00A26470">
        <w:rPr>
          <w:i/>
          <w:iCs/>
        </w:rPr>
        <w:t xml:space="preserve"> </w:t>
      </w:r>
      <w:r w:rsidR="00A26470" w:rsidRPr="00A26470">
        <w:t>(секунды)</w:t>
      </w:r>
    </w:p>
    <w:tbl>
      <w:tblPr>
        <w:tblStyle w:val="af"/>
        <w:tblW w:w="0" w:type="auto"/>
        <w:tblLook w:val="04A0" w:firstRow="1" w:lastRow="0" w:firstColumn="1" w:lastColumn="0" w:noHBand="0" w:noVBand="1"/>
      </w:tblPr>
      <w:tblGrid>
        <w:gridCol w:w="2384"/>
        <w:gridCol w:w="1150"/>
        <w:gridCol w:w="1151"/>
        <w:gridCol w:w="1150"/>
        <w:gridCol w:w="1151"/>
        <w:gridCol w:w="1150"/>
        <w:gridCol w:w="1208"/>
      </w:tblGrid>
      <w:tr w:rsidR="00A26470" w14:paraId="6106A28B" w14:textId="77777777" w:rsidTr="00F3307A">
        <w:tc>
          <w:tcPr>
            <w:tcW w:w="2384" w:type="dxa"/>
            <w:vMerge w:val="restart"/>
            <w:vAlign w:val="center"/>
          </w:tcPr>
          <w:p w14:paraId="210016E3" w14:textId="766ECEA9" w:rsidR="00A26470" w:rsidRDefault="00A26470" w:rsidP="00A26470">
            <w:pPr>
              <w:ind w:firstLine="0"/>
              <w:jc w:val="center"/>
            </w:pPr>
            <w:r>
              <w:rPr>
                <w:rFonts w:cs="Times New Roman"/>
              </w:rPr>
              <w:t>Длина входного массива</w:t>
            </w:r>
          </w:p>
        </w:tc>
        <w:tc>
          <w:tcPr>
            <w:tcW w:w="5752" w:type="dxa"/>
            <w:gridSpan w:val="5"/>
            <w:vAlign w:val="center"/>
          </w:tcPr>
          <w:p w14:paraId="0506E31C" w14:textId="13FB197E" w:rsidR="00A26470" w:rsidRDefault="00A26470" w:rsidP="00A26470">
            <w:pPr>
              <w:ind w:firstLine="0"/>
              <w:jc w:val="center"/>
            </w:pPr>
            <w:r>
              <w:rPr>
                <w:rFonts w:cs="Times New Roman"/>
              </w:rPr>
              <w:t>Номер тестового запуска</w:t>
            </w:r>
          </w:p>
        </w:tc>
        <w:tc>
          <w:tcPr>
            <w:tcW w:w="1208" w:type="dxa"/>
            <w:vMerge w:val="restart"/>
            <w:vAlign w:val="center"/>
          </w:tcPr>
          <w:p w14:paraId="4DF5929E" w14:textId="230DA010" w:rsidR="00A26470" w:rsidRDefault="00A26470" w:rsidP="00A26470">
            <w:pPr>
              <w:ind w:firstLine="0"/>
              <w:jc w:val="center"/>
            </w:pPr>
            <w:r>
              <w:t>Среднее</w:t>
            </w:r>
          </w:p>
        </w:tc>
      </w:tr>
      <w:tr w:rsidR="00A26470" w14:paraId="259803C1" w14:textId="77777777" w:rsidTr="00A26470">
        <w:tc>
          <w:tcPr>
            <w:tcW w:w="2384" w:type="dxa"/>
            <w:vMerge/>
            <w:vAlign w:val="center"/>
          </w:tcPr>
          <w:p w14:paraId="5DD0E05E" w14:textId="77777777" w:rsidR="00A26470" w:rsidRDefault="00A26470" w:rsidP="00A26470">
            <w:pPr>
              <w:ind w:firstLine="0"/>
              <w:jc w:val="center"/>
              <w:rPr>
                <w:rFonts w:cs="Times New Roman"/>
              </w:rPr>
            </w:pPr>
          </w:p>
        </w:tc>
        <w:tc>
          <w:tcPr>
            <w:tcW w:w="1150" w:type="dxa"/>
            <w:vAlign w:val="center"/>
          </w:tcPr>
          <w:p w14:paraId="313C5652" w14:textId="7557F909" w:rsidR="00A26470" w:rsidRDefault="00A26470" w:rsidP="00A26470">
            <w:pPr>
              <w:ind w:firstLine="0"/>
              <w:jc w:val="center"/>
            </w:pPr>
            <w:r>
              <w:t>1</w:t>
            </w:r>
          </w:p>
        </w:tc>
        <w:tc>
          <w:tcPr>
            <w:tcW w:w="1151" w:type="dxa"/>
            <w:vAlign w:val="center"/>
          </w:tcPr>
          <w:p w14:paraId="72C8539D" w14:textId="6AB4B0B2" w:rsidR="00A26470" w:rsidRDefault="00A26470" w:rsidP="00A26470">
            <w:pPr>
              <w:ind w:firstLine="0"/>
              <w:jc w:val="center"/>
            </w:pPr>
            <w:r>
              <w:t>2</w:t>
            </w:r>
          </w:p>
        </w:tc>
        <w:tc>
          <w:tcPr>
            <w:tcW w:w="1150" w:type="dxa"/>
            <w:vAlign w:val="center"/>
          </w:tcPr>
          <w:p w14:paraId="0A3CA759" w14:textId="00CAF9B2" w:rsidR="00A26470" w:rsidRDefault="00A26470" w:rsidP="00A26470">
            <w:pPr>
              <w:ind w:firstLine="0"/>
              <w:jc w:val="center"/>
            </w:pPr>
            <w:r>
              <w:t>3</w:t>
            </w:r>
          </w:p>
        </w:tc>
        <w:tc>
          <w:tcPr>
            <w:tcW w:w="1151" w:type="dxa"/>
            <w:vAlign w:val="center"/>
          </w:tcPr>
          <w:p w14:paraId="53ECB7CE" w14:textId="7604EA13" w:rsidR="00A26470" w:rsidRDefault="00A26470" w:rsidP="00A26470">
            <w:pPr>
              <w:ind w:firstLine="0"/>
              <w:jc w:val="center"/>
            </w:pPr>
            <w:r>
              <w:t>4</w:t>
            </w:r>
          </w:p>
        </w:tc>
        <w:tc>
          <w:tcPr>
            <w:tcW w:w="1150" w:type="dxa"/>
            <w:vAlign w:val="center"/>
          </w:tcPr>
          <w:p w14:paraId="3B5435B3" w14:textId="6CE957BF" w:rsidR="00A26470" w:rsidRDefault="00A26470" w:rsidP="00A26470">
            <w:pPr>
              <w:ind w:firstLine="0"/>
              <w:jc w:val="center"/>
            </w:pPr>
            <w:r>
              <w:t>5</w:t>
            </w:r>
          </w:p>
        </w:tc>
        <w:tc>
          <w:tcPr>
            <w:tcW w:w="1208" w:type="dxa"/>
            <w:vMerge/>
            <w:vAlign w:val="center"/>
          </w:tcPr>
          <w:p w14:paraId="289CE208" w14:textId="77777777" w:rsidR="00A26470" w:rsidRDefault="00A26470" w:rsidP="00A26470">
            <w:pPr>
              <w:ind w:firstLine="0"/>
              <w:jc w:val="center"/>
            </w:pPr>
          </w:p>
        </w:tc>
      </w:tr>
      <w:tr w:rsidR="00A26470" w14:paraId="2BD8D61A" w14:textId="77777777" w:rsidTr="00A26470">
        <w:tc>
          <w:tcPr>
            <w:tcW w:w="2384" w:type="dxa"/>
            <w:vAlign w:val="center"/>
          </w:tcPr>
          <w:p w14:paraId="7EFA62A1" w14:textId="0FD9E198" w:rsidR="00A26470" w:rsidRDefault="00A26470" w:rsidP="00A26470">
            <w:pPr>
              <w:ind w:firstLine="0"/>
              <w:jc w:val="center"/>
              <w:rPr>
                <w:rFonts w:cs="Times New Roman"/>
              </w:rPr>
            </w:pPr>
            <w:r>
              <w:rPr>
                <w:rFonts w:cs="Times New Roman"/>
              </w:rPr>
              <w:t>25000</w:t>
            </w:r>
          </w:p>
        </w:tc>
        <w:tc>
          <w:tcPr>
            <w:tcW w:w="1150" w:type="dxa"/>
            <w:vAlign w:val="center"/>
          </w:tcPr>
          <w:p w14:paraId="66A6B91D" w14:textId="34B04CAD" w:rsidR="00A26470" w:rsidRDefault="00A26470" w:rsidP="00A26470">
            <w:pPr>
              <w:ind w:firstLine="0"/>
              <w:jc w:val="center"/>
            </w:pPr>
            <w:r>
              <w:t>1,949</w:t>
            </w:r>
          </w:p>
        </w:tc>
        <w:tc>
          <w:tcPr>
            <w:tcW w:w="1151" w:type="dxa"/>
            <w:vAlign w:val="center"/>
          </w:tcPr>
          <w:p w14:paraId="25188CD7" w14:textId="6A7A551F" w:rsidR="00A26470" w:rsidRDefault="00A26470" w:rsidP="00A26470">
            <w:pPr>
              <w:ind w:firstLine="0"/>
              <w:jc w:val="center"/>
            </w:pPr>
            <w:r>
              <w:t>1</w:t>
            </w:r>
            <w:r>
              <w:rPr>
                <w:lang w:val="en-US"/>
              </w:rPr>
              <w:t>,</w:t>
            </w:r>
            <w:r>
              <w:t>937</w:t>
            </w:r>
          </w:p>
        </w:tc>
        <w:tc>
          <w:tcPr>
            <w:tcW w:w="1150" w:type="dxa"/>
            <w:vAlign w:val="center"/>
          </w:tcPr>
          <w:p w14:paraId="39DFDEE2" w14:textId="72208304" w:rsidR="00A26470" w:rsidRDefault="00A26470" w:rsidP="00A26470">
            <w:pPr>
              <w:ind w:firstLine="0"/>
              <w:jc w:val="center"/>
            </w:pPr>
            <w:r>
              <w:t>1</w:t>
            </w:r>
            <w:r>
              <w:rPr>
                <w:lang w:val="en-US"/>
              </w:rPr>
              <w:t>,</w:t>
            </w:r>
            <w:r>
              <w:t>938</w:t>
            </w:r>
          </w:p>
        </w:tc>
        <w:tc>
          <w:tcPr>
            <w:tcW w:w="1151" w:type="dxa"/>
            <w:vAlign w:val="center"/>
          </w:tcPr>
          <w:p w14:paraId="5C766894" w14:textId="644F1AD9" w:rsidR="00A26470" w:rsidRDefault="00A26470" w:rsidP="00A26470">
            <w:pPr>
              <w:ind w:firstLine="0"/>
              <w:jc w:val="center"/>
            </w:pPr>
            <w:r>
              <w:t>1</w:t>
            </w:r>
            <w:r>
              <w:rPr>
                <w:lang w:val="en-US"/>
              </w:rPr>
              <w:t>,</w:t>
            </w:r>
            <w:r>
              <w:t>950</w:t>
            </w:r>
          </w:p>
        </w:tc>
        <w:tc>
          <w:tcPr>
            <w:tcW w:w="1150" w:type="dxa"/>
            <w:vAlign w:val="center"/>
          </w:tcPr>
          <w:p w14:paraId="4596E5DC" w14:textId="49C5F456" w:rsidR="00A26470" w:rsidRDefault="00A26470" w:rsidP="00A26470">
            <w:pPr>
              <w:ind w:firstLine="0"/>
              <w:jc w:val="center"/>
            </w:pPr>
            <w:r>
              <w:t>1,937</w:t>
            </w:r>
          </w:p>
        </w:tc>
        <w:tc>
          <w:tcPr>
            <w:tcW w:w="1208" w:type="dxa"/>
            <w:vAlign w:val="center"/>
          </w:tcPr>
          <w:p w14:paraId="48FCF892" w14:textId="4A3B6A99" w:rsidR="00A26470" w:rsidRDefault="00A26470" w:rsidP="00A26470">
            <w:pPr>
              <w:ind w:firstLine="0"/>
              <w:jc w:val="center"/>
            </w:pPr>
            <w:r>
              <w:t>1,942</w:t>
            </w:r>
          </w:p>
        </w:tc>
      </w:tr>
      <w:tr w:rsidR="00A26470" w14:paraId="3D31EB29" w14:textId="77777777" w:rsidTr="00A26470">
        <w:tc>
          <w:tcPr>
            <w:tcW w:w="2384" w:type="dxa"/>
            <w:vAlign w:val="center"/>
          </w:tcPr>
          <w:p w14:paraId="1116803B" w14:textId="79BB555D" w:rsidR="00A26470" w:rsidRDefault="00A26470" w:rsidP="00A26470">
            <w:pPr>
              <w:ind w:firstLine="0"/>
              <w:jc w:val="center"/>
            </w:pPr>
            <w:r>
              <w:rPr>
                <w:rFonts w:cs="Times New Roman"/>
              </w:rPr>
              <w:t>30000</w:t>
            </w:r>
          </w:p>
        </w:tc>
        <w:tc>
          <w:tcPr>
            <w:tcW w:w="1150" w:type="dxa"/>
            <w:vAlign w:val="center"/>
          </w:tcPr>
          <w:p w14:paraId="070250B6" w14:textId="4C16BC55" w:rsidR="00A26470" w:rsidRDefault="00A26470" w:rsidP="00A26470">
            <w:pPr>
              <w:ind w:firstLine="0"/>
              <w:jc w:val="center"/>
            </w:pPr>
            <w:r>
              <w:t>2,812</w:t>
            </w:r>
          </w:p>
        </w:tc>
        <w:tc>
          <w:tcPr>
            <w:tcW w:w="1151" w:type="dxa"/>
            <w:vAlign w:val="center"/>
          </w:tcPr>
          <w:p w14:paraId="7EDF17C0" w14:textId="1DAED7DA" w:rsidR="00A26470" w:rsidRDefault="00A26470" w:rsidP="00A26470">
            <w:pPr>
              <w:ind w:firstLine="0"/>
              <w:jc w:val="center"/>
            </w:pPr>
            <w:r>
              <w:t>2</w:t>
            </w:r>
            <w:r>
              <w:rPr>
                <w:lang w:val="en-US"/>
              </w:rPr>
              <w:t>,</w:t>
            </w:r>
            <w:r>
              <w:t>795</w:t>
            </w:r>
          </w:p>
        </w:tc>
        <w:tc>
          <w:tcPr>
            <w:tcW w:w="1150" w:type="dxa"/>
            <w:vAlign w:val="center"/>
          </w:tcPr>
          <w:p w14:paraId="4F9F2573" w14:textId="5969D3BC" w:rsidR="00A26470" w:rsidRDefault="00A26470" w:rsidP="00A26470">
            <w:pPr>
              <w:ind w:firstLine="0"/>
              <w:jc w:val="center"/>
            </w:pPr>
            <w:r>
              <w:t>2</w:t>
            </w:r>
            <w:r>
              <w:rPr>
                <w:lang w:val="en-US"/>
              </w:rPr>
              <w:t>,</w:t>
            </w:r>
            <w:r>
              <w:t>800</w:t>
            </w:r>
          </w:p>
        </w:tc>
        <w:tc>
          <w:tcPr>
            <w:tcW w:w="1151" w:type="dxa"/>
            <w:vAlign w:val="center"/>
          </w:tcPr>
          <w:p w14:paraId="276C7AA1" w14:textId="4D415803" w:rsidR="00A26470" w:rsidRDefault="00A26470" w:rsidP="00A26470">
            <w:pPr>
              <w:ind w:firstLine="0"/>
              <w:jc w:val="center"/>
            </w:pPr>
            <w:r>
              <w:t>2</w:t>
            </w:r>
            <w:r>
              <w:rPr>
                <w:lang w:val="en-US"/>
              </w:rPr>
              <w:t>,</w:t>
            </w:r>
            <w:r>
              <w:t>812</w:t>
            </w:r>
          </w:p>
        </w:tc>
        <w:tc>
          <w:tcPr>
            <w:tcW w:w="1150" w:type="dxa"/>
            <w:vAlign w:val="center"/>
          </w:tcPr>
          <w:p w14:paraId="07A941C4" w14:textId="1D5EADA0" w:rsidR="00A26470" w:rsidRDefault="00A26470" w:rsidP="00A26470">
            <w:pPr>
              <w:ind w:firstLine="0"/>
              <w:jc w:val="center"/>
            </w:pPr>
            <w:r>
              <w:t>2,788</w:t>
            </w:r>
          </w:p>
        </w:tc>
        <w:tc>
          <w:tcPr>
            <w:tcW w:w="1208" w:type="dxa"/>
            <w:vAlign w:val="center"/>
          </w:tcPr>
          <w:p w14:paraId="118F3005" w14:textId="4A3A7EBE" w:rsidR="00A26470" w:rsidRDefault="00A26470" w:rsidP="00A26470">
            <w:pPr>
              <w:ind w:firstLine="0"/>
              <w:jc w:val="center"/>
            </w:pPr>
            <w:r>
              <w:t>2,801</w:t>
            </w:r>
          </w:p>
        </w:tc>
      </w:tr>
      <w:tr w:rsidR="00A26470" w14:paraId="761BE518" w14:textId="77777777" w:rsidTr="00A26470">
        <w:tc>
          <w:tcPr>
            <w:tcW w:w="2384" w:type="dxa"/>
            <w:vAlign w:val="center"/>
          </w:tcPr>
          <w:p w14:paraId="4EB84FBB" w14:textId="22C6D6D5" w:rsidR="00A26470" w:rsidRDefault="00A26470" w:rsidP="00A26470">
            <w:pPr>
              <w:ind w:firstLine="0"/>
              <w:jc w:val="center"/>
            </w:pPr>
            <w:r>
              <w:rPr>
                <w:rFonts w:cs="Times New Roman"/>
              </w:rPr>
              <w:t>35000</w:t>
            </w:r>
          </w:p>
        </w:tc>
        <w:tc>
          <w:tcPr>
            <w:tcW w:w="1150" w:type="dxa"/>
            <w:vAlign w:val="center"/>
          </w:tcPr>
          <w:p w14:paraId="49DFF04E" w14:textId="4CAAB60C" w:rsidR="00A26470" w:rsidRDefault="00A26470" w:rsidP="00A26470">
            <w:pPr>
              <w:ind w:firstLine="0"/>
              <w:jc w:val="center"/>
            </w:pPr>
            <w:r>
              <w:t>3,839</w:t>
            </w:r>
          </w:p>
        </w:tc>
        <w:tc>
          <w:tcPr>
            <w:tcW w:w="1151" w:type="dxa"/>
            <w:vAlign w:val="center"/>
          </w:tcPr>
          <w:p w14:paraId="2F12B2C2" w14:textId="579B8968" w:rsidR="00A26470" w:rsidRDefault="00A26470" w:rsidP="00A26470">
            <w:pPr>
              <w:ind w:firstLine="0"/>
              <w:jc w:val="center"/>
            </w:pPr>
            <w:r>
              <w:t>3</w:t>
            </w:r>
            <w:r>
              <w:rPr>
                <w:lang w:val="en-US"/>
              </w:rPr>
              <w:t>,</w:t>
            </w:r>
            <w:r>
              <w:t>820</w:t>
            </w:r>
          </w:p>
        </w:tc>
        <w:tc>
          <w:tcPr>
            <w:tcW w:w="1150" w:type="dxa"/>
            <w:vAlign w:val="center"/>
          </w:tcPr>
          <w:p w14:paraId="7B608ED2" w14:textId="787FC9B3" w:rsidR="00A26470" w:rsidRDefault="00A26470" w:rsidP="00A26470">
            <w:pPr>
              <w:ind w:firstLine="0"/>
              <w:jc w:val="center"/>
            </w:pPr>
            <w:r>
              <w:t>3</w:t>
            </w:r>
            <w:r>
              <w:rPr>
                <w:lang w:val="en-US"/>
              </w:rPr>
              <w:t>,</w:t>
            </w:r>
            <w:r>
              <w:t>818</w:t>
            </w:r>
          </w:p>
        </w:tc>
        <w:tc>
          <w:tcPr>
            <w:tcW w:w="1151" w:type="dxa"/>
            <w:vAlign w:val="center"/>
          </w:tcPr>
          <w:p w14:paraId="42540008" w14:textId="5EDA5A95" w:rsidR="00A26470" w:rsidRDefault="00A26470" w:rsidP="00A26470">
            <w:pPr>
              <w:ind w:firstLine="0"/>
              <w:jc w:val="center"/>
            </w:pPr>
            <w:r>
              <w:t>3</w:t>
            </w:r>
            <w:r>
              <w:rPr>
                <w:lang w:val="en-US"/>
              </w:rPr>
              <w:t>,</w:t>
            </w:r>
            <w:r>
              <w:t>833</w:t>
            </w:r>
          </w:p>
        </w:tc>
        <w:tc>
          <w:tcPr>
            <w:tcW w:w="1150" w:type="dxa"/>
            <w:vAlign w:val="center"/>
          </w:tcPr>
          <w:p w14:paraId="2B92028E" w14:textId="010AFB7D" w:rsidR="00A26470" w:rsidRDefault="00A26470" w:rsidP="00A26470">
            <w:pPr>
              <w:ind w:firstLine="0"/>
              <w:jc w:val="center"/>
            </w:pPr>
            <w:r>
              <w:t>3,814</w:t>
            </w:r>
          </w:p>
        </w:tc>
        <w:tc>
          <w:tcPr>
            <w:tcW w:w="1208" w:type="dxa"/>
            <w:vAlign w:val="center"/>
          </w:tcPr>
          <w:p w14:paraId="68C8B02F" w14:textId="3D74F07B" w:rsidR="00A26470" w:rsidRDefault="00A26470" w:rsidP="00A26470">
            <w:pPr>
              <w:ind w:firstLine="0"/>
              <w:jc w:val="center"/>
            </w:pPr>
            <w:r>
              <w:t>3,824</w:t>
            </w:r>
          </w:p>
        </w:tc>
      </w:tr>
      <w:tr w:rsidR="00A26470" w14:paraId="38CA0E4A" w14:textId="77777777" w:rsidTr="00A26470">
        <w:tc>
          <w:tcPr>
            <w:tcW w:w="2384" w:type="dxa"/>
            <w:vAlign w:val="center"/>
          </w:tcPr>
          <w:p w14:paraId="048428AD" w14:textId="412C8192" w:rsidR="00A26470" w:rsidRDefault="00A26470" w:rsidP="00A26470">
            <w:pPr>
              <w:ind w:firstLine="0"/>
              <w:jc w:val="center"/>
            </w:pPr>
            <w:r>
              <w:rPr>
                <w:rFonts w:cs="Times New Roman"/>
              </w:rPr>
              <w:t>40000</w:t>
            </w:r>
          </w:p>
        </w:tc>
        <w:tc>
          <w:tcPr>
            <w:tcW w:w="1150" w:type="dxa"/>
            <w:vAlign w:val="center"/>
          </w:tcPr>
          <w:p w14:paraId="1F9DDEBD" w14:textId="096A4376" w:rsidR="00A26470" w:rsidRDefault="00A26470" w:rsidP="00A26470">
            <w:pPr>
              <w:ind w:firstLine="0"/>
              <w:jc w:val="center"/>
            </w:pPr>
            <w:r>
              <w:t>5,033</w:t>
            </w:r>
          </w:p>
        </w:tc>
        <w:tc>
          <w:tcPr>
            <w:tcW w:w="1151" w:type="dxa"/>
            <w:vAlign w:val="center"/>
          </w:tcPr>
          <w:p w14:paraId="0676C10B" w14:textId="04F33200" w:rsidR="00A26470" w:rsidRDefault="00A26470" w:rsidP="00A26470">
            <w:pPr>
              <w:ind w:firstLine="0"/>
              <w:jc w:val="center"/>
            </w:pPr>
            <w:r>
              <w:t>5</w:t>
            </w:r>
            <w:r>
              <w:rPr>
                <w:lang w:val="en-US"/>
              </w:rPr>
              <w:t>,</w:t>
            </w:r>
            <w:r>
              <w:t>003</w:t>
            </w:r>
          </w:p>
        </w:tc>
        <w:tc>
          <w:tcPr>
            <w:tcW w:w="1150" w:type="dxa"/>
            <w:vAlign w:val="center"/>
          </w:tcPr>
          <w:p w14:paraId="14D8884F" w14:textId="5B55753F" w:rsidR="00A26470" w:rsidRDefault="00A26470" w:rsidP="00A26470">
            <w:pPr>
              <w:ind w:firstLine="0"/>
              <w:jc w:val="center"/>
            </w:pPr>
            <w:r>
              <w:t>5</w:t>
            </w:r>
            <w:r>
              <w:rPr>
                <w:lang w:val="en-US"/>
              </w:rPr>
              <w:t>,</w:t>
            </w:r>
            <w:r>
              <w:t>009</w:t>
            </w:r>
          </w:p>
        </w:tc>
        <w:tc>
          <w:tcPr>
            <w:tcW w:w="1151" w:type="dxa"/>
            <w:vAlign w:val="center"/>
          </w:tcPr>
          <w:p w14:paraId="51F1F2D9" w14:textId="79D1EAC1" w:rsidR="00A26470" w:rsidRDefault="00A26470" w:rsidP="00A26470">
            <w:pPr>
              <w:ind w:firstLine="0"/>
              <w:jc w:val="center"/>
            </w:pPr>
            <w:r>
              <w:t>5</w:t>
            </w:r>
            <w:r>
              <w:rPr>
                <w:lang w:val="en-US"/>
              </w:rPr>
              <w:t>,</w:t>
            </w:r>
            <w:r>
              <w:t>037</w:t>
            </w:r>
          </w:p>
        </w:tc>
        <w:tc>
          <w:tcPr>
            <w:tcW w:w="1150" w:type="dxa"/>
            <w:vAlign w:val="center"/>
          </w:tcPr>
          <w:p w14:paraId="49FE58DB" w14:textId="6189DDB3" w:rsidR="00A26470" w:rsidRDefault="00A26470" w:rsidP="00A26470">
            <w:pPr>
              <w:ind w:firstLine="0"/>
              <w:jc w:val="center"/>
            </w:pPr>
            <w:r>
              <w:t>4,989</w:t>
            </w:r>
          </w:p>
        </w:tc>
        <w:tc>
          <w:tcPr>
            <w:tcW w:w="1208" w:type="dxa"/>
            <w:vAlign w:val="center"/>
          </w:tcPr>
          <w:p w14:paraId="206AB5B8" w14:textId="3AC1F230" w:rsidR="00A26470" w:rsidRDefault="00A26470" w:rsidP="00A26470">
            <w:pPr>
              <w:ind w:firstLine="0"/>
              <w:jc w:val="center"/>
            </w:pPr>
            <w:r>
              <w:t>5,014</w:t>
            </w:r>
          </w:p>
        </w:tc>
      </w:tr>
      <w:tr w:rsidR="00A26470" w14:paraId="1BCA5BE5" w14:textId="77777777" w:rsidTr="00A26470">
        <w:tc>
          <w:tcPr>
            <w:tcW w:w="2384" w:type="dxa"/>
            <w:vAlign w:val="center"/>
          </w:tcPr>
          <w:p w14:paraId="3BED1FD5" w14:textId="63738FDC" w:rsidR="00A26470" w:rsidRDefault="00A26470" w:rsidP="00A26470">
            <w:pPr>
              <w:ind w:firstLine="0"/>
              <w:jc w:val="center"/>
            </w:pPr>
            <w:r>
              <w:rPr>
                <w:rFonts w:cs="Times New Roman"/>
              </w:rPr>
              <w:t>45000</w:t>
            </w:r>
          </w:p>
        </w:tc>
        <w:tc>
          <w:tcPr>
            <w:tcW w:w="1150" w:type="dxa"/>
            <w:vAlign w:val="center"/>
          </w:tcPr>
          <w:p w14:paraId="2A5271D5" w14:textId="78C3C505" w:rsidR="00A26470" w:rsidRDefault="00A26470" w:rsidP="00A26470">
            <w:pPr>
              <w:ind w:firstLine="0"/>
              <w:jc w:val="center"/>
            </w:pPr>
            <w:r>
              <w:t>6,417</w:t>
            </w:r>
          </w:p>
        </w:tc>
        <w:tc>
          <w:tcPr>
            <w:tcW w:w="1151" w:type="dxa"/>
            <w:vAlign w:val="center"/>
          </w:tcPr>
          <w:p w14:paraId="37E5CB1A" w14:textId="00D1EDF7" w:rsidR="00A26470" w:rsidRDefault="00A26470" w:rsidP="00A26470">
            <w:pPr>
              <w:ind w:firstLine="0"/>
              <w:jc w:val="center"/>
            </w:pPr>
            <w:r>
              <w:t>6</w:t>
            </w:r>
            <w:r>
              <w:rPr>
                <w:lang w:val="en-US"/>
              </w:rPr>
              <w:t>,</w:t>
            </w:r>
            <w:r>
              <w:t>378</w:t>
            </w:r>
          </w:p>
        </w:tc>
        <w:tc>
          <w:tcPr>
            <w:tcW w:w="1150" w:type="dxa"/>
            <w:vAlign w:val="center"/>
          </w:tcPr>
          <w:p w14:paraId="05AD6C4E" w14:textId="457CAF14" w:rsidR="00A26470" w:rsidRDefault="00A26470" w:rsidP="00A26470">
            <w:pPr>
              <w:ind w:firstLine="0"/>
              <w:jc w:val="center"/>
            </w:pPr>
            <w:r>
              <w:t>6</w:t>
            </w:r>
            <w:r>
              <w:rPr>
                <w:lang w:val="en-US"/>
              </w:rPr>
              <w:t>,</w:t>
            </w:r>
            <w:r>
              <w:t>386</w:t>
            </w:r>
          </w:p>
        </w:tc>
        <w:tc>
          <w:tcPr>
            <w:tcW w:w="1151" w:type="dxa"/>
            <w:vAlign w:val="center"/>
          </w:tcPr>
          <w:p w14:paraId="6920A73A" w14:textId="0527EC26" w:rsidR="00A26470" w:rsidRDefault="00A26470" w:rsidP="00A26470">
            <w:pPr>
              <w:ind w:firstLine="0"/>
              <w:jc w:val="center"/>
            </w:pPr>
            <w:r>
              <w:t>6</w:t>
            </w:r>
            <w:r>
              <w:rPr>
                <w:lang w:val="en-US"/>
              </w:rPr>
              <w:t>,</w:t>
            </w:r>
            <w:r>
              <w:t>411</w:t>
            </w:r>
          </w:p>
        </w:tc>
        <w:tc>
          <w:tcPr>
            <w:tcW w:w="1150" w:type="dxa"/>
            <w:vAlign w:val="center"/>
          </w:tcPr>
          <w:p w14:paraId="24BC536F" w14:textId="607AC950" w:rsidR="00A26470" w:rsidRDefault="00A26470" w:rsidP="00A26470">
            <w:pPr>
              <w:ind w:firstLine="0"/>
              <w:jc w:val="center"/>
            </w:pPr>
            <w:r>
              <w:t>6,351</w:t>
            </w:r>
          </w:p>
        </w:tc>
        <w:tc>
          <w:tcPr>
            <w:tcW w:w="1208" w:type="dxa"/>
            <w:vAlign w:val="center"/>
          </w:tcPr>
          <w:p w14:paraId="1906251C" w14:textId="7AC38B3F" w:rsidR="00A26470" w:rsidRDefault="00A26470" w:rsidP="00A26470">
            <w:pPr>
              <w:ind w:firstLine="0"/>
              <w:jc w:val="center"/>
            </w:pPr>
            <w:r>
              <w:t>6,388</w:t>
            </w:r>
          </w:p>
        </w:tc>
      </w:tr>
      <w:tr w:rsidR="00A26470" w14:paraId="6A68935A" w14:textId="77777777" w:rsidTr="00A26470">
        <w:tc>
          <w:tcPr>
            <w:tcW w:w="2384" w:type="dxa"/>
            <w:vAlign w:val="center"/>
          </w:tcPr>
          <w:p w14:paraId="4F994663" w14:textId="6362D23F" w:rsidR="00A26470" w:rsidRDefault="00A26470" w:rsidP="00A26470">
            <w:pPr>
              <w:ind w:firstLine="0"/>
              <w:jc w:val="center"/>
            </w:pPr>
            <w:r>
              <w:rPr>
                <w:rFonts w:cs="Times New Roman"/>
              </w:rPr>
              <w:t>50000</w:t>
            </w:r>
          </w:p>
        </w:tc>
        <w:tc>
          <w:tcPr>
            <w:tcW w:w="1150" w:type="dxa"/>
            <w:vAlign w:val="center"/>
          </w:tcPr>
          <w:p w14:paraId="2A453A74" w14:textId="2699E3C5" w:rsidR="00A26470" w:rsidRDefault="00A26470" w:rsidP="00A26470">
            <w:pPr>
              <w:ind w:firstLine="0"/>
              <w:jc w:val="center"/>
            </w:pPr>
            <w:r>
              <w:t>7,947</w:t>
            </w:r>
          </w:p>
        </w:tc>
        <w:tc>
          <w:tcPr>
            <w:tcW w:w="1151" w:type="dxa"/>
            <w:vAlign w:val="center"/>
          </w:tcPr>
          <w:p w14:paraId="3CE048CF" w14:textId="10A2C68B" w:rsidR="00A26470" w:rsidRDefault="00A26470" w:rsidP="00A26470">
            <w:pPr>
              <w:ind w:firstLine="0"/>
              <w:jc w:val="center"/>
            </w:pPr>
            <w:r>
              <w:t>7</w:t>
            </w:r>
            <w:r>
              <w:rPr>
                <w:lang w:val="en-US"/>
              </w:rPr>
              <w:t>,</w:t>
            </w:r>
            <w:r>
              <w:t>915</w:t>
            </w:r>
          </w:p>
        </w:tc>
        <w:tc>
          <w:tcPr>
            <w:tcW w:w="1150" w:type="dxa"/>
            <w:vAlign w:val="center"/>
          </w:tcPr>
          <w:p w14:paraId="035610C8" w14:textId="14922406" w:rsidR="00A26470" w:rsidRDefault="00A26470" w:rsidP="00A26470">
            <w:pPr>
              <w:ind w:firstLine="0"/>
              <w:jc w:val="center"/>
            </w:pPr>
            <w:r>
              <w:t>7</w:t>
            </w:r>
            <w:r>
              <w:rPr>
                <w:lang w:val="en-US"/>
              </w:rPr>
              <w:t>,</w:t>
            </w:r>
            <w:r>
              <w:t>917</w:t>
            </w:r>
          </w:p>
        </w:tc>
        <w:tc>
          <w:tcPr>
            <w:tcW w:w="1151" w:type="dxa"/>
            <w:vAlign w:val="center"/>
          </w:tcPr>
          <w:p w14:paraId="17CE8B7F" w14:textId="679B0EFF" w:rsidR="00A26470" w:rsidRDefault="00A26470" w:rsidP="00A26470">
            <w:pPr>
              <w:ind w:firstLine="0"/>
              <w:jc w:val="center"/>
            </w:pPr>
            <w:r>
              <w:t>7</w:t>
            </w:r>
            <w:r>
              <w:rPr>
                <w:lang w:val="en-US"/>
              </w:rPr>
              <w:t>,</w:t>
            </w:r>
            <w:r>
              <w:t>954</w:t>
            </w:r>
          </w:p>
        </w:tc>
        <w:tc>
          <w:tcPr>
            <w:tcW w:w="1150" w:type="dxa"/>
            <w:vAlign w:val="center"/>
          </w:tcPr>
          <w:p w14:paraId="69CA3B82" w14:textId="5314CFF5" w:rsidR="00A26470" w:rsidRDefault="00A26470" w:rsidP="00A26470">
            <w:pPr>
              <w:ind w:firstLine="0"/>
              <w:jc w:val="center"/>
            </w:pPr>
            <w:r>
              <w:t>7,888</w:t>
            </w:r>
          </w:p>
        </w:tc>
        <w:tc>
          <w:tcPr>
            <w:tcW w:w="1208" w:type="dxa"/>
            <w:vAlign w:val="center"/>
          </w:tcPr>
          <w:p w14:paraId="2D7B3337" w14:textId="77906D71" w:rsidR="00A26470" w:rsidRDefault="00A26470" w:rsidP="00A26470">
            <w:pPr>
              <w:ind w:firstLine="0"/>
              <w:jc w:val="center"/>
            </w:pPr>
            <w:r>
              <w:t>7,924</w:t>
            </w:r>
          </w:p>
        </w:tc>
      </w:tr>
      <w:tr w:rsidR="00A26470" w14:paraId="4560FD8B" w14:textId="77777777" w:rsidTr="00A26470">
        <w:tc>
          <w:tcPr>
            <w:tcW w:w="2384" w:type="dxa"/>
            <w:vAlign w:val="center"/>
          </w:tcPr>
          <w:p w14:paraId="220B6BB9" w14:textId="6128A73B" w:rsidR="00A26470" w:rsidRDefault="00A26470" w:rsidP="00A26470">
            <w:pPr>
              <w:ind w:firstLine="0"/>
              <w:jc w:val="center"/>
            </w:pPr>
            <w:r>
              <w:rPr>
                <w:rFonts w:cs="Times New Roman"/>
              </w:rPr>
              <w:t>55000</w:t>
            </w:r>
          </w:p>
        </w:tc>
        <w:tc>
          <w:tcPr>
            <w:tcW w:w="1150" w:type="dxa"/>
            <w:vAlign w:val="center"/>
          </w:tcPr>
          <w:p w14:paraId="7C287A19" w14:textId="4E9433F4" w:rsidR="00A26470" w:rsidRDefault="00A26470" w:rsidP="00A26470">
            <w:pPr>
              <w:ind w:firstLine="0"/>
              <w:jc w:val="center"/>
            </w:pPr>
            <w:r>
              <w:t>9,640</w:t>
            </w:r>
          </w:p>
        </w:tc>
        <w:tc>
          <w:tcPr>
            <w:tcW w:w="1151" w:type="dxa"/>
            <w:vAlign w:val="center"/>
          </w:tcPr>
          <w:p w14:paraId="37E11016" w14:textId="4FA7839C" w:rsidR="00A26470" w:rsidRDefault="00A26470" w:rsidP="00A26470">
            <w:pPr>
              <w:ind w:firstLine="0"/>
              <w:jc w:val="center"/>
            </w:pPr>
            <w:r>
              <w:t>9</w:t>
            </w:r>
            <w:r>
              <w:rPr>
                <w:lang w:val="en-US"/>
              </w:rPr>
              <w:t>,</w:t>
            </w:r>
            <w:r>
              <w:t>602</w:t>
            </w:r>
          </w:p>
        </w:tc>
        <w:tc>
          <w:tcPr>
            <w:tcW w:w="1150" w:type="dxa"/>
            <w:vAlign w:val="center"/>
          </w:tcPr>
          <w:p w14:paraId="5032F156" w14:textId="0F002B84" w:rsidR="00A26470" w:rsidRDefault="00A26470" w:rsidP="00A26470">
            <w:pPr>
              <w:ind w:firstLine="0"/>
              <w:jc w:val="center"/>
            </w:pPr>
            <w:r>
              <w:t>9</w:t>
            </w:r>
            <w:r>
              <w:rPr>
                <w:lang w:val="en-US"/>
              </w:rPr>
              <w:t>,</w:t>
            </w:r>
            <w:r>
              <w:t>610</w:t>
            </w:r>
          </w:p>
        </w:tc>
        <w:tc>
          <w:tcPr>
            <w:tcW w:w="1151" w:type="dxa"/>
            <w:vAlign w:val="center"/>
          </w:tcPr>
          <w:p w14:paraId="4D6145CF" w14:textId="429B3862" w:rsidR="00A26470" w:rsidRDefault="00A26470" w:rsidP="00A26470">
            <w:pPr>
              <w:ind w:firstLine="0"/>
              <w:jc w:val="center"/>
            </w:pPr>
            <w:r>
              <w:t>9</w:t>
            </w:r>
            <w:r>
              <w:rPr>
                <w:lang w:val="en-US"/>
              </w:rPr>
              <w:t>,</w:t>
            </w:r>
            <w:r>
              <w:t>638</w:t>
            </w:r>
          </w:p>
        </w:tc>
        <w:tc>
          <w:tcPr>
            <w:tcW w:w="1150" w:type="dxa"/>
            <w:vAlign w:val="center"/>
          </w:tcPr>
          <w:p w14:paraId="27C000AD" w14:textId="0945BA9D" w:rsidR="00A26470" w:rsidRDefault="00A26470" w:rsidP="00A26470">
            <w:pPr>
              <w:ind w:firstLine="0"/>
              <w:jc w:val="center"/>
            </w:pPr>
            <w:r>
              <w:t>9,588</w:t>
            </w:r>
          </w:p>
        </w:tc>
        <w:tc>
          <w:tcPr>
            <w:tcW w:w="1208" w:type="dxa"/>
            <w:vAlign w:val="center"/>
          </w:tcPr>
          <w:p w14:paraId="7E7ABAE6" w14:textId="13FD4D70" w:rsidR="00A26470" w:rsidRDefault="00A26470" w:rsidP="00A26470">
            <w:pPr>
              <w:ind w:firstLine="0"/>
              <w:jc w:val="center"/>
            </w:pPr>
            <w:r>
              <w:t>9,615</w:t>
            </w:r>
          </w:p>
        </w:tc>
      </w:tr>
      <w:tr w:rsidR="00A26470" w14:paraId="427898B0" w14:textId="77777777" w:rsidTr="00A26470">
        <w:tc>
          <w:tcPr>
            <w:tcW w:w="2384" w:type="dxa"/>
            <w:vAlign w:val="center"/>
          </w:tcPr>
          <w:p w14:paraId="7A818442" w14:textId="6FA4754C" w:rsidR="00A26470" w:rsidRDefault="00A26470" w:rsidP="00A26470">
            <w:pPr>
              <w:ind w:firstLine="0"/>
              <w:jc w:val="center"/>
            </w:pPr>
            <w:r>
              <w:rPr>
                <w:rFonts w:cs="Times New Roman"/>
              </w:rPr>
              <w:t>60000</w:t>
            </w:r>
          </w:p>
        </w:tc>
        <w:tc>
          <w:tcPr>
            <w:tcW w:w="1150" w:type="dxa"/>
            <w:vAlign w:val="center"/>
          </w:tcPr>
          <w:p w14:paraId="315DA2D2" w14:textId="19B1A1AD" w:rsidR="00A26470" w:rsidRDefault="00A26470" w:rsidP="00A26470">
            <w:pPr>
              <w:ind w:firstLine="0"/>
              <w:jc w:val="center"/>
            </w:pPr>
            <w:r>
              <w:t>11,500</w:t>
            </w:r>
          </w:p>
        </w:tc>
        <w:tc>
          <w:tcPr>
            <w:tcW w:w="1151" w:type="dxa"/>
            <w:vAlign w:val="center"/>
          </w:tcPr>
          <w:p w14:paraId="703C247C" w14:textId="6870D717" w:rsidR="00A26470" w:rsidRDefault="00A26470" w:rsidP="00A26470">
            <w:pPr>
              <w:ind w:firstLine="0"/>
              <w:jc w:val="center"/>
            </w:pPr>
            <w:r>
              <w:t>11</w:t>
            </w:r>
            <w:r>
              <w:rPr>
                <w:lang w:val="en-US"/>
              </w:rPr>
              <w:t>,</w:t>
            </w:r>
            <w:r>
              <w:t>443</w:t>
            </w:r>
          </w:p>
        </w:tc>
        <w:tc>
          <w:tcPr>
            <w:tcW w:w="1150" w:type="dxa"/>
            <w:vAlign w:val="center"/>
          </w:tcPr>
          <w:p w14:paraId="4E508CDA" w14:textId="52DE3CD8" w:rsidR="00A26470" w:rsidRDefault="00A26470" w:rsidP="00A26470">
            <w:pPr>
              <w:ind w:firstLine="0"/>
              <w:jc w:val="center"/>
            </w:pPr>
            <w:r>
              <w:t>11</w:t>
            </w:r>
            <w:r>
              <w:rPr>
                <w:lang w:val="en-US"/>
              </w:rPr>
              <w:t>,</w:t>
            </w:r>
            <w:r>
              <w:t>455</w:t>
            </w:r>
          </w:p>
        </w:tc>
        <w:tc>
          <w:tcPr>
            <w:tcW w:w="1151" w:type="dxa"/>
            <w:vAlign w:val="center"/>
          </w:tcPr>
          <w:p w14:paraId="03385EF1" w14:textId="57CEE915" w:rsidR="00A26470" w:rsidRDefault="00A26470" w:rsidP="00A26470">
            <w:pPr>
              <w:ind w:firstLine="0"/>
              <w:jc w:val="center"/>
            </w:pPr>
            <w:r>
              <w:t>11</w:t>
            </w:r>
            <w:r>
              <w:rPr>
                <w:lang w:val="en-US"/>
              </w:rPr>
              <w:t>,</w:t>
            </w:r>
            <w:r>
              <w:t>490</w:t>
            </w:r>
          </w:p>
        </w:tc>
        <w:tc>
          <w:tcPr>
            <w:tcW w:w="1150" w:type="dxa"/>
            <w:vAlign w:val="center"/>
          </w:tcPr>
          <w:p w14:paraId="249EEB91" w14:textId="4D030E3B" w:rsidR="00A26470" w:rsidRDefault="00A26470" w:rsidP="00A26470">
            <w:pPr>
              <w:ind w:firstLine="0"/>
              <w:jc w:val="center"/>
            </w:pPr>
            <w:r>
              <w:t>11,454</w:t>
            </w:r>
          </w:p>
        </w:tc>
        <w:tc>
          <w:tcPr>
            <w:tcW w:w="1208" w:type="dxa"/>
            <w:vAlign w:val="center"/>
          </w:tcPr>
          <w:p w14:paraId="597A4366" w14:textId="057C7E13" w:rsidR="00A26470" w:rsidRDefault="00A26470" w:rsidP="00A26470">
            <w:pPr>
              <w:ind w:firstLine="0"/>
              <w:jc w:val="center"/>
            </w:pPr>
            <w:r>
              <w:t>11,468</w:t>
            </w:r>
          </w:p>
        </w:tc>
      </w:tr>
      <w:tr w:rsidR="00A26470" w14:paraId="1E3B7D70" w14:textId="77777777" w:rsidTr="00A26470">
        <w:tc>
          <w:tcPr>
            <w:tcW w:w="2384" w:type="dxa"/>
            <w:vAlign w:val="center"/>
          </w:tcPr>
          <w:p w14:paraId="4EB3B4D0" w14:textId="1334CFE9" w:rsidR="00A26470" w:rsidRDefault="00A26470" w:rsidP="00A26470">
            <w:pPr>
              <w:ind w:firstLine="0"/>
              <w:jc w:val="center"/>
            </w:pPr>
            <w:r>
              <w:rPr>
                <w:rFonts w:cs="Times New Roman"/>
              </w:rPr>
              <w:t>65000</w:t>
            </w:r>
          </w:p>
        </w:tc>
        <w:tc>
          <w:tcPr>
            <w:tcW w:w="1150" w:type="dxa"/>
            <w:vAlign w:val="center"/>
          </w:tcPr>
          <w:p w14:paraId="191F8BBE" w14:textId="19C0EF86" w:rsidR="00A26470" w:rsidRDefault="00A26470" w:rsidP="00A26470">
            <w:pPr>
              <w:ind w:firstLine="0"/>
              <w:jc w:val="center"/>
            </w:pPr>
            <w:r>
              <w:t>13,536</w:t>
            </w:r>
          </w:p>
        </w:tc>
        <w:tc>
          <w:tcPr>
            <w:tcW w:w="1151" w:type="dxa"/>
            <w:vAlign w:val="center"/>
          </w:tcPr>
          <w:p w14:paraId="6A40AFD8" w14:textId="4BF88697" w:rsidR="00A26470" w:rsidRDefault="00A26470" w:rsidP="00A26470">
            <w:pPr>
              <w:ind w:firstLine="0"/>
              <w:jc w:val="center"/>
            </w:pPr>
            <w:r>
              <w:t>13</w:t>
            </w:r>
            <w:r>
              <w:rPr>
                <w:lang w:val="en-US"/>
              </w:rPr>
              <w:t>,</w:t>
            </w:r>
            <w:r>
              <w:t>471</w:t>
            </w:r>
          </w:p>
        </w:tc>
        <w:tc>
          <w:tcPr>
            <w:tcW w:w="1150" w:type="dxa"/>
            <w:vAlign w:val="center"/>
          </w:tcPr>
          <w:p w14:paraId="4EA6D7AC" w14:textId="7377B817" w:rsidR="00A26470" w:rsidRDefault="00A26470" w:rsidP="00A26470">
            <w:pPr>
              <w:ind w:firstLine="0"/>
              <w:jc w:val="center"/>
            </w:pPr>
            <w:r>
              <w:t>13</w:t>
            </w:r>
            <w:r>
              <w:rPr>
                <w:lang w:val="en-US"/>
              </w:rPr>
              <w:t>,</w:t>
            </w:r>
            <w:r>
              <w:t>475</w:t>
            </w:r>
          </w:p>
        </w:tc>
        <w:tc>
          <w:tcPr>
            <w:tcW w:w="1151" w:type="dxa"/>
            <w:vAlign w:val="center"/>
          </w:tcPr>
          <w:p w14:paraId="71ACB208" w14:textId="37D0B088" w:rsidR="00A26470" w:rsidRDefault="00A26470" w:rsidP="00A26470">
            <w:pPr>
              <w:ind w:firstLine="0"/>
              <w:jc w:val="center"/>
            </w:pPr>
            <w:r>
              <w:t>13</w:t>
            </w:r>
            <w:r>
              <w:rPr>
                <w:lang w:val="en-US"/>
              </w:rPr>
              <w:t>,</w:t>
            </w:r>
            <w:r>
              <w:t>549</w:t>
            </w:r>
          </w:p>
        </w:tc>
        <w:tc>
          <w:tcPr>
            <w:tcW w:w="1150" w:type="dxa"/>
            <w:vAlign w:val="center"/>
          </w:tcPr>
          <w:p w14:paraId="0936C0DD" w14:textId="15E9FFB2" w:rsidR="00A26470" w:rsidRDefault="00A26470" w:rsidP="00A26470">
            <w:pPr>
              <w:ind w:firstLine="0"/>
              <w:jc w:val="center"/>
            </w:pPr>
            <w:r>
              <w:t>13,449</w:t>
            </w:r>
          </w:p>
        </w:tc>
        <w:tc>
          <w:tcPr>
            <w:tcW w:w="1208" w:type="dxa"/>
            <w:vAlign w:val="center"/>
          </w:tcPr>
          <w:p w14:paraId="22B53EEB" w14:textId="1E85939C" w:rsidR="00A26470" w:rsidRDefault="00A26470" w:rsidP="00A26470">
            <w:pPr>
              <w:ind w:firstLine="0"/>
              <w:jc w:val="center"/>
            </w:pPr>
            <w:r>
              <w:t>13,496</w:t>
            </w:r>
          </w:p>
        </w:tc>
      </w:tr>
      <w:tr w:rsidR="00A26470" w14:paraId="7DAB6384" w14:textId="77777777" w:rsidTr="00A26470">
        <w:tc>
          <w:tcPr>
            <w:tcW w:w="2384" w:type="dxa"/>
            <w:vAlign w:val="center"/>
          </w:tcPr>
          <w:p w14:paraId="2BD232D7" w14:textId="6C18D550" w:rsidR="00A26470" w:rsidRDefault="00A26470" w:rsidP="00A26470">
            <w:pPr>
              <w:ind w:firstLine="0"/>
              <w:jc w:val="center"/>
            </w:pPr>
            <w:r>
              <w:rPr>
                <w:rFonts w:cs="Times New Roman"/>
              </w:rPr>
              <w:t>70000</w:t>
            </w:r>
          </w:p>
        </w:tc>
        <w:tc>
          <w:tcPr>
            <w:tcW w:w="1150" w:type="dxa"/>
            <w:vAlign w:val="center"/>
          </w:tcPr>
          <w:p w14:paraId="17BC29F4" w14:textId="1D1A6C7E" w:rsidR="00A26470" w:rsidRDefault="00A26470" w:rsidP="00A26470">
            <w:pPr>
              <w:ind w:firstLine="0"/>
              <w:jc w:val="center"/>
            </w:pPr>
            <w:r>
              <w:t>15,732</w:t>
            </w:r>
          </w:p>
        </w:tc>
        <w:tc>
          <w:tcPr>
            <w:tcW w:w="1151" w:type="dxa"/>
            <w:vAlign w:val="center"/>
          </w:tcPr>
          <w:p w14:paraId="28A22DC3" w14:textId="185024A7" w:rsidR="00A26470" w:rsidRDefault="00A26470" w:rsidP="00A26470">
            <w:pPr>
              <w:ind w:firstLine="0"/>
              <w:jc w:val="center"/>
            </w:pPr>
            <w:r>
              <w:t>15</w:t>
            </w:r>
            <w:r>
              <w:rPr>
                <w:lang w:val="en-US"/>
              </w:rPr>
              <w:t>,</w:t>
            </w:r>
            <w:r>
              <w:t>684</w:t>
            </w:r>
          </w:p>
        </w:tc>
        <w:tc>
          <w:tcPr>
            <w:tcW w:w="1150" w:type="dxa"/>
            <w:vAlign w:val="center"/>
          </w:tcPr>
          <w:p w14:paraId="70C26D8D" w14:textId="20262C21" w:rsidR="00A26470" w:rsidRDefault="00A26470" w:rsidP="00A26470">
            <w:pPr>
              <w:ind w:firstLine="0"/>
              <w:jc w:val="center"/>
            </w:pPr>
            <w:r>
              <w:t>15</w:t>
            </w:r>
            <w:r>
              <w:rPr>
                <w:lang w:val="en-US"/>
              </w:rPr>
              <w:t>,</w:t>
            </w:r>
            <w:r>
              <w:t>674</w:t>
            </w:r>
          </w:p>
        </w:tc>
        <w:tc>
          <w:tcPr>
            <w:tcW w:w="1151" w:type="dxa"/>
            <w:vAlign w:val="center"/>
          </w:tcPr>
          <w:p w14:paraId="6DF1A0A6" w14:textId="2FA4A297" w:rsidR="00A26470" w:rsidRDefault="00A26470" w:rsidP="00A26470">
            <w:pPr>
              <w:ind w:firstLine="0"/>
              <w:jc w:val="center"/>
            </w:pPr>
            <w:r>
              <w:t>15</w:t>
            </w:r>
            <w:r>
              <w:rPr>
                <w:lang w:val="en-US"/>
              </w:rPr>
              <w:t>,</w:t>
            </w:r>
            <w:r>
              <w:t>731</w:t>
            </w:r>
          </w:p>
        </w:tc>
        <w:tc>
          <w:tcPr>
            <w:tcW w:w="1150" w:type="dxa"/>
            <w:vAlign w:val="center"/>
          </w:tcPr>
          <w:p w14:paraId="69ACE5D5" w14:textId="78B369AD" w:rsidR="00A26470" w:rsidRDefault="00A26470" w:rsidP="00A26470">
            <w:pPr>
              <w:ind w:firstLine="0"/>
              <w:jc w:val="center"/>
            </w:pPr>
            <w:r>
              <w:t>15,625</w:t>
            </w:r>
          </w:p>
        </w:tc>
        <w:tc>
          <w:tcPr>
            <w:tcW w:w="1208" w:type="dxa"/>
            <w:vAlign w:val="center"/>
          </w:tcPr>
          <w:p w14:paraId="1C68DB22" w14:textId="306B46BD" w:rsidR="00A26470" w:rsidRDefault="00A26470" w:rsidP="00A26470">
            <w:pPr>
              <w:ind w:firstLine="0"/>
              <w:jc w:val="center"/>
            </w:pPr>
            <w:r>
              <w:t>15,689</w:t>
            </w:r>
          </w:p>
        </w:tc>
      </w:tr>
      <w:tr w:rsidR="00A26470" w14:paraId="17867873" w14:textId="77777777" w:rsidTr="00A26470">
        <w:tc>
          <w:tcPr>
            <w:tcW w:w="2384" w:type="dxa"/>
            <w:vAlign w:val="center"/>
          </w:tcPr>
          <w:p w14:paraId="3F40C721" w14:textId="08F195E0" w:rsidR="00A26470" w:rsidRDefault="00A26470" w:rsidP="00A26470">
            <w:pPr>
              <w:ind w:firstLine="0"/>
              <w:jc w:val="center"/>
            </w:pPr>
            <w:r>
              <w:t>75000</w:t>
            </w:r>
          </w:p>
        </w:tc>
        <w:tc>
          <w:tcPr>
            <w:tcW w:w="1150" w:type="dxa"/>
            <w:vAlign w:val="center"/>
          </w:tcPr>
          <w:p w14:paraId="0E9C743D" w14:textId="5B8875C2" w:rsidR="00A26470" w:rsidRDefault="00A26470" w:rsidP="00A26470">
            <w:pPr>
              <w:ind w:firstLine="0"/>
              <w:jc w:val="center"/>
            </w:pPr>
            <w:r>
              <w:t>18,068</w:t>
            </w:r>
          </w:p>
        </w:tc>
        <w:tc>
          <w:tcPr>
            <w:tcW w:w="1151" w:type="dxa"/>
            <w:vAlign w:val="center"/>
          </w:tcPr>
          <w:p w14:paraId="23240C6C" w14:textId="559ACD52" w:rsidR="00A26470" w:rsidRDefault="00A26470" w:rsidP="00A26470">
            <w:pPr>
              <w:ind w:firstLine="0"/>
              <w:jc w:val="center"/>
            </w:pPr>
            <w:r>
              <w:t>17</w:t>
            </w:r>
            <w:r>
              <w:rPr>
                <w:lang w:val="en-US"/>
              </w:rPr>
              <w:t>,</w:t>
            </w:r>
            <w:r>
              <w:t>985</w:t>
            </w:r>
          </w:p>
        </w:tc>
        <w:tc>
          <w:tcPr>
            <w:tcW w:w="1150" w:type="dxa"/>
            <w:vAlign w:val="center"/>
          </w:tcPr>
          <w:p w14:paraId="38FD50EB" w14:textId="2EC3948A" w:rsidR="00A26470" w:rsidRDefault="00A26470" w:rsidP="00A26470">
            <w:pPr>
              <w:ind w:firstLine="0"/>
              <w:jc w:val="center"/>
            </w:pPr>
            <w:r>
              <w:t>18</w:t>
            </w:r>
            <w:r>
              <w:rPr>
                <w:lang w:val="en-US"/>
              </w:rPr>
              <w:t>,</w:t>
            </w:r>
            <w:r>
              <w:t>017</w:t>
            </w:r>
          </w:p>
        </w:tc>
        <w:tc>
          <w:tcPr>
            <w:tcW w:w="1151" w:type="dxa"/>
            <w:vAlign w:val="center"/>
          </w:tcPr>
          <w:p w14:paraId="69161E5C" w14:textId="59FE4F13" w:rsidR="00A26470" w:rsidRDefault="00A26470" w:rsidP="00A26470">
            <w:pPr>
              <w:ind w:firstLine="0"/>
              <w:jc w:val="center"/>
            </w:pPr>
            <w:r>
              <w:t>18</w:t>
            </w:r>
            <w:r>
              <w:rPr>
                <w:lang w:val="en-US"/>
              </w:rPr>
              <w:t>,</w:t>
            </w:r>
            <w:r>
              <w:t>053</w:t>
            </w:r>
          </w:p>
        </w:tc>
        <w:tc>
          <w:tcPr>
            <w:tcW w:w="1150" w:type="dxa"/>
            <w:vAlign w:val="center"/>
          </w:tcPr>
          <w:p w14:paraId="1097AB35" w14:textId="5D4344CE" w:rsidR="00A26470" w:rsidRDefault="00A26470" w:rsidP="00A26470">
            <w:pPr>
              <w:ind w:firstLine="0"/>
              <w:jc w:val="center"/>
            </w:pPr>
            <w:r>
              <w:t>18,000</w:t>
            </w:r>
          </w:p>
        </w:tc>
        <w:tc>
          <w:tcPr>
            <w:tcW w:w="1208" w:type="dxa"/>
            <w:vAlign w:val="center"/>
          </w:tcPr>
          <w:p w14:paraId="537701A2" w14:textId="7225D50D" w:rsidR="00A26470" w:rsidRDefault="00A26470" w:rsidP="00A26470">
            <w:pPr>
              <w:ind w:firstLine="0"/>
              <w:jc w:val="center"/>
            </w:pPr>
            <w:r>
              <w:t>18,024</w:t>
            </w:r>
          </w:p>
        </w:tc>
      </w:tr>
    </w:tbl>
    <w:p w14:paraId="2F86FFEE" w14:textId="1CDD738C" w:rsidR="00F21943" w:rsidRPr="00F21943" w:rsidRDefault="00F21943" w:rsidP="00F21943">
      <w:pPr>
        <w:ind w:firstLine="720"/>
        <w:rPr>
          <w:i/>
          <w:iCs/>
        </w:rPr>
      </w:pPr>
      <w:r>
        <w:lastRenderedPageBreak/>
        <w:t xml:space="preserve">Результаты </w:t>
      </w:r>
      <w:r>
        <w:rPr>
          <w:rFonts w:cs="Times New Roman"/>
        </w:rPr>
        <w:t xml:space="preserve">запуска программы на всех ядрах с включенным </w:t>
      </w:r>
      <w:r>
        <w:rPr>
          <w:rFonts w:cs="Times New Roman"/>
          <w:lang w:val="en-US"/>
        </w:rPr>
        <w:t>SMT</w:t>
      </w:r>
      <w:r w:rsidRPr="000F66D8">
        <w:rPr>
          <w:rFonts w:cs="Times New Roman"/>
        </w:rPr>
        <w:t xml:space="preserve"> </w:t>
      </w:r>
      <w:r>
        <w:rPr>
          <w:rFonts w:cs="Times New Roman"/>
        </w:rPr>
        <w:t xml:space="preserve">для процессора </w:t>
      </w:r>
      <w:r w:rsidRPr="00C6186D">
        <w:rPr>
          <w:i/>
          <w:iCs/>
        </w:rPr>
        <w:t>AMD Ryzen 7 4800H</w:t>
      </w:r>
      <w:r w:rsidRPr="00F21943">
        <w:rPr>
          <w:i/>
          <w:iCs/>
        </w:rPr>
        <w:t xml:space="preserve"> </w:t>
      </w:r>
      <w:r>
        <w:rPr>
          <w:rFonts w:cs="Times New Roman"/>
        </w:rPr>
        <w:t>отображены в таблице 5.</w:t>
      </w:r>
      <w:r w:rsidRPr="00F21943">
        <w:rPr>
          <w:rFonts w:cs="Times New Roman"/>
        </w:rPr>
        <w:t>2</w:t>
      </w:r>
      <w:r w:rsidRPr="000F66D8">
        <w:rPr>
          <w:rFonts w:cs="Times New Roman"/>
        </w:rPr>
        <w:t>:</w:t>
      </w:r>
    </w:p>
    <w:p w14:paraId="66EE5C0E" w14:textId="77777777" w:rsidR="00F21943" w:rsidRPr="009D1D8A" w:rsidRDefault="00F21943" w:rsidP="00C52D06">
      <w:pPr>
        <w:ind w:firstLine="0"/>
      </w:pPr>
    </w:p>
    <w:p w14:paraId="3140C5E0" w14:textId="088D0EC2" w:rsidR="00681A67" w:rsidRPr="00A51041" w:rsidRDefault="00681A67" w:rsidP="00A51041">
      <w:pPr>
        <w:ind w:left="1701" w:hanging="1701"/>
      </w:pPr>
      <w:r>
        <w:rPr>
          <w:rFonts w:cs="Times New Roman"/>
        </w:rPr>
        <w:t>Таблица 5.</w:t>
      </w:r>
      <w:r w:rsidRPr="00681A67">
        <w:rPr>
          <w:rFonts w:cs="Times New Roman"/>
        </w:rPr>
        <w:t>2</w:t>
      </w:r>
      <w:r>
        <w:rPr>
          <w:rFonts w:cs="Times New Roman"/>
        </w:rPr>
        <w:t xml:space="preserve"> – </w:t>
      </w:r>
      <w:r w:rsidR="00A51041">
        <w:rPr>
          <w:rFonts w:cs="Times New Roman"/>
        </w:rPr>
        <w:t>Время выполнения</w:t>
      </w:r>
      <w:r>
        <w:rPr>
          <w:rFonts w:cs="Times New Roman"/>
        </w:rPr>
        <w:t xml:space="preserve"> на всех ядрах с </w:t>
      </w:r>
      <w:r>
        <w:rPr>
          <w:rFonts w:cs="Times New Roman"/>
          <w:lang w:val="en-US"/>
        </w:rPr>
        <w:t>SMT</w:t>
      </w:r>
      <w:r>
        <w:rPr>
          <w:rFonts w:cs="Times New Roman"/>
        </w:rPr>
        <w:t xml:space="preserve"> для </w:t>
      </w:r>
      <w:r w:rsidRPr="00C6186D">
        <w:rPr>
          <w:i/>
          <w:iCs/>
        </w:rPr>
        <w:t>AMD Ryzen 7 4800H</w:t>
      </w:r>
      <w:r w:rsidR="00A51041">
        <w:t xml:space="preserve"> (секунды)</w:t>
      </w:r>
    </w:p>
    <w:tbl>
      <w:tblPr>
        <w:tblStyle w:val="af"/>
        <w:tblW w:w="0" w:type="auto"/>
        <w:tblLook w:val="04A0" w:firstRow="1" w:lastRow="0" w:firstColumn="1" w:lastColumn="0" w:noHBand="0" w:noVBand="1"/>
      </w:tblPr>
      <w:tblGrid>
        <w:gridCol w:w="2384"/>
        <w:gridCol w:w="1150"/>
        <w:gridCol w:w="1151"/>
        <w:gridCol w:w="1150"/>
        <w:gridCol w:w="1151"/>
        <w:gridCol w:w="1150"/>
        <w:gridCol w:w="1208"/>
      </w:tblGrid>
      <w:tr w:rsidR="00A51041" w14:paraId="0D363F08" w14:textId="77777777" w:rsidTr="00A508B3">
        <w:tc>
          <w:tcPr>
            <w:tcW w:w="2384" w:type="dxa"/>
            <w:vMerge w:val="restart"/>
            <w:vAlign w:val="center"/>
          </w:tcPr>
          <w:p w14:paraId="293B7B0D" w14:textId="3267EC45" w:rsidR="00A51041" w:rsidRDefault="00A51041" w:rsidP="00A51041">
            <w:pPr>
              <w:ind w:firstLine="0"/>
              <w:jc w:val="center"/>
            </w:pPr>
            <w:r>
              <w:rPr>
                <w:rFonts w:cs="Times New Roman"/>
              </w:rPr>
              <w:t>Длина входного массива</w:t>
            </w:r>
          </w:p>
        </w:tc>
        <w:tc>
          <w:tcPr>
            <w:tcW w:w="5752" w:type="dxa"/>
            <w:gridSpan w:val="5"/>
            <w:vAlign w:val="center"/>
          </w:tcPr>
          <w:p w14:paraId="4725685F" w14:textId="57DFDEE5" w:rsidR="00A51041" w:rsidRPr="00CE4378" w:rsidRDefault="00A51041" w:rsidP="00A51041">
            <w:pPr>
              <w:ind w:firstLine="0"/>
              <w:jc w:val="center"/>
              <w:rPr>
                <w:lang w:val="en-US"/>
              </w:rPr>
            </w:pPr>
            <w:r>
              <w:rPr>
                <w:rFonts w:cs="Times New Roman"/>
              </w:rPr>
              <w:t>Номер тестового запуска</w:t>
            </w:r>
          </w:p>
        </w:tc>
        <w:tc>
          <w:tcPr>
            <w:tcW w:w="1208" w:type="dxa"/>
            <w:vMerge w:val="restart"/>
            <w:vAlign w:val="center"/>
          </w:tcPr>
          <w:p w14:paraId="0121EAB8" w14:textId="4276CA23" w:rsidR="00A51041" w:rsidRPr="00CE4378" w:rsidRDefault="00A51041" w:rsidP="00A51041">
            <w:pPr>
              <w:ind w:firstLine="0"/>
              <w:jc w:val="center"/>
              <w:rPr>
                <w:lang w:val="en-US"/>
              </w:rPr>
            </w:pPr>
            <w:r>
              <w:t>Среднее</w:t>
            </w:r>
          </w:p>
        </w:tc>
      </w:tr>
      <w:tr w:rsidR="00A51041" w14:paraId="76535E34" w14:textId="77777777" w:rsidTr="00A51041">
        <w:tc>
          <w:tcPr>
            <w:tcW w:w="2384" w:type="dxa"/>
            <w:vMerge/>
            <w:vAlign w:val="center"/>
          </w:tcPr>
          <w:p w14:paraId="50D04919" w14:textId="77777777" w:rsidR="00A51041" w:rsidRDefault="00A51041" w:rsidP="00A51041">
            <w:pPr>
              <w:ind w:firstLine="0"/>
              <w:jc w:val="center"/>
              <w:rPr>
                <w:rFonts w:cs="Times New Roman"/>
              </w:rPr>
            </w:pPr>
          </w:p>
        </w:tc>
        <w:tc>
          <w:tcPr>
            <w:tcW w:w="1150" w:type="dxa"/>
            <w:vAlign w:val="center"/>
          </w:tcPr>
          <w:p w14:paraId="61911334" w14:textId="213E62DE" w:rsidR="00A51041" w:rsidRPr="00A51041" w:rsidRDefault="00A51041" w:rsidP="00A51041">
            <w:pPr>
              <w:ind w:firstLine="0"/>
              <w:jc w:val="center"/>
            </w:pPr>
            <w:r>
              <w:t>1</w:t>
            </w:r>
          </w:p>
        </w:tc>
        <w:tc>
          <w:tcPr>
            <w:tcW w:w="1151" w:type="dxa"/>
            <w:vAlign w:val="center"/>
          </w:tcPr>
          <w:p w14:paraId="159AAAE7" w14:textId="7FD8DE95" w:rsidR="00A51041" w:rsidRPr="00A51041" w:rsidRDefault="00A51041" w:rsidP="00A51041">
            <w:pPr>
              <w:ind w:firstLine="0"/>
              <w:jc w:val="center"/>
            </w:pPr>
            <w:r>
              <w:t>2</w:t>
            </w:r>
          </w:p>
        </w:tc>
        <w:tc>
          <w:tcPr>
            <w:tcW w:w="1150" w:type="dxa"/>
            <w:vAlign w:val="center"/>
          </w:tcPr>
          <w:p w14:paraId="699B20CE" w14:textId="390E9F7C" w:rsidR="00A51041" w:rsidRPr="00A51041" w:rsidRDefault="00A51041" w:rsidP="00A51041">
            <w:pPr>
              <w:ind w:firstLine="0"/>
              <w:jc w:val="center"/>
            </w:pPr>
            <w:r>
              <w:t>3</w:t>
            </w:r>
          </w:p>
        </w:tc>
        <w:tc>
          <w:tcPr>
            <w:tcW w:w="1151" w:type="dxa"/>
            <w:vAlign w:val="center"/>
          </w:tcPr>
          <w:p w14:paraId="7F466436" w14:textId="1491B98B" w:rsidR="00A51041" w:rsidRDefault="00A51041" w:rsidP="00A51041">
            <w:pPr>
              <w:ind w:firstLine="0"/>
              <w:jc w:val="center"/>
            </w:pPr>
            <w:r>
              <w:t>4</w:t>
            </w:r>
          </w:p>
        </w:tc>
        <w:tc>
          <w:tcPr>
            <w:tcW w:w="1150" w:type="dxa"/>
            <w:vAlign w:val="center"/>
          </w:tcPr>
          <w:p w14:paraId="4A7F629A" w14:textId="1457A6C1" w:rsidR="00A51041" w:rsidRPr="00A51041" w:rsidRDefault="00A51041" w:rsidP="00A51041">
            <w:pPr>
              <w:ind w:firstLine="0"/>
              <w:jc w:val="center"/>
            </w:pPr>
            <w:r>
              <w:t>5</w:t>
            </w:r>
          </w:p>
        </w:tc>
        <w:tc>
          <w:tcPr>
            <w:tcW w:w="1208" w:type="dxa"/>
            <w:vMerge/>
            <w:vAlign w:val="center"/>
          </w:tcPr>
          <w:p w14:paraId="13F698DF" w14:textId="77777777" w:rsidR="00A51041" w:rsidRDefault="00A51041" w:rsidP="00A51041">
            <w:pPr>
              <w:ind w:firstLine="0"/>
              <w:jc w:val="center"/>
              <w:rPr>
                <w:lang w:val="en-US"/>
              </w:rPr>
            </w:pPr>
          </w:p>
        </w:tc>
      </w:tr>
      <w:tr w:rsidR="00A51041" w14:paraId="31A65E83" w14:textId="77777777" w:rsidTr="00A51041">
        <w:tc>
          <w:tcPr>
            <w:tcW w:w="2384" w:type="dxa"/>
            <w:vAlign w:val="center"/>
          </w:tcPr>
          <w:p w14:paraId="2A137F6F" w14:textId="77C6290D" w:rsidR="00A51041" w:rsidRDefault="00A51041" w:rsidP="00A51041">
            <w:pPr>
              <w:ind w:firstLine="0"/>
              <w:jc w:val="center"/>
              <w:rPr>
                <w:rFonts w:cs="Times New Roman"/>
              </w:rPr>
            </w:pPr>
            <w:r>
              <w:rPr>
                <w:rFonts w:cs="Times New Roman"/>
              </w:rPr>
              <w:t>25000</w:t>
            </w:r>
          </w:p>
        </w:tc>
        <w:tc>
          <w:tcPr>
            <w:tcW w:w="1150" w:type="dxa"/>
            <w:vAlign w:val="center"/>
          </w:tcPr>
          <w:p w14:paraId="490C86F6" w14:textId="0821D2C2" w:rsidR="00A51041" w:rsidRDefault="00A51041" w:rsidP="00A51041">
            <w:pPr>
              <w:ind w:firstLine="0"/>
              <w:jc w:val="center"/>
              <w:rPr>
                <w:lang w:val="en-US"/>
              </w:rPr>
            </w:pPr>
            <w:r>
              <w:rPr>
                <w:lang w:val="en-US"/>
              </w:rPr>
              <w:t>1,549</w:t>
            </w:r>
          </w:p>
        </w:tc>
        <w:tc>
          <w:tcPr>
            <w:tcW w:w="1151" w:type="dxa"/>
            <w:vAlign w:val="center"/>
          </w:tcPr>
          <w:p w14:paraId="00A269B5" w14:textId="149F19D9" w:rsidR="00A51041" w:rsidRDefault="00A51041" w:rsidP="00A51041">
            <w:pPr>
              <w:ind w:firstLine="0"/>
              <w:jc w:val="center"/>
              <w:rPr>
                <w:lang w:val="en-US"/>
              </w:rPr>
            </w:pPr>
            <w:r>
              <w:rPr>
                <w:lang w:val="en-US"/>
              </w:rPr>
              <w:t>1,548</w:t>
            </w:r>
          </w:p>
        </w:tc>
        <w:tc>
          <w:tcPr>
            <w:tcW w:w="1150" w:type="dxa"/>
            <w:vAlign w:val="center"/>
          </w:tcPr>
          <w:p w14:paraId="71BDEC2A" w14:textId="36AF443E" w:rsidR="00A51041" w:rsidRDefault="00A51041" w:rsidP="00A51041">
            <w:pPr>
              <w:ind w:firstLine="0"/>
              <w:jc w:val="center"/>
              <w:rPr>
                <w:lang w:val="en-US"/>
              </w:rPr>
            </w:pPr>
            <w:r>
              <w:rPr>
                <w:lang w:val="en-US"/>
              </w:rPr>
              <w:t>1,555</w:t>
            </w:r>
          </w:p>
        </w:tc>
        <w:tc>
          <w:tcPr>
            <w:tcW w:w="1151" w:type="dxa"/>
            <w:vAlign w:val="center"/>
          </w:tcPr>
          <w:p w14:paraId="1E19F5EE" w14:textId="7CD9D104" w:rsidR="00A51041" w:rsidRDefault="00A51041" w:rsidP="00A51041">
            <w:pPr>
              <w:ind w:firstLine="0"/>
              <w:jc w:val="center"/>
            </w:pPr>
            <w:r>
              <w:t>1</w:t>
            </w:r>
            <w:r>
              <w:rPr>
                <w:lang w:val="en-US"/>
              </w:rPr>
              <w:t>,547</w:t>
            </w:r>
          </w:p>
        </w:tc>
        <w:tc>
          <w:tcPr>
            <w:tcW w:w="1150" w:type="dxa"/>
            <w:vAlign w:val="center"/>
          </w:tcPr>
          <w:p w14:paraId="64FC756A" w14:textId="4B348621" w:rsidR="00A51041" w:rsidRDefault="00A51041" w:rsidP="00A51041">
            <w:pPr>
              <w:ind w:firstLine="0"/>
              <w:jc w:val="center"/>
              <w:rPr>
                <w:lang w:val="en-US"/>
              </w:rPr>
            </w:pPr>
            <w:r>
              <w:rPr>
                <w:lang w:val="en-US"/>
              </w:rPr>
              <w:t>1,550</w:t>
            </w:r>
          </w:p>
        </w:tc>
        <w:tc>
          <w:tcPr>
            <w:tcW w:w="1208" w:type="dxa"/>
            <w:vAlign w:val="center"/>
          </w:tcPr>
          <w:p w14:paraId="44314810" w14:textId="390A8D9C" w:rsidR="00A51041" w:rsidRDefault="00A51041" w:rsidP="00A51041">
            <w:pPr>
              <w:ind w:firstLine="0"/>
              <w:jc w:val="center"/>
              <w:rPr>
                <w:lang w:val="en-US"/>
              </w:rPr>
            </w:pPr>
            <w:r>
              <w:rPr>
                <w:lang w:val="en-US"/>
              </w:rPr>
              <w:t>1,549</w:t>
            </w:r>
          </w:p>
        </w:tc>
      </w:tr>
      <w:tr w:rsidR="00A51041" w14:paraId="0FE19481" w14:textId="77777777" w:rsidTr="00A51041">
        <w:tc>
          <w:tcPr>
            <w:tcW w:w="2384" w:type="dxa"/>
            <w:vAlign w:val="center"/>
          </w:tcPr>
          <w:p w14:paraId="751CD37F" w14:textId="77777777" w:rsidR="00A51041" w:rsidRDefault="00A51041" w:rsidP="00A51041">
            <w:pPr>
              <w:ind w:firstLine="0"/>
              <w:jc w:val="center"/>
            </w:pPr>
            <w:r>
              <w:rPr>
                <w:rFonts w:cs="Times New Roman"/>
              </w:rPr>
              <w:t>30000</w:t>
            </w:r>
          </w:p>
        </w:tc>
        <w:tc>
          <w:tcPr>
            <w:tcW w:w="1150" w:type="dxa"/>
            <w:vAlign w:val="center"/>
          </w:tcPr>
          <w:p w14:paraId="6DEAA050" w14:textId="4F7D409E" w:rsidR="00A51041" w:rsidRPr="00CE4378" w:rsidRDefault="00A51041" w:rsidP="00A51041">
            <w:pPr>
              <w:ind w:firstLine="0"/>
              <w:jc w:val="center"/>
              <w:rPr>
                <w:lang w:val="en-US"/>
              </w:rPr>
            </w:pPr>
            <w:r>
              <w:t>2</w:t>
            </w:r>
            <w:r>
              <w:rPr>
                <w:lang w:val="en-US"/>
              </w:rPr>
              <w:t>,229</w:t>
            </w:r>
          </w:p>
        </w:tc>
        <w:tc>
          <w:tcPr>
            <w:tcW w:w="1151" w:type="dxa"/>
            <w:vAlign w:val="center"/>
          </w:tcPr>
          <w:p w14:paraId="5D151851" w14:textId="6F053649" w:rsidR="00A51041" w:rsidRPr="00CE4378" w:rsidRDefault="00A51041" w:rsidP="00A51041">
            <w:pPr>
              <w:ind w:firstLine="0"/>
              <w:jc w:val="center"/>
              <w:rPr>
                <w:lang w:val="en-US"/>
              </w:rPr>
            </w:pPr>
            <w:r>
              <w:rPr>
                <w:lang w:val="en-US"/>
              </w:rPr>
              <w:t>2,229</w:t>
            </w:r>
          </w:p>
        </w:tc>
        <w:tc>
          <w:tcPr>
            <w:tcW w:w="1150" w:type="dxa"/>
            <w:vAlign w:val="center"/>
          </w:tcPr>
          <w:p w14:paraId="0D52D3FD" w14:textId="616DE788" w:rsidR="00A51041" w:rsidRPr="00CE4378" w:rsidRDefault="00A51041" w:rsidP="00A51041">
            <w:pPr>
              <w:ind w:firstLine="0"/>
              <w:jc w:val="center"/>
              <w:rPr>
                <w:lang w:val="en-US"/>
              </w:rPr>
            </w:pPr>
            <w:r>
              <w:rPr>
                <w:lang w:val="en-US"/>
              </w:rPr>
              <w:t>2,238</w:t>
            </w:r>
          </w:p>
        </w:tc>
        <w:tc>
          <w:tcPr>
            <w:tcW w:w="1151" w:type="dxa"/>
            <w:vAlign w:val="center"/>
          </w:tcPr>
          <w:p w14:paraId="3D9B4E5A" w14:textId="4E78882A" w:rsidR="00A51041" w:rsidRPr="00CE4378" w:rsidRDefault="00A51041" w:rsidP="00A51041">
            <w:pPr>
              <w:ind w:firstLine="0"/>
              <w:jc w:val="center"/>
              <w:rPr>
                <w:lang w:val="en-US"/>
              </w:rPr>
            </w:pPr>
            <w:r>
              <w:t>2</w:t>
            </w:r>
            <w:r>
              <w:rPr>
                <w:lang w:val="en-US"/>
              </w:rPr>
              <w:t>,227</w:t>
            </w:r>
          </w:p>
        </w:tc>
        <w:tc>
          <w:tcPr>
            <w:tcW w:w="1150" w:type="dxa"/>
            <w:vAlign w:val="center"/>
          </w:tcPr>
          <w:p w14:paraId="0A19AA71" w14:textId="10492520" w:rsidR="00A51041" w:rsidRPr="00CE4378" w:rsidRDefault="00A51041" w:rsidP="00A51041">
            <w:pPr>
              <w:ind w:firstLine="0"/>
              <w:jc w:val="center"/>
              <w:rPr>
                <w:lang w:val="en-US"/>
              </w:rPr>
            </w:pPr>
            <w:r>
              <w:rPr>
                <w:lang w:val="en-US"/>
              </w:rPr>
              <w:t>2,230</w:t>
            </w:r>
          </w:p>
        </w:tc>
        <w:tc>
          <w:tcPr>
            <w:tcW w:w="1208" w:type="dxa"/>
            <w:vAlign w:val="center"/>
          </w:tcPr>
          <w:p w14:paraId="15AC5911" w14:textId="5D9A5124" w:rsidR="00A51041" w:rsidRPr="00CE4378" w:rsidRDefault="00A51041" w:rsidP="00A51041">
            <w:pPr>
              <w:ind w:firstLine="0"/>
              <w:jc w:val="center"/>
              <w:rPr>
                <w:lang w:val="en-US"/>
              </w:rPr>
            </w:pPr>
            <w:r>
              <w:rPr>
                <w:lang w:val="en-US"/>
              </w:rPr>
              <w:t>2,230</w:t>
            </w:r>
          </w:p>
        </w:tc>
      </w:tr>
      <w:tr w:rsidR="00A51041" w14:paraId="76AB5DDA" w14:textId="77777777" w:rsidTr="00A51041">
        <w:tc>
          <w:tcPr>
            <w:tcW w:w="2384" w:type="dxa"/>
            <w:vAlign w:val="center"/>
          </w:tcPr>
          <w:p w14:paraId="5C0ADC99" w14:textId="77777777" w:rsidR="00A51041" w:rsidRDefault="00A51041" w:rsidP="00A51041">
            <w:pPr>
              <w:ind w:firstLine="0"/>
              <w:jc w:val="center"/>
            </w:pPr>
            <w:r>
              <w:rPr>
                <w:rFonts w:cs="Times New Roman"/>
              </w:rPr>
              <w:t>35000</w:t>
            </w:r>
          </w:p>
        </w:tc>
        <w:tc>
          <w:tcPr>
            <w:tcW w:w="1150" w:type="dxa"/>
            <w:vAlign w:val="center"/>
          </w:tcPr>
          <w:p w14:paraId="27BDBB37" w14:textId="1324C7C4" w:rsidR="00A51041" w:rsidRPr="00CE4378" w:rsidRDefault="00A51041" w:rsidP="00A51041">
            <w:pPr>
              <w:ind w:firstLine="0"/>
              <w:jc w:val="center"/>
              <w:rPr>
                <w:lang w:val="en-US"/>
              </w:rPr>
            </w:pPr>
            <w:r>
              <w:t>3</w:t>
            </w:r>
            <w:r>
              <w:rPr>
                <w:lang w:val="en-US"/>
              </w:rPr>
              <w:t>,041</w:t>
            </w:r>
          </w:p>
        </w:tc>
        <w:tc>
          <w:tcPr>
            <w:tcW w:w="1151" w:type="dxa"/>
            <w:vAlign w:val="center"/>
          </w:tcPr>
          <w:p w14:paraId="34C3FA75" w14:textId="36008342" w:rsidR="00A51041" w:rsidRPr="00CE4378" w:rsidRDefault="00A51041" w:rsidP="00A51041">
            <w:pPr>
              <w:ind w:firstLine="0"/>
              <w:jc w:val="center"/>
              <w:rPr>
                <w:lang w:val="en-US"/>
              </w:rPr>
            </w:pPr>
            <w:r>
              <w:t>3</w:t>
            </w:r>
            <w:r>
              <w:rPr>
                <w:lang w:val="en-US"/>
              </w:rPr>
              <w:t>,035</w:t>
            </w:r>
          </w:p>
        </w:tc>
        <w:tc>
          <w:tcPr>
            <w:tcW w:w="1150" w:type="dxa"/>
            <w:vAlign w:val="center"/>
          </w:tcPr>
          <w:p w14:paraId="5D6C2D4C" w14:textId="505842B8" w:rsidR="00A51041" w:rsidRPr="00CE4378" w:rsidRDefault="00A51041" w:rsidP="00A51041">
            <w:pPr>
              <w:ind w:firstLine="0"/>
              <w:jc w:val="center"/>
              <w:rPr>
                <w:lang w:val="en-US"/>
              </w:rPr>
            </w:pPr>
            <w:r>
              <w:rPr>
                <w:lang w:val="en-US"/>
              </w:rPr>
              <w:t>3,047</w:t>
            </w:r>
          </w:p>
        </w:tc>
        <w:tc>
          <w:tcPr>
            <w:tcW w:w="1151" w:type="dxa"/>
            <w:vAlign w:val="center"/>
          </w:tcPr>
          <w:p w14:paraId="1A12B1CD" w14:textId="202B5B81" w:rsidR="00A51041" w:rsidRPr="00CE4378" w:rsidRDefault="00A51041" w:rsidP="00A51041">
            <w:pPr>
              <w:ind w:firstLine="0"/>
              <w:jc w:val="center"/>
              <w:rPr>
                <w:lang w:val="en-US"/>
              </w:rPr>
            </w:pPr>
            <w:r>
              <w:rPr>
                <w:lang w:val="en-US"/>
              </w:rPr>
              <w:t>3,034</w:t>
            </w:r>
          </w:p>
        </w:tc>
        <w:tc>
          <w:tcPr>
            <w:tcW w:w="1150" w:type="dxa"/>
            <w:vAlign w:val="center"/>
          </w:tcPr>
          <w:p w14:paraId="5A3BBC3E" w14:textId="6122073F" w:rsidR="00A51041" w:rsidRPr="00CE4378" w:rsidRDefault="00A51041" w:rsidP="00A51041">
            <w:pPr>
              <w:ind w:firstLine="0"/>
              <w:jc w:val="center"/>
              <w:rPr>
                <w:lang w:val="en-US"/>
              </w:rPr>
            </w:pPr>
            <w:r>
              <w:rPr>
                <w:lang w:val="en-US"/>
              </w:rPr>
              <w:t>3,038</w:t>
            </w:r>
          </w:p>
        </w:tc>
        <w:tc>
          <w:tcPr>
            <w:tcW w:w="1208" w:type="dxa"/>
            <w:vAlign w:val="center"/>
          </w:tcPr>
          <w:p w14:paraId="40B18E42" w14:textId="0427C09A" w:rsidR="00A51041" w:rsidRPr="00CE4378" w:rsidRDefault="00A51041" w:rsidP="00A51041">
            <w:pPr>
              <w:ind w:firstLine="0"/>
              <w:jc w:val="center"/>
              <w:rPr>
                <w:lang w:val="en-US"/>
              </w:rPr>
            </w:pPr>
            <w:r>
              <w:rPr>
                <w:lang w:val="en-US"/>
              </w:rPr>
              <w:t>3,039</w:t>
            </w:r>
          </w:p>
        </w:tc>
      </w:tr>
      <w:tr w:rsidR="00A51041" w14:paraId="51CEFBB8" w14:textId="77777777" w:rsidTr="00A51041">
        <w:tc>
          <w:tcPr>
            <w:tcW w:w="2384" w:type="dxa"/>
            <w:vAlign w:val="center"/>
          </w:tcPr>
          <w:p w14:paraId="273C7945" w14:textId="77777777" w:rsidR="00A51041" w:rsidRDefault="00A51041" w:rsidP="00A51041">
            <w:pPr>
              <w:ind w:firstLine="0"/>
              <w:jc w:val="center"/>
            </w:pPr>
            <w:r>
              <w:rPr>
                <w:rFonts w:cs="Times New Roman"/>
              </w:rPr>
              <w:t>40000</w:t>
            </w:r>
          </w:p>
        </w:tc>
        <w:tc>
          <w:tcPr>
            <w:tcW w:w="1150" w:type="dxa"/>
            <w:vAlign w:val="center"/>
          </w:tcPr>
          <w:p w14:paraId="56051652" w14:textId="05106B65" w:rsidR="00A51041" w:rsidRPr="00CE4378" w:rsidRDefault="00A51041" w:rsidP="00A51041">
            <w:pPr>
              <w:ind w:firstLine="0"/>
              <w:jc w:val="center"/>
              <w:rPr>
                <w:lang w:val="en-US"/>
              </w:rPr>
            </w:pPr>
            <w:r>
              <w:rPr>
                <w:lang w:val="en-US"/>
              </w:rPr>
              <w:t>3,763</w:t>
            </w:r>
          </w:p>
        </w:tc>
        <w:tc>
          <w:tcPr>
            <w:tcW w:w="1151" w:type="dxa"/>
            <w:vAlign w:val="center"/>
          </w:tcPr>
          <w:p w14:paraId="1C3621DB" w14:textId="4CB854D1" w:rsidR="00A51041" w:rsidRPr="00CE4378" w:rsidRDefault="00A51041" w:rsidP="00A51041">
            <w:pPr>
              <w:ind w:firstLine="0"/>
              <w:jc w:val="center"/>
              <w:rPr>
                <w:lang w:val="en-US"/>
              </w:rPr>
            </w:pPr>
            <w:r>
              <w:rPr>
                <w:lang w:val="en-US"/>
              </w:rPr>
              <w:t>3,775</w:t>
            </w:r>
          </w:p>
        </w:tc>
        <w:tc>
          <w:tcPr>
            <w:tcW w:w="1150" w:type="dxa"/>
            <w:vAlign w:val="center"/>
          </w:tcPr>
          <w:p w14:paraId="63BD8EC5" w14:textId="65045F6A" w:rsidR="00A51041" w:rsidRPr="00CE4378" w:rsidRDefault="00A51041" w:rsidP="00A51041">
            <w:pPr>
              <w:ind w:firstLine="0"/>
              <w:jc w:val="center"/>
              <w:rPr>
                <w:lang w:val="en-US"/>
              </w:rPr>
            </w:pPr>
            <w:r>
              <w:rPr>
                <w:lang w:val="en-US"/>
              </w:rPr>
              <w:t>3,765</w:t>
            </w:r>
          </w:p>
        </w:tc>
        <w:tc>
          <w:tcPr>
            <w:tcW w:w="1151" w:type="dxa"/>
            <w:vAlign w:val="center"/>
          </w:tcPr>
          <w:p w14:paraId="7A1B0EF4" w14:textId="010C8D2D" w:rsidR="00A51041" w:rsidRPr="00CE4378" w:rsidRDefault="00A51041" w:rsidP="00A51041">
            <w:pPr>
              <w:ind w:firstLine="0"/>
              <w:jc w:val="center"/>
              <w:rPr>
                <w:lang w:val="en-US"/>
              </w:rPr>
            </w:pPr>
            <w:r>
              <w:rPr>
                <w:lang w:val="en-US"/>
              </w:rPr>
              <w:t>3,777</w:t>
            </w:r>
          </w:p>
        </w:tc>
        <w:tc>
          <w:tcPr>
            <w:tcW w:w="1150" w:type="dxa"/>
            <w:vAlign w:val="center"/>
          </w:tcPr>
          <w:p w14:paraId="7B199C5A" w14:textId="717CE5AA" w:rsidR="00A51041" w:rsidRPr="00CE4378" w:rsidRDefault="00A51041" w:rsidP="00A51041">
            <w:pPr>
              <w:ind w:firstLine="0"/>
              <w:jc w:val="center"/>
              <w:rPr>
                <w:lang w:val="en-US"/>
              </w:rPr>
            </w:pPr>
            <w:r>
              <w:rPr>
                <w:lang w:val="en-US"/>
              </w:rPr>
              <w:t>3,792</w:t>
            </w:r>
          </w:p>
        </w:tc>
        <w:tc>
          <w:tcPr>
            <w:tcW w:w="1208" w:type="dxa"/>
            <w:vAlign w:val="center"/>
          </w:tcPr>
          <w:p w14:paraId="20901053" w14:textId="0414845A" w:rsidR="00A51041" w:rsidRPr="00CE4378" w:rsidRDefault="00A51041" w:rsidP="00A51041">
            <w:pPr>
              <w:ind w:firstLine="0"/>
              <w:jc w:val="center"/>
              <w:rPr>
                <w:lang w:val="en-US"/>
              </w:rPr>
            </w:pPr>
            <w:r>
              <w:rPr>
                <w:lang w:val="en-US"/>
              </w:rPr>
              <w:t>3,774</w:t>
            </w:r>
          </w:p>
        </w:tc>
      </w:tr>
      <w:tr w:rsidR="00A51041" w14:paraId="77EBC6D7" w14:textId="77777777" w:rsidTr="00A51041">
        <w:tc>
          <w:tcPr>
            <w:tcW w:w="2384" w:type="dxa"/>
            <w:vAlign w:val="center"/>
          </w:tcPr>
          <w:p w14:paraId="0C9BAB32" w14:textId="77777777" w:rsidR="00A51041" w:rsidRDefault="00A51041" w:rsidP="00A51041">
            <w:pPr>
              <w:ind w:firstLine="0"/>
              <w:jc w:val="center"/>
            </w:pPr>
            <w:r>
              <w:rPr>
                <w:rFonts w:cs="Times New Roman"/>
              </w:rPr>
              <w:t>45000</w:t>
            </w:r>
          </w:p>
        </w:tc>
        <w:tc>
          <w:tcPr>
            <w:tcW w:w="1150" w:type="dxa"/>
            <w:vAlign w:val="center"/>
          </w:tcPr>
          <w:p w14:paraId="4B035F7A" w14:textId="61F4B637" w:rsidR="00A51041" w:rsidRPr="00CE4378" w:rsidRDefault="00A51041" w:rsidP="00A51041">
            <w:pPr>
              <w:ind w:firstLine="0"/>
              <w:jc w:val="center"/>
              <w:rPr>
                <w:lang w:val="en-US"/>
              </w:rPr>
            </w:pPr>
            <w:r>
              <w:rPr>
                <w:lang w:val="en-US"/>
              </w:rPr>
              <w:t>4,550</w:t>
            </w:r>
          </w:p>
        </w:tc>
        <w:tc>
          <w:tcPr>
            <w:tcW w:w="1151" w:type="dxa"/>
            <w:vAlign w:val="center"/>
          </w:tcPr>
          <w:p w14:paraId="5B729BA4" w14:textId="569AA799" w:rsidR="00A51041" w:rsidRPr="00CE4378" w:rsidRDefault="00A51041" w:rsidP="00A51041">
            <w:pPr>
              <w:ind w:firstLine="0"/>
              <w:jc w:val="center"/>
              <w:rPr>
                <w:lang w:val="en-US"/>
              </w:rPr>
            </w:pPr>
            <w:r>
              <w:rPr>
                <w:lang w:val="en-US"/>
              </w:rPr>
              <w:t>4,536</w:t>
            </w:r>
          </w:p>
        </w:tc>
        <w:tc>
          <w:tcPr>
            <w:tcW w:w="1150" w:type="dxa"/>
            <w:vAlign w:val="center"/>
          </w:tcPr>
          <w:p w14:paraId="56C9D7FD" w14:textId="73CD45CA" w:rsidR="00A51041" w:rsidRPr="00CE4378" w:rsidRDefault="00A51041" w:rsidP="00A51041">
            <w:pPr>
              <w:ind w:firstLine="0"/>
              <w:jc w:val="center"/>
              <w:rPr>
                <w:lang w:val="en-US"/>
              </w:rPr>
            </w:pPr>
            <w:r>
              <w:rPr>
                <w:lang w:val="en-US"/>
              </w:rPr>
              <w:t>4,565</w:t>
            </w:r>
          </w:p>
        </w:tc>
        <w:tc>
          <w:tcPr>
            <w:tcW w:w="1151" w:type="dxa"/>
            <w:vAlign w:val="center"/>
          </w:tcPr>
          <w:p w14:paraId="186FF6F4" w14:textId="5990A9A0" w:rsidR="00A51041" w:rsidRPr="00CE4378" w:rsidRDefault="00A51041" w:rsidP="00A51041">
            <w:pPr>
              <w:ind w:firstLine="0"/>
              <w:jc w:val="center"/>
              <w:rPr>
                <w:lang w:val="en-US"/>
              </w:rPr>
            </w:pPr>
            <w:r>
              <w:rPr>
                <w:lang w:val="en-US"/>
              </w:rPr>
              <w:t>4,539</w:t>
            </w:r>
          </w:p>
        </w:tc>
        <w:tc>
          <w:tcPr>
            <w:tcW w:w="1150" w:type="dxa"/>
            <w:vAlign w:val="center"/>
          </w:tcPr>
          <w:p w14:paraId="1A61B3A7" w14:textId="5F839EBF" w:rsidR="00A51041" w:rsidRPr="00CE4378" w:rsidRDefault="00A51041" w:rsidP="00A51041">
            <w:pPr>
              <w:ind w:firstLine="0"/>
              <w:jc w:val="center"/>
              <w:rPr>
                <w:lang w:val="en-US"/>
              </w:rPr>
            </w:pPr>
            <w:r>
              <w:rPr>
                <w:lang w:val="en-US"/>
              </w:rPr>
              <w:t>4,583</w:t>
            </w:r>
          </w:p>
        </w:tc>
        <w:tc>
          <w:tcPr>
            <w:tcW w:w="1208" w:type="dxa"/>
            <w:vAlign w:val="center"/>
          </w:tcPr>
          <w:p w14:paraId="3135CC4F" w14:textId="22263136" w:rsidR="00A51041" w:rsidRPr="00CE4378" w:rsidRDefault="00A51041" w:rsidP="00A51041">
            <w:pPr>
              <w:ind w:firstLine="0"/>
              <w:jc w:val="center"/>
              <w:rPr>
                <w:lang w:val="en-US"/>
              </w:rPr>
            </w:pPr>
            <w:r>
              <w:rPr>
                <w:lang w:val="en-US"/>
              </w:rPr>
              <w:t>4,554</w:t>
            </w:r>
          </w:p>
        </w:tc>
      </w:tr>
      <w:tr w:rsidR="00A51041" w14:paraId="5DC66F17" w14:textId="77777777" w:rsidTr="00A51041">
        <w:tc>
          <w:tcPr>
            <w:tcW w:w="2384" w:type="dxa"/>
            <w:vAlign w:val="center"/>
          </w:tcPr>
          <w:p w14:paraId="2B3825A3" w14:textId="77777777" w:rsidR="00A51041" w:rsidRDefault="00A51041" w:rsidP="00A51041">
            <w:pPr>
              <w:ind w:firstLine="0"/>
              <w:jc w:val="center"/>
            </w:pPr>
            <w:r>
              <w:rPr>
                <w:rFonts w:cs="Times New Roman"/>
              </w:rPr>
              <w:t>50000</w:t>
            </w:r>
          </w:p>
        </w:tc>
        <w:tc>
          <w:tcPr>
            <w:tcW w:w="1150" w:type="dxa"/>
            <w:vAlign w:val="center"/>
          </w:tcPr>
          <w:p w14:paraId="240897B0" w14:textId="721BC047" w:rsidR="00A51041" w:rsidRPr="00CE4378" w:rsidRDefault="00A51041" w:rsidP="00A51041">
            <w:pPr>
              <w:ind w:firstLine="0"/>
              <w:jc w:val="center"/>
              <w:rPr>
                <w:lang w:val="en-US"/>
              </w:rPr>
            </w:pPr>
            <w:r>
              <w:rPr>
                <w:lang w:val="en-US"/>
              </w:rPr>
              <w:t>5,663</w:t>
            </w:r>
          </w:p>
        </w:tc>
        <w:tc>
          <w:tcPr>
            <w:tcW w:w="1151" w:type="dxa"/>
            <w:vAlign w:val="center"/>
          </w:tcPr>
          <w:p w14:paraId="78AFFAA0" w14:textId="061C71FA" w:rsidR="00A51041" w:rsidRPr="00CE4378" w:rsidRDefault="00A51041" w:rsidP="00A51041">
            <w:pPr>
              <w:ind w:firstLine="0"/>
              <w:jc w:val="center"/>
              <w:rPr>
                <w:lang w:val="en-US"/>
              </w:rPr>
            </w:pPr>
            <w:r>
              <w:rPr>
                <w:lang w:val="en-US"/>
              </w:rPr>
              <w:t>5,658</w:t>
            </w:r>
          </w:p>
        </w:tc>
        <w:tc>
          <w:tcPr>
            <w:tcW w:w="1150" w:type="dxa"/>
            <w:vAlign w:val="center"/>
          </w:tcPr>
          <w:p w14:paraId="122EB51A" w14:textId="24FB3FE2" w:rsidR="00A51041" w:rsidRPr="00CE4378" w:rsidRDefault="00A51041" w:rsidP="00A51041">
            <w:pPr>
              <w:ind w:firstLine="0"/>
              <w:jc w:val="center"/>
              <w:rPr>
                <w:lang w:val="en-US"/>
              </w:rPr>
            </w:pPr>
            <w:r>
              <w:rPr>
                <w:lang w:val="en-US"/>
              </w:rPr>
              <w:t>5,682</w:t>
            </w:r>
          </w:p>
        </w:tc>
        <w:tc>
          <w:tcPr>
            <w:tcW w:w="1151" w:type="dxa"/>
            <w:vAlign w:val="center"/>
          </w:tcPr>
          <w:p w14:paraId="24E66C5B" w14:textId="1DC83466" w:rsidR="00A51041" w:rsidRPr="00CE4378" w:rsidRDefault="00A51041" w:rsidP="00A51041">
            <w:pPr>
              <w:ind w:firstLine="0"/>
              <w:jc w:val="center"/>
              <w:rPr>
                <w:lang w:val="en-US"/>
              </w:rPr>
            </w:pPr>
            <w:r>
              <w:rPr>
                <w:lang w:val="en-US"/>
              </w:rPr>
              <w:t>5,656</w:t>
            </w:r>
          </w:p>
        </w:tc>
        <w:tc>
          <w:tcPr>
            <w:tcW w:w="1150" w:type="dxa"/>
            <w:vAlign w:val="center"/>
          </w:tcPr>
          <w:p w14:paraId="36D7A498" w14:textId="576DE61E" w:rsidR="00A51041" w:rsidRPr="00CE4378" w:rsidRDefault="00A51041" w:rsidP="00A51041">
            <w:pPr>
              <w:ind w:firstLine="0"/>
              <w:jc w:val="center"/>
              <w:rPr>
                <w:lang w:val="en-US"/>
              </w:rPr>
            </w:pPr>
            <w:r>
              <w:rPr>
                <w:lang w:val="en-US"/>
              </w:rPr>
              <w:t>5,734</w:t>
            </w:r>
          </w:p>
        </w:tc>
        <w:tc>
          <w:tcPr>
            <w:tcW w:w="1208" w:type="dxa"/>
            <w:vAlign w:val="center"/>
          </w:tcPr>
          <w:p w14:paraId="09D22447" w14:textId="2E3AA728" w:rsidR="00A51041" w:rsidRPr="00CE4378" w:rsidRDefault="00A51041" w:rsidP="00A51041">
            <w:pPr>
              <w:ind w:firstLine="0"/>
              <w:jc w:val="center"/>
              <w:rPr>
                <w:lang w:val="en-US"/>
              </w:rPr>
            </w:pPr>
            <w:r>
              <w:rPr>
                <w:lang w:val="en-US"/>
              </w:rPr>
              <w:t>5,678</w:t>
            </w:r>
          </w:p>
        </w:tc>
      </w:tr>
      <w:tr w:rsidR="00A51041" w14:paraId="596DDAEA" w14:textId="77777777" w:rsidTr="00A51041">
        <w:tc>
          <w:tcPr>
            <w:tcW w:w="2384" w:type="dxa"/>
            <w:vAlign w:val="center"/>
          </w:tcPr>
          <w:p w14:paraId="20A0A125" w14:textId="77777777" w:rsidR="00A51041" w:rsidRDefault="00A51041" w:rsidP="00A51041">
            <w:pPr>
              <w:ind w:firstLine="0"/>
              <w:jc w:val="center"/>
            </w:pPr>
            <w:r>
              <w:rPr>
                <w:rFonts w:cs="Times New Roman"/>
              </w:rPr>
              <w:t>55000</w:t>
            </w:r>
          </w:p>
        </w:tc>
        <w:tc>
          <w:tcPr>
            <w:tcW w:w="1150" w:type="dxa"/>
            <w:vAlign w:val="center"/>
          </w:tcPr>
          <w:p w14:paraId="4D52CF79" w14:textId="2DAC4B1F" w:rsidR="00A51041" w:rsidRPr="00CE4378" w:rsidRDefault="00A51041" w:rsidP="00A51041">
            <w:pPr>
              <w:ind w:firstLine="0"/>
              <w:jc w:val="center"/>
              <w:rPr>
                <w:lang w:val="en-US"/>
              </w:rPr>
            </w:pPr>
            <w:r>
              <w:rPr>
                <w:lang w:val="en-US"/>
              </w:rPr>
              <w:t>6,922</w:t>
            </w:r>
          </w:p>
        </w:tc>
        <w:tc>
          <w:tcPr>
            <w:tcW w:w="1151" w:type="dxa"/>
            <w:vAlign w:val="center"/>
          </w:tcPr>
          <w:p w14:paraId="7CEE3649" w14:textId="0C4D2BB0" w:rsidR="00A51041" w:rsidRPr="00CE4378" w:rsidRDefault="00A51041" w:rsidP="00A51041">
            <w:pPr>
              <w:ind w:firstLine="0"/>
              <w:jc w:val="center"/>
              <w:rPr>
                <w:lang w:val="en-US"/>
              </w:rPr>
            </w:pPr>
            <w:r>
              <w:rPr>
                <w:lang w:val="en-US"/>
              </w:rPr>
              <w:t>6,950</w:t>
            </w:r>
          </w:p>
        </w:tc>
        <w:tc>
          <w:tcPr>
            <w:tcW w:w="1150" w:type="dxa"/>
            <w:vAlign w:val="center"/>
          </w:tcPr>
          <w:p w14:paraId="59A58CD9" w14:textId="55CE9159" w:rsidR="00A51041" w:rsidRPr="00CE4378" w:rsidRDefault="00A51041" w:rsidP="00A51041">
            <w:pPr>
              <w:ind w:firstLine="0"/>
              <w:jc w:val="center"/>
              <w:rPr>
                <w:lang w:val="en-US"/>
              </w:rPr>
            </w:pPr>
            <w:r>
              <w:rPr>
                <w:lang w:val="en-US"/>
              </w:rPr>
              <w:t>6,917</w:t>
            </w:r>
          </w:p>
        </w:tc>
        <w:tc>
          <w:tcPr>
            <w:tcW w:w="1151" w:type="dxa"/>
            <w:vAlign w:val="center"/>
          </w:tcPr>
          <w:p w14:paraId="3F194443" w14:textId="248EE0C2" w:rsidR="00A51041" w:rsidRPr="00CE4378" w:rsidRDefault="00A51041" w:rsidP="00A51041">
            <w:pPr>
              <w:ind w:firstLine="0"/>
              <w:jc w:val="center"/>
              <w:rPr>
                <w:lang w:val="en-US"/>
              </w:rPr>
            </w:pPr>
            <w:r>
              <w:rPr>
                <w:lang w:val="en-US"/>
              </w:rPr>
              <w:t>6,921</w:t>
            </w:r>
          </w:p>
        </w:tc>
        <w:tc>
          <w:tcPr>
            <w:tcW w:w="1150" w:type="dxa"/>
            <w:vAlign w:val="center"/>
          </w:tcPr>
          <w:p w14:paraId="475C999A" w14:textId="2E21F9D8" w:rsidR="00A51041" w:rsidRPr="00CE4378" w:rsidRDefault="00A51041" w:rsidP="00A51041">
            <w:pPr>
              <w:ind w:firstLine="0"/>
              <w:jc w:val="center"/>
              <w:rPr>
                <w:lang w:val="en-US"/>
              </w:rPr>
            </w:pPr>
            <w:r>
              <w:rPr>
                <w:lang w:val="en-US"/>
              </w:rPr>
              <w:t>6,998</w:t>
            </w:r>
          </w:p>
        </w:tc>
        <w:tc>
          <w:tcPr>
            <w:tcW w:w="1208" w:type="dxa"/>
            <w:vAlign w:val="center"/>
          </w:tcPr>
          <w:p w14:paraId="467D8BED" w14:textId="1B2B6866" w:rsidR="00A51041" w:rsidRPr="00CE4378" w:rsidRDefault="00A51041" w:rsidP="00A51041">
            <w:pPr>
              <w:ind w:firstLine="0"/>
              <w:jc w:val="center"/>
              <w:rPr>
                <w:lang w:val="en-US"/>
              </w:rPr>
            </w:pPr>
            <w:r>
              <w:rPr>
                <w:lang w:val="en-US"/>
              </w:rPr>
              <w:t>6,941</w:t>
            </w:r>
          </w:p>
        </w:tc>
      </w:tr>
      <w:tr w:rsidR="00A51041" w14:paraId="2C30FAD2" w14:textId="77777777" w:rsidTr="00A51041">
        <w:tc>
          <w:tcPr>
            <w:tcW w:w="2384" w:type="dxa"/>
            <w:vAlign w:val="center"/>
          </w:tcPr>
          <w:p w14:paraId="66741859" w14:textId="77777777" w:rsidR="00A51041" w:rsidRDefault="00A51041" w:rsidP="00A51041">
            <w:pPr>
              <w:ind w:firstLine="0"/>
              <w:jc w:val="center"/>
            </w:pPr>
            <w:r>
              <w:rPr>
                <w:rFonts w:cs="Times New Roman"/>
              </w:rPr>
              <w:t>60000</w:t>
            </w:r>
          </w:p>
        </w:tc>
        <w:tc>
          <w:tcPr>
            <w:tcW w:w="1150" w:type="dxa"/>
            <w:vAlign w:val="center"/>
          </w:tcPr>
          <w:p w14:paraId="0ED70A44" w14:textId="6F25CE26" w:rsidR="00A51041" w:rsidRPr="00CE4378" w:rsidRDefault="00A51041" w:rsidP="00A51041">
            <w:pPr>
              <w:ind w:firstLine="0"/>
              <w:jc w:val="center"/>
              <w:rPr>
                <w:lang w:val="en-US"/>
              </w:rPr>
            </w:pPr>
            <w:r>
              <w:rPr>
                <w:lang w:val="en-US"/>
              </w:rPr>
              <w:t>8,229</w:t>
            </w:r>
          </w:p>
        </w:tc>
        <w:tc>
          <w:tcPr>
            <w:tcW w:w="1151" w:type="dxa"/>
            <w:vAlign w:val="center"/>
          </w:tcPr>
          <w:p w14:paraId="6AB196D0" w14:textId="0791A455" w:rsidR="00A51041" w:rsidRPr="00CE4378" w:rsidRDefault="00A51041" w:rsidP="00A51041">
            <w:pPr>
              <w:ind w:firstLine="0"/>
              <w:jc w:val="center"/>
              <w:rPr>
                <w:lang w:val="en-US"/>
              </w:rPr>
            </w:pPr>
            <w:r>
              <w:rPr>
                <w:lang w:val="en-US"/>
              </w:rPr>
              <w:t>8,264</w:t>
            </w:r>
          </w:p>
        </w:tc>
        <w:tc>
          <w:tcPr>
            <w:tcW w:w="1150" w:type="dxa"/>
            <w:vAlign w:val="center"/>
          </w:tcPr>
          <w:p w14:paraId="39F387AC" w14:textId="70AAF1C6" w:rsidR="00A51041" w:rsidRPr="00CE4378" w:rsidRDefault="00A51041" w:rsidP="00A51041">
            <w:pPr>
              <w:ind w:firstLine="0"/>
              <w:jc w:val="center"/>
              <w:rPr>
                <w:lang w:val="en-US"/>
              </w:rPr>
            </w:pPr>
            <w:r>
              <w:rPr>
                <w:lang w:val="en-US"/>
              </w:rPr>
              <w:t>8,254</w:t>
            </w:r>
          </w:p>
        </w:tc>
        <w:tc>
          <w:tcPr>
            <w:tcW w:w="1151" w:type="dxa"/>
            <w:vAlign w:val="center"/>
          </w:tcPr>
          <w:p w14:paraId="4EA8B0B8" w14:textId="185132B1" w:rsidR="00A51041" w:rsidRPr="00CE4378" w:rsidRDefault="00A51041" w:rsidP="00A51041">
            <w:pPr>
              <w:ind w:firstLine="0"/>
              <w:jc w:val="center"/>
              <w:rPr>
                <w:lang w:val="en-US"/>
              </w:rPr>
            </w:pPr>
            <w:r>
              <w:rPr>
                <w:lang w:val="en-US"/>
              </w:rPr>
              <w:t>8,239</w:t>
            </w:r>
          </w:p>
        </w:tc>
        <w:tc>
          <w:tcPr>
            <w:tcW w:w="1150" w:type="dxa"/>
            <w:vAlign w:val="center"/>
          </w:tcPr>
          <w:p w14:paraId="38905783" w14:textId="687AB15A" w:rsidR="00A51041" w:rsidRPr="00CE4378" w:rsidRDefault="00A51041" w:rsidP="00A51041">
            <w:pPr>
              <w:ind w:firstLine="0"/>
              <w:jc w:val="center"/>
              <w:rPr>
                <w:lang w:val="en-US"/>
              </w:rPr>
            </w:pPr>
            <w:r>
              <w:rPr>
                <w:lang w:val="en-US"/>
              </w:rPr>
              <w:t>8,314</w:t>
            </w:r>
          </w:p>
        </w:tc>
        <w:tc>
          <w:tcPr>
            <w:tcW w:w="1208" w:type="dxa"/>
            <w:vAlign w:val="center"/>
          </w:tcPr>
          <w:p w14:paraId="147A202C" w14:textId="6B50D3BD" w:rsidR="00A51041" w:rsidRPr="00CE4378" w:rsidRDefault="00A51041" w:rsidP="00A51041">
            <w:pPr>
              <w:ind w:firstLine="0"/>
              <w:jc w:val="center"/>
              <w:rPr>
                <w:lang w:val="en-US"/>
              </w:rPr>
            </w:pPr>
            <w:r>
              <w:rPr>
                <w:lang w:val="en-US"/>
              </w:rPr>
              <w:t>8,260</w:t>
            </w:r>
          </w:p>
        </w:tc>
      </w:tr>
      <w:tr w:rsidR="00A51041" w14:paraId="1BDE9F28" w14:textId="77777777" w:rsidTr="00A51041">
        <w:tc>
          <w:tcPr>
            <w:tcW w:w="2384" w:type="dxa"/>
            <w:vAlign w:val="center"/>
          </w:tcPr>
          <w:p w14:paraId="6E132506" w14:textId="77777777" w:rsidR="00A51041" w:rsidRDefault="00A51041" w:rsidP="00A51041">
            <w:pPr>
              <w:ind w:firstLine="0"/>
              <w:jc w:val="center"/>
            </w:pPr>
            <w:r>
              <w:rPr>
                <w:rFonts w:cs="Times New Roman"/>
              </w:rPr>
              <w:t>65000</w:t>
            </w:r>
          </w:p>
        </w:tc>
        <w:tc>
          <w:tcPr>
            <w:tcW w:w="1150" w:type="dxa"/>
            <w:vAlign w:val="center"/>
          </w:tcPr>
          <w:p w14:paraId="6F80561B" w14:textId="18628C95" w:rsidR="00A51041" w:rsidRPr="00CE4378" w:rsidRDefault="00A51041" w:rsidP="00A51041">
            <w:pPr>
              <w:ind w:firstLine="0"/>
              <w:jc w:val="center"/>
              <w:rPr>
                <w:lang w:val="en-US"/>
              </w:rPr>
            </w:pPr>
            <w:r>
              <w:rPr>
                <w:lang w:val="en-US"/>
              </w:rPr>
              <w:t>9,688</w:t>
            </w:r>
          </w:p>
        </w:tc>
        <w:tc>
          <w:tcPr>
            <w:tcW w:w="1151" w:type="dxa"/>
            <w:vAlign w:val="center"/>
          </w:tcPr>
          <w:p w14:paraId="29743EA0" w14:textId="7959F67D" w:rsidR="00A51041" w:rsidRPr="00CE4378" w:rsidRDefault="00A51041" w:rsidP="00A51041">
            <w:pPr>
              <w:ind w:firstLine="0"/>
              <w:jc w:val="center"/>
              <w:rPr>
                <w:lang w:val="en-US"/>
              </w:rPr>
            </w:pPr>
            <w:r>
              <w:rPr>
                <w:lang w:val="en-US"/>
              </w:rPr>
              <w:t>9,702</w:t>
            </w:r>
          </w:p>
        </w:tc>
        <w:tc>
          <w:tcPr>
            <w:tcW w:w="1150" w:type="dxa"/>
            <w:vAlign w:val="center"/>
          </w:tcPr>
          <w:p w14:paraId="6B933A7E" w14:textId="690A2F17" w:rsidR="00A51041" w:rsidRPr="00CE4378" w:rsidRDefault="00A51041" w:rsidP="00A51041">
            <w:pPr>
              <w:ind w:firstLine="0"/>
              <w:jc w:val="center"/>
              <w:rPr>
                <w:lang w:val="en-US"/>
              </w:rPr>
            </w:pPr>
            <w:r>
              <w:rPr>
                <w:lang w:val="en-US"/>
              </w:rPr>
              <w:t>9,684</w:t>
            </w:r>
          </w:p>
        </w:tc>
        <w:tc>
          <w:tcPr>
            <w:tcW w:w="1151" w:type="dxa"/>
            <w:vAlign w:val="center"/>
          </w:tcPr>
          <w:p w14:paraId="0A37E0B9" w14:textId="7E127D53" w:rsidR="00A51041" w:rsidRPr="00CE4378" w:rsidRDefault="00A51041" w:rsidP="00A51041">
            <w:pPr>
              <w:ind w:firstLine="0"/>
              <w:jc w:val="center"/>
              <w:rPr>
                <w:lang w:val="en-US"/>
              </w:rPr>
            </w:pPr>
            <w:r>
              <w:rPr>
                <w:lang w:val="en-US"/>
              </w:rPr>
              <w:t>9,677</w:t>
            </w:r>
          </w:p>
        </w:tc>
        <w:tc>
          <w:tcPr>
            <w:tcW w:w="1150" w:type="dxa"/>
            <w:vAlign w:val="center"/>
          </w:tcPr>
          <w:p w14:paraId="1CB4D0E2" w14:textId="45F2BA63" w:rsidR="00A51041" w:rsidRPr="00CE4378" w:rsidRDefault="00A51041" w:rsidP="00A51041">
            <w:pPr>
              <w:ind w:firstLine="0"/>
              <w:jc w:val="center"/>
              <w:rPr>
                <w:lang w:val="en-US"/>
              </w:rPr>
            </w:pPr>
            <w:r>
              <w:rPr>
                <w:lang w:val="en-US"/>
              </w:rPr>
              <w:t>9,770</w:t>
            </w:r>
          </w:p>
        </w:tc>
        <w:tc>
          <w:tcPr>
            <w:tcW w:w="1208" w:type="dxa"/>
            <w:vAlign w:val="center"/>
          </w:tcPr>
          <w:p w14:paraId="5FBE2001" w14:textId="16D7ECD4" w:rsidR="00A51041" w:rsidRPr="00CE4378" w:rsidRDefault="00A51041" w:rsidP="00A51041">
            <w:pPr>
              <w:ind w:firstLine="0"/>
              <w:jc w:val="center"/>
              <w:rPr>
                <w:lang w:val="en-US"/>
              </w:rPr>
            </w:pPr>
            <w:r>
              <w:rPr>
                <w:lang w:val="en-US"/>
              </w:rPr>
              <w:t>9,704</w:t>
            </w:r>
          </w:p>
        </w:tc>
      </w:tr>
      <w:tr w:rsidR="00A51041" w14:paraId="7538D3F4" w14:textId="77777777" w:rsidTr="00A51041">
        <w:tc>
          <w:tcPr>
            <w:tcW w:w="2384" w:type="dxa"/>
            <w:vAlign w:val="center"/>
          </w:tcPr>
          <w:p w14:paraId="468C7E5F" w14:textId="77777777" w:rsidR="00A51041" w:rsidRDefault="00A51041" w:rsidP="00A51041">
            <w:pPr>
              <w:ind w:firstLine="0"/>
              <w:jc w:val="center"/>
            </w:pPr>
            <w:r>
              <w:rPr>
                <w:rFonts w:cs="Times New Roman"/>
              </w:rPr>
              <w:t>70000</w:t>
            </w:r>
          </w:p>
        </w:tc>
        <w:tc>
          <w:tcPr>
            <w:tcW w:w="1150" w:type="dxa"/>
            <w:vAlign w:val="center"/>
          </w:tcPr>
          <w:p w14:paraId="16D8EF3C" w14:textId="17B7DE83" w:rsidR="00A51041" w:rsidRPr="00CE4378" w:rsidRDefault="00A51041" w:rsidP="00A51041">
            <w:pPr>
              <w:ind w:firstLine="0"/>
              <w:jc w:val="center"/>
              <w:rPr>
                <w:lang w:val="en-US"/>
              </w:rPr>
            </w:pPr>
            <w:r>
              <w:rPr>
                <w:lang w:val="en-US"/>
              </w:rPr>
              <w:t>11,182</w:t>
            </w:r>
          </w:p>
        </w:tc>
        <w:tc>
          <w:tcPr>
            <w:tcW w:w="1151" w:type="dxa"/>
            <w:vAlign w:val="center"/>
          </w:tcPr>
          <w:p w14:paraId="1B5E99C8" w14:textId="0B5220A9" w:rsidR="00A51041" w:rsidRPr="00CE4378" w:rsidRDefault="00A51041" w:rsidP="00A51041">
            <w:pPr>
              <w:ind w:firstLine="0"/>
              <w:jc w:val="center"/>
              <w:rPr>
                <w:lang w:val="en-US"/>
              </w:rPr>
            </w:pPr>
            <w:r>
              <w:rPr>
                <w:lang w:val="en-US"/>
              </w:rPr>
              <w:t>11,238</w:t>
            </w:r>
          </w:p>
        </w:tc>
        <w:tc>
          <w:tcPr>
            <w:tcW w:w="1150" w:type="dxa"/>
            <w:vAlign w:val="center"/>
          </w:tcPr>
          <w:p w14:paraId="173E3DFD" w14:textId="46BD706E" w:rsidR="00A51041" w:rsidRPr="00CE4378" w:rsidRDefault="00A51041" w:rsidP="00A51041">
            <w:pPr>
              <w:ind w:firstLine="0"/>
              <w:jc w:val="center"/>
              <w:rPr>
                <w:lang w:val="en-US"/>
              </w:rPr>
            </w:pPr>
            <w:r>
              <w:rPr>
                <w:lang w:val="en-US"/>
              </w:rPr>
              <w:t>11,205</w:t>
            </w:r>
          </w:p>
        </w:tc>
        <w:tc>
          <w:tcPr>
            <w:tcW w:w="1151" w:type="dxa"/>
            <w:vAlign w:val="center"/>
          </w:tcPr>
          <w:p w14:paraId="49DCCC74" w14:textId="265ECEDE" w:rsidR="00A51041" w:rsidRPr="00CE4378" w:rsidRDefault="00A51041" w:rsidP="00A51041">
            <w:pPr>
              <w:ind w:firstLine="0"/>
              <w:jc w:val="center"/>
              <w:rPr>
                <w:lang w:val="en-US"/>
              </w:rPr>
            </w:pPr>
            <w:r>
              <w:rPr>
                <w:lang w:val="en-US"/>
              </w:rPr>
              <w:t>11,223</w:t>
            </w:r>
          </w:p>
        </w:tc>
        <w:tc>
          <w:tcPr>
            <w:tcW w:w="1150" w:type="dxa"/>
            <w:vAlign w:val="center"/>
          </w:tcPr>
          <w:p w14:paraId="369C6B2A" w14:textId="0BE54900" w:rsidR="00A51041" w:rsidRPr="00CE4378" w:rsidRDefault="00A51041" w:rsidP="00A51041">
            <w:pPr>
              <w:ind w:firstLine="0"/>
              <w:jc w:val="center"/>
              <w:rPr>
                <w:lang w:val="en-US"/>
              </w:rPr>
            </w:pPr>
            <w:r>
              <w:rPr>
                <w:lang w:val="en-US"/>
              </w:rPr>
              <w:t>11,283</w:t>
            </w:r>
          </w:p>
        </w:tc>
        <w:tc>
          <w:tcPr>
            <w:tcW w:w="1208" w:type="dxa"/>
            <w:vAlign w:val="center"/>
          </w:tcPr>
          <w:p w14:paraId="29C7E8C0" w14:textId="74A53B88" w:rsidR="00A51041" w:rsidRPr="00CE4378" w:rsidRDefault="00A51041" w:rsidP="00A51041">
            <w:pPr>
              <w:ind w:firstLine="0"/>
              <w:jc w:val="center"/>
              <w:rPr>
                <w:lang w:val="en-US"/>
              </w:rPr>
            </w:pPr>
            <w:r>
              <w:t>1</w:t>
            </w:r>
            <w:r>
              <w:rPr>
                <w:lang w:val="en-US"/>
              </w:rPr>
              <w:t>1,226</w:t>
            </w:r>
          </w:p>
        </w:tc>
      </w:tr>
      <w:tr w:rsidR="00A51041" w14:paraId="07A7A35D" w14:textId="77777777" w:rsidTr="00A51041">
        <w:tc>
          <w:tcPr>
            <w:tcW w:w="2384" w:type="dxa"/>
            <w:vAlign w:val="center"/>
          </w:tcPr>
          <w:p w14:paraId="20283F6A" w14:textId="77777777" w:rsidR="00A51041" w:rsidRDefault="00A51041" w:rsidP="00A51041">
            <w:pPr>
              <w:ind w:firstLine="0"/>
              <w:jc w:val="center"/>
            </w:pPr>
            <w:r>
              <w:t>75000</w:t>
            </w:r>
          </w:p>
        </w:tc>
        <w:tc>
          <w:tcPr>
            <w:tcW w:w="1150" w:type="dxa"/>
            <w:vAlign w:val="center"/>
          </w:tcPr>
          <w:p w14:paraId="43157E14" w14:textId="03E00BC7" w:rsidR="00A51041" w:rsidRPr="00CE4378" w:rsidRDefault="00A51041" w:rsidP="00A51041">
            <w:pPr>
              <w:ind w:firstLine="0"/>
              <w:jc w:val="center"/>
              <w:rPr>
                <w:lang w:val="en-US"/>
              </w:rPr>
            </w:pPr>
            <w:r>
              <w:rPr>
                <w:lang w:val="en-US"/>
              </w:rPr>
              <w:t>12,860</w:t>
            </w:r>
          </w:p>
        </w:tc>
        <w:tc>
          <w:tcPr>
            <w:tcW w:w="1151" w:type="dxa"/>
            <w:vAlign w:val="center"/>
          </w:tcPr>
          <w:p w14:paraId="2A92A46D" w14:textId="68BBA1A0" w:rsidR="00A51041" w:rsidRPr="00CE4378" w:rsidRDefault="00A51041" w:rsidP="00A51041">
            <w:pPr>
              <w:ind w:firstLine="0"/>
              <w:jc w:val="center"/>
              <w:rPr>
                <w:lang w:val="en-US"/>
              </w:rPr>
            </w:pPr>
            <w:r>
              <w:rPr>
                <w:lang w:val="en-US"/>
              </w:rPr>
              <w:t>12,915</w:t>
            </w:r>
          </w:p>
        </w:tc>
        <w:tc>
          <w:tcPr>
            <w:tcW w:w="1150" w:type="dxa"/>
            <w:vAlign w:val="center"/>
          </w:tcPr>
          <w:p w14:paraId="56BAB74C" w14:textId="6C8EF517" w:rsidR="00A51041" w:rsidRPr="00CE4378" w:rsidRDefault="00A51041" w:rsidP="00A51041">
            <w:pPr>
              <w:ind w:firstLine="0"/>
              <w:jc w:val="center"/>
              <w:rPr>
                <w:lang w:val="en-US"/>
              </w:rPr>
            </w:pPr>
            <w:r>
              <w:rPr>
                <w:lang w:val="en-US"/>
              </w:rPr>
              <w:t>12,901</w:t>
            </w:r>
          </w:p>
        </w:tc>
        <w:tc>
          <w:tcPr>
            <w:tcW w:w="1151" w:type="dxa"/>
            <w:vAlign w:val="center"/>
          </w:tcPr>
          <w:p w14:paraId="5416C64F" w14:textId="1E32DBEA" w:rsidR="00A51041" w:rsidRPr="00CE4378" w:rsidRDefault="00A51041" w:rsidP="00A51041">
            <w:pPr>
              <w:ind w:firstLine="0"/>
              <w:jc w:val="center"/>
              <w:rPr>
                <w:lang w:val="en-US"/>
              </w:rPr>
            </w:pPr>
            <w:r>
              <w:rPr>
                <w:lang w:val="en-US"/>
              </w:rPr>
              <w:t>12,879</w:t>
            </w:r>
          </w:p>
        </w:tc>
        <w:tc>
          <w:tcPr>
            <w:tcW w:w="1150" w:type="dxa"/>
            <w:vAlign w:val="center"/>
          </w:tcPr>
          <w:p w14:paraId="08C2AD87" w14:textId="762E4117" w:rsidR="00A51041" w:rsidRPr="00CE4378" w:rsidRDefault="00A51041" w:rsidP="00A51041">
            <w:pPr>
              <w:ind w:firstLine="0"/>
              <w:jc w:val="center"/>
              <w:rPr>
                <w:lang w:val="en-US"/>
              </w:rPr>
            </w:pPr>
            <w:r>
              <w:rPr>
                <w:lang w:val="en-US"/>
              </w:rPr>
              <w:t>12,947</w:t>
            </w:r>
          </w:p>
        </w:tc>
        <w:tc>
          <w:tcPr>
            <w:tcW w:w="1208" w:type="dxa"/>
            <w:vAlign w:val="center"/>
          </w:tcPr>
          <w:p w14:paraId="2F87CBF1" w14:textId="01E9CB4B" w:rsidR="00A51041" w:rsidRPr="00CE4378" w:rsidRDefault="00A51041" w:rsidP="00A51041">
            <w:pPr>
              <w:ind w:firstLine="0"/>
              <w:jc w:val="center"/>
              <w:rPr>
                <w:lang w:val="en-US"/>
              </w:rPr>
            </w:pPr>
            <w:r>
              <w:t>1</w:t>
            </w:r>
            <w:r>
              <w:rPr>
                <w:lang w:val="en-US"/>
              </w:rPr>
              <w:t>2,900</w:t>
            </w:r>
          </w:p>
        </w:tc>
      </w:tr>
    </w:tbl>
    <w:p w14:paraId="679A9B32" w14:textId="1C4D5117" w:rsidR="00681A67" w:rsidRDefault="00681A67" w:rsidP="00C52D06">
      <w:pPr>
        <w:ind w:firstLine="0"/>
      </w:pPr>
    </w:p>
    <w:p w14:paraId="3987D05A" w14:textId="194DF2C7" w:rsidR="00122907" w:rsidRDefault="00122907" w:rsidP="007509C5">
      <w:pPr>
        <w:ind w:firstLine="720"/>
        <w:rPr>
          <w:rFonts w:cs="Times New Roman"/>
        </w:rPr>
      </w:pPr>
      <w:r>
        <w:t xml:space="preserve">Для сопоставления значений использовалась формула </w:t>
      </w:r>
      <m:oMath>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lang w:val="en-US"/>
                  </w:rPr>
                  <m:t>T</m:t>
                </m:r>
              </m:e>
              <m:sub>
                <m:r>
                  <w:rPr>
                    <w:rFonts w:ascii="Cambria Math" w:hAnsi="Cambria Math"/>
                  </w:rPr>
                  <m:t>5500U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4800H</m:t>
                </m:r>
              </m:sub>
            </m:sSub>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5500U</m:t>
                </m:r>
              </m:sub>
            </m:sSub>
          </m:den>
        </m:f>
        <m:r>
          <w:rPr>
            <w:rFonts w:ascii="Cambria Math" w:hAnsi="Cambria Math"/>
          </w:rPr>
          <m:t>*100%</m:t>
        </m:r>
      </m:oMath>
      <w:r w:rsidRPr="00122907">
        <w:t>,</w:t>
      </w:r>
      <w:r w:rsidRPr="00122907">
        <w:rPr>
          <w:rFonts w:cs="Times New Roman"/>
        </w:rPr>
        <w:t xml:space="preserve"> </w:t>
      </w:r>
      <w:r>
        <w:rPr>
          <w:rFonts w:eastAsiaTheme="minorEastAsia" w:cs="Times New Roman"/>
        </w:rPr>
        <w:t xml:space="preserve">где </w:t>
      </w:r>
      <m:oMath>
        <m:sSub>
          <m:sSubPr>
            <m:ctrlPr>
              <w:rPr>
                <w:rFonts w:ascii="Cambria Math" w:hAnsi="Cambria Math"/>
                <w:i/>
              </w:rPr>
            </m:ctrlPr>
          </m:sSubPr>
          <m:e>
            <m:r>
              <w:rPr>
                <w:rFonts w:ascii="Cambria Math" w:hAnsi="Cambria Math"/>
                <w:lang w:val="en-US"/>
              </w:rPr>
              <m:t>T</m:t>
            </m:r>
          </m:e>
          <m:sub>
            <m:r>
              <w:rPr>
                <w:rFonts w:ascii="Cambria Math" w:hAnsi="Cambria Math"/>
              </w:rPr>
              <m:t>5500U</m:t>
            </m:r>
          </m:sub>
        </m:sSub>
      </m:oMath>
      <w:r w:rsidR="00B55850">
        <w:rPr>
          <w:rFonts w:eastAsiaTheme="minorEastAsia" w:cs="Times New Roman"/>
        </w:rPr>
        <w:t xml:space="preserve"> </w:t>
      </w:r>
      <w:r>
        <w:rPr>
          <w:rFonts w:eastAsiaTheme="minorEastAsia" w:cs="Times New Roman"/>
        </w:rPr>
        <w:t xml:space="preserve">– </w:t>
      </w:r>
      <w:r w:rsidR="00B55850">
        <w:rPr>
          <w:rFonts w:eastAsiaTheme="minorEastAsia" w:cs="Times New Roman"/>
        </w:rPr>
        <w:t xml:space="preserve">время среднее работы программы для </w:t>
      </w:r>
      <w:r w:rsidR="00B55850" w:rsidRPr="00C6186D">
        <w:rPr>
          <w:i/>
          <w:iCs/>
        </w:rPr>
        <w:t>AMD Ryzen 5 5500U</w:t>
      </w:r>
      <w:r>
        <w:rPr>
          <w:rFonts w:eastAsiaTheme="minorEastAsia" w:cs="Times New Roman"/>
        </w:rPr>
        <w:t xml:space="preserve">, </w:t>
      </w:r>
      <m:oMath>
        <m:sSub>
          <m:sSubPr>
            <m:ctrlPr>
              <w:rPr>
                <w:rFonts w:ascii="Cambria Math" w:hAnsi="Cambria Math"/>
                <w:i/>
              </w:rPr>
            </m:ctrlPr>
          </m:sSubPr>
          <m:e>
            <m:r>
              <w:rPr>
                <w:rFonts w:ascii="Cambria Math" w:hAnsi="Cambria Math"/>
              </w:rPr>
              <m:t>T</m:t>
            </m:r>
          </m:e>
          <m:sub>
            <m:r>
              <w:rPr>
                <w:rFonts w:ascii="Cambria Math" w:hAnsi="Cambria Math"/>
              </w:rPr>
              <m:t>4800H</m:t>
            </m:r>
          </m:sub>
        </m:sSub>
      </m:oMath>
      <w:r>
        <w:rPr>
          <w:rFonts w:eastAsiaTheme="minorEastAsia" w:cs="Times New Roman"/>
        </w:rPr>
        <w:t xml:space="preserve"> </w:t>
      </w:r>
      <w:r w:rsidR="00B55850">
        <w:rPr>
          <w:rFonts w:eastAsiaTheme="minorEastAsia" w:cs="Times New Roman"/>
        </w:rPr>
        <w:t xml:space="preserve">– среднее время работы программы для </w:t>
      </w:r>
      <w:r w:rsidR="00B55850" w:rsidRPr="00C6186D">
        <w:rPr>
          <w:i/>
          <w:iCs/>
        </w:rPr>
        <w:t>AMD Ryzen 5 5500U</w:t>
      </w:r>
      <w:r w:rsidR="00C4356F">
        <w:rPr>
          <w:i/>
          <w:iCs/>
        </w:rPr>
        <w:t xml:space="preserve"> </w:t>
      </w:r>
      <w:r w:rsidR="00C4356F">
        <w:t>(таблица 5.3)</w:t>
      </w:r>
      <w:r w:rsidR="00B55850">
        <w:t>.</w:t>
      </w:r>
      <w:r w:rsidR="00B55850">
        <w:rPr>
          <w:rFonts w:eastAsiaTheme="minorEastAsia" w:cs="Times New Roman"/>
        </w:rPr>
        <w:t xml:space="preserve"> </w:t>
      </w:r>
    </w:p>
    <w:p w14:paraId="626F58EF" w14:textId="466A988F" w:rsidR="00122907" w:rsidRDefault="00122907" w:rsidP="00C52D06">
      <w:pPr>
        <w:ind w:firstLine="0"/>
      </w:pPr>
    </w:p>
    <w:p w14:paraId="026B6FE8" w14:textId="133D7EB4" w:rsidR="00B65AEE" w:rsidRPr="00B65AEE" w:rsidRDefault="00B65AEE" w:rsidP="00C52D06">
      <w:pPr>
        <w:ind w:firstLine="0"/>
      </w:pPr>
      <w:r>
        <w:t xml:space="preserve">Таблица 5.3 – Коэффициенты эффективности для запуска на всех ядрах с </w:t>
      </w:r>
      <w:r w:rsidRPr="008524D2">
        <w:rPr>
          <w:i/>
          <w:iCs/>
          <w:lang w:val="en-US"/>
        </w:rPr>
        <w:t>SMT</w:t>
      </w:r>
    </w:p>
    <w:tbl>
      <w:tblPr>
        <w:tblStyle w:val="af"/>
        <w:tblW w:w="0" w:type="auto"/>
        <w:tblLook w:val="04A0" w:firstRow="1" w:lastRow="0" w:firstColumn="1" w:lastColumn="0" w:noHBand="0" w:noVBand="1"/>
      </w:tblPr>
      <w:tblGrid>
        <w:gridCol w:w="2343"/>
        <w:gridCol w:w="7001"/>
      </w:tblGrid>
      <w:tr w:rsidR="009A199D" w14:paraId="0FDE37B3" w14:textId="77777777" w:rsidTr="007F73F5">
        <w:tc>
          <w:tcPr>
            <w:tcW w:w="2343" w:type="dxa"/>
          </w:tcPr>
          <w:p w14:paraId="4017AAA0" w14:textId="2C648ABA" w:rsidR="009A199D" w:rsidRDefault="009A199D" w:rsidP="009A199D">
            <w:pPr>
              <w:ind w:firstLine="0"/>
              <w:jc w:val="center"/>
            </w:pPr>
            <w:r>
              <w:t>Длина массива</w:t>
            </w:r>
          </w:p>
        </w:tc>
        <w:tc>
          <w:tcPr>
            <w:tcW w:w="7001" w:type="dxa"/>
          </w:tcPr>
          <w:p w14:paraId="66F99536" w14:textId="663E6D89" w:rsidR="009A199D" w:rsidRDefault="00B65AEE" w:rsidP="00B65AEE">
            <w:pPr>
              <w:ind w:firstLine="0"/>
              <w:jc w:val="center"/>
            </w:pPr>
            <w:r w:rsidRPr="00B65AEE">
              <w:rPr>
                <w:rFonts w:cs="Times New Roman"/>
              </w:rPr>
              <w:t>Коэффициент</w:t>
            </w:r>
            <w:r>
              <w:rPr>
                <w:rFonts w:cs="Times New Roman"/>
              </w:rPr>
              <w:t xml:space="preserve"> э</w:t>
            </w:r>
            <w:r w:rsidR="009A199D">
              <w:rPr>
                <w:rFonts w:cs="Times New Roman"/>
              </w:rPr>
              <w:t>ффективности на заданной длине</w:t>
            </w:r>
            <w:r>
              <w:rPr>
                <w:rFonts w:cs="Times New Roman"/>
              </w:rPr>
              <w:t>, %</w:t>
            </w:r>
          </w:p>
        </w:tc>
      </w:tr>
      <w:tr w:rsidR="009A199D" w14:paraId="3D85B4A9" w14:textId="77777777" w:rsidTr="007F73F5">
        <w:tc>
          <w:tcPr>
            <w:tcW w:w="2343" w:type="dxa"/>
            <w:vAlign w:val="center"/>
          </w:tcPr>
          <w:p w14:paraId="5B0B83E6" w14:textId="611B0EBD" w:rsidR="009A199D" w:rsidRDefault="009A199D" w:rsidP="009A199D">
            <w:pPr>
              <w:ind w:firstLine="0"/>
              <w:jc w:val="center"/>
            </w:pPr>
            <w:r>
              <w:rPr>
                <w:rFonts w:cs="Times New Roman"/>
              </w:rPr>
              <w:t>25000</w:t>
            </w:r>
          </w:p>
        </w:tc>
        <w:tc>
          <w:tcPr>
            <w:tcW w:w="7001" w:type="dxa"/>
          </w:tcPr>
          <w:p w14:paraId="63CFFF65" w14:textId="3633D28F" w:rsidR="009A199D" w:rsidRDefault="00B65AEE" w:rsidP="009A199D">
            <w:pPr>
              <w:ind w:firstLine="0"/>
              <w:jc w:val="center"/>
            </w:pPr>
            <w:r>
              <w:t>20,23</w:t>
            </w:r>
          </w:p>
        </w:tc>
      </w:tr>
      <w:tr w:rsidR="009A199D" w14:paraId="6D93F26F" w14:textId="77777777" w:rsidTr="007F73F5">
        <w:tc>
          <w:tcPr>
            <w:tcW w:w="2343" w:type="dxa"/>
            <w:vAlign w:val="center"/>
          </w:tcPr>
          <w:p w14:paraId="4D70919C" w14:textId="66114558" w:rsidR="009A199D" w:rsidRDefault="009A199D" w:rsidP="009A199D">
            <w:pPr>
              <w:ind w:firstLine="0"/>
              <w:jc w:val="center"/>
            </w:pPr>
            <w:r>
              <w:rPr>
                <w:rFonts w:cs="Times New Roman"/>
              </w:rPr>
              <w:t>30000</w:t>
            </w:r>
          </w:p>
        </w:tc>
        <w:tc>
          <w:tcPr>
            <w:tcW w:w="7001" w:type="dxa"/>
          </w:tcPr>
          <w:p w14:paraId="728EDBD2" w14:textId="293721EC" w:rsidR="009A199D" w:rsidRDefault="00B65AEE" w:rsidP="009A199D">
            <w:pPr>
              <w:ind w:firstLine="0"/>
              <w:jc w:val="center"/>
            </w:pPr>
            <w:r>
              <w:t>20,38</w:t>
            </w:r>
          </w:p>
        </w:tc>
      </w:tr>
      <w:tr w:rsidR="009A199D" w14:paraId="72917BBC" w14:textId="77777777" w:rsidTr="007F73F5">
        <w:tc>
          <w:tcPr>
            <w:tcW w:w="2343" w:type="dxa"/>
            <w:vAlign w:val="center"/>
          </w:tcPr>
          <w:p w14:paraId="5FC882EF" w14:textId="3F9E3542" w:rsidR="009A199D" w:rsidRDefault="009A199D" w:rsidP="009A199D">
            <w:pPr>
              <w:ind w:firstLine="0"/>
              <w:jc w:val="center"/>
            </w:pPr>
            <w:r>
              <w:rPr>
                <w:rFonts w:cs="Times New Roman"/>
              </w:rPr>
              <w:t>35000</w:t>
            </w:r>
          </w:p>
        </w:tc>
        <w:tc>
          <w:tcPr>
            <w:tcW w:w="7001" w:type="dxa"/>
          </w:tcPr>
          <w:p w14:paraId="2A53F958" w14:textId="7BD615AF" w:rsidR="009A199D" w:rsidRDefault="00B65AEE" w:rsidP="009A199D">
            <w:pPr>
              <w:ind w:firstLine="0"/>
              <w:jc w:val="center"/>
            </w:pPr>
            <w:r>
              <w:t>20,52</w:t>
            </w:r>
          </w:p>
        </w:tc>
      </w:tr>
      <w:tr w:rsidR="009A199D" w14:paraId="6F7D7533" w14:textId="77777777" w:rsidTr="007F73F5">
        <w:tc>
          <w:tcPr>
            <w:tcW w:w="2343" w:type="dxa"/>
            <w:vAlign w:val="center"/>
          </w:tcPr>
          <w:p w14:paraId="5244C22C" w14:textId="336DFB38" w:rsidR="009A199D" w:rsidRDefault="009A199D" w:rsidP="009A199D">
            <w:pPr>
              <w:ind w:firstLine="0"/>
              <w:jc w:val="center"/>
            </w:pPr>
            <w:r>
              <w:rPr>
                <w:rFonts w:cs="Times New Roman"/>
              </w:rPr>
              <w:t>40000</w:t>
            </w:r>
          </w:p>
        </w:tc>
        <w:tc>
          <w:tcPr>
            <w:tcW w:w="7001" w:type="dxa"/>
          </w:tcPr>
          <w:p w14:paraId="32D9FAF6" w14:textId="3546E1B1" w:rsidR="009A199D" w:rsidRDefault="00B65AEE" w:rsidP="009A199D">
            <w:pPr>
              <w:ind w:firstLine="0"/>
              <w:jc w:val="center"/>
            </w:pPr>
            <w:r>
              <w:t>24,73</w:t>
            </w:r>
          </w:p>
        </w:tc>
      </w:tr>
      <w:tr w:rsidR="009A199D" w14:paraId="4F973714" w14:textId="77777777" w:rsidTr="007F73F5">
        <w:tc>
          <w:tcPr>
            <w:tcW w:w="2343" w:type="dxa"/>
            <w:vAlign w:val="center"/>
          </w:tcPr>
          <w:p w14:paraId="015CAB29" w14:textId="1D4B6FCF" w:rsidR="009A199D" w:rsidRDefault="009A199D" w:rsidP="009A199D">
            <w:pPr>
              <w:ind w:firstLine="0"/>
              <w:jc w:val="center"/>
            </w:pPr>
            <w:r>
              <w:rPr>
                <w:rFonts w:cs="Times New Roman"/>
              </w:rPr>
              <w:t>45000</w:t>
            </w:r>
          </w:p>
        </w:tc>
        <w:tc>
          <w:tcPr>
            <w:tcW w:w="7001" w:type="dxa"/>
          </w:tcPr>
          <w:p w14:paraId="5B1F01DC" w14:textId="7D2E6E69" w:rsidR="009A199D" w:rsidRDefault="00B65AEE" w:rsidP="009A199D">
            <w:pPr>
              <w:ind w:firstLine="0"/>
              <w:jc w:val="center"/>
            </w:pPr>
            <w:r>
              <w:t>28,71</w:t>
            </w:r>
          </w:p>
        </w:tc>
      </w:tr>
      <w:tr w:rsidR="009A199D" w14:paraId="7B86FC14" w14:textId="77777777" w:rsidTr="007F73F5">
        <w:tc>
          <w:tcPr>
            <w:tcW w:w="2343" w:type="dxa"/>
            <w:vAlign w:val="center"/>
          </w:tcPr>
          <w:p w14:paraId="5D03909D" w14:textId="720D1138" w:rsidR="009A199D" w:rsidRDefault="009A199D" w:rsidP="009A199D">
            <w:pPr>
              <w:ind w:firstLine="0"/>
              <w:jc w:val="center"/>
            </w:pPr>
            <w:r>
              <w:rPr>
                <w:rFonts w:cs="Times New Roman"/>
              </w:rPr>
              <w:t>50000</w:t>
            </w:r>
          </w:p>
        </w:tc>
        <w:tc>
          <w:tcPr>
            <w:tcW w:w="7001" w:type="dxa"/>
          </w:tcPr>
          <w:p w14:paraId="6CCFD0B7" w14:textId="2FED66BB" w:rsidR="009A199D" w:rsidRDefault="00B65AEE" w:rsidP="009A199D">
            <w:pPr>
              <w:ind w:firstLine="0"/>
              <w:jc w:val="center"/>
            </w:pPr>
            <w:r>
              <w:t>28,34</w:t>
            </w:r>
          </w:p>
        </w:tc>
      </w:tr>
      <w:tr w:rsidR="009A199D" w14:paraId="47B01D86" w14:textId="77777777" w:rsidTr="007F73F5">
        <w:tc>
          <w:tcPr>
            <w:tcW w:w="2343" w:type="dxa"/>
            <w:vAlign w:val="center"/>
          </w:tcPr>
          <w:p w14:paraId="465F26A0" w14:textId="7A5A73F2" w:rsidR="009A199D" w:rsidRDefault="009A199D" w:rsidP="009A199D">
            <w:pPr>
              <w:ind w:firstLine="0"/>
              <w:jc w:val="center"/>
            </w:pPr>
            <w:r>
              <w:rPr>
                <w:rFonts w:cs="Times New Roman"/>
              </w:rPr>
              <w:t>55000</w:t>
            </w:r>
          </w:p>
        </w:tc>
        <w:tc>
          <w:tcPr>
            <w:tcW w:w="7001" w:type="dxa"/>
          </w:tcPr>
          <w:p w14:paraId="4B599B85" w14:textId="1377ADFB" w:rsidR="009A199D" w:rsidRDefault="00B65AEE" w:rsidP="009A199D">
            <w:pPr>
              <w:ind w:firstLine="0"/>
              <w:jc w:val="center"/>
            </w:pPr>
            <w:r>
              <w:t>27,81</w:t>
            </w:r>
          </w:p>
        </w:tc>
      </w:tr>
      <w:tr w:rsidR="009A199D" w14:paraId="1150E603" w14:textId="77777777" w:rsidTr="00E37734">
        <w:tc>
          <w:tcPr>
            <w:tcW w:w="2343" w:type="dxa"/>
            <w:tcBorders>
              <w:bottom w:val="single" w:sz="4" w:space="0" w:color="auto"/>
            </w:tcBorders>
            <w:vAlign w:val="center"/>
          </w:tcPr>
          <w:p w14:paraId="148080EB" w14:textId="7B1F0C9D" w:rsidR="009A199D" w:rsidRDefault="009A199D" w:rsidP="009A199D">
            <w:pPr>
              <w:ind w:firstLine="0"/>
              <w:jc w:val="center"/>
            </w:pPr>
            <w:r>
              <w:rPr>
                <w:rFonts w:cs="Times New Roman"/>
              </w:rPr>
              <w:t>60000</w:t>
            </w:r>
          </w:p>
        </w:tc>
        <w:tc>
          <w:tcPr>
            <w:tcW w:w="7001" w:type="dxa"/>
            <w:tcBorders>
              <w:bottom w:val="single" w:sz="4" w:space="0" w:color="auto"/>
            </w:tcBorders>
          </w:tcPr>
          <w:p w14:paraId="20DE7590" w14:textId="71520059" w:rsidR="009A199D" w:rsidRDefault="00B65AEE" w:rsidP="009A199D">
            <w:pPr>
              <w:ind w:firstLine="0"/>
              <w:jc w:val="center"/>
            </w:pPr>
            <w:r>
              <w:t>27,97</w:t>
            </w:r>
          </w:p>
        </w:tc>
      </w:tr>
      <w:tr w:rsidR="009A199D" w14:paraId="38EC8B5E" w14:textId="77777777" w:rsidTr="00A51041">
        <w:tc>
          <w:tcPr>
            <w:tcW w:w="2343" w:type="dxa"/>
            <w:tcBorders>
              <w:bottom w:val="single" w:sz="4" w:space="0" w:color="auto"/>
            </w:tcBorders>
            <w:vAlign w:val="center"/>
          </w:tcPr>
          <w:p w14:paraId="3B060A75" w14:textId="7133CD0E" w:rsidR="009A199D" w:rsidRDefault="009A199D" w:rsidP="009A199D">
            <w:pPr>
              <w:ind w:firstLine="0"/>
              <w:jc w:val="center"/>
            </w:pPr>
            <w:r>
              <w:rPr>
                <w:rFonts w:cs="Times New Roman"/>
              </w:rPr>
              <w:t>65000</w:t>
            </w:r>
          </w:p>
        </w:tc>
        <w:tc>
          <w:tcPr>
            <w:tcW w:w="7001" w:type="dxa"/>
            <w:tcBorders>
              <w:bottom w:val="single" w:sz="4" w:space="0" w:color="auto"/>
            </w:tcBorders>
          </w:tcPr>
          <w:p w14:paraId="71CBF7C1" w14:textId="732BCFF1" w:rsidR="009A199D" w:rsidRDefault="00A14E78" w:rsidP="009A199D">
            <w:pPr>
              <w:ind w:firstLine="0"/>
              <w:jc w:val="center"/>
            </w:pPr>
            <w:r>
              <w:t>28,09</w:t>
            </w:r>
          </w:p>
        </w:tc>
      </w:tr>
      <w:tr w:rsidR="00A51041" w14:paraId="141AB79C" w14:textId="77777777" w:rsidTr="00A51041">
        <w:tc>
          <w:tcPr>
            <w:tcW w:w="2343" w:type="dxa"/>
            <w:tcBorders>
              <w:bottom w:val="nil"/>
            </w:tcBorders>
            <w:vAlign w:val="center"/>
          </w:tcPr>
          <w:p w14:paraId="12447094" w14:textId="5F53FCC6" w:rsidR="00A51041" w:rsidRDefault="00A51041" w:rsidP="00A51041">
            <w:pPr>
              <w:ind w:firstLine="0"/>
              <w:jc w:val="center"/>
              <w:rPr>
                <w:rFonts w:cs="Times New Roman"/>
              </w:rPr>
            </w:pPr>
            <w:r>
              <w:rPr>
                <w:rFonts w:cs="Times New Roman"/>
              </w:rPr>
              <w:t>70000</w:t>
            </w:r>
          </w:p>
        </w:tc>
        <w:tc>
          <w:tcPr>
            <w:tcW w:w="7001" w:type="dxa"/>
            <w:tcBorders>
              <w:bottom w:val="nil"/>
            </w:tcBorders>
          </w:tcPr>
          <w:p w14:paraId="669F9B6E" w14:textId="341520E8" w:rsidR="00A51041" w:rsidRDefault="00A51041" w:rsidP="00A51041">
            <w:pPr>
              <w:ind w:firstLine="0"/>
              <w:jc w:val="center"/>
            </w:pPr>
            <w:r>
              <w:t>28,44</w:t>
            </w:r>
          </w:p>
        </w:tc>
      </w:tr>
    </w:tbl>
    <w:p w14:paraId="59943961" w14:textId="77777777" w:rsidR="00A51041" w:rsidRDefault="00A51041" w:rsidP="00C52D06">
      <w:pPr>
        <w:ind w:firstLine="0"/>
      </w:pPr>
    </w:p>
    <w:p w14:paraId="553FBEAC" w14:textId="5D3872AD" w:rsidR="00122907" w:rsidRDefault="007509C5" w:rsidP="00C52D06">
      <w:pPr>
        <w:ind w:firstLine="0"/>
      </w:pPr>
      <w:r>
        <w:lastRenderedPageBreak/>
        <w:t>Продолжение таблицы 5.3</w:t>
      </w:r>
    </w:p>
    <w:tbl>
      <w:tblPr>
        <w:tblStyle w:val="af"/>
        <w:tblW w:w="0" w:type="auto"/>
        <w:tblLook w:val="04A0" w:firstRow="1" w:lastRow="0" w:firstColumn="1" w:lastColumn="0" w:noHBand="0" w:noVBand="1"/>
      </w:tblPr>
      <w:tblGrid>
        <w:gridCol w:w="2343"/>
        <w:gridCol w:w="7001"/>
      </w:tblGrid>
      <w:tr w:rsidR="007509C5" w14:paraId="4D6D7EF1" w14:textId="77777777" w:rsidTr="00E92B87">
        <w:tc>
          <w:tcPr>
            <w:tcW w:w="2343" w:type="dxa"/>
          </w:tcPr>
          <w:p w14:paraId="28489D1B" w14:textId="77777777" w:rsidR="007509C5" w:rsidRDefault="007509C5" w:rsidP="00E92B87">
            <w:pPr>
              <w:ind w:firstLine="0"/>
              <w:jc w:val="center"/>
            </w:pPr>
            <w:r>
              <w:t>Длина массива</w:t>
            </w:r>
          </w:p>
        </w:tc>
        <w:tc>
          <w:tcPr>
            <w:tcW w:w="7001" w:type="dxa"/>
          </w:tcPr>
          <w:p w14:paraId="04BFCECF" w14:textId="1D6BF60A" w:rsidR="007509C5" w:rsidRDefault="007509C5" w:rsidP="00E92B87">
            <w:pPr>
              <w:ind w:firstLine="0"/>
              <w:jc w:val="center"/>
            </w:pPr>
            <w:r w:rsidRPr="00B65AEE">
              <w:rPr>
                <w:rFonts w:cs="Times New Roman"/>
              </w:rPr>
              <w:t>Коэффициент</w:t>
            </w:r>
            <w:r>
              <w:rPr>
                <w:rFonts w:cs="Times New Roman"/>
              </w:rPr>
              <w:t xml:space="preserve"> эффективности на заданной длине, %</w:t>
            </w:r>
          </w:p>
        </w:tc>
      </w:tr>
      <w:tr w:rsidR="007509C5" w14:paraId="479FF6A6" w14:textId="77777777" w:rsidTr="00E92B87">
        <w:tc>
          <w:tcPr>
            <w:tcW w:w="2343" w:type="dxa"/>
            <w:vAlign w:val="center"/>
          </w:tcPr>
          <w:p w14:paraId="5F5F9951" w14:textId="6DDD14D6" w:rsidR="007509C5" w:rsidRDefault="007509C5" w:rsidP="007509C5">
            <w:pPr>
              <w:ind w:firstLine="0"/>
              <w:jc w:val="center"/>
            </w:pPr>
            <w:r>
              <w:t>75000</w:t>
            </w:r>
          </w:p>
        </w:tc>
        <w:tc>
          <w:tcPr>
            <w:tcW w:w="7001" w:type="dxa"/>
          </w:tcPr>
          <w:p w14:paraId="71899EDA" w14:textId="1112FACD" w:rsidR="007509C5" w:rsidRDefault="007509C5" w:rsidP="007509C5">
            <w:pPr>
              <w:ind w:firstLine="0"/>
              <w:jc w:val="center"/>
            </w:pPr>
            <w:r>
              <w:t>28,42</w:t>
            </w:r>
          </w:p>
        </w:tc>
      </w:tr>
      <w:tr w:rsidR="007509C5" w14:paraId="2C183DFD" w14:textId="77777777" w:rsidTr="00E92B87">
        <w:tc>
          <w:tcPr>
            <w:tcW w:w="2343" w:type="dxa"/>
            <w:vAlign w:val="center"/>
          </w:tcPr>
          <w:p w14:paraId="5EC6160B" w14:textId="5FCF5CBA" w:rsidR="007509C5" w:rsidRDefault="007509C5" w:rsidP="007509C5">
            <w:pPr>
              <w:ind w:firstLine="0"/>
              <w:jc w:val="center"/>
            </w:pPr>
            <w:r>
              <w:t>Среднее</w:t>
            </w:r>
          </w:p>
        </w:tc>
        <w:tc>
          <w:tcPr>
            <w:tcW w:w="7001" w:type="dxa"/>
          </w:tcPr>
          <w:p w14:paraId="704898BB" w14:textId="7C6EB867" w:rsidR="007509C5" w:rsidRDefault="007509C5" w:rsidP="007509C5">
            <w:pPr>
              <w:ind w:firstLine="0"/>
              <w:jc w:val="center"/>
            </w:pPr>
            <w:r>
              <w:t>25,79</w:t>
            </w:r>
          </w:p>
        </w:tc>
      </w:tr>
    </w:tbl>
    <w:p w14:paraId="04C22D18" w14:textId="77777777" w:rsidR="007509C5" w:rsidRDefault="007509C5" w:rsidP="00C52D06">
      <w:pPr>
        <w:ind w:firstLine="0"/>
      </w:pPr>
    </w:p>
    <w:p w14:paraId="3DC94F45" w14:textId="5BB16E8F" w:rsidR="00A14E78" w:rsidRPr="00A14E78" w:rsidRDefault="00A14E78" w:rsidP="00A14E78">
      <w:pPr>
        <w:rPr>
          <w:rFonts w:cs="Times New Roman"/>
        </w:rPr>
      </w:pPr>
      <w:r w:rsidRPr="00555A74">
        <w:rPr>
          <w:rFonts w:cs="Times New Roman"/>
        </w:rPr>
        <w:t>Таким образом, средн</w:t>
      </w:r>
      <w:r>
        <w:rPr>
          <w:rFonts w:cs="Times New Roman"/>
        </w:rPr>
        <w:t>ий коэффициент эффективности составил 25,79</w:t>
      </w:r>
      <w:r w:rsidRPr="00555A74">
        <w:rPr>
          <w:rFonts w:cs="Times New Roman"/>
        </w:rPr>
        <w:t xml:space="preserve">%. </w:t>
      </w:r>
      <w:r w:rsidRPr="00CE6064">
        <w:rPr>
          <w:rFonts w:cs="Times New Roman"/>
        </w:rPr>
        <w:t xml:space="preserve">Графическое представление полученных результатов (график зависимости времени выполнения от </w:t>
      </w:r>
      <w:r>
        <w:rPr>
          <w:rFonts w:cs="Times New Roman"/>
        </w:rPr>
        <w:t>длины массива</w:t>
      </w:r>
      <w:r w:rsidRPr="00CE6064">
        <w:rPr>
          <w:rFonts w:cs="Times New Roman"/>
        </w:rPr>
        <w:t>) представлено в графических материалах (</w:t>
      </w:r>
      <w:r w:rsidR="00927FCE">
        <w:rPr>
          <w:rFonts w:cs="Times New Roman"/>
        </w:rPr>
        <w:t>р</w:t>
      </w:r>
      <w:r>
        <w:rPr>
          <w:rFonts w:cs="Times New Roman"/>
        </w:rPr>
        <w:t xml:space="preserve">исунок 1 </w:t>
      </w:r>
      <w:r w:rsidRPr="00CE6064">
        <w:rPr>
          <w:rFonts w:cs="Times New Roman"/>
        </w:rPr>
        <w:t xml:space="preserve">приложение Г).  </w:t>
      </w:r>
    </w:p>
    <w:p w14:paraId="73BFB3BF" w14:textId="77777777" w:rsidR="00A14E78" w:rsidRPr="000F66D8" w:rsidRDefault="00A14E78" w:rsidP="00C52D06">
      <w:pPr>
        <w:ind w:firstLine="0"/>
      </w:pPr>
    </w:p>
    <w:p w14:paraId="4789E6B2" w14:textId="573F04A9" w:rsidR="00F43725" w:rsidRPr="007C73C3" w:rsidRDefault="00F43725" w:rsidP="009D5107">
      <w:pPr>
        <w:pStyle w:val="2"/>
        <w:spacing w:before="0"/>
        <w:ind w:hanging="153"/>
        <w:rPr>
          <w:i/>
          <w:iCs/>
        </w:rPr>
      </w:pPr>
      <w:bookmarkStart w:id="25" w:name="_Toc152738188"/>
      <w:r>
        <w:t xml:space="preserve">Запуск на всех ядрах без </w:t>
      </w:r>
      <w:r w:rsidRPr="008524D2">
        <w:rPr>
          <w:i/>
          <w:iCs/>
          <w:lang w:val="en-US"/>
        </w:rPr>
        <w:t>SMT</w:t>
      </w:r>
      <w:bookmarkEnd w:id="25"/>
    </w:p>
    <w:p w14:paraId="4DC01BFA" w14:textId="77777777" w:rsidR="007509C5" w:rsidRPr="007C73C3" w:rsidRDefault="007509C5" w:rsidP="007509C5"/>
    <w:p w14:paraId="2737E34C" w14:textId="5877125E" w:rsidR="007509C5" w:rsidRPr="009A199D" w:rsidRDefault="007509C5" w:rsidP="005B6E48">
      <w:r>
        <w:t>Ожидается, что каждое физическое ядро будет выполнять свой набор инструкций и задач, не поддерживая одновременное выполнение нескольких логических потоков на каждом ядре. Таким образом, процессор будет использовать только физические ядра без создания дополнительных виртуальных ядер.</w:t>
      </w:r>
      <w:r w:rsidR="005B6E48">
        <w:t xml:space="preserve"> Это </w:t>
      </w:r>
      <w:r>
        <w:t>может повлиять на общую многозадачность и параллельную обработку, поскольку отсутствие логических потоков на физических ядрах может снизить способность процессора эффективно обрабатывать одновременно несколько задач</w:t>
      </w:r>
      <w:r w:rsidR="009D006E">
        <w:t>.</w:t>
      </w:r>
      <w:r w:rsidR="006E0AE7" w:rsidRPr="006E0AE7">
        <w:t xml:space="preserve"> [23]</w:t>
      </w:r>
    </w:p>
    <w:p w14:paraId="0FFE0D09" w14:textId="7F335053" w:rsidR="0075703D" w:rsidRPr="00964604" w:rsidRDefault="0075703D" w:rsidP="0075703D">
      <w:pPr>
        <w:rPr>
          <w:rFonts w:cs="Times New Roman"/>
        </w:rPr>
      </w:pPr>
      <w:r>
        <w:rPr>
          <w:rFonts w:cs="Times New Roman"/>
        </w:rPr>
        <w:t xml:space="preserve">С помощью команды </w:t>
      </w:r>
      <w:r w:rsidRPr="0084396B">
        <w:rPr>
          <w:rFonts w:cs="Times New Roman"/>
          <w:i/>
          <w:iCs/>
        </w:rPr>
        <w:t>lscpu | grep -e Socket -e Core -e Thread</w:t>
      </w:r>
      <w:r>
        <w:rPr>
          <w:rFonts w:cs="Times New Roman"/>
        </w:rPr>
        <w:t xml:space="preserve"> терминала </w:t>
      </w:r>
      <w:r w:rsidRPr="00B07099">
        <w:rPr>
          <w:rFonts w:cs="Times New Roman"/>
          <w:i/>
          <w:iCs/>
          <w:lang w:val="en-US"/>
        </w:rPr>
        <w:t>Linux</w:t>
      </w:r>
      <w:r w:rsidRPr="0084396B">
        <w:rPr>
          <w:rFonts w:cs="Times New Roman"/>
        </w:rPr>
        <w:t xml:space="preserve"> </w:t>
      </w:r>
      <w:r>
        <w:rPr>
          <w:rFonts w:cs="Times New Roman"/>
        </w:rPr>
        <w:t xml:space="preserve">можно убедиться в том, что ядер столько же, сколько и физических, так как теперь каждое ядро действительно имеет только один поток (рисунок 5.3, 5.4): </w:t>
      </w:r>
    </w:p>
    <w:p w14:paraId="677E6005" w14:textId="016831B1" w:rsidR="0075703D" w:rsidRDefault="0075703D" w:rsidP="0075703D"/>
    <w:p w14:paraId="263CBEB2" w14:textId="77777777" w:rsidR="0075703D" w:rsidRDefault="0075703D" w:rsidP="0075703D">
      <w:pPr>
        <w:ind w:firstLine="0"/>
        <w:jc w:val="center"/>
        <w:rPr>
          <w:lang w:val="en-US"/>
        </w:rPr>
      </w:pPr>
      <w:r>
        <w:rPr>
          <w:noProof/>
        </w:rPr>
        <w:drawing>
          <wp:inline distT="0" distB="0" distL="0" distR="0" wp14:anchorId="0054A997" wp14:editId="4AFAB702">
            <wp:extent cx="4745355" cy="777224"/>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726" t="26810" r="68885" b="67256"/>
                    <a:stretch/>
                  </pic:blipFill>
                  <pic:spPr bwMode="auto">
                    <a:xfrm>
                      <a:off x="0" y="0"/>
                      <a:ext cx="4766095" cy="780621"/>
                    </a:xfrm>
                    <a:prstGeom prst="rect">
                      <a:avLst/>
                    </a:prstGeom>
                    <a:ln>
                      <a:noFill/>
                    </a:ln>
                    <a:extLst>
                      <a:ext uri="{53640926-AAD7-44D8-BBD7-CCE9431645EC}">
                        <a14:shadowObscured xmlns:a14="http://schemas.microsoft.com/office/drawing/2010/main"/>
                      </a:ext>
                    </a:extLst>
                  </pic:spPr>
                </pic:pic>
              </a:graphicData>
            </a:graphic>
          </wp:inline>
        </w:drawing>
      </w:r>
    </w:p>
    <w:p w14:paraId="75F2670F" w14:textId="77777777" w:rsidR="0075703D" w:rsidRDefault="0075703D" w:rsidP="0075703D">
      <w:pPr>
        <w:ind w:firstLine="0"/>
        <w:jc w:val="center"/>
        <w:rPr>
          <w:lang w:val="en-US"/>
        </w:rPr>
      </w:pPr>
    </w:p>
    <w:p w14:paraId="1BF4CB2D" w14:textId="06B79CAC" w:rsidR="0075703D" w:rsidRPr="0075703D" w:rsidRDefault="0075703D" w:rsidP="0075703D">
      <w:pPr>
        <w:ind w:firstLine="0"/>
        <w:jc w:val="center"/>
        <w:rPr>
          <w:noProof/>
        </w:rPr>
      </w:pPr>
      <w:r>
        <w:rPr>
          <w:noProof/>
        </w:rPr>
        <w:t xml:space="preserve">Рисунок 5.3 – Вывод команды для </w:t>
      </w:r>
      <w:r w:rsidRPr="00C6186D">
        <w:rPr>
          <w:i/>
          <w:iCs/>
        </w:rPr>
        <w:t>AMD Ryzen 7 4800H</w:t>
      </w:r>
    </w:p>
    <w:p w14:paraId="774B525B" w14:textId="77777777" w:rsidR="0075703D" w:rsidRPr="0075703D" w:rsidRDefault="0075703D" w:rsidP="0075703D">
      <w:pPr>
        <w:ind w:firstLine="0"/>
        <w:jc w:val="center"/>
      </w:pPr>
    </w:p>
    <w:p w14:paraId="1546F339" w14:textId="595B083C" w:rsidR="0075703D" w:rsidRDefault="0075703D" w:rsidP="0075703D">
      <w:pPr>
        <w:ind w:firstLine="0"/>
        <w:jc w:val="center"/>
        <w:rPr>
          <w:lang w:val="en-US"/>
        </w:rPr>
      </w:pPr>
      <w:r>
        <w:rPr>
          <w:noProof/>
        </w:rPr>
        <w:drawing>
          <wp:inline distT="0" distB="0" distL="0" distR="0" wp14:anchorId="0F4BA791" wp14:editId="64680D63">
            <wp:extent cx="4734872" cy="754784"/>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739" t="35084" r="71201" b="59232"/>
                    <a:stretch/>
                  </pic:blipFill>
                  <pic:spPr bwMode="auto">
                    <a:xfrm>
                      <a:off x="0" y="0"/>
                      <a:ext cx="4764221" cy="759462"/>
                    </a:xfrm>
                    <a:prstGeom prst="rect">
                      <a:avLst/>
                    </a:prstGeom>
                    <a:ln>
                      <a:noFill/>
                    </a:ln>
                    <a:extLst>
                      <a:ext uri="{53640926-AAD7-44D8-BBD7-CCE9431645EC}">
                        <a14:shadowObscured xmlns:a14="http://schemas.microsoft.com/office/drawing/2010/main"/>
                      </a:ext>
                    </a:extLst>
                  </pic:spPr>
                </pic:pic>
              </a:graphicData>
            </a:graphic>
          </wp:inline>
        </w:drawing>
      </w:r>
    </w:p>
    <w:p w14:paraId="1457C87B" w14:textId="26159D51" w:rsidR="0075703D" w:rsidRDefault="0075703D" w:rsidP="0075703D">
      <w:pPr>
        <w:ind w:firstLine="0"/>
        <w:jc w:val="center"/>
        <w:rPr>
          <w:lang w:val="en-US"/>
        </w:rPr>
      </w:pPr>
    </w:p>
    <w:p w14:paraId="2640E9DE" w14:textId="65960A73" w:rsidR="0075703D" w:rsidRPr="0075703D" w:rsidRDefault="0075703D" w:rsidP="0075703D">
      <w:pPr>
        <w:ind w:firstLine="0"/>
        <w:jc w:val="center"/>
        <w:rPr>
          <w:noProof/>
        </w:rPr>
      </w:pPr>
      <w:r>
        <w:rPr>
          <w:noProof/>
        </w:rPr>
        <w:t xml:space="preserve">Рисунок 5.4 – Вывод команды для </w:t>
      </w:r>
      <w:r w:rsidRPr="00C6186D">
        <w:rPr>
          <w:i/>
          <w:iCs/>
        </w:rPr>
        <w:t>AMD Ryzen 5 5500U</w:t>
      </w:r>
    </w:p>
    <w:p w14:paraId="7D780195" w14:textId="0B367EC9" w:rsidR="007509C5" w:rsidRPr="005B6E48" w:rsidRDefault="00F21943" w:rsidP="00C74DCA">
      <w:pPr>
        <w:ind w:firstLine="720"/>
        <w:rPr>
          <w:rFonts w:cs="Times New Roman"/>
        </w:rPr>
      </w:pPr>
      <w:r>
        <w:lastRenderedPageBreak/>
        <w:t xml:space="preserve">Результаты </w:t>
      </w:r>
      <w:r>
        <w:rPr>
          <w:rFonts w:cs="Times New Roman"/>
        </w:rPr>
        <w:t xml:space="preserve">запуска программы на всех ядрах с выключенным </w:t>
      </w:r>
      <w:r w:rsidRPr="008524D2">
        <w:rPr>
          <w:rFonts w:cs="Times New Roman"/>
          <w:i/>
          <w:iCs/>
          <w:lang w:val="en-US"/>
        </w:rPr>
        <w:t>SMT</w:t>
      </w:r>
      <w:r w:rsidRPr="000F66D8">
        <w:rPr>
          <w:rFonts w:cs="Times New Roman"/>
        </w:rPr>
        <w:t xml:space="preserve"> </w:t>
      </w:r>
      <w:r>
        <w:rPr>
          <w:rFonts w:cs="Times New Roman"/>
        </w:rPr>
        <w:t xml:space="preserve">для процессора </w:t>
      </w:r>
      <w:r w:rsidRPr="00C6186D">
        <w:rPr>
          <w:i/>
          <w:iCs/>
        </w:rPr>
        <w:t>AMD Ryzen 5 5500U</w:t>
      </w:r>
      <w:r w:rsidRPr="00D430DC">
        <w:t xml:space="preserve"> </w:t>
      </w:r>
      <w:r>
        <w:rPr>
          <w:rFonts w:cs="Times New Roman"/>
        </w:rPr>
        <w:t>отображены в таблице 5.</w:t>
      </w:r>
      <w:r w:rsidR="00B65AEE">
        <w:rPr>
          <w:rFonts w:cs="Times New Roman"/>
        </w:rPr>
        <w:t>4</w:t>
      </w:r>
      <w:r w:rsidRPr="000F66D8">
        <w:rPr>
          <w:rFonts w:cs="Times New Roman"/>
        </w:rPr>
        <w:t>:</w:t>
      </w:r>
    </w:p>
    <w:p w14:paraId="0F1815B5" w14:textId="77777777" w:rsidR="007509C5" w:rsidRPr="00F21943" w:rsidRDefault="007509C5" w:rsidP="005C381C"/>
    <w:p w14:paraId="015E37BF" w14:textId="2E6A5E27" w:rsidR="007509C5" w:rsidRPr="00A51041" w:rsidRDefault="005C381C" w:rsidP="00A51041">
      <w:pPr>
        <w:ind w:left="1843" w:hanging="1843"/>
      </w:pPr>
      <w:r>
        <w:rPr>
          <w:rFonts w:cs="Times New Roman"/>
        </w:rPr>
        <w:t>Таблица 5.</w:t>
      </w:r>
      <w:r w:rsidR="00B65AEE">
        <w:rPr>
          <w:rFonts w:cs="Times New Roman"/>
        </w:rPr>
        <w:t>4</w:t>
      </w:r>
      <w:r>
        <w:rPr>
          <w:rFonts w:cs="Times New Roman"/>
        </w:rPr>
        <w:t xml:space="preserve"> – </w:t>
      </w:r>
      <w:r w:rsidR="00A51041">
        <w:rPr>
          <w:rFonts w:cs="Times New Roman"/>
        </w:rPr>
        <w:t>Время выполнения</w:t>
      </w:r>
      <w:r>
        <w:rPr>
          <w:rFonts w:cs="Times New Roman"/>
        </w:rPr>
        <w:t xml:space="preserve"> на всех ядрах без </w:t>
      </w:r>
      <w:r>
        <w:rPr>
          <w:rFonts w:cs="Times New Roman"/>
          <w:lang w:val="en-US"/>
        </w:rPr>
        <w:t>SMT</w:t>
      </w:r>
      <w:r>
        <w:rPr>
          <w:rFonts w:cs="Times New Roman"/>
        </w:rPr>
        <w:t xml:space="preserve"> для </w:t>
      </w:r>
      <w:r w:rsidRPr="00C6186D">
        <w:rPr>
          <w:i/>
          <w:iCs/>
        </w:rPr>
        <w:t xml:space="preserve">AMD </w:t>
      </w:r>
      <w:r w:rsidRPr="00A51041">
        <w:rPr>
          <w:i/>
          <w:iCs/>
        </w:rPr>
        <w:t>Ryzen 5</w:t>
      </w:r>
      <w:r w:rsidRPr="00C6186D">
        <w:rPr>
          <w:i/>
          <w:iCs/>
        </w:rPr>
        <w:t xml:space="preserve"> </w:t>
      </w:r>
      <w:r w:rsidRPr="00A51041">
        <w:rPr>
          <w:i/>
          <w:iCs/>
        </w:rPr>
        <w:t>5500U</w:t>
      </w:r>
      <w:r w:rsidR="00A51041">
        <w:rPr>
          <w:i/>
          <w:iCs/>
        </w:rPr>
        <w:t xml:space="preserve"> </w:t>
      </w:r>
      <w:r w:rsidR="00A51041">
        <w:t>(секунды)</w:t>
      </w:r>
    </w:p>
    <w:tbl>
      <w:tblPr>
        <w:tblStyle w:val="af"/>
        <w:tblW w:w="0" w:type="auto"/>
        <w:tblLook w:val="04A0" w:firstRow="1" w:lastRow="0" w:firstColumn="1" w:lastColumn="0" w:noHBand="0" w:noVBand="1"/>
      </w:tblPr>
      <w:tblGrid>
        <w:gridCol w:w="2384"/>
        <w:gridCol w:w="1150"/>
        <w:gridCol w:w="1151"/>
        <w:gridCol w:w="1150"/>
        <w:gridCol w:w="1151"/>
        <w:gridCol w:w="1150"/>
        <w:gridCol w:w="1208"/>
      </w:tblGrid>
      <w:tr w:rsidR="00A51041" w14:paraId="753F0296" w14:textId="77777777" w:rsidTr="00E8609E">
        <w:tc>
          <w:tcPr>
            <w:tcW w:w="2384" w:type="dxa"/>
            <w:vMerge w:val="restart"/>
            <w:vAlign w:val="center"/>
          </w:tcPr>
          <w:p w14:paraId="61AE24A9" w14:textId="6FFC6024" w:rsidR="00A51041" w:rsidRDefault="00A51041" w:rsidP="00A51041">
            <w:pPr>
              <w:ind w:firstLine="0"/>
              <w:jc w:val="center"/>
            </w:pPr>
            <w:r>
              <w:rPr>
                <w:rFonts w:cs="Times New Roman"/>
              </w:rPr>
              <w:t>Длина входного массива</w:t>
            </w:r>
          </w:p>
        </w:tc>
        <w:tc>
          <w:tcPr>
            <w:tcW w:w="5752" w:type="dxa"/>
            <w:gridSpan w:val="5"/>
            <w:vAlign w:val="center"/>
          </w:tcPr>
          <w:p w14:paraId="2E33204D" w14:textId="40014462" w:rsidR="00A51041" w:rsidRDefault="00A51041" w:rsidP="00A51041">
            <w:pPr>
              <w:ind w:firstLine="0"/>
              <w:jc w:val="center"/>
            </w:pPr>
            <w:r>
              <w:rPr>
                <w:rFonts w:cs="Times New Roman"/>
              </w:rPr>
              <w:t>Номер тестового запуска</w:t>
            </w:r>
          </w:p>
        </w:tc>
        <w:tc>
          <w:tcPr>
            <w:tcW w:w="1208" w:type="dxa"/>
            <w:vMerge w:val="restart"/>
            <w:vAlign w:val="center"/>
          </w:tcPr>
          <w:p w14:paraId="7A6AFB7E" w14:textId="0BA92E75" w:rsidR="00A51041" w:rsidRDefault="00A51041" w:rsidP="00A51041">
            <w:pPr>
              <w:ind w:firstLine="0"/>
              <w:jc w:val="center"/>
            </w:pPr>
            <w:r>
              <w:t>Среднее</w:t>
            </w:r>
          </w:p>
        </w:tc>
      </w:tr>
      <w:tr w:rsidR="00A51041" w14:paraId="20D857AE" w14:textId="77777777" w:rsidTr="00A51041">
        <w:tc>
          <w:tcPr>
            <w:tcW w:w="2384" w:type="dxa"/>
            <w:vMerge/>
            <w:vAlign w:val="center"/>
          </w:tcPr>
          <w:p w14:paraId="2FF7A80E" w14:textId="77777777" w:rsidR="00A51041" w:rsidRDefault="00A51041" w:rsidP="00A51041">
            <w:pPr>
              <w:ind w:firstLine="0"/>
              <w:jc w:val="center"/>
              <w:rPr>
                <w:rFonts w:cs="Times New Roman"/>
              </w:rPr>
            </w:pPr>
          </w:p>
        </w:tc>
        <w:tc>
          <w:tcPr>
            <w:tcW w:w="1150" w:type="dxa"/>
            <w:vAlign w:val="center"/>
          </w:tcPr>
          <w:p w14:paraId="4AF6F23C" w14:textId="1CDCBE71" w:rsidR="00A51041" w:rsidRDefault="00A51041" w:rsidP="00A51041">
            <w:pPr>
              <w:ind w:firstLine="0"/>
              <w:jc w:val="center"/>
            </w:pPr>
            <w:r>
              <w:t>1</w:t>
            </w:r>
          </w:p>
        </w:tc>
        <w:tc>
          <w:tcPr>
            <w:tcW w:w="1151" w:type="dxa"/>
            <w:vAlign w:val="center"/>
          </w:tcPr>
          <w:p w14:paraId="7EB7B6C5" w14:textId="65FC6FA4" w:rsidR="00A51041" w:rsidRDefault="00A51041" w:rsidP="00A51041">
            <w:pPr>
              <w:ind w:firstLine="0"/>
              <w:jc w:val="center"/>
            </w:pPr>
            <w:r>
              <w:t>2</w:t>
            </w:r>
          </w:p>
        </w:tc>
        <w:tc>
          <w:tcPr>
            <w:tcW w:w="1150" w:type="dxa"/>
            <w:vAlign w:val="center"/>
          </w:tcPr>
          <w:p w14:paraId="68EB8EA3" w14:textId="20D60D51" w:rsidR="00A51041" w:rsidRDefault="00A51041" w:rsidP="00A51041">
            <w:pPr>
              <w:ind w:firstLine="0"/>
              <w:jc w:val="center"/>
            </w:pPr>
            <w:r>
              <w:t>3</w:t>
            </w:r>
          </w:p>
        </w:tc>
        <w:tc>
          <w:tcPr>
            <w:tcW w:w="1151" w:type="dxa"/>
            <w:vAlign w:val="center"/>
          </w:tcPr>
          <w:p w14:paraId="2FCBF2C9" w14:textId="088A2103" w:rsidR="00A51041" w:rsidRDefault="00A51041" w:rsidP="00A51041">
            <w:pPr>
              <w:ind w:firstLine="0"/>
              <w:jc w:val="center"/>
            </w:pPr>
            <w:r>
              <w:t>4</w:t>
            </w:r>
          </w:p>
        </w:tc>
        <w:tc>
          <w:tcPr>
            <w:tcW w:w="1150" w:type="dxa"/>
            <w:vAlign w:val="center"/>
          </w:tcPr>
          <w:p w14:paraId="3E2DCE41" w14:textId="7A2C0872" w:rsidR="00A51041" w:rsidRDefault="00A51041" w:rsidP="00A51041">
            <w:pPr>
              <w:ind w:firstLine="0"/>
              <w:jc w:val="center"/>
            </w:pPr>
            <w:r>
              <w:t>5</w:t>
            </w:r>
          </w:p>
        </w:tc>
        <w:tc>
          <w:tcPr>
            <w:tcW w:w="1208" w:type="dxa"/>
            <w:vMerge/>
            <w:vAlign w:val="center"/>
          </w:tcPr>
          <w:p w14:paraId="7E4E6728" w14:textId="77777777" w:rsidR="00A51041" w:rsidRDefault="00A51041" w:rsidP="00A51041">
            <w:pPr>
              <w:ind w:firstLine="0"/>
              <w:jc w:val="center"/>
            </w:pPr>
          </w:p>
        </w:tc>
      </w:tr>
      <w:tr w:rsidR="00A51041" w14:paraId="572F729F" w14:textId="77777777" w:rsidTr="00A51041">
        <w:tc>
          <w:tcPr>
            <w:tcW w:w="2384" w:type="dxa"/>
            <w:vAlign w:val="center"/>
          </w:tcPr>
          <w:p w14:paraId="4F9CBC0F" w14:textId="655742F2" w:rsidR="00A51041" w:rsidRDefault="00A51041" w:rsidP="00A51041">
            <w:pPr>
              <w:ind w:firstLine="0"/>
              <w:jc w:val="center"/>
              <w:rPr>
                <w:rFonts w:cs="Times New Roman"/>
              </w:rPr>
            </w:pPr>
            <w:r>
              <w:rPr>
                <w:rFonts w:cs="Times New Roman"/>
              </w:rPr>
              <w:t>25000</w:t>
            </w:r>
          </w:p>
        </w:tc>
        <w:tc>
          <w:tcPr>
            <w:tcW w:w="1150" w:type="dxa"/>
            <w:vAlign w:val="center"/>
          </w:tcPr>
          <w:p w14:paraId="4AE777CC" w14:textId="5FB030C7" w:rsidR="00A51041" w:rsidRDefault="00A51041" w:rsidP="00A51041">
            <w:pPr>
              <w:ind w:firstLine="0"/>
              <w:jc w:val="center"/>
            </w:pPr>
            <w:r>
              <w:t>2</w:t>
            </w:r>
            <w:r>
              <w:rPr>
                <w:lang w:val="en-US"/>
              </w:rPr>
              <w:t>,</w:t>
            </w:r>
            <w:r>
              <w:t>520</w:t>
            </w:r>
          </w:p>
        </w:tc>
        <w:tc>
          <w:tcPr>
            <w:tcW w:w="1151" w:type="dxa"/>
            <w:vAlign w:val="center"/>
          </w:tcPr>
          <w:p w14:paraId="2CEB999D" w14:textId="054C2D98" w:rsidR="00A51041" w:rsidRDefault="00A51041" w:rsidP="00A51041">
            <w:pPr>
              <w:ind w:firstLine="0"/>
              <w:jc w:val="center"/>
            </w:pPr>
            <w:r>
              <w:t>2</w:t>
            </w:r>
            <w:r>
              <w:rPr>
                <w:lang w:val="en-US"/>
              </w:rPr>
              <w:t>,</w:t>
            </w:r>
            <w:r>
              <w:t>598</w:t>
            </w:r>
          </w:p>
        </w:tc>
        <w:tc>
          <w:tcPr>
            <w:tcW w:w="1150" w:type="dxa"/>
            <w:vAlign w:val="center"/>
          </w:tcPr>
          <w:p w14:paraId="6570E0F8" w14:textId="567DD7E4" w:rsidR="00A51041" w:rsidRDefault="00A51041" w:rsidP="00A51041">
            <w:pPr>
              <w:ind w:firstLine="0"/>
              <w:jc w:val="center"/>
            </w:pPr>
            <w:r>
              <w:t>2</w:t>
            </w:r>
            <w:r>
              <w:rPr>
                <w:lang w:val="en-US"/>
              </w:rPr>
              <w:t>,</w:t>
            </w:r>
            <w:r>
              <w:t>562</w:t>
            </w:r>
          </w:p>
        </w:tc>
        <w:tc>
          <w:tcPr>
            <w:tcW w:w="1151" w:type="dxa"/>
            <w:vAlign w:val="center"/>
          </w:tcPr>
          <w:p w14:paraId="36736821" w14:textId="34D01E18" w:rsidR="00A51041" w:rsidRDefault="00A51041" w:rsidP="00A51041">
            <w:pPr>
              <w:ind w:firstLine="0"/>
              <w:jc w:val="center"/>
            </w:pPr>
            <w:r>
              <w:t>2</w:t>
            </w:r>
            <w:r>
              <w:rPr>
                <w:lang w:val="en-US"/>
              </w:rPr>
              <w:t>,</w:t>
            </w:r>
            <w:r>
              <w:t>592</w:t>
            </w:r>
          </w:p>
        </w:tc>
        <w:tc>
          <w:tcPr>
            <w:tcW w:w="1150" w:type="dxa"/>
            <w:vAlign w:val="center"/>
          </w:tcPr>
          <w:p w14:paraId="046E9242" w14:textId="2F1F5783" w:rsidR="00A51041" w:rsidRDefault="00A51041" w:rsidP="00A51041">
            <w:pPr>
              <w:ind w:firstLine="0"/>
              <w:jc w:val="center"/>
            </w:pPr>
            <w:r>
              <w:t>2</w:t>
            </w:r>
            <w:r>
              <w:rPr>
                <w:lang w:val="en-US"/>
              </w:rPr>
              <w:t>,</w:t>
            </w:r>
            <w:r>
              <w:t>556</w:t>
            </w:r>
          </w:p>
        </w:tc>
        <w:tc>
          <w:tcPr>
            <w:tcW w:w="1208" w:type="dxa"/>
            <w:vAlign w:val="center"/>
          </w:tcPr>
          <w:p w14:paraId="20EDA068" w14:textId="606CF96E" w:rsidR="00A51041" w:rsidRDefault="00A51041" w:rsidP="00A51041">
            <w:pPr>
              <w:ind w:firstLine="0"/>
              <w:jc w:val="center"/>
            </w:pPr>
            <w:r>
              <w:t>2</w:t>
            </w:r>
            <w:r>
              <w:rPr>
                <w:lang w:val="en-US"/>
              </w:rPr>
              <w:t>,</w:t>
            </w:r>
            <w:r>
              <w:t>565</w:t>
            </w:r>
          </w:p>
        </w:tc>
      </w:tr>
      <w:tr w:rsidR="00A51041" w14:paraId="0E6C556B" w14:textId="77777777" w:rsidTr="00A51041">
        <w:tc>
          <w:tcPr>
            <w:tcW w:w="2384" w:type="dxa"/>
            <w:vAlign w:val="center"/>
          </w:tcPr>
          <w:p w14:paraId="0D533167" w14:textId="77777777" w:rsidR="00A51041" w:rsidRDefault="00A51041" w:rsidP="00A51041">
            <w:pPr>
              <w:ind w:firstLine="0"/>
              <w:jc w:val="center"/>
            </w:pPr>
            <w:r>
              <w:rPr>
                <w:rFonts w:cs="Times New Roman"/>
              </w:rPr>
              <w:t>30000</w:t>
            </w:r>
          </w:p>
        </w:tc>
        <w:tc>
          <w:tcPr>
            <w:tcW w:w="1150" w:type="dxa"/>
            <w:vAlign w:val="center"/>
          </w:tcPr>
          <w:p w14:paraId="4B9AE81A" w14:textId="30DA98A1" w:rsidR="00A51041" w:rsidRDefault="00A51041" w:rsidP="00A51041">
            <w:pPr>
              <w:ind w:firstLine="0"/>
              <w:jc w:val="center"/>
            </w:pPr>
            <w:r>
              <w:t>3</w:t>
            </w:r>
            <w:r>
              <w:rPr>
                <w:lang w:val="en-US"/>
              </w:rPr>
              <w:t>,</w:t>
            </w:r>
            <w:r>
              <w:t>632</w:t>
            </w:r>
          </w:p>
        </w:tc>
        <w:tc>
          <w:tcPr>
            <w:tcW w:w="1151" w:type="dxa"/>
            <w:vAlign w:val="center"/>
          </w:tcPr>
          <w:p w14:paraId="10C70351" w14:textId="6E735566" w:rsidR="00A51041" w:rsidRDefault="00A51041" w:rsidP="00A51041">
            <w:pPr>
              <w:ind w:firstLine="0"/>
              <w:jc w:val="center"/>
            </w:pPr>
            <w:r>
              <w:t>3</w:t>
            </w:r>
            <w:r>
              <w:rPr>
                <w:lang w:val="en-US"/>
              </w:rPr>
              <w:t>,</w:t>
            </w:r>
            <w:r>
              <w:t>730</w:t>
            </w:r>
          </w:p>
        </w:tc>
        <w:tc>
          <w:tcPr>
            <w:tcW w:w="1150" w:type="dxa"/>
            <w:vAlign w:val="center"/>
          </w:tcPr>
          <w:p w14:paraId="3DD6F40C" w14:textId="7C8DBE9D" w:rsidR="00A51041" w:rsidRDefault="00A51041" w:rsidP="00A51041">
            <w:pPr>
              <w:ind w:firstLine="0"/>
              <w:jc w:val="center"/>
            </w:pPr>
            <w:r>
              <w:t>3</w:t>
            </w:r>
            <w:r>
              <w:rPr>
                <w:lang w:val="en-US"/>
              </w:rPr>
              <w:t>,</w:t>
            </w:r>
            <w:r>
              <w:t>692</w:t>
            </w:r>
          </w:p>
        </w:tc>
        <w:tc>
          <w:tcPr>
            <w:tcW w:w="1151" w:type="dxa"/>
            <w:vAlign w:val="center"/>
          </w:tcPr>
          <w:p w14:paraId="7A5D3DFB" w14:textId="16CA5186" w:rsidR="00A51041" w:rsidRDefault="00A51041" w:rsidP="00A51041">
            <w:pPr>
              <w:ind w:firstLine="0"/>
              <w:jc w:val="center"/>
            </w:pPr>
            <w:r>
              <w:t>3</w:t>
            </w:r>
            <w:r>
              <w:rPr>
                <w:lang w:val="en-US"/>
              </w:rPr>
              <w:t>,</w:t>
            </w:r>
            <w:r>
              <w:t>737</w:t>
            </w:r>
          </w:p>
        </w:tc>
        <w:tc>
          <w:tcPr>
            <w:tcW w:w="1150" w:type="dxa"/>
            <w:vAlign w:val="center"/>
          </w:tcPr>
          <w:p w14:paraId="661FCD47" w14:textId="57960A69" w:rsidR="00A51041" w:rsidRDefault="00A51041" w:rsidP="00A51041">
            <w:pPr>
              <w:ind w:firstLine="0"/>
              <w:jc w:val="center"/>
            </w:pPr>
            <w:r>
              <w:t>3</w:t>
            </w:r>
            <w:r>
              <w:rPr>
                <w:lang w:val="en-US"/>
              </w:rPr>
              <w:t>,</w:t>
            </w:r>
            <w:r>
              <w:t>688</w:t>
            </w:r>
          </w:p>
        </w:tc>
        <w:tc>
          <w:tcPr>
            <w:tcW w:w="1208" w:type="dxa"/>
            <w:vAlign w:val="center"/>
          </w:tcPr>
          <w:p w14:paraId="6D1309D0" w14:textId="6187FC4C" w:rsidR="00A51041" w:rsidRDefault="00A51041" w:rsidP="00A51041">
            <w:pPr>
              <w:ind w:firstLine="0"/>
              <w:jc w:val="center"/>
            </w:pPr>
            <w:r>
              <w:t>3</w:t>
            </w:r>
            <w:r>
              <w:rPr>
                <w:lang w:val="en-US"/>
              </w:rPr>
              <w:t>,</w:t>
            </w:r>
            <w:r>
              <w:t>695</w:t>
            </w:r>
          </w:p>
        </w:tc>
      </w:tr>
      <w:tr w:rsidR="00A51041" w14:paraId="3D2FD63D" w14:textId="77777777" w:rsidTr="00A51041">
        <w:tc>
          <w:tcPr>
            <w:tcW w:w="2384" w:type="dxa"/>
            <w:vAlign w:val="center"/>
          </w:tcPr>
          <w:p w14:paraId="6D15B03A" w14:textId="77777777" w:rsidR="00A51041" w:rsidRDefault="00A51041" w:rsidP="00A51041">
            <w:pPr>
              <w:ind w:firstLine="0"/>
              <w:jc w:val="center"/>
            </w:pPr>
            <w:r>
              <w:rPr>
                <w:rFonts w:cs="Times New Roman"/>
              </w:rPr>
              <w:t>35000</w:t>
            </w:r>
          </w:p>
        </w:tc>
        <w:tc>
          <w:tcPr>
            <w:tcW w:w="1150" w:type="dxa"/>
            <w:vAlign w:val="center"/>
          </w:tcPr>
          <w:p w14:paraId="74169069" w14:textId="53A30A9A" w:rsidR="00A51041" w:rsidRDefault="00A51041" w:rsidP="00A51041">
            <w:pPr>
              <w:ind w:firstLine="0"/>
              <w:jc w:val="center"/>
            </w:pPr>
            <w:r>
              <w:t>4</w:t>
            </w:r>
            <w:r>
              <w:rPr>
                <w:lang w:val="en-US"/>
              </w:rPr>
              <w:t>,</w:t>
            </w:r>
            <w:r>
              <w:t>960</w:t>
            </w:r>
          </w:p>
        </w:tc>
        <w:tc>
          <w:tcPr>
            <w:tcW w:w="1151" w:type="dxa"/>
            <w:vAlign w:val="center"/>
          </w:tcPr>
          <w:p w14:paraId="20AF095A" w14:textId="0250BD1B" w:rsidR="00A51041" w:rsidRDefault="00A51041" w:rsidP="00A51041">
            <w:pPr>
              <w:ind w:firstLine="0"/>
              <w:jc w:val="center"/>
            </w:pPr>
            <w:r>
              <w:t>5</w:t>
            </w:r>
            <w:r>
              <w:rPr>
                <w:lang w:val="en-US"/>
              </w:rPr>
              <w:t>,</w:t>
            </w:r>
            <w:r>
              <w:t>082</w:t>
            </w:r>
          </w:p>
        </w:tc>
        <w:tc>
          <w:tcPr>
            <w:tcW w:w="1150" w:type="dxa"/>
            <w:vAlign w:val="center"/>
          </w:tcPr>
          <w:p w14:paraId="76068940" w14:textId="64D67E1A" w:rsidR="00A51041" w:rsidRDefault="00A51041" w:rsidP="00A51041">
            <w:pPr>
              <w:ind w:firstLine="0"/>
              <w:jc w:val="center"/>
            </w:pPr>
            <w:r>
              <w:t>5</w:t>
            </w:r>
            <w:r>
              <w:rPr>
                <w:lang w:val="en-US"/>
              </w:rPr>
              <w:t>,</w:t>
            </w:r>
            <w:r>
              <w:t>048</w:t>
            </w:r>
          </w:p>
        </w:tc>
        <w:tc>
          <w:tcPr>
            <w:tcW w:w="1151" w:type="dxa"/>
            <w:vAlign w:val="center"/>
          </w:tcPr>
          <w:p w14:paraId="73CC47FE" w14:textId="4BA1BC87" w:rsidR="00A51041" w:rsidRDefault="00A51041" w:rsidP="00A51041">
            <w:pPr>
              <w:ind w:firstLine="0"/>
              <w:jc w:val="center"/>
            </w:pPr>
            <w:r>
              <w:t>5</w:t>
            </w:r>
            <w:r>
              <w:rPr>
                <w:lang w:val="en-US"/>
              </w:rPr>
              <w:t>,</w:t>
            </w:r>
            <w:r>
              <w:t>093</w:t>
            </w:r>
          </w:p>
        </w:tc>
        <w:tc>
          <w:tcPr>
            <w:tcW w:w="1150" w:type="dxa"/>
            <w:vAlign w:val="center"/>
          </w:tcPr>
          <w:p w14:paraId="7EF2E344" w14:textId="321A3EA7" w:rsidR="00A51041" w:rsidRDefault="00A51041" w:rsidP="00A51041">
            <w:pPr>
              <w:ind w:firstLine="0"/>
              <w:jc w:val="center"/>
            </w:pPr>
            <w:r>
              <w:t>5</w:t>
            </w:r>
            <w:r>
              <w:rPr>
                <w:lang w:val="en-US"/>
              </w:rPr>
              <w:t>,</w:t>
            </w:r>
            <w:r>
              <w:t>032</w:t>
            </w:r>
          </w:p>
        </w:tc>
        <w:tc>
          <w:tcPr>
            <w:tcW w:w="1208" w:type="dxa"/>
            <w:vAlign w:val="center"/>
          </w:tcPr>
          <w:p w14:paraId="47059B9E" w14:textId="6B1BDB2B" w:rsidR="00A51041" w:rsidRDefault="00A51041" w:rsidP="00A51041">
            <w:pPr>
              <w:ind w:firstLine="0"/>
              <w:jc w:val="center"/>
            </w:pPr>
            <w:r>
              <w:t>5</w:t>
            </w:r>
            <w:r>
              <w:rPr>
                <w:lang w:val="en-US"/>
              </w:rPr>
              <w:t>,</w:t>
            </w:r>
            <w:r>
              <w:t>043</w:t>
            </w:r>
          </w:p>
        </w:tc>
      </w:tr>
      <w:tr w:rsidR="00A51041" w14:paraId="5AC5A5BC" w14:textId="77777777" w:rsidTr="00A51041">
        <w:tc>
          <w:tcPr>
            <w:tcW w:w="2384" w:type="dxa"/>
            <w:vAlign w:val="center"/>
          </w:tcPr>
          <w:p w14:paraId="6F3AB3D4" w14:textId="77777777" w:rsidR="00A51041" w:rsidRDefault="00A51041" w:rsidP="00A51041">
            <w:pPr>
              <w:ind w:firstLine="0"/>
              <w:jc w:val="center"/>
            </w:pPr>
            <w:r>
              <w:rPr>
                <w:rFonts w:cs="Times New Roman"/>
              </w:rPr>
              <w:t>40000</w:t>
            </w:r>
          </w:p>
        </w:tc>
        <w:tc>
          <w:tcPr>
            <w:tcW w:w="1150" w:type="dxa"/>
            <w:vAlign w:val="center"/>
          </w:tcPr>
          <w:p w14:paraId="3A11CBC5" w14:textId="4D1E146E" w:rsidR="00A51041" w:rsidRDefault="00A51041" w:rsidP="00A51041">
            <w:pPr>
              <w:ind w:firstLine="0"/>
              <w:jc w:val="center"/>
            </w:pPr>
            <w:r>
              <w:t>6</w:t>
            </w:r>
            <w:r>
              <w:rPr>
                <w:lang w:val="en-US"/>
              </w:rPr>
              <w:t>,</w:t>
            </w:r>
            <w:r>
              <w:t>508</w:t>
            </w:r>
          </w:p>
        </w:tc>
        <w:tc>
          <w:tcPr>
            <w:tcW w:w="1151" w:type="dxa"/>
            <w:vAlign w:val="center"/>
          </w:tcPr>
          <w:p w14:paraId="57C312DE" w14:textId="7B4ADEC2" w:rsidR="00A51041" w:rsidRDefault="00A51041" w:rsidP="00A51041">
            <w:pPr>
              <w:ind w:firstLine="0"/>
              <w:jc w:val="center"/>
            </w:pPr>
            <w:r>
              <w:t>6</w:t>
            </w:r>
            <w:r>
              <w:rPr>
                <w:lang w:val="en-US"/>
              </w:rPr>
              <w:t>,</w:t>
            </w:r>
            <w:r>
              <w:t>648</w:t>
            </w:r>
          </w:p>
        </w:tc>
        <w:tc>
          <w:tcPr>
            <w:tcW w:w="1150" w:type="dxa"/>
            <w:vAlign w:val="center"/>
          </w:tcPr>
          <w:p w14:paraId="71B7A15E" w14:textId="13B08909" w:rsidR="00A51041" w:rsidRDefault="00A51041" w:rsidP="00A51041">
            <w:pPr>
              <w:ind w:firstLine="0"/>
              <w:jc w:val="center"/>
            </w:pPr>
            <w:r>
              <w:t>6</w:t>
            </w:r>
            <w:r>
              <w:rPr>
                <w:lang w:val="en-US"/>
              </w:rPr>
              <w:t>,</w:t>
            </w:r>
            <w:r>
              <w:t>613</w:t>
            </w:r>
          </w:p>
        </w:tc>
        <w:tc>
          <w:tcPr>
            <w:tcW w:w="1151" w:type="dxa"/>
            <w:vAlign w:val="center"/>
          </w:tcPr>
          <w:p w14:paraId="2CB6815F" w14:textId="232488D3" w:rsidR="00A51041" w:rsidRDefault="00A51041" w:rsidP="00A51041">
            <w:pPr>
              <w:ind w:firstLine="0"/>
              <w:jc w:val="center"/>
            </w:pPr>
            <w:r>
              <w:t>6</w:t>
            </w:r>
            <w:r>
              <w:rPr>
                <w:lang w:val="en-US"/>
              </w:rPr>
              <w:t>,</w:t>
            </w:r>
            <w:r>
              <w:t>661</w:t>
            </w:r>
          </w:p>
        </w:tc>
        <w:tc>
          <w:tcPr>
            <w:tcW w:w="1150" w:type="dxa"/>
            <w:vAlign w:val="center"/>
          </w:tcPr>
          <w:p w14:paraId="708DD47A" w14:textId="33E264B6" w:rsidR="00A51041" w:rsidRDefault="00A51041" w:rsidP="00A51041">
            <w:pPr>
              <w:ind w:firstLine="0"/>
              <w:jc w:val="center"/>
            </w:pPr>
            <w:r>
              <w:t>6</w:t>
            </w:r>
            <w:r>
              <w:rPr>
                <w:lang w:val="en-US"/>
              </w:rPr>
              <w:t>,</w:t>
            </w:r>
            <w:r>
              <w:t>609</w:t>
            </w:r>
          </w:p>
        </w:tc>
        <w:tc>
          <w:tcPr>
            <w:tcW w:w="1208" w:type="dxa"/>
            <w:vAlign w:val="center"/>
          </w:tcPr>
          <w:p w14:paraId="0C1D4AA7" w14:textId="7FD6B648" w:rsidR="00A51041" w:rsidRDefault="00A51041" w:rsidP="00A51041">
            <w:pPr>
              <w:ind w:firstLine="0"/>
              <w:jc w:val="center"/>
            </w:pPr>
            <w:r>
              <w:t>6</w:t>
            </w:r>
            <w:r>
              <w:rPr>
                <w:lang w:val="en-US"/>
              </w:rPr>
              <w:t>,</w:t>
            </w:r>
            <w:r>
              <w:t>607</w:t>
            </w:r>
          </w:p>
        </w:tc>
      </w:tr>
      <w:tr w:rsidR="00A51041" w14:paraId="7AC758B8" w14:textId="77777777" w:rsidTr="00A51041">
        <w:tc>
          <w:tcPr>
            <w:tcW w:w="2384" w:type="dxa"/>
            <w:vAlign w:val="center"/>
          </w:tcPr>
          <w:p w14:paraId="6B73F88F" w14:textId="77777777" w:rsidR="00A51041" w:rsidRDefault="00A51041" w:rsidP="00A51041">
            <w:pPr>
              <w:ind w:firstLine="0"/>
              <w:jc w:val="center"/>
            </w:pPr>
            <w:r>
              <w:rPr>
                <w:rFonts w:cs="Times New Roman"/>
              </w:rPr>
              <w:t>45000</w:t>
            </w:r>
          </w:p>
        </w:tc>
        <w:tc>
          <w:tcPr>
            <w:tcW w:w="1150" w:type="dxa"/>
            <w:vAlign w:val="center"/>
          </w:tcPr>
          <w:p w14:paraId="5B1368EE" w14:textId="1602A5CB" w:rsidR="00A51041" w:rsidRDefault="00A51041" w:rsidP="00A51041">
            <w:pPr>
              <w:ind w:firstLine="0"/>
              <w:jc w:val="center"/>
            </w:pPr>
            <w:r>
              <w:t>8</w:t>
            </w:r>
            <w:r>
              <w:rPr>
                <w:lang w:val="en-US"/>
              </w:rPr>
              <w:t>,</w:t>
            </w:r>
            <w:r>
              <w:t>273</w:t>
            </w:r>
          </w:p>
        </w:tc>
        <w:tc>
          <w:tcPr>
            <w:tcW w:w="1151" w:type="dxa"/>
            <w:vAlign w:val="center"/>
          </w:tcPr>
          <w:p w14:paraId="12AD4A5B" w14:textId="71B03921" w:rsidR="00A51041" w:rsidRDefault="00A51041" w:rsidP="00A51041">
            <w:pPr>
              <w:ind w:firstLine="0"/>
              <w:jc w:val="center"/>
            </w:pPr>
            <w:r>
              <w:t>8</w:t>
            </w:r>
            <w:r>
              <w:rPr>
                <w:lang w:val="en-US"/>
              </w:rPr>
              <w:t>,</w:t>
            </w:r>
            <w:r>
              <w:t>416</w:t>
            </w:r>
          </w:p>
        </w:tc>
        <w:tc>
          <w:tcPr>
            <w:tcW w:w="1150" w:type="dxa"/>
            <w:vAlign w:val="center"/>
          </w:tcPr>
          <w:p w14:paraId="1D0A3B02" w14:textId="7685CCB9" w:rsidR="00A51041" w:rsidRDefault="00A51041" w:rsidP="00A51041">
            <w:pPr>
              <w:ind w:firstLine="0"/>
              <w:jc w:val="center"/>
            </w:pPr>
            <w:r>
              <w:t>8</w:t>
            </w:r>
            <w:r>
              <w:rPr>
                <w:lang w:val="en-US"/>
              </w:rPr>
              <w:t>,</w:t>
            </w:r>
            <w:r>
              <w:t>386</w:t>
            </w:r>
          </w:p>
        </w:tc>
        <w:tc>
          <w:tcPr>
            <w:tcW w:w="1151" w:type="dxa"/>
            <w:vAlign w:val="center"/>
          </w:tcPr>
          <w:p w14:paraId="2C868D2D" w14:textId="7419F6F8" w:rsidR="00A51041" w:rsidRDefault="00A51041" w:rsidP="00A51041">
            <w:pPr>
              <w:ind w:firstLine="0"/>
              <w:jc w:val="center"/>
            </w:pPr>
            <w:r>
              <w:t>8</w:t>
            </w:r>
            <w:r>
              <w:rPr>
                <w:lang w:val="en-US"/>
              </w:rPr>
              <w:t>,</w:t>
            </w:r>
            <w:r>
              <w:t>441</w:t>
            </w:r>
          </w:p>
        </w:tc>
        <w:tc>
          <w:tcPr>
            <w:tcW w:w="1150" w:type="dxa"/>
            <w:vAlign w:val="center"/>
          </w:tcPr>
          <w:p w14:paraId="40E2BBD5" w14:textId="0F3E5E01" w:rsidR="00A51041" w:rsidRDefault="00A51041" w:rsidP="00A51041">
            <w:pPr>
              <w:ind w:firstLine="0"/>
              <w:jc w:val="center"/>
            </w:pPr>
            <w:r>
              <w:t>8</w:t>
            </w:r>
            <w:r>
              <w:rPr>
                <w:lang w:val="en-US"/>
              </w:rPr>
              <w:t>,</w:t>
            </w:r>
            <w:r>
              <w:t>383</w:t>
            </w:r>
          </w:p>
        </w:tc>
        <w:tc>
          <w:tcPr>
            <w:tcW w:w="1208" w:type="dxa"/>
            <w:vAlign w:val="center"/>
          </w:tcPr>
          <w:p w14:paraId="554CB4F7" w14:textId="3AB6548F" w:rsidR="00A51041" w:rsidRDefault="00A51041" w:rsidP="00A51041">
            <w:pPr>
              <w:ind w:firstLine="0"/>
              <w:jc w:val="center"/>
            </w:pPr>
            <w:r>
              <w:t>8</w:t>
            </w:r>
            <w:r>
              <w:rPr>
                <w:lang w:val="en-US"/>
              </w:rPr>
              <w:t>,</w:t>
            </w:r>
            <w:r>
              <w:t>379</w:t>
            </w:r>
          </w:p>
        </w:tc>
      </w:tr>
      <w:tr w:rsidR="00A51041" w14:paraId="21A650EE" w14:textId="77777777" w:rsidTr="00A51041">
        <w:tc>
          <w:tcPr>
            <w:tcW w:w="2384" w:type="dxa"/>
            <w:vAlign w:val="center"/>
          </w:tcPr>
          <w:p w14:paraId="4CA387C0" w14:textId="77777777" w:rsidR="00A51041" w:rsidRDefault="00A51041" w:rsidP="00A51041">
            <w:pPr>
              <w:ind w:firstLine="0"/>
              <w:jc w:val="center"/>
            </w:pPr>
            <w:r>
              <w:rPr>
                <w:rFonts w:cs="Times New Roman"/>
              </w:rPr>
              <w:t>50000</w:t>
            </w:r>
          </w:p>
        </w:tc>
        <w:tc>
          <w:tcPr>
            <w:tcW w:w="1150" w:type="dxa"/>
            <w:vAlign w:val="center"/>
          </w:tcPr>
          <w:p w14:paraId="389BA2CC" w14:textId="7E9F0A73" w:rsidR="00A51041" w:rsidRDefault="00A51041" w:rsidP="00A51041">
            <w:pPr>
              <w:ind w:firstLine="0"/>
              <w:jc w:val="center"/>
            </w:pPr>
            <w:r>
              <w:t>10</w:t>
            </w:r>
            <w:r>
              <w:rPr>
                <w:lang w:val="en-US"/>
              </w:rPr>
              <w:t>,</w:t>
            </w:r>
            <w:r>
              <w:t>266</w:t>
            </w:r>
          </w:p>
        </w:tc>
        <w:tc>
          <w:tcPr>
            <w:tcW w:w="1151" w:type="dxa"/>
            <w:vAlign w:val="center"/>
          </w:tcPr>
          <w:p w14:paraId="45C141FA" w14:textId="6D4E7372" w:rsidR="00A51041" w:rsidRDefault="00A51041" w:rsidP="00A51041">
            <w:pPr>
              <w:ind w:firstLine="0"/>
              <w:jc w:val="center"/>
            </w:pPr>
            <w:r>
              <w:t>10</w:t>
            </w:r>
            <w:r>
              <w:rPr>
                <w:lang w:val="en-US"/>
              </w:rPr>
              <w:t>,</w:t>
            </w:r>
            <w:r>
              <w:t>396</w:t>
            </w:r>
          </w:p>
        </w:tc>
        <w:tc>
          <w:tcPr>
            <w:tcW w:w="1150" w:type="dxa"/>
            <w:vAlign w:val="center"/>
          </w:tcPr>
          <w:p w14:paraId="220CF3CE" w14:textId="060BC6BA" w:rsidR="00A51041" w:rsidRDefault="00A51041" w:rsidP="00A51041">
            <w:pPr>
              <w:ind w:firstLine="0"/>
              <w:jc w:val="center"/>
            </w:pPr>
            <w:r>
              <w:t>10</w:t>
            </w:r>
            <w:r>
              <w:rPr>
                <w:lang w:val="en-US"/>
              </w:rPr>
              <w:t>,</w:t>
            </w:r>
            <w:r>
              <w:t>375</w:t>
            </w:r>
          </w:p>
        </w:tc>
        <w:tc>
          <w:tcPr>
            <w:tcW w:w="1151" w:type="dxa"/>
            <w:vAlign w:val="center"/>
          </w:tcPr>
          <w:p w14:paraId="65F1F376" w14:textId="1B9667D4" w:rsidR="00A51041" w:rsidRDefault="00A51041" w:rsidP="00A51041">
            <w:pPr>
              <w:ind w:firstLine="0"/>
              <w:jc w:val="center"/>
            </w:pPr>
            <w:r>
              <w:t>10</w:t>
            </w:r>
            <w:r>
              <w:rPr>
                <w:lang w:val="en-US"/>
              </w:rPr>
              <w:t>,</w:t>
            </w:r>
            <w:r>
              <w:t>443</w:t>
            </w:r>
          </w:p>
        </w:tc>
        <w:tc>
          <w:tcPr>
            <w:tcW w:w="1150" w:type="dxa"/>
            <w:vAlign w:val="center"/>
          </w:tcPr>
          <w:p w14:paraId="0E15D69A" w14:textId="66A91591" w:rsidR="00A51041" w:rsidRDefault="00A51041" w:rsidP="00A51041">
            <w:pPr>
              <w:ind w:firstLine="0"/>
              <w:jc w:val="center"/>
            </w:pPr>
            <w:r>
              <w:t>10</w:t>
            </w:r>
            <w:r>
              <w:rPr>
                <w:lang w:val="en-US"/>
              </w:rPr>
              <w:t>,</w:t>
            </w:r>
            <w:r>
              <w:t>378</w:t>
            </w:r>
          </w:p>
        </w:tc>
        <w:tc>
          <w:tcPr>
            <w:tcW w:w="1208" w:type="dxa"/>
            <w:vAlign w:val="center"/>
          </w:tcPr>
          <w:p w14:paraId="76D69886" w14:textId="2CB1C3EE" w:rsidR="00A51041" w:rsidRDefault="00A51041" w:rsidP="00A51041">
            <w:pPr>
              <w:ind w:firstLine="0"/>
              <w:jc w:val="center"/>
            </w:pPr>
            <w:r>
              <w:t>10</w:t>
            </w:r>
            <w:r>
              <w:rPr>
                <w:lang w:val="en-US"/>
              </w:rPr>
              <w:t>,</w:t>
            </w:r>
            <w:r>
              <w:t>371</w:t>
            </w:r>
          </w:p>
        </w:tc>
      </w:tr>
      <w:tr w:rsidR="00A51041" w14:paraId="0EF272D2" w14:textId="77777777" w:rsidTr="00A51041">
        <w:tc>
          <w:tcPr>
            <w:tcW w:w="2384" w:type="dxa"/>
            <w:vAlign w:val="center"/>
          </w:tcPr>
          <w:p w14:paraId="047B84DE" w14:textId="77777777" w:rsidR="00A51041" w:rsidRDefault="00A51041" w:rsidP="00A51041">
            <w:pPr>
              <w:ind w:firstLine="0"/>
              <w:jc w:val="center"/>
            </w:pPr>
            <w:r>
              <w:rPr>
                <w:rFonts w:cs="Times New Roman"/>
              </w:rPr>
              <w:t>55000</w:t>
            </w:r>
          </w:p>
        </w:tc>
        <w:tc>
          <w:tcPr>
            <w:tcW w:w="1150" w:type="dxa"/>
            <w:vAlign w:val="center"/>
          </w:tcPr>
          <w:p w14:paraId="11A4FA4A" w14:textId="3660D656" w:rsidR="00A51041" w:rsidRDefault="00A51041" w:rsidP="00A51041">
            <w:pPr>
              <w:ind w:firstLine="0"/>
              <w:jc w:val="center"/>
            </w:pPr>
            <w:r>
              <w:t>12</w:t>
            </w:r>
            <w:r>
              <w:rPr>
                <w:lang w:val="en-US"/>
              </w:rPr>
              <w:t>,</w:t>
            </w:r>
            <w:r>
              <w:t>481</w:t>
            </w:r>
          </w:p>
        </w:tc>
        <w:tc>
          <w:tcPr>
            <w:tcW w:w="1151" w:type="dxa"/>
            <w:vAlign w:val="center"/>
          </w:tcPr>
          <w:p w14:paraId="0122A0DC" w14:textId="044BDC48" w:rsidR="00A51041" w:rsidRDefault="00A51041" w:rsidP="00A51041">
            <w:pPr>
              <w:ind w:firstLine="0"/>
              <w:jc w:val="center"/>
            </w:pPr>
            <w:r>
              <w:t>12</w:t>
            </w:r>
            <w:r>
              <w:rPr>
                <w:lang w:val="en-US"/>
              </w:rPr>
              <w:t>,</w:t>
            </w:r>
            <w:r>
              <w:t>597</w:t>
            </w:r>
          </w:p>
        </w:tc>
        <w:tc>
          <w:tcPr>
            <w:tcW w:w="1150" w:type="dxa"/>
            <w:vAlign w:val="center"/>
          </w:tcPr>
          <w:p w14:paraId="2881BF56" w14:textId="0CD3883E" w:rsidR="00A51041" w:rsidRDefault="00A51041" w:rsidP="00A51041">
            <w:pPr>
              <w:ind w:firstLine="0"/>
              <w:jc w:val="center"/>
            </w:pPr>
            <w:r>
              <w:t>12</w:t>
            </w:r>
            <w:r>
              <w:rPr>
                <w:lang w:val="en-US"/>
              </w:rPr>
              <w:t>,</w:t>
            </w:r>
            <w:r>
              <w:t>581</w:t>
            </w:r>
          </w:p>
        </w:tc>
        <w:tc>
          <w:tcPr>
            <w:tcW w:w="1151" w:type="dxa"/>
            <w:vAlign w:val="center"/>
          </w:tcPr>
          <w:p w14:paraId="14960E8D" w14:textId="7127B6A2" w:rsidR="00A51041" w:rsidRDefault="00A51041" w:rsidP="00A51041">
            <w:pPr>
              <w:ind w:firstLine="0"/>
              <w:jc w:val="center"/>
            </w:pPr>
            <w:r>
              <w:t>12</w:t>
            </w:r>
            <w:r>
              <w:rPr>
                <w:lang w:val="en-US"/>
              </w:rPr>
              <w:t>,</w:t>
            </w:r>
            <w:r>
              <w:t>633</w:t>
            </w:r>
          </w:p>
        </w:tc>
        <w:tc>
          <w:tcPr>
            <w:tcW w:w="1150" w:type="dxa"/>
            <w:vAlign w:val="center"/>
          </w:tcPr>
          <w:p w14:paraId="5BB90110" w14:textId="7FAD4745" w:rsidR="00A51041" w:rsidRDefault="00A51041" w:rsidP="00A51041">
            <w:pPr>
              <w:ind w:firstLine="0"/>
              <w:jc w:val="center"/>
            </w:pPr>
            <w:r>
              <w:t>12</w:t>
            </w:r>
            <w:r>
              <w:rPr>
                <w:lang w:val="en-US"/>
              </w:rPr>
              <w:t>,</w:t>
            </w:r>
            <w:r>
              <w:t>587</w:t>
            </w:r>
          </w:p>
        </w:tc>
        <w:tc>
          <w:tcPr>
            <w:tcW w:w="1208" w:type="dxa"/>
            <w:vAlign w:val="center"/>
          </w:tcPr>
          <w:p w14:paraId="636AB018" w14:textId="6D13D3D0" w:rsidR="00A51041" w:rsidRDefault="00A51041" w:rsidP="00A51041">
            <w:pPr>
              <w:ind w:firstLine="0"/>
              <w:jc w:val="center"/>
            </w:pPr>
            <w:r>
              <w:t>12</w:t>
            </w:r>
            <w:r>
              <w:rPr>
                <w:lang w:val="en-US"/>
              </w:rPr>
              <w:t>,</w:t>
            </w:r>
            <w:r>
              <w:t>575</w:t>
            </w:r>
          </w:p>
        </w:tc>
      </w:tr>
      <w:tr w:rsidR="00A51041" w14:paraId="015F9C62" w14:textId="77777777" w:rsidTr="00A51041">
        <w:tc>
          <w:tcPr>
            <w:tcW w:w="2384" w:type="dxa"/>
            <w:vAlign w:val="center"/>
          </w:tcPr>
          <w:p w14:paraId="062B9D90" w14:textId="77777777" w:rsidR="00A51041" w:rsidRDefault="00A51041" w:rsidP="00A51041">
            <w:pPr>
              <w:ind w:firstLine="0"/>
              <w:jc w:val="center"/>
            </w:pPr>
            <w:r>
              <w:rPr>
                <w:rFonts w:cs="Times New Roman"/>
              </w:rPr>
              <w:t>60000</w:t>
            </w:r>
          </w:p>
        </w:tc>
        <w:tc>
          <w:tcPr>
            <w:tcW w:w="1150" w:type="dxa"/>
            <w:vAlign w:val="center"/>
          </w:tcPr>
          <w:p w14:paraId="5248446D" w14:textId="3C0B851F" w:rsidR="00A51041" w:rsidRDefault="00A51041" w:rsidP="00A51041">
            <w:pPr>
              <w:ind w:firstLine="0"/>
              <w:jc w:val="center"/>
            </w:pPr>
            <w:r>
              <w:t>14</w:t>
            </w:r>
            <w:r>
              <w:rPr>
                <w:lang w:val="en-US"/>
              </w:rPr>
              <w:t>,</w:t>
            </w:r>
            <w:r>
              <w:t>902</w:t>
            </w:r>
          </w:p>
        </w:tc>
        <w:tc>
          <w:tcPr>
            <w:tcW w:w="1151" w:type="dxa"/>
            <w:vAlign w:val="center"/>
          </w:tcPr>
          <w:p w14:paraId="3975DC65" w14:textId="0A29E53C" w:rsidR="00A51041" w:rsidRDefault="00A51041" w:rsidP="00A51041">
            <w:pPr>
              <w:ind w:firstLine="0"/>
              <w:jc w:val="center"/>
            </w:pPr>
            <w:r>
              <w:t>14</w:t>
            </w:r>
            <w:r>
              <w:rPr>
                <w:lang w:val="en-US"/>
              </w:rPr>
              <w:t>,</w:t>
            </w:r>
            <w:r>
              <w:t>999</w:t>
            </w:r>
          </w:p>
        </w:tc>
        <w:tc>
          <w:tcPr>
            <w:tcW w:w="1150" w:type="dxa"/>
            <w:vAlign w:val="center"/>
          </w:tcPr>
          <w:p w14:paraId="7994DD83" w14:textId="2A1E6E9E" w:rsidR="00A51041" w:rsidRDefault="00A51041" w:rsidP="00A51041">
            <w:pPr>
              <w:ind w:firstLine="0"/>
              <w:jc w:val="center"/>
            </w:pPr>
            <w:r>
              <w:t>14</w:t>
            </w:r>
            <w:r>
              <w:rPr>
                <w:lang w:val="en-US"/>
              </w:rPr>
              <w:t>,</w:t>
            </w:r>
            <w:r>
              <w:t>996</w:t>
            </w:r>
          </w:p>
        </w:tc>
        <w:tc>
          <w:tcPr>
            <w:tcW w:w="1151" w:type="dxa"/>
            <w:vAlign w:val="center"/>
          </w:tcPr>
          <w:p w14:paraId="5F02EE16" w14:textId="5988D387" w:rsidR="00A51041" w:rsidRDefault="00A51041" w:rsidP="00A51041">
            <w:pPr>
              <w:ind w:firstLine="0"/>
              <w:jc w:val="center"/>
            </w:pPr>
            <w:r>
              <w:t>15</w:t>
            </w:r>
            <w:r>
              <w:rPr>
                <w:lang w:val="en-US"/>
              </w:rPr>
              <w:t>,</w:t>
            </w:r>
            <w:r>
              <w:t>036</w:t>
            </w:r>
          </w:p>
        </w:tc>
        <w:tc>
          <w:tcPr>
            <w:tcW w:w="1150" w:type="dxa"/>
            <w:vAlign w:val="center"/>
          </w:tcPr>
          <w:p w14:paraId="0E74B9CE" w14:textId="35941BFA" w:rsidR="00A51041" w:rsidRDefault="00A51041" w:rsidP="00A51041">
            <w:pPr>
              <w:ind w:firstLine="0"/>
              <w:jc w:val="center"/>
            </w:pPr>
            <w:r>
              <w:t>15</w:t>
            </w:r>
            <w:r>
              <w:rPr>
                <w:lang w:val="en-US"/>
              </w:rPr>
              <w:t>,</w:t>
            </w:r>
            <w:r>
              <w:t>002</w:t>
            </w:r>
          </w:p>
        </w:tc>
        <w:tc>
          <w:tcPr>
            <w:tcW w:w="1208" w:type="dxa"/>
            <w:vAlign w:val="center"/>
          </w:tcPr>
          <w:p w14:paraId="2F08D852" w14:textId="6C755A3D" w:rsidR="00A51041" w:rsidRDefault="00A51041" w:rsidP="00A51041">
            <w:pPr>
              <w:ind w:firstLine="0"/>
              <w:jc w:val="center"/>
            </w:pPr>
            <w:r>
              <w:t>14</w:t>
            </w:r>
            <w:r>
              <w:rPr>
                <w:lang w:val="en-US"/>
              </w:rPr>
              <w:t>,</w:t>
            </w:r>
            <w:r>
              <w:t>987</w:t>
            </w:r>
          </w:p>
        </w:tc>
      </w:tr>
      <w:tr w:rsidR="00A51041" w14:paraId="3148BC9D" w14:textId="77777777" w:rsidTr="00A51041">
        <w:tc>
          <w:tcPr>
            <w:tcW w:w="2384" w:type="dxa"/>
            <w:vAlign w:val="center"/>
          </w:tcPr>
          <w:p w14:paraId="4BFEFFDE" w14:textId="77777777" w:rsidR="00A51041" w:rsidRDefault="00A51041" w:rsidP="00A51041">
            <w:pPr>
              <w:ind w:firstLine="0"/>
              <w:jc w:val="center"/>
            </w:pPr>
            <w:r>
              <w:rPr>
                <w:rFonts w:cs="Times New Roman"/>
              </w:rPr>
              <w:t>65000</w:t>
            </w:r>
          </w:p>
        </w:tc>
        <w:tc>
          <w:tcPr>
            <w:tcW w:w="1150" w:type="dxa"/>
            <w:vAlign w:val="center"/>
          </w:tcPr>
          <w:p w14:paraId="10AABE32" w14:textId="20FED4F9" w:rsidR="00A51041" w:rsidRDefault="00A51041" w:rsidP="00A51041">
            <w:pPr>
              <w:ind w:firstLine="0"/>
              <w:jc w:val="center"/>
            </w:pPr>
            <w:r>
              <w:t>17</w:t>
            </w:r>
            <w:r>
              <w:rPr>
                <w:lang w:val="en-US"/>
              </w:rPr>
              <w:t>,</w:t>
            </w:r>
            <w:r>
              <w:t>530</w:t>
            </w:r>
          </w:p>
        </w:tc>
        <w:tc>
          <w:tcPr>
            <w:tcW w:w="1151" w:type="dxa"/>
            <w:vAlign w:val="center"/>
          </w:tcPr>
          <w:p w14:paraId="014F3B3E" w14:textId="544585C6" w:rsidR="00A51041" w:rsidRDefault="00A51041" w:rsidP="00A51041">
            <w:pPr>
              <w:ind w:firstLine="0"/>
              <w:jc w:val="center"/>
            </w:pPr>
            <w:r>
              <w:t>17</w:t>
            </w:r>
            <w:r>
              <w:rPr>
                <w:lang w:val="en-US"/>
              </w:rPr>
              <w:t>,</w:t>
            </w:r>
            <w:r>
              <w:t>618</w:t>
            </w:r>
          </w:p>
        </w:tc>
        <w:tc>
          <w:tcPr>
            <w:tcW w:w="1150" w:type="dxa"/>
            <w:vAlign w:val="center"/>
          </w:tcPr>
          <w:p w14:paraId="57A05A0B" w14:textId="6C8670CC" w:rsidR="00A51041" w:rsidRDefault="00A51041" w:rsidP="00A51041">
            <w:pPr>
              <w:ind w:firstLine="0"/>
              <w:jc w:val="center"/>
            </w:pPr>
            <w:r>
              <w:t>17</w:t>
            </w:r>
            <w:r>
              <w:rPr>
                <w:lang w:val="en-US"/>
              </w:rPr>
              <w:t>,</w:t>
            </w:r>
            <w:r>
              <w:t>615</w:t>
            </w:r>
          </w:p>
        </w:tc>
        <w:tc>
          <w:tcPr>
            <w:tcW w:w="1151" w:type="dxa"/>
            <w:vAlign w:val="center"/>
          </w:tcPr>
          <w:p w14:paraId="3DAB2B65" w14:textId="324699D8" w:rsidR="00A51041" w:rsidRDefault="00A51041" w:rsidP="00A51041">
            <w:pPr>
              <w:ind w:firstLine="0"/>
              <w:jc w:val="center"/>
            </w:pPr>
            <w:r>
              <w:t>17</w:t>
            </w:r>
            <w:r>
              <w:rPr>
                <w:lang w:val="en-US"/>
              </w:rPr>
              <w:t>,</w:t>
            </w:r>
            <w:r>
              <w:t>668</w:t>
            </w:r>
          </w:p>
        </w:tc>
        <w:tc>
          <w:tcPr>
            <w:tcW w:w="1150" w:type="dxa"/>
            <w:vAlign w:val="center"/>
          </w:tcPr>
          <w:p w14:paraId="6AAC86FF" w14:textId="0E020DAE" w:rsidR="00A51041" w:rsidRDefault="00A51041" w:rsidP="00A51041">
            <w:pPr>
              <w:ind w:firstLine="0"/>
              <w:jc w:val="center"/>
            </w:pPr>
            <w:r>
              <w:t>17</w:t>
            </w:r>
            <w:r>
              <w:rPr>
                <w:lang w:val="en-US"/>
              </w:rPr>
              <w:t>,</w:t>
            </w:r>
            <w:r>
              <w:t>629</w:t>
            </w:r>
          </w:p>
        </w:tc>
        <w:tc>
          <w:tcPr>
            <w:tcW w:w="1208" w:type="dxa"/>
            <w:vAlign w:val="center"/>
          </w:tcPr>
          <w:p w14:paraId="77C3E583" w14:textId="2CAC6397" w:rsidR="00A51041" w:rsidRDefault="00A51041" w:rsidP="00A51041">
            <w:pPr>
              <w:ind w:firstLine="0"/>
              <w:jc w:val="center"/>
            </w:pPr>
            <w:r>
              <w:t>17</w:t>
            </w:r>
            <w:r>
              <w:rPr>
                <w:lang w:val="en-US"/>
              </w:rPr>
              <w:t>,</w:t>
            </w:r>
            <w:r>
              <w:t>612</w:t>
            </w:r>
          </w:p>
        </w:tc>
      </w:tr>
      <w:tr w:rsidR="00A51041" w14:paraId="5BEB96DB" w14:textId="77777777" w:rsidTr="00A51041">
        <w:tc>
          <w:tcPr>
            <w:tcW w:w="2384" w:type="dxa"/>
            <w:vAlign w:val="center"/>
          </w:tcPr>
          <w:p w14:paraId="4E78ADC6" w14:textId="77777777" w:rsidR="00A51041" w:rsidRDefault="00A51041" w:rsidP="00A51041">
            <w:pPr>
              <w:ind w:firstLine="0"/>
              <w:jc w:val="center"/>
            </w:pPr>
            <w:r>
              <w:rPr>
                <w:rFonts w:cs="Times New Roman"/>
              </w:rPr>
              <w:t>70000</w:t>
            </w:r>
          </w:p>
        </w:tc>
        <w:tc>
          <w:tcPr>
            <w:tcW w:w="1150" w:type="dxa"/>
            <w:vAlign w:val="center"/>
          </w:tcPr>
          <w:p w14:paraId="06AF5D80" w14:textId="6B3D1EB5" w:rsidR="00A51041" w:rsidRDefault="00A51041" w:rsidP="00A51041">
            <w:pPr>
              <w:ind w:firstLine="0"/>
              <w:jc w:val="center"/>
            </w:pPr>
            <w:r>
              <w:t>20</w:t>
            </w:r>
            <w:r>
              <w:rPr>
                <w:lang w:val="en-US"/>
              </w:rPr>
              <w:t>,</w:t>
            </w:r>
            <w:r>
              <w:t>386</w:t>
            </w:r>
          </w:p>
        </w:tc>
        <w:tc>
          <w:tcPr>
            <w:tcW w:w="1151" w:type="dxa"/>
            <w:vAlign w:val="center"/>
          </w:tcPr>
          <w:p w14:paraId="10A29F71" w14:textId="453318A7" w:rsidR="00A51041" w:rsidRDefault="00A51041" w:rsidP="00A51041">
            <w:pPr>
              <w:ind w:firstLine="0"/>
              <w:jc w:val="center"/>
            </w:pPr>
            <w:r>
              <w:t>20</w:t>
            </w:r>
            <w:r>
              <w:rPr>
                <w:lang w:val="en-US"/>
              </w:rPr>
              <w:t>,</w:t>
            </w:r>
            <w:r>
              <w:t>445</w:t>
            </w:r>
          </w:p>
        </w:tc>
        <w:tc>
          <w:tcPr>
            <w:tcW w:w="1150" w:type="dxa"/>
            <w:vAlign w:val="center"/>
          </w:tcPr>
          <w:p w14:paraId="49CB5E68" w14:textId="7CA2344C" w:rsidR="00A51041" w:rsidRDefault="00A51041" w:rsidP="00A51041">
            <w:pPr>
              <w:ind w:firstLine="0"/>
              <w:jc w:val="center"/>
            </w:pPr>
            <w:r>
              <w:t>20</w:t>
            </w:r>
            <w:r>
              <w:rPr>
                <w:lang w:val="en-US"/>
              </w:rPr>
              <w:t>,</w:t>
            </w:r>
            <w:r>
              <w:t>454</w:t>
            </w:r>
          </w:p>
        </w:tc>
        <w:tc>
          <w:tcPr>
            <w:tcW w:w="1151" w:type="dxa"/>
            <w:vAlign w:val="center"/>
          </w:tcPr>
          <w:p w14:paraId="19F1AA01" w14:textId="085B5132" w:rsidR="00A51041" w:rsidRDefault="00A51041" w:rsidP="00A51041">
            <w:pPr>
              <w:ind w:firstLine="0"/>
              <w:jc w:val="center"/>
            </w:pPr>
            <w:r>
              <w:t>20</w:t>
            </w:r>
            <w:r>
              <w:rPr>
                <w:lang w:val="en-US"/>
              </w:rPr>
              <w:t>,</w:t>
            </w:r>
            <w:r>
              <w:t>495</w:t>
            </w:r>
          </w:p>
        </w:tc>
        <w:tc>
          <w:tcPr>
            <w:tcW w:w="1150" w:type="dxa"/>
            <w:vAlign w:val="center"/>
          </w:tcPr>
          <w:p w14:paraId="6713A341" w14:textId="7FD3871A" w:rsidR="00A51041" w:rsidRDefault="00A51041" w:rsidP="00A51041">
            <w:pPr>
              <w:ind w:firstLine="0"/>
              <w:jc w:val="center"/>
            </w:pPr>
            <w:r>
              <w:t>20</w:t>
            </w:r>
            <w:r>
              <w:rPr>
                <w:lang w:val="en-US"/>
              </w:rPr>
              <w:t>,</w:t>
            </w:r>
            <w:r>
              <w:t>447</w:t>
            </w:r>
          </w:p>
        </w:tc>
        <w:tc>
          <w:tcPr>
            <w:tcW w:w="1208" w:type="dxa"/>
            <w:vAlign w:val="center"/>
          </w:tcPr>
          <w:p w14:paraId="776AEBF9" w14:textId="63ED9650" w:rsidR="00A51041" w:rsidRDefault="00A51041" w:rsidP="00A51041">
            <w:pPr>
              <w:ind w:firstLine="0"/>
              <w:jc w:val="center"/>
            </w:pPr>
            <w:r>
              <w:t>20</w:t>
            </w:r>
            <w:r>
              <w:rPr>
                <w:lang w:val="en-US"/>
              </w:rPr>
              <w:t>,</w:t>
            </w:r>
            <w:r>
              <w:t>445</w:t>
            </w:r>
          </w:p>
        </w:tc>
      </w:tr>
      <w:tr w:rsidR="00A51041" w14:paraId="32EB3C84" w14:textId="77777777" w:rsidTr="00A51041">
        <w:tc>
          <w:tcPr>
            <w:tcW w:w="2384" w:type="dxa"/>
            <w:vAlign w:val="center"/>
          </w:tcPr>
          <w:p w14:paraId="780742DF" w14:textId="77777777" w:rsidR="00A51041" w:rsidRDefault="00A51041" w:rsidP="00A51041">
            <w:pPr>
              <w:ind w:firstLine="0"/>
              <w:jc w:val="center"/>
            </w:pPr>
            <w:r>
              <w:t>75000</w:t>
            </w:r>
          </w:p>
        </w:tc>
        <w:tc>
          <w:tcPr>
            <w:tcW w:w="1150" w:type="dxa"/>
            <w:vAlign w:val="center"/>
          </w:tcPr>
          <w:p w14:paraId="499D53C1" w14:textId="22D0062F" w:rsidR="00A51041" w:rsidRDefault="00A51041" w:rsidP="00A51041">
            <w:pPr>
              <w:ind w:firstLine="0"/>
              <w:jc w:val="center"/>
            </w:pPr>
            <w:r>
              <w:t>23</w:t>
            </w:r>
            <w:r>
              <w:rPr>
                <w:lang w:val="en-US"/>
              </w:rPr>
              <w:t>,</w:t>
            </w:r>
            <w:r>
              <w:t>408</w:t>
            </w:r>
          </w:p>
        </w:tc>
        <w:tc>
          <w:tcPr>
            <w:tcW w:w="1151" w:type="dxa"/>
            <w:vAlign w:val="center"/>
          </w:tcPr>
          <w:p w14:paraId="33A2FEF0" w14:textId="2189F971" w:rsidR="00A51041" w:rsidRDefault="00A51041" w:rsidP="00A51041">
            <w:pPr>
              <w:ind w:firstLine="0"/>
              <w:jc w:val="center"/>
            </w:pPr>
            <w:r>
              <w:t>23</w:t>
            </w:r>
            <w:r>
              <w:rPr>
                <w:lang w:val="en-US"/>
              </w:rPr>
              <w:t>,</w:t>
            </w:r>
            <w:r>
              <w:t>475</w:t>
            </w:r>
          </w:p>
        </w:tc>
        <w:tc>
          <w:tcPr>
            <w:tcW w:w="1150" w:type="dxa"/>
            <w:vAlign w:val="center"/>
          </w:tcPr>
          <w:p w14:paraId="0F1AFF47" w14:textId="75BD40EA" w:rsidR="00A51041" w:rsidRDefault="00A51041" w:rsidP="00A51041">
            <w:pPr>
              <w:ind w:firstLine="0"/>
              <w:jc w:val="center"/>
            </w:pPr>
            <w:r>
              <w:t>23</w:t>
            </w:r>
            <w:r>
              <w:rPr>
                <w:lang w:val="en-US"/>
              </w:rPr>
              <w:t>,</w:t>
            </w:r>
            <w:r>
              <w:t>478</w:t>
            </w:r>
          </w:p>
        </w:tc>
        <w:tc>
          <w:tcPr>
            <w:tcW w:w="1151" w:type="dxa"/>
            <w:vAlign w:val="center"/>
          </w:tcPr>
          <w:p w14:paraId="19C00237" w14:textId="78705434" w:rsidR="00A51041" w:rsidRDefault="00A51041" w:rsidP="00A51041">
            <w:pPr>
              <w:ind w:firstLine="0"/>
              <w:jc w:val="center"/>
            </w:pPr>
            <w:r>
              <w:t>23</w:t>
            </w:r>
            <w:r>
              <w:rPr>
                <w:lang w:val="en-US"/>
              </w:rPr>
              <w:t>,</w:t>
            </w:r>
            <w:r>
              <w:t>520</w:t>
            </w:r>
          </w:p>
        </w:tc>
        <w:tc>
          <w:tcPr>
            <w:tcW w:w="1150" w:type="dxa"/>
            <w:vAlign w:val="center"/>
          </w:tcPr>
          <w:p w14:paraId="7621AD07" w14:textId="70F2E7CE" w:rsidR="00A51041" w:rsidRDefault="00A51041" w:rsidP="00A51041">
            <w:pPr>
              <w:ind w:firstLine="0"/>
              <w:jc w:val="center"/>
            </w:pPr>
            <w:r>
              <w:t>23</w:t>
            </w:r>
            <w:r>
              <w:rPr>
                <w:lang w:val="en-US"/>
              </w:rPr>
              <w:t>,</w:t>
            </w:r>
            <w:r>
              <w:t>480</w:t>
            </w:r>
          </w:p>
        </w:tc>
        <w:tc>
          <w:tcPr>
            <w:tcW w:w="1208" w:type="dxa"/>
            <w:vAlign w:val="center"/>
          </w:tcPr>
          <w:p w14:paraId="04F7D677" w14:textId="0819E186" w:rsidR="00A51041" w:rsidRDefault="00A51041" w:rsidP="00A51041">
            <w:pPr>
              <w:ind w:firstLine="0"/>
              <w:jc w:val="center"/>
            </w:pPr>
            <w:r>
              <w:t>23</w:t>
            </w:r>
            <w:r>
              <w:rPr>
                <w:lang w:val="en-US"/>
              </w:rPr>
              <w:t>,</w:t>
            </w:r>
            <w:r>
              <w:t>472</w:t>
            </w:r>
          </w:p>
        </w:tc>
      </w:tr>
    </w:tbl>
    <w:p w14:paraId="1BA4952B" w14:textId="0D1C29F4" w:rsidR="005C381C" w:rsidRDefault="005C381C" w:rsidP="005C381C">
      <w:pPr>
        <w:ind w:firstLine="0"/>
        <w:rPr>
          <w:lang w:val="en-US"/>
        </w:rPr>
      </w:pPr>
    </w:p>
    <w:p w14:paraId="0C822047" w14:textId="75EE6330" w:rsidR="00F720F2" w:rsidRPr="00F720F2" w:rsidRDefault="00F720F2" w:rsidP="00F720F2">
      <w:pPr>
        <w:ind w:firstLine="720"/>
        <w:rPr>
          <w:i/>
          <w:iCs/>
        </w:rPr>
      </w:pPr>
      <w:r>
        <w:t xml:space="preserve">Результаты </w:t>
      </w:r>
      <w:r>
        <w:rPr>
          <w:rFonts w:cs="Times New Roman"/>
        </w:rPr>
        <w:t xml:space="preserve">запуска программы на всех ядрах с выключенным </w:t>
      </w:r>
      <w:r w:rsidRPr="008524D2">
        <w:rPr>
          <w:rFonts w:cs="Times New Roman"/>
          <w:i/>
          <w:iCs/>
          <w:lang w:val="en-US"/>
        </w:rPr>
        <w:t>SMT</w:t>
      </w:r>
      <w:r w:rsidRPr="000F66D8">
        <w:rPr>
          <w:rFonts w:cs="Times New Roman"/>
        </w:rPr>
        <w:t xml:space="preserve"> </w:t>
      </w:r>
      <w:r>
        <w:rPr>
          <w:rFonts w:cs="Times New Roman"/>
        </w:rPr>
        <w:t xml:space="preserve">для процессора </w:t>
      </w:r>
      <w:r w:rsidRPr="00C6186D">
        <w:rPr>
          <w:i/>
          <w:iCs/>
        </w:rPr>
        <w:t>AMD Ryzen 7 4800H</w:t>
      </w:r>
      <w:r w:rsidRPr="00F21943">
        <w:rPr>
          <w:i/>
          <w:iCs/>
        </w:rPr>
        <w:t xml:space="preserve"> </w:t>
      </w:r>
      <w:r>
        <w:rPr>
          <w:rFonts w:cs="Times New Roman"/>
        </w:rPr>
        <w:t>отображены в таблице 5.</w:t>
      </w:r>
      <w:r w:rsidR="00B65AEE">
        <w:rPr>
          <w:rFonts w:cs="Times New Roman"/>
        </w:rPr>
        <w:t>5</w:t>
      </w:r>
      <w:r w:rsidRPr="000F66D8">
        <w:rPr>
          <w:rFonts w:cs="Times New Roman"/>
        </w:rPr>
        <w:t>:</w:t>
      </w:r>
    </w:p>
    <w:p w14:paraId="2F4F2C55" w14:textId="77777777" w:rsidR="00F720F2" w:rsidRPr="00F720F2" w:rsidRDefault="00F720F2" w:rsidP="005C381C">
      <w:pPr>
        <w:ind w:firstLine="0"/>
      </w:pPr>
    </w:p>
    <w:p w14:paraId="11FB60B8" w14:textId="73BD6F12" w:rsidR="00681A67" w:rsidRPr="00A51041" w:rsidRDefault="00681A67" w:rsidP="00A51041">
      <w:pPr>
        <w:ind w:left="1843" w:hanging="1843"/>
      </w:pPr>
      <w:r>
        <w:rPr>
          <w:rFonts w:cs="Times New Roman"/>
        </w:rPr>
        <w:t>Таблица 5.</w:t>
      </w:r>
      <w:r w:rsidR="00B65AEE">
        <w:rPr>
          <w:rFonts w:cs="Times New Roman"/>
        </w:rPr>
        <w:t>5</w:t>
      </w:r>
      <w:r>
        <w:rPr>
          <w:rFonts w:cs="Times New Roman"/>
        </w:rPr>
        <w:t xml:space="preserve"> – </w:t>
      </w:r>
      <w:r w:rsidR="00A51041">
        <w:rPr>
          <w:rFonts w:cs="Times New Roman"/>
        </w:rPr>
        <w:t>Время выполнения</w:t>
      </w:r>
      <w:r>
        <w:rPr>
          <w:rFonts w:cs="Times New Roman"/>
        </w:rPr>
        <w:t xml:space="preserve"> на всех ядрах без </w:t>
      </w:r>
      <w:r>
        <w:rPr>
          <w:rFonts w:cs="Times New Roman"/>
          <w:lang w:val="en-US"/>
        </w:rPr>
        <w:t>SMT</w:t>
      </w:r>
      <w:r>
        <w:rPr>
          <w:rFonts w:cs="Times New Roman"/>
        </w:rPr>
        <w:t xml:space="preserve"> для </w:t>
      </w:r>
      <w:r w:rsidRPr="00C6186D">
        <w:rPr>
          <w:i/>
          <w:iCs/>
        </w:rPr>
        <w:t>AMD Ryzen 7 4800H</w:t>
      </w:r>
      <w:r w:rsidR="00A51041">
        <w:rPr>
          <w:i/>
          <w:iCs/>
        </w:rPr>
        <w:t xml:space="preserve"> </w:t>
      </w:r>
      <w:r w:rsidR="00A51041">
        <w:t>(секунды)</w:t>
      </w:r>
    </w:p>
    <w:tbl>
      <w:tblPr>
        <w:tblStyle w:val="af"/>
        <w:tblW w:w="9344" w:type="dxa"/>
        <w:tblLook w:val="04A0" w:firstRow="1" w:lastRow="0" w:firstColumn="1" w:lastColumn="0" w:noHBand="0" w:noVBand="1"/>
      </w:tblPr>
      <w:tblGrid>
        <w:gridCol w:w="2381"/>
        <w:gridCol w:w="1150"/>
        <w:gridCol w:w="1151"/>
        <w:gridCol w:w="1151"/>
        <w:gridCol w:w="1152"/>
        <w:gridCol w:w="1151"/>
        <w:gridCol w:w="1208"/>
      </w:tblGrid>
      <w:tr w:rsidR="00A51041" w14:paraId="46600AD3" w14:textId="77777777" w:rsidTr="00136998">
        <w:tc>
          <w:tcPr>
            <w:tcW w:w="2381" w:type="dxa"/>
            <w:vMerge w:val="restart"/>
            <w:vAlign w:val="center"/>
          </w:tcPr>
          <w:p w14:paraId="2D676741" w14:textId="1FECFB7A" w:rsidR="00A51041" w:rsidRDefault="00A51041" w:rsidP="00A51041">
            <w:pPr>
              <w:ind w:firstLine="0"/>
              <w:jc w:val="center"/>
            </w:pPr>
            <w:r>
              <w:rPr>
                <w:rFonts w:cs="Times New Roman"/>
              </w:rPr>
              <w:t>Длина входного массива</w:t>
            </w:r>
          </w:p>
        </w:tc>
        <w:tc>
          <w:tcPr>
            <w:tcW w:w="5755" w:type="dxa"/>
            <w:gridSpan w:val="5"/>
            <w:vAlign w:val="center"/>
          </w:tcPr>
          <w:p w14:paraId="426B7EA3" w14:textId="61782F11" w:rsidR="00A51041" w:rsidRDefault="00A51041" w:rsidP="00A51041">
            <w:pPr>
              <w:ind w:firstLine="0"/>
              <w:jc w:val="center"/>
            </w:pPr>
            <w:r>
              <w:rPr>
                <w:rFonts w:cs="Times New Roman"/>
              </w:rPr>
              <w:t>Номер тестового запуска</w:t>
            </w:r>
          </w:p>
        </w:tc>
        <w:tc>
          <w:tcPr>
            <w:tcW w:w="1208" w:type="dxa"/>
            <w:vMerge w:val="restart"/>
            <w:vAlign w:val="center"/>
          </w:tcPr>
          <w:p w14:paraId="00B54D38" w14:textId="5AB27E69" w:rsidR="00A51041" w:rsidRDefault="00A51041" w:rsidP="00A51041">
            <w:pPr>
              <w:ind w:firstLine="0"/>
              <w:jc w:val="center"/>
            </w:pPr>
            <w:r>
              <w:t>Среднее</w:t>
            </w:r>
          </w:p>
        </w:tc>
      </w:tr>
      <w:tr w:rsidR="00A51041" w14:paraId="614BF045" w14:textId="77777777" w:rsidTr="005B6E48">
        <w:tc>
          <w:tcPr>
            <w:tcW w:w="2381" w:type="dxa"/>
            <w:vMerge/>
            <w:vAlign w:val="center"/>
          </w:tcPr>
          <w:p w14:paraId="05E636D5" w14:textId="77777777" w:rsidR="00A51041" w:rsidRDefault="00A51041" w:rsidP="00A51041">
            <w:pPr>
              <w:ind w:firstLine="0"/>
              <w:jc w:val="center"/>
              <w:rPr>
                <w:rFonts w:cs="Times New Roman"/>
              </w:rPr>
            </w:pPr>
          </w:p>
        </w:tc>
        <w:tc>
          <w:tcPr>
            <w:tcW w:w="1150" w:type="dxa"/>
            <w:vAlign w:val="center"/>
          </w:tcPr>
          <w:p w14:paraId="6BD24FA9" w14:textId="6AE2FC89" w:rsidR="00A51041" w:rsidRDefault="00A51041" w:rsidP="00A51041">
            <w:pPr>
              <w:ind w:firstLine="0"/>
              <w:jc w:val="center"/>
            </w:pPr>
            <w:r>
              <w:t>1</w:t>
            </w:r>
          </w:p>
        </w:tc>
        <w:tc>
          <w:tcPr>
            <w:tcW w:w="1151" w:type="dxa"/>
            <w:vAlign w:val="center"/>
          </w:tcPr>
          <w:p w14:paraId="7E46EEC4" w14:textId="211BD862" w:rsidR="00A51041" w:rsidRDefault="00A51041" w:rsidP="00A51041">
            <w:pPr>
              <w:ind w:firstLine="0"/>
              <w:jc w:val="center"/>
            </w:pPr>
            <w:r>
              <w:t>2</w:t>
            </w:r>
          </w:p>
        </w:tc>
        <w:tc>
          <w:tcPr>
            <w:tcW w:w="1151" w:type="dxa"/>
            <w:vAlign w:val="center"/>
          </w:tcPr>
          <w:p w14:paraId="0242D675" w14:textId="245443B5" w:rsidR="00A51041" w:rsidRDefault="00A51041" w:rsidP="00A51041">
            <w:pPr>
              <w:ind w:firstLine="0"/>
              <w:jc w:val="center"/>
            </w:pPr>
            <w:r>
              <w:t>3</w:t>
            </w:r>
          </w:p>
        </w:tc>
        <w:tc>
          <w:tcPr>
            <w:tcW w:w="1152" w:type="dxa"/>
            <w:vAlign w:val="center"/>
          </w:tcPr>
          <w:p w14:paraId="592A06B7" w14:textId="0014A188" w:rsidR="00A51041" w:rsidRDefault="00A51041" w:rsidP="00A51041">
            <w:pPr>
              <w:ind w:firstLine="9"/>
              <w:jc w:val="center"/>
            </w:pPr>
            <w:r>
              <w:t>4</w:t>
            </w:r>
          </w:p>
        </w:tc>
        <w:tc>
          <w:tcPr>
            <w:tcW w:w="1151" w:type="dxa"/>
            <w:vAlign w:val="center"/>
          </w:tcPr>
          <w:p w14:paraId="3C508DDF" w14:textId="285D8AB8" w:rsidR="00A51041" w:rsidRDefault="00A51041" w:rsidP="00A51041">
            <w:pPr>
              <w:ind w:firstLine="0"/>
              <w:jc w:val="center"/>
            </w:pPr>
            <w:r>
              <w:t>5</w:t>
            </w:r>
          </w:p>
        </w:tc>
        <w:tc>
          <w:tcPr>
            <w:tcW w:w="1208" w:type="dxa"/>
            <w:vMerge/>
            <w:vAlign w:val="center"/>
          </w:tcPr>
          <w:p w14:paraId="795F8A5C" w14:textId="77777777" w:rsidR="00A51041" w:rsidRDefault="00A51041" w:rsidP="00A51041">
            <w:pPr>
              <w:ind w:firstLine="0"/>
              <w:jc w:val="center"/>
            </w:pPr>
          </w:p>
        </w:tc>
      </w:tr>
      <w:tr w:rsidR="00A51041" w14:paraId="7377309A" w14:textId="77777777" w:rsidTr="005B6E48">
        <w:tc>
          <w:tcPr>
            <w:tcW w:w="2381" w:type="dxa"/>
            <w:vAlign w:val="center"/>
          </w:tcPr>
          <w:p w14:paraId="6157AAB8" w14:textId="5E723861" w:rsidR="00A51041" w:rsidRDefault="00A51041" w:rsidP="00A51041">
            <w:pPr>
              <w:ind w:firstLine="0"/>
              <w:jc w:val="center"/>
              <w:rPr>
                <w:rFonts w:cs="Times New Roman"/>
              </w:rPr>
            </w:pPr>
            <w:r>
              <w:rPr>
                <w:rFonts w:cs="Times New Roman"/>
              </w:rPr>
              <w:t>25000</w:t>
            </w:r>
          </w:p>
        </w:tc>
        <w:tc>
          <w:tcPr>
            <w:tcW w:w="1150" w:type="dxa"/>
            <w:vAlign w:val="center"/>
          </w:tcPr>
          <w:p w14:paraId="7B3D2F81" w14:textId="5EE9C45E" w:rsidR="00A51041" w:rsidRDefault="00A51041" w:rsidP="00A51041">
            <w:pPr>
              <w:ind w:firstLine="0"/>
              <w:jc w:val="center"/>
            </w:pPr>
            <w:r>
              <w:t>2</w:t>
            </w:r>
            <w:r>
              <w:rPr>
                <w:lang w:val="en-US"/>
              </w:rPr>
              <w:t>,</w:t>
            </w:r>
            <w:r>
              <w:t>230</w:t>
            </w:r>
          </w:p>
        </w:tc>
        <w:tc>
          <w:tcPr>
            <w:tcW w:w="1151" w:type="dxa"/>
            <w:vAlign w:val="center"/>
          </w:tcPr>
          <w:p w14:paraId="75545FD2" w14:textId="491F2FE7" w:rsidR="00A51041" w:rsidRDefault="00A51041" w:rsidP="00A51041">
            <w:pPr>
              <w:ind w:firstLine="0"/>
              <w:jc w:val="center"/>
            </w:pPr>
            <w:r>
              <w:t>2</w:t>
            </w:r>
            <w:r>
              <w:rPr>
                <w:lang w:val="en-US"/>
              </w:rPr>
              <w:t>,</w:t>
            </w:r>
            <w:r>
              <w:t>230</w:t>
            </w:r>
          </w:p>
        </w:tc>
        <w:tc>
          <w:tcPr>
            <w:tcW w:w="1151" w:type="dxa"/>
            <w:vAlign w:val="center"/>
          </w:tcPr>
          <w:p w14:paraId="40ECF426" w14:textId="4C7D7E05" w:rsidR="00A51041" w:rsidRDefault="00A51041" w:rsidP="00A51041">
            <w:pPr>
              <w:ind w:firstLine="0"/>
              <w:jc w:val="center"/>
            </w:pPr>
            <w:r>
              <w:t>2</w:t>
            </w:r>
            <w:r>
              <w:rPr>
                <w:lang w:val="en-US"/>
              </w:rPr>
              <w:t>,</w:t>
            </w:r>
            <w:r>
              <w:t>230</w:t>
            </w:r>
          </w:p>
        </w:tc>
        <w:tc>
          <w:tcPr>
            <w:tcW w:w="1152" w:type="dxa"/>
            <w:vAlign w:val="center"/>
          </w:tcPr>
          <w:p w14:paraId="5D5F2F31" w14:textId="05585C23" w:rsidR="00A51041" w:rsidRDefault="00A51041" w:rsidP="00A51041">
            <w:pPr>
              <w:ind w:firstLine="9"/>
              <w:jc w:val="center"/>
            </w:pPr>
            <w:r>
              <w:t>2</w:t>
            </w:r>
            <w:r>
              <w:rPr>
                <w:lang w:val="en-US"/>
              </w:rPr>
              <w:t>,</w:t>
            </w:r>
            <w:r>
              <w:t>232</w:t>
            </w:r>
          </w:p>
        </w:tc>
        <w:tc>
          <w:tcPr>
            <w:tcW w:w="1151" w:type="dxa"/>
            <w:vAlign w:val="center"/>
          </w:tcPr>
          <w:p w14:paraId="27A25F64" w14:textId="29D367C8" w:rsidR="00A51041" w:rsidRDefault="00A51041" w:rsidP="00A51041">
            <w:pPr>
              <w:ind w:firstLine="0"/>
              <w:jc w:val="center"/>
            </w:pPr>
            <w:r>
              <w:t>2</w:t>
            </w:r>
            <w:r>
              <w:rPr>
                <w:lang w:val="en-US"/>
              </w:rPr>
              <w:t>,</w:t>
            </w:r>
            <w:r>
              <w:t>233</w:t>
            </w:r>
          </w:p>
        </w:tc>
        <w:tc>
          <w:tcPr>
            <w:tcW w:w="1208" w:type="dxa"/>
            <w:vAlign w:val="center"/>
          </w:tcPr>
          <w:p w14:paraId="1B324B15" w14:textId="2E413EEC" w:rsidR="00A51041" w:rsidRDefault="00A51041" w:rsidP="00A51041">
            <w:pPr>
              <w:ind w:firstLine="0"/>
              <w:jc w:val="center"/>
            </w:pPr>
            <w:r>
              <w:t>2</w:t>
            </w:r>
            <w:r>
              <w:rPr>
                <w:lang w:val="en-US"/>
              </w:rPr>
              <w:t>,</w:t>
            </w:r>
            <w:r>
              <w:t>231</w:t>
            </w:r>
          </w:p>
        </w:tc>
      </w:tr>
      <w:tr w:rsidR="00A51041" w14:paraId="0F6CB686" w14:textId="77777777" w:rsidTr="005B6E48">
        <w:tc>
          <w:tcPr>
            <w:tcW w:w="2381" w:type="dxa"/>
            <w:vAlign w:val="center"/>
          </w:tcPr>
          <w:p w14:paraId="6D8C244E" w14:textId="77777777" w:rsidR="00A51041" w:rsidRDefault="00A51041" w:rsidP="00A51041">
            <w:pPr>
              <w:ind w:firstLine="0"/>
              <w:jc w:val="center"/>
            </w:pPr>
            <w:r>
              <w:rPr>
                <w:rFonts w:cs="Times New Roman"/>
              </w:rPr>
              <w:t>30000</w:t>
            </w:r>
          </w:p>
        </w:tc>
        <w:tc>
          <w:tcPr>
            <w:tcW w:w="1150" w:type="dxa"/>
            <w:vAlign w:val="center"/>
          </w:tcPr>
          <w:p w14:paraId="3459BFF8" w14:textId="6BDBBA62" w:rsidR="00A51041" w:rsidRDefault="00A51041" w:rsidP="00A51041">
            <w:pPr>
              <w:ind w:firstLine="0"/>
              <w:jc w:val="center"/>
            </w:pPr>
            <w:r>
              <w:t>3</w:t>
            </w:r>
            <w:r>
              <w:rPr>
                <w:lang w:val="en-US"/>
              </w:rPr>
              <w:t>,</w:t>
            </w:r>
            <w:r>
              <w:t>212</w:t>
            </w:r>
          </w:p>
        </w:tc>
        <w:tc>
          <w:tcPr>
            <w:tcW w:w="1151" w:type="dxa"/>
            <w:vAlign w:val="center"/>
          </w:tcPr>
          <w:p w14:paraId="3C97EF3C" w14:textId="044479B2" w:rsidR="00A51041" w:rsidRDefault="00A51041" w:rsidP="00A51041">
            <w:pPr>
              <w:ind w:firstLine="0"/>
              <w:jc w:val="center"/>
            </w:pPr>
            <w:r>
              <w:t>3</w:t>
            </w:r>
            <w:r>
              <w:rPr>
                <w:lang w:val="en-US"/>
              </w:rPr>
              <w:t>,</w:t>
            </w:r>
            <w:r>
              <w:t>211</w:t>
            </w:r>
          </w:p>
        </w:tc>
        <w:tc>
          <w:tcPr>
            <w:tcW w:w="1151" w:type="dxa"/>
            <w:vAlign w:val="center"/>
          </w:tcPr>
          <w:p w14:paraId="2BC19967" w14:textId="0CDC3B46" w:rsidR="00A51041" w:rsidRDefault="00A51041" w:rsidP="00A51041">
            <w:pPr>
              <w:ind w:firstLine="0"/>
              <w:jc w:val="center"/>
            </w:pPr>
            <w:r>
              <w:t>3</w:t>
            </w:r>
            <w:r>
              <w:rPr>
                <w:lang w:val="en-US"/>
              </w:rPr>
              <w:t>,</w:t>
            </w:r>
            <w:r>
              <w:t>210</w:t>
            </w:r>
          </w:p>
        </w:tc>
        <w:tc>
          <w:tcPr>
            <w:tcW w:w="1152" w:type="dxa"/>
            <w:vAlign w:val="center"/>
          </w:tcPr>
          <w:p w14:paraId="3D26DEA2" w14:textId="417890C6" w:rsidR="00A51041" w:rsidRDefault="00A51041" w:rsidP="00A51041">
            <w:pPr>
              <w:ind w:firstLine="9"/>
              <w:jc w:val="center"/>
            </w:pPr>
            <w:r>
              <w:t>3</w:t>
            </w:r>
            <w:r>
              <w:rPr>
                <w:lang w:val="en-US"/>
              </w:rPr>
              <w:t>,</w:t>
            </w:r>
            <w:r>
              <w:t>210</w:t>
            </w:r>
          </w:p>
        </w:tc>
        <w:tc>
          <w:tcPr>
            <w:tcW w:w="1151" w:type="dxa"/>
            <w:vAlign w:val="center"/>
          </w:tcPr>
          <w:p w14:paraId="1737BB01" w14:textId="6B413697" w:rsidR="00A51041" w:rsidRDefault="00A51041" w:rsidP="00A51041">
            <w:pPr>
              <w:ind w:firstLine="0"/>
              <w:jc w:val="center"/>
            </w:pPr>
            <w:r>
              <w:t>3</w:t>
            </w:r>
            <w:r>
              <w:rPr>
                <w:lang w:val="en-US"/>
              </w:rPr>
              <w:t>,</w:t>
            </w:r>
            <w:r>
              <w:t>214</w:t>
            </w:r>
          </w:p>
        </w:tc>
        <w:tc>
          <w:tcPr>
            <w:tcW w:w="1208" w:type="dxa"/>
            <w:vAlign w:val="center"/>
          </w:tcPr>
          <w:p w14:paraId="0A08D1FE" w14:textId="7782636E" w:rsidR="00A51041" w:rsidRDefault="00A51041" w:rsidP="00A51041">
            <w:pPr>
              <w:ind w:firstLine="0"/>
              <w:jc w:val="center"/>
            </w:pPr>
            <w:r>
              <w:t>3</w:t>
            </w:r>
            <w:r>
              <w:rPr>
                <w:lang w:val="en-US"/>
              </w:rPr>
              <w:t>,</w:t>
            </w:r>
            <w:r>
              <w:t>211</w:t>
            </w:r>
          </w:p>
        </w:tc>
      </w:tr>
      <w:tr w:rsidR="00A51041" w14:paraId="63D9E2F9" w14:textId="77777777" w:rsidTr="005B6E48">
        <w:tc>
          <w:tcPr>
            <w:tcW w:w="2381" w:type="dxa"/>
            <w:vAlign w:val="center"/>
          </w:tcPr>
          <w:p w14:paraId="58A2DD76" w14:textId="77777777" w:rsidR="00A51041" w:rsidRDefault="00A51041" w:rsidP="00A51041">
            <w:pPr>
              <w:ind w:firstLine="0"/>
              <w:jc w:val="center"/>
            </w:pPr>
            <w:r>
              <w:rPr>
                <w:rFonts w:cs="Times New Roman"/>
              </w:rPr>
              <w:t>35000</w:t>
            </w:r>
          </w:p>
        </w:tc>
        <w:tc>
          <w:tcPr>
            <w:tcW w:w="1150" w:type="dxa"/>
            <w:vAlign w:val="center"/>
          </w:tcPr>
          <w:p w14:paraId="7B16ED34" w14:textId="678A26C1" w:rsidR="00A51041" w:rsidRDefault="00A51041" w:rsidP="00A51041">
            <w:pPr>
              <w:ind w:firstLine="0"/>
              <w:jc w:val="center"/>
            </w:pPr>
            <w:r>
              <w:t>4</w:t>
            </w:r>
            <w:r>
              <w:rPr>
                <w:lang w:val="en-US"/>
              </w:rPr>
              <w:t>,</w:t>
            </w:r>
            <w:r>
              <w:t>045</w:t>
            </w:r>
          </w:p>
        </w:tc>
        <w:tc>
          <w:tcPr>
            <w:tcW w:w="1151" w:type="dxa"/>
            <w:vAlign w:val="center"/>
          </w:tcPr>
          <w:p w14:paraId="53600C36" w14:textId="0AF8C259" w:rsidR="00A51041" w:rsidRDefault="00A51041" w:rsidP="00A51041">
            <w:pPr>
              <w:ind w:firstLine="0"/>
              <w:jc w:val="center"/>
            </w:pPr>
            <w:r>
              <w:t>4</w:t>
            </w:r>
            <w:r>
              <w:rPr>
                <w:lang w:val="en-US"/>
              </w:rPr>
              <w:t>,</w:t>
            </w:r>
            <w:r>
              <w:t>109</w:t>
            </w:r>
          </w:p>
        </w:tc>
        <w:tc>
          <w:tcPr>
            <w:tcW w:w="1151" w:type="dxa"/>
            <w:vAlign w:val="center"/>
          </w:tcPr>
          <w:p w14:paraId="26C14896" w14:textId="77DAA0E1" w:rsidR="00A51041" w:rsidRDefault="00A51041" w:rsidP="00A51041">
            <w:pPr>
              <w:ind w:firstLine="0"/>
              <w:jc w:val="center"/>
            </w:pPr>
            <w:r>
              <w:t>4</w:t>
            </w:r>
            <w:r>
              <w:rPr>
                <w:lang w:val="en-US"/>
              </w:rPr>
              <w:t>,</w:t>
            </w:r>
            <w:r>
              <w:t>109</w:t>
            </w:r>
          </w:p>
        </w:tc>
        <w:tc>
          <w:tcPr>
            <w:tcW w:w="1152" w:type="dxa"/>
            <w:vAlign w:val="center"/>
          </w:tcPr>
          <w:p w14:paraId="600A7B95" w14:textId="02D1B0CE" w:rsidR="00A51041" w:rsidRDefault="00A51041" w:rsidP="00A51041">
            <w:pPr>
              <w:ind w:firstLine="9"/>
              <w:jc w:val="center"/>
            </w:pPr>
            <w:r>
              <w:t>4</w:t>
            </w:r>
            <w:r>
              <w:rPr>
                <w:lang w:val="en-US"/>
              </w:rPr>
              <w:t>,</w:t>
            </w:r>
            <w:r>
              <w:t>103</w:t>
            </w:r>
          </w:p>
        </w:tc>
        <w:tc>
          <w:tcPr>
            <w:tcW w:w="1151" w:type="dxa"/>
            <w:vAlign w:val="center"/>
          </w:tcPr>
          <w:p w14:paraId="0D33DBD9" w14:textId="3FD83CA9" w:rsidR="00A51041" w:rsidRDefault="00A51041" w:rsidP="00A51041">
            <w:pPr>
              <w:ind w:firstLine="0"/>
              <w:jc w:val="center"/>
            </w:pPr>
            <w:r>
              <w:t>4</w:t>
            </w:r>
            <w:r>
              <w:rPr>
                <w:lang w:val="en-US"/>
              </w:rPr>
              <w:t>,</w:t>
            </w:r>
            <w:r>
              <w:t>105</w:t>
            </w:r>
          </w:p>
        </w:tc>
        <w:tc>
          <w:tcPr>
            <w:tcW w:w="1208" w:type="dxa"/>
            <w:vAlign w:val="center"/>
          </w:tcPr>
          <w:p w14:paraId="5F694070" w14:textId="1C9411FA" w:rsidR="00A51041" w:rsidRDefault="00A51041" w:rsidP="00A51041">
            <w:pPr>
              <w:ind w:firstLine="0"/>
              <w:jc w:val="center"/>
            </w:pPr>
            <w:r>
              <w:t>4</w:t>
            </w:r>
            <w:r>
              <w:rPr>
                <w:lang w:val="en-US"/>
              </w:rPr>
              <w:t>,</w:t>
            </w:r>
            <w:r>
              <w:t>094</w:t>
            </w:r>
          </w:p>
        </w:tc>
      </w:tr>
      <w:tr w:rsidR="00A51041" w14:paraId="3D50861D" w14:textId="77777777" w:rsidTr="005B6E48">
        <w:tc>
          <w:tcPr>
            <w:tcW w:w="2381" w:type="dxa"/>
            <w:vAlign w:val="center"/>
          </w:tcPr>
          <w:p w14:paraId="38E565F1" w14:textId="77777777" w:rsidR="00A51041" w:rsidRDefault="00A51041" w:rsidP="00A51041">
            <w:pPr>
              <w:ind w:firstLine="0"/>
              <w:jc w:val="center"/>
            </w:pPr>
            <w:r>
              <w:rPr>
                <w:rFonts w:cs="Times New Roman"/>
              </w:rPr>
              <w:t>40000</w:t>
            </w:r>
          </w:p>
        </w:tc>
        <w:tc>
          <w:tcPr>
            <w:tcW w:w="1150" w:type="dxa"/>
            <w:vAlign w:val="center"/>
          </w:tcPr>
          <w:p w14:paraId="53848F37" w14:textId="39FD9C58" w:rsidR="00A51041" w:rsidRDefault="00A51041" w:rsidP="00A51041">
            <w:pPr>
              <w:ind w:firstLine="0"/>
              <w:jc w:val="center"/>
            </w:pPr>
            <w:r>
              <w:t>4</w:t>
            </w:r>
            <w:r>
              <w:rPr>
                <w:lang w:val="en-US"/>
              </w:rPr>
              <w:t>,</w:t>
            </w:r>
            <w:r>
              <w:t>679</w:t>
            </w:r>
          </w:p>
        </w:tc>
        <w:tc>
          <w:tcPr>
            <w:tcW w:w="1151" w:type="dxa"/>
            <w:vAlign w:val="center"/>
          </w:tcPr>
          <w:p w14:paraId="140DCF2C" w14:textId="5E9B682F" w:rsidR="00A51041" w:rsidRDefault="00A51041" w:rsidP="00A51041">
            <w:pPr>
              <w:ind w:firstLine="0"/>
              <w:jc w:val="center"/>
            </w:pPr>
            <w:r>
              <w:t>4</w:t>
            </w:r>
            <w:r>
              <w:rPr>
                <w:lang w:val="en-US"/>
              </w:rPr>
              <w:t>,</w:t>
            </w:r>
            <w:r>
              <w:t>827</w:t>
            </w:r>
          </w:p>
        </w:tc>
        <w:tc>
          <w:tcPr>
            <w:tcW w:w="1151" w:type="dxa"/>
            <w:vAlign w:val="center"/>
          </w:tcPr>
          <w:p w14:paraId="70D18F2B" w14:textId="195AC5A7" w:rsidR="00A51041" w:rsidRDefault="00A51041" w:rsidP="00A51041">
            <w:pPr>
              <w:ind w:firstLine="0"/>
              <w:jc w:val="center"/>
            </w:pPr>
            <w:r>
              <w:t>4</w:t>
            </w:r>
            <w:r>
              <w:rPr>
                <w:lang w:val="en-US"/>
              </w:rPr>
              <w:t>,</w:t>
            </w:r>
            <w:r>
              <w:t>837</w:t>
            </w:r>
          </w:p>
        </w:tc>
        <w:tc>
          <w:tcPr>
            <w:tcW w:w="1152" w:type="dxa"/>
            <w:vAlign w:val="center"/>
          </w:tcPr>
          <w:p w14:paraId="326E49B3" w14:textId="68A45159" w:rsidR="00A51041" w:rsidRDefault="00A51041" w:rsidP="00A51041">
            <w:pPr>
              <w:ind w:firstLine="9"/>
              <w:jc w:val="center"/>
            </w:pPr>
            <w:r>
              <w:t>4</w:t>
            </w:r>
            <w:r>
              <w:rPr>
                <w:lang w:val="en-US"/>
              </w:rPr>
              <w:t>,</w:t>
            </w:r>
            <w:r>
              <w:t>814</w:t>
            </w:r>
          </w:p>
        </w:tc>
        <w:tc>
          <w:tcPr>
            <w:tcW w:w="1151" w:type="dxa"/>
            <w:vAlign w:val="center"/>
          </w:tcPr>
          <w:p w14:paraId="4C0E3337" w14:textId="659BF855" w:rsidR="00A51041" w:rsidRDefault="00A51041" w:rsidP="00A51041">
            <w:pPr>
              <w:ind w:firstLine="0"/>
              <w:jc w:val="center"/>
            </w:pPr>
            <w:r>
              <w:t>4</w:t>
            </w:r>
            <w:r>
              <w:rPr>
                <w:lang w:val="en-US"/>
              </w:rPr>
              <w:t>,</w:t>
            </w:r>
            <w:r>
              <w:t>814</w:t>
            </w:r>
          </w:p>
        </w:tc>
        <w:tc>
          <w:tcPr>
            <w:tcW w:w="1208" w:type="dxa"/>
            <w:vAlign w:val="center"/>
          </w:tcPr>
          <w:p w14:paraId="6C957904" w14:textId="47261F85" w:rsidR="00A51041" w:rsidRDefault="00A51041" w:rsidP="00A51041">
            <w:pPr>
              <w:ind w:firstLine="0"/>
              <w:jc w:val="center"/>
            </w:pPr>
            <w:r>
              <w:t>4</w:t>
            </w:r>
            <w:r>
              <w:rPr>
                <w:lang w:val="en-US"/>
              </w:rPr>
              <w:t>,</w:t>
            </w:r>
            <w:r>
              <w:t>794</w:t>
            </w:r>
          </w:p>
        </w:tc>
      </w:tr>
      <w:tr w:rsidR="00A51041" w14:paraId="582B940D" w14:textId="77777777" w:rsidTr="005B6E48">
        <w:tc>
          <w:tcPr>
            <w:tcW w:w="2381" w:type="dxa"/>
            <w:vAlign w:val="center"/>
          </w:tcPr>
          <w:p w14:paraId="5535E385" w14:textId="77777777" w:rsidR="00A51041" w:rsidRDefault="00A51041" w:rsidP="00A51041">
            <w:pPr>
              <w:ind w:firstLine="0"/>
              <w:jc w:val="center"/>
            </w:pPr>
            <w:r>
              <w:rPr>
                <w:rFonts w:cs="Times New Roman"/>
              </w:rPr>
              <w:t>45000</w:t>
            </w:r>
          </w:p>
        </w:tc>
        <w:tc>
          <w:tcPr>
            <w:tcW w:w="1150" w:type="dxa"/>
            <w:vAlign w:val="center"/>
          </w:tcPr>
          <w:p w14:paraId="0F664F1E" w14:textId="5163BAD4" w:rsidR="00A51041" w:rsidRDefault="00A51041" w:rsidP="00A51041">
            <w:pPr>
              <w:ind w:firstLine="0"/>
              <w:jc w:val="center"/>
            </w:pPr>
            <w:r>
              <w:t>5</w:t>
            </w:r>
            <w:r>
              <w:rPr>
                <w:lang w:val="en-US"/>
              </w:rPr>
              <w:t>,</w:t>
            </w:r>
            <w:r>
              <w:t>941</w:t>
            </w:r>
          </w:p>
        </w:tc>
        <w:tc>
          <w:tcPr>
            <w:tcW w:w="1151" w:type="dxa"/>
            <w:vAlign w:val="center"/>
          </w:tcPr>
          <w:p w14:paraId="25171F7A" w14:textId="7A350205" w:rsidR="00A51041" w:rsidRDefault="00A51041" w:rsidP="00A51041">
            <w:pPr>
              <w:ind w:firstLine="0"/>
              <w:jc w:val="center"/>
            </w:pPr>
            <w:r>
              <w:t>6</w:t>
            </w:r>
            <w:r>
              <w:rPr>
                <w:lang w:val="en-US"/>
              </w:rPr>
              <w:t>,</w:t>
            </w:r>
            <w:r>
              <w:t>143</w:t>
            </w:r>
          </w:p>
        </w:tc>
        <w:tc>
          <w:tcPr>
            <w:tcW w:w="1151" w:type="dxa"/>
            <w:vAlign w:val="center"/>
          </w:tcPr>
          <w:p w14:paraId="031F4D1D" w14:textId="4A5D4DD7" w:rsidR="00A51041" w:rsidRDefault="00A51041" w:rsidP="00A51041">
            <w:pPr>
              <w:ind w:firstLine="0"/>
              <w:jc w:val="center"/>
            </w:pPr>
            <w:r>
              <w:t>6</w:t>
            </w:r>
            <w:r>
              <w:rPr>
                <w:lang w:val="en-US"/>
              </w:rPr>
              <w:t>,</w:t>
            </w:r>
            <w:r>
              <w:t>163</w:t>
            </w:r>
          </w:p>
        </w:tc>
        <w:tc>
          <w:tcPr>
            <w:tcW w:w="1152" w:type="dxa"/>
            <w:vAlign w:val="center"/>
          </w:tcPr>
          <w:p w14:paraId="62DDF114" w14:textId="292AC3BF" w:rsidR="00A51041" w:rsidRDefault="00A51041" w:rsidP="00A51041">
            <w:pPr>
              <w:ind w:firstLine="9"/>
              <w:jc w:val="center"/>
            </w:pPr>
            <w:r>
              <w:t>6</w:t>
            </w:r>
            <w:r>
              <w:rPr>
                <w:lang w:val="en-US"/>
              </w:rPr>
              <w:t>,</w:t>
            </w:r>
            <w:r>
              <w:t>135</w:t>
            </w:r>
          </w:p>
        </w:tc>
        <w:tc>
          <w:tcPr>
            <w:tcW w:w="1151" w:type="dxa"/>
            <w:vAlign w:val="center"/>
          </w:tcPr>
          <w:p w14:paraId="77767829" w14:textId="2B92C606" w:rsidR="00A51041" w:rsidRDefault="00A51041" w:rsidP="00A51041">
            <w:pPr>
              <w:ind w:firstLine="0"/>
              <w:jc w:val="center"/>
            </w:pPr>
            <w:r>
              <w:t>6</w:t>
            </w:r>
            <w:r>
              <w:rPr>
                <w:lang w:val="en-US"/>
              </w:rPr>
              <w:t>,</w:t>
            </w:r>
            <w:r>
              <w:t>127</w:t>
            </w:r>
          </w:p>
        </w:tc>
        <w:tc>
          <w:tcPr>
            <w:tcW w:w="1208" w:type="dxa"/>
            <w:vAlign w:val="center"/>
          </w:tcPr>
          <w:p w14:paraId="07AB781D" w14:textId="2609203A" w:rsidR="00A51041" w:rsidRDefault="00A51041" w:rsidP="00A51041">
            <w:pPr>
              <w:ind w:firstLine="0"/>
              <w:jc w:val="center"/>
            </w:pPr>
            <w:r>
              <w:t>6</w:t>
            </w:r>
            <w:r>
              <w:rPr>
                <w:lang w:val="en-US"/>
              </w:rPr>
              <w:t>,</w:t>
            </w:r>
            <w:r>
              <w:t>101</w:t>
            </w:r>
          </w:p>
        </w:tc>
      </w:tr>
      <w:tr w:rsidR="00A51041" w14:paraId="33CCEA86" w14:textId="77777777" w:rsidTr="005B6E48">
        <w:tc>
          <w:tcPr>
            <w:tcW w:w="2381" w:type="dxa"/>
            <w:vAlign w:val="center"/>
          </w:tcPr>
          <w:p w14:paraId="1ADB9450" w14:textId="77777777" w:rsidR="00A51041" w:rsidRDefault="00A51041" w:rsidP="00A51041">
            <w:pPr>
              <w:ind w:firstLine="0"/>
              <w:jc w:val="center"/>
            </w:pPr>
            <w:r>
              <w:rPr>
                <w:rFonts w:cs="Times New Roman"/>
              </w:rPr>
              <w:t>50000</w:t>
            </w:r>
          </w:p>
        </w:tc>
        <w:tc>
          <w:tcPr>
            <w:tcW w:w="1150" w:type="dxa"/>
            <w:vAlign w:val="center"/>
          </w:tcPr>
          <w:p w14:paraId="74D56F84" w14:textId="7A032F34" w:rsidR="00A51041" w:rsidRDefault="00A51041" w:rsidP="00A51041">
            <w:pPr>
              <w:ind w:firstLine="0"/>
              <w:jc w:val="center"/>
            </w:pPr>
            <w:r>
              <w:t>7</w:t>
            </w:r>
            <w:r>
              <w:rPr>
                <w:lang w:val="en-US"/>
              </w:rPr>
              <w:t>,</w:t>
            </w:r>
            <w:r>
              <w:t>404</w:t>
            </w:r>
          </w:p>
        </w:tc>
        <w:tc>
          <w:tcPr>
            <w:tcW w:w="1151" w:type="dxa"/>
            <w:vAlign w:val="center"/>
          </w:tcPr>
          <w:p w14:paraId="583B8A8D" w14:textId="6F21AE9F" w:rsidR="00A51041" w:rsidRDefault="00A51041" w:rsidP="00A51041">
            <w:pPr>
              <w:ind w:firstLine="0"/>
              <w:jc w:val="center"/>
            </w:pPr>
            <w:r>
              <w:t>7</w:t>
            </w:r>
            <w:r>
              <w:rPr>
                <w:lang w:val="en-US"/>
              </w:rPr>
              <w:t>,</w:t>
            </w:r>
            <w:r>
              <w:t>699</w:t>
            </w:r>
          </w:p>
        </w:tc>
        <w:tc>
          <w:tcPr>
            <w:tcW w:w="1151" w:type="dxa"/>
            <w:vAlign w:val="center"/>
          </w:tcPr>
          <w:p w14:paraId="7F3F1A96" w14:textId="78801774" w:rsidR="00A51041" w:rsidRDefault="00A51041" w:rsidP="00A51041">
            <w:pPr>
              <w:ind w:firstLine="0"/>
              <w:jc w:val="center"/>
            </w:pPr>
            <w:r>
              <w:t>7</w:t>
            </w:r>
            <w:r>
              <w:rPr>
                <w:lang w:val="en-US"/>
              </w:rPr>
              <w:t>,</w:t>
            </w:r>
            <w:r>
              <w:t>709</w:t>
            </w:r>
          </w:p>
        </w:tc>
        <w:tc>
          <w:tcPr>
            <w:tcW w:w="1152" w:type="dxa"/>
            <w:vAlign w:val="center"/>
          </w:tcPr>
          <w:p w14:paraId="32EBE4C1" w14:textId="2AC6D6CA" w:rsidR="00A51041" w:rsidRDefault="00A51041" w:rsidP="00A51041">
            <w:pPr>
              <w:ind w:firstLine="9"/>
              <w:jc w:val="center"/>
            </w:pPr>
            <w:r>
              <w:t>7</w:t>
            </w:r>
            <w:r>
              <w:rPr>
                <w:lang w:val="en-US"/>
              </w:rPr>
              <w:t>,</w:t>
            </w:r>
            <w:r>
              <w:t>723</w:t>
            </w:r>
          </w:p>
        </w:tc>
        <w:tc>
          <w:tcPr>
            <w:tcW w:w="1151" w:type="dxa"/>
            <w:vAlign w:val="center"/>
          </w:tcPr>
          <w:p w14:paraId="1EB3881F" w14:textId="38C3924C" w:rsidR="00A51041" w:rsidRDefault="00A51041" w:rsidP="00A51041">
            <w:pPr>
              <w:ind w:firstLine="0"/>
              <w:jc w:val="center"/>
            </w:pPr>
            <w:r>
              <w:t>7</w:t>
            </w:r>
            <w:r>
              <w:rPr>
                <w:lang w:val="en-US"/>
              </w:rPr>
              <w:t>,</w:t>
            </w:r>
            <w:r>
              <w:t>689</w:t>
            </w:r>
          </w:p>
        </w:tc>
        <w:tc>
          <w:tcPr>
            <w:tcW w:w="1208" w:type="dxa"/>
            <w:vAlign w:val="center"/>
          </w:tcPr>
          <w:p w14:paraId="18E8BDFA" w14:textId="5A2A5B9B" w:rsidR="00A51041" w:rsidRDefault="00A51041" w:rsidP="00A51041">
            <w:pPr>
              <w:ind w:firstLine="0"/>
              <w:jc w:val="center"/>
            </w:pPr>
            <w:r>
              <w:t>7</w:t>
            </w:r>
            <w:r>
              <w:rPr>
                <w:lang w:val="en-US"/>
              </w:rPr>
              <w:t>,</w:t>
            </w:r>
            <w:r>
              <w:t>644</w:t>
            </w:r>
          </w:p>
        </w:tc>
      </w:tr>
      <w:tr w:rsidR="00A51041" w14:paraId="7E0E0C8B" w14:textId="77777777" w:rsidTr="005B6E48">
        <w:tc>
          <w:tcPr>
            <w:tcW w:w="2381" w:type="dxa"/>
            <w:vAlign w:val="center"/>
          </w:tcPr>
          <w:p w14:paraId="574DF430" w14:textId="77777777" w:rsidR="00A51041" w:rsidRDefault="00A51041" w:rsidP="00A51041">
            <w:pPr>
              <w:ind w:firstLine="0"/>
              <w:jc w:val="center"/>
            </w:pPr>
            <w:r>
              <w:rPr>
                <w:rFonts w:cs="Times New Roman"/>
              </w:rPr>
              <w:t>55000</w:t>
            </w:r>
          </w:p>
        </w:tc>
        <w:tc>
          <w:tcPr>
            <w:tcW w:w="1150" w:type="dxa"/>
            <w:vAlign w:val="center"/>
          </w:tcPr>
          <w:p w14:paraId="649DC9A6" w14:textId="6736D613" w:rsidR="00A51041" w:rsidRDefault="00A51041" w:rsidP="00A51041">
            <w:pPr>
              <w:ind w:firstLine="0"/>
              <w:jc w:val="center"/>
            </w:pPr>
            <w:r>
              <w:t>8</w:t>
            </w:r>
            <w:r>
              <w:rPr>
                <w:lang w:val="en-US"/>
              </w:rPr>
              <w:t>,</w:t>
            </w:r>
            <w:r>
              <w:t>947</w:t>
            </w:r>
          </w:p>
        </w:tc>
        <w:tc>
          <w:tcPr>
            <w:tcW w:w="1151" w:type="dxa"/>
            <w:vAlign w:val="center"/>
          </w:tcPr>
          <w:p w14:paraId="54F1B083" w14:textId="0CC7FC2B" w:rsidR="00A51041" w:rsidRDefault="00A51041" w:rsidP="00A51041">
            <w:pPr>
              <w:ind w:firstLine="0"/>
              <w:jc w:val="center"/>
            </w:pPr>
            <w:r>
              <w:t>9</w:t>
            </w:r>
            <w:r>
              <w:rPr>
                <w:lang w:val="en-US"/>
              </w:rPr>
              <w:t>,</w:t>
            </w:r>
            <w:r>
              <w:t>323</w:t>
            </w:r>
          </w:p>
        </w:tc>
        <w:tc>
          <w:tcPr>
            <w:tcW w:w="1151" w:type="dxa"/>
            <w:vAlign w:val="center"/>
          </w:tcPr>
          <w:p w14:paraId="570D6AD4" w14:textId="6510C1FD" w:rsidR="00A51041" w:rsidRDefault="00A51041" w:rsidP="00A51041">
            <w:pPr>
              <w:ind w:firstLine="0"/>
              <w:jc w:val="center"/>
            </w:pPr>
            <w:r>
              <w:t>9</w:t>
            </w:r>
            <w:r>
              <w:rPr>
                <w:lang w:val="en-US"/>
              </w:rPr>
              <w:t>,</w:t>
            </w:r>
            <w:r>
              <w:t>325</w:t>
            </w:r>
          </w:p>
        </w:tc>
        <w:tc>
          <w:tcPr>
            <w:tcW w:w="1152" w:type="dxa"/>
            <w:vAlign w:val="center"/>
          </w:tcPr>
          <w:p w14:paraId="38C82DAB" w14:textId="7C1773EA" w:rsidR="00A51041" w:rsidRDefault="00A51041" w:rsidP="00A51041">
            <w:pPr>
              <w:ind w:firstLine="9"/>
              <w:jc w:val="center"/>
            </w:pPr>
            <w:r>
              <w:t>9</w:t>
            </w:r>
            <w:r>
              <w:rPr>
                <w:lang w:val="en-US"/>
              </w:rPr>
              <w:t>,</w:t>
            </w:r>
            <w:r>
              <w:t>337</w:t>
            </w:r>
          </w:p>
        </w:tc>
        <w:tc>
          <w:tcPr>
            <w:tcW w:w="1151" w:type="dxa"/>
            <w:vAlign w:val="center"/>
          </w:tcPr>
          <w:p w14:paraId="728CCD1D" w14:textId="41D03757" w:rsidR="00A51041" w:rsidRDefault="00A51041" w:rsidP="00A51041">
            <w:pPr>
              <w:ind w:firstLine="0"/>
              <w:jc w:val="center"/>
            </w:pPr>
            <w:r>
              <w:t>9</w:t>
            </w:r>
            <w:r>
              <w:rPr>
                <w:lang w:val="en-US"/>
              </w:rPr>
              <w:t>,</w:t>
            </w:r>
            <w:r>
              <w:t>297</w:t>
            </w:r>
          </w:p>
        </w:tc>
        <w:tc>
          <w:tcPr>
            <w:tcW w:w="1208" w:type="dxa"/>
            <w:vAlign w:val="center"/>
          </w:tcPr>
          <w:p w14:paraId="05ED5CCE" w14:textId="16FF45ED" w:rsidR="00A51041" w:rsidRDefault="00A51041" w:rsidP="00A51041">
            <w:pPr>
              <w:ind w:firstLine="0"/>
              <w:jc w:val="center"/>
            </w:pPr>
            <w:r>
              <w:t>9</w:t>
            </w:r>
            <w:r>
              <w:rPr>
                <w:lang w:val="en-US"/>
              </w:rPr>
              <w:t>,</w:t>
            </w:r>
            <w:r>
              <w:t>245</w:t>
            </w:r>
          </w:p>
        </w:tc>
      </w:tr>
      <w:tr w:rsidR="00A51041" w14:paraId="7A94053A" w14:textId="77777777" w:rsidTr="00C74DCA">
        <w:tc>
          <w:tcPr>
            <w:tcW w:w="2381" w:type="dxa"/>
            <w:tcBorders>
              <w:bottom w:val="single" w:sz="4" w:space="0" w:color="auto"/>
            </w:tcBorders>
            <w:vAlign w:val="center"/>
          </w:tcPr>
          <w:p w14:paraId="7C043C29" w14:textId="77777777" w:rsidR="00A51041" w:rsidRDefault="00A51041" w:rsidP="00A51041">
            <w:pPr>
              <w:ind w:firstLine="0"/>
              <w:jc w:val="center"/>
            </w:pPr>
            <w:r>
              <w:rPr>
                <w:rFonts w:cs="Times New Roman"/>
              </w:rPr>
              <w:t>60000</w:t>
            </w:r>
          </w:p>
        </w:tc>
        <w:tc>
          <w:tcPr>
            <w:tcW w:w="1150" w:type="dxa"/>
            <w:tcBorders>
              <w:bottom w:val="single" w:sz="4" w:space="0" w:color="auto"/>
            </w:tcBorders>
            <w:vAlign w:val="center"/>
          </w:tcPr>
          <w:p w14:paraId="4984E0E9" w14:textId="3DBF7E3B" w:rsidR="00A51041" w:rsidRDefault="00A51041" w:rsidP="00A51041">
            <w:pPr>
              <w:ind w:firstLine="0"/>
              <w:jc w:val="center"/>
            </w:pPr>
            <w:r>
              <w:t>10</w:t>
            </w:r>
            <w:r>
              <w:rPr>
                <w:lang w:val="en-US"/>
              </w:rPr>
              <w:t>,</w:t>
            </w:r>
            <w:r>
              <w:t>662</w:t>
            </w:r>
          </w:p>
        </w:tc>
        <w:tc>
          <w:tcPr>
            <w:tcW w:w="1151" w:type="dxa"/>
            <w:tcBorders>
              <w:bottom w:val="single" w:sz="4" w:space="0" w:color="auto"/>
            </w:tcBorders>
            <w:vAlign w:val="center"/>
          </w:tcPr>
          <w:p w14:paraId="78E3DB2C" w14:textId="19185C65" w:rsidR="00A51041" w:rsidRDefault="00A51041" w:rsidP="00A51041">
            <w:pPr>
              <w:ind w:firstLine="0"/>
              <w:jc w:val="center"/>
            </w:pPr>
            <w:r>
              <w:t>11</w:t>
            </w:r>
            <w:r>
              <w:rPr>
                <w:lang w:val="en-US"/>
              </w:rPr>
              <w:t>,</w:t>
            </w:r>
            <w:r>
              <w:t>097</w:t>
            </w:r>
          </w:p>
        </w:tc>
        <w:tc>
          <w:tcPr>
            <w:tcW w:w="1151" w:type="dxa"/>
            <w:tcBorders>
              <w:bottom w:val="single" w:sz="4" w:space="0" w:color="auto"/>
            </w:tcBorders>
            <w:vAlign w:val="center"/>
          </w:tcPr>
          <w:p w14:paraId="585C2E61" w14:textId="4EEEE2B2" w:rsidR="00A51041" w:rsidRDefault="00A51041" w:rsidP="00A51041">
            <w:pPr>
              <w:ind w:firstLine="0"/>
              <w:jc w:val="center"/>
            </w:pPr>
            <w:r>
              <w:t>11</w:t>
            </w:r>
            <w:r>
              <w:rPr>
                <w:lang w:val="en-US"/>
              </w:rPr>
              <w:t>,</w:t>
            </w:r>
            <w:r>
              <w:t>115</w:t>
            </w:r>
          </w:p>
        </w:tc>
        <w:tc>
          <w:tcPr>
            <w:tcW w:w="1152" w:type="dxa"/>
            <w:tcBorders>
              <w:bottom w:val="single" w:sz="4" w:space="0" w:color="auto"/>
            </w:tcBorders>
            <w:vAlign w:val="center"/>
          </w:tcPr>
          <w:p w14:paraId="636C21C4" w14:textId="4A7B6D28" w:rsidR="00A51041" w:rsidRDefault="00A51041" w:rsidP="00A51041">
            <w:pPr>
              <w:ind w:firstLine="9"/>
              <w:jc w:val="center"/>
            </w:pPr>
            <w:r>
              <w:t>11</w:t>
            </w:r>
            <w:r>
              <w:rPr>
                <w:lang w:val="en-US"/>
              </w:rPr>
              <w:t>,</w:t>
            </w:r>
            <w:r>
              <w:t>111</w:t>
            </w:r>
          </w:p>
        </w:tc>
        <w:tc>
          <w:tcPr>
            <w:tcW w:w="1151" w:type="dxa"/>
            <w:tcBorders>
              <w:bottom w:val="single" w:sz="4" w:space="0" w:color="auto"/>
            </w:tcBorders>
            <w:vAlign w:val="center"/>
          </w:tcPr>
          <w:p w14:paraId="465856F0" w14:textId="6BE7D440" w:rsidR="00A51041" w:rsidRDefault="00A51041" w:rsidP="00A51041">
            <w:pPr>
              <w:ind w:firstLine="0"/>
              <w:jc w:val="center"/>
            </w:pPr>
            <w:r>
              <w:t>11</w:t>
            </w:r>
            <w:r>
              <w:rPr>
                <w:lang w:val="en-US"/>
              </w:rPr>
              <w:t>,</w:t>
            </w:r>
            <w:r>
              <w:t>062</w:t>
            </w:r>
          </w:p>
        </w:tc>
        <w:tc>
          <w:tcPr>
            <w:tcW w:w="1208" w:type="dxa"/>
            <w:tcBorders>
              <w:bottom w:val="single" w:sz="4" w:space="0" w:color="auto"/>
            </w:tcBorders>
            <w:vAlign w:val="center"/>
          </w:tcPr>
          <w:p w14:paraId="36D3E8BA" w14:textId="6D134307" w:rsidR="00A51041" w:rsidRDefault="00A51041" w:rsidP="00A51041">
            <w:pPr>
              <w:ind w:firstLine="0"/>
              <w:jc w:val="center"/>
            </w:pPr>
            <w:r>
              <w:t>11</w:t>
            </w:r>
            <w:r>
              <w:rPr>
                <w:lang w:val="en-US"/>
              </w:rPr>
              <w:t>,</w:t>
            </w:r>
            <w:r>
              <w:t>009</w:t>
            </w:r>
          </w:p>
        </w:tc>
      </w:tr>
      <w:tr w:rsidR="00A51041" w14:paraId="7067C74D" w14:textId="77777777" w:rsidTr="00A51041">
        <w:tc>
          <w:tcPr>
            <w:tcW w:w="2381" w:type="dxa"/>
            <w:tcBorders>
              <w:bottom w:val="single" w:sz="4" w:space="0" w:color="auto"/>
            </w:tcBorders>
            <w:vAlign w:val="center"/>
          </w:tcPr>
          <w:p w14:paraId="1B998439" w14:textId="77777777" w:rsidR="00A51041" w:rsidRDefault="00A51041" w:rsidP="00A51041">
            <w:pPr>
              <w:ind w:firstLine="0"/>
              <w:jc w:val="center"/>
            </w:pPr>
            <w:r>
              <w:rPr>
                <w:rFonts w:cs="Times New Roman"/>
              </w:rPr>
              <w:t>65000</w:t>
            </w:r>
          </w:p>
        </w:tc>
        <w:tc>
          <w:tcPr>
            <w:tcW w:w="1150" w:type="dxa"/>
            <w:tcBorders>
              <w:bottom w:val="single" w:sz="4" w:space="0" w:color="auto"/>
            </w:tcBorders>
            <w:vAlign w:val="center"/>
          </w:tcPr>
          <w:p w14:paraId="6B7245D0" w14:textId="765A636A" w:rsidR="00A51041" w:rsidRDefault="00A51041" w:rsidP="00A51041">
            <w:pPr>
              <w:ind w:firstLine="0"/>
              <w:jc w:val="center"/>
            </w:pPr>
            <w:r>
              <w:t>12</w:t>
            </w:r>
            <w:r>
              <w:rPr>
                <w:lang w:val="en-US"/>
              </w:rPr>
              <w:t>,</w:t>
            </w:r>
            <w:r>
              <w:t>529</w:t>
            </w:r>
          </w:p>
        </w:tc>
        <w:tc>
          <w:tcPr>
            <w:tcW w:w="1151" w:type="dxa"/>
            <w:tcBorders>
              <w:bottom w:val="single" w:sz="4" w:space="0" w:color="auto"/>
            </w:tcBorders>
            <w:vAlign w:val="center"/>
          </w:tcPr>
          <w:p w14:paraId="15B70FDD" w14:textId="47B8D6E1" w:rsidR="00A51041" w:rsidRDefault="00A51041" w:rsidP="00A51041">
            <w:pPr>
              <w:ind w:firstLine="0"/>
              <w:jc w:val="center"/>
            </w:pPr>
            <w:r>
              <w:t>13</w:t>
            </w:r>
            <w:r>
              <w:rPr>
                <w:lang w:val="en-US"/>
              </w:rPr>
              <w:t>,</w:t>
            </w:r>
            <w:r>
              <w:t>015</w:t>
            </w:r>
          </w:p>
        </w:tc>
        <w:tc>
          <w:tcPr>
            <w:tcW w:w="1151" w:type="dxa"/>
            <w:tcBorders>
              <w:bottom w:val="single" w:sz="4" w:space="0" w:color="auto"/>
            </w:tcBorders>
            <w:vAlign w:val="center"/>
          </w:tcPr>
          <w:p w14:paraId="2AE84DC1" w14:textId="3D7BB40F" w:rsidR="00A51041" w:rsidRDefault="00A51041" w:rsidP="00A51041">
            <w:pPr>
              <w:ind w:firstLine="0"/>
              <w:jc w:val="center"/>
            </w:pPr>
            <w:r>
              <w:t>13</w:t>
            </w:r>
            <w:r>
              <w:rPr>
                <w:lang w:val="en-US"/>
              </w:rPr>
              <w:t>,</w:t>
            </w:r>
            <w:r>
              <w:t>016</w:t>
            </w:r>
          </w:p>
        </w:tc>
        <w:tc>
          <w:tcPr>
            <w:tcW w:w="1152" w:type="dxa"/>
            <w:tcBorders>
              <w:bottom w:val="single" w:sz="4" w:space="0" w:color="auto"/>
            </w:tcBorders>
            <w:vAlign w:val="center"/>
          </w:tcPr>
          <w:p w14:paraId="2CFBAEFE" w14:textId="3B9E7F03" w:rsidR="00A51041" w:rsidRDefault="00A51041" w:rsidP="00A51041">
            <w:pPr>
              <w:ind w:firstLine="9"/>
              <w:jc w:val="center"/>
            </w:pPr>
            <w:r>
              <w:t>13</w:t>
            </w:r>
            <w:r>
              <w:rPr>
                <w:lang w:val="en-US"/>
              </w:rPr>
              <w:t>,</w:t>
            </w:r>
            <w:r>
              <w:t>026</w:t>
            </w:r>
          </w:p>
        </w:tc>
        <w:tc>
          <w:tcPr>
            <w:tcW w:w="1151" w:type="dxa"/>
            <w:tcBorders>
              <w:bottom w:val="single" w:sz="4" w:space="0" w:color="auto"/>
            </w:tcBorders>
            <w:vAlign w:val="center"/>
          </w:tcPr>
          <w:p w14:paraId="4E7523DC" w14:textId="37C69EAD" w:rsidR="00A51041" w:rsidRDefault="00A51041" w:rsidP="00A51041">
            <w:pPr>
              <w:ind w:firstLine="0"/>
              <w:jc w:val="center"/>
            </w:pPr>
            <w:r>
              <w:t>12</w:t>
            </w:r>
            <w:r>
              <w:rPr>
                <w:lang w:val="en-US"/>
              </w:rPr>
              <w:t>,</w:t>
            </w:r>
            <w:r>
              <w:t>962</w:t>
            </w:r>
          </w:p>
        </w:tc>
        <w:tc>
          <w:tcPr>
            <w:tcW w:w="1208" w:type="dxa"/>
            <w:tcBorders>
              <w:bottom w:val="single" w:sz="4" w:space="0" w:color="auto"/>
            </w:tcBorders>
            <w:vAlign w:val="center"/>
          </w:tcPr>
          <w:p w14:paraId="56896801" w14:textId="2DA9FB1D" w:rsidR="00A51041" w:rsidRDefault="00A51041" w:rsidP="00A51041">
            <w:pPr>
              <w:ind w:firstLine="0"/>
              <w:jc w:val="center"/>
            </w:pPr>
            <w:r>
              <w:t>12</w:t>
            </w:r>
            <w:r>
              <w:rPr>
                <w:lang w:val="en-US"/>
              </w:rPr>
              <w:t>,</w:t>
            </w:r>
            <w:r>
              <w:t>909</w:t>
            </w:r>
          </w:p>
        </w:tc>
      </w:tr>
      <w:tr w:rsidR="00A51041" w14:paraId="2018A0C1" w14:textId="77777777" w:rsidTr="00A51041">
        <w:tc>
          <w:tcPr>
            <w:tcW w:w="2381" w:type="dxa"/>
            <w:vAlign w:val="center"/>
          </w:tcPr>
          <w:p w14:paraId="0ADDADEA" w14:textId="2BD4479E" w:rsidR="00A51041" w:rsidRDefault="00A51041" w:rsidP="00A51041">
            <w:pPr>
              <w:ind w:firstLine="0"/>
              <w:jc w:val="center"/>
              <w:rPr>
                <w:rFonts w:cs="Times New Roman"/>
              </w:rPr>
            </w:pPr>
            <w:r>
              <w:rPr>
                <w:rFonts w:cs="Times New Roman"/>
              </w:rPr>
              <w:t>70000</w:t>
            </w:r>
          </w:p>
        </w:tc>
        <w:tc>
          <w:tcPr>
            <w:tcW w:w="1150" w:type="dxa"/>
            <w:vAlign w:val="center"/>
          </w:tcPr>
          <w:p w14:paraId="75659816" w14:textId="09CC3325" w:rsidR="00A51041" w:rsidRDefault="00A51041" w:rsidP="00A51041">
            <w:pPr>
              <w:ind w:firstLine="0"/>
              <w:jc w:val="center"/>
            </w:pPr>
            <w:r>
              <w:t>14</w:t>
            </w:r>
            <w:r>
              <w:rPr>
                <w:lang w:val="en-US"/>
              </w:rPr>
              <w:t>,</w:t>
            </w:r>
            <w:r>
              <w:t>538</w:t>
            </w:r>
          </w:p>
        </w:tc>
        <w:tc>
          <w:tcPr>
            <w:tcW w:w="1151" w:type="dxa"/>
            <w:vAlign w:val="center"/>
          </w:tcPr>
          <w:p w14:paraId="55887907" w14:textId="79D2D580" w:rsidR="00A51041" w:rsidRDefault="00A51041" w:rsidP="00A51041">
            <w:pPr>
              <w:ind w:firstLine="0"/>
              <w:jc w:val="center"/>
            </w:pPr>
            <w:r>
              <w:t>15</w:t>
            </w:r>
            <w:r>
              <w:rPr>
                <w:lang w:val="en-US"/>
              </w:rPr>
              <w:t>,</w:t>
            </w:r>
            <w:r>
              <w:t>102</w:t>
            </w:r>
          </w:p>
        </w:tc>
        <w:tc>
          <w:tcPr>
            <w:tcW w:w="1151" w:type="dxa"/>
            <w:vAlign w:val="center"/>
          </w:tcPr>
          <w:p w14:paraId="6F97F741" w14:textId="28557F25" w:rsidR="00A51041" w:rsidRDefault="00A51041" w:rsidP="00A51041">
            <w:pPr>
              <w:ind w:firstLine="0"/>
              <w:jc w:val="center"/>
            </w:pPr>
            <w:r>
              <w:t>15</w:t>
            </w:r>
            <w:r>
              <w:rPr>
                <w:lang w:val="en-US"/>
              </w:rPr>
              <w:t>,</w:t>
            </w:r>
            <w:r>
              <w:t>084</w:t>
            </w:r>
          </w:p>
        </w:tc>
        <w:tc>
          <w:tcPr>
            <w:tcW w:w="1152" w:type="dxa"/>
            <w:vAlign w:val="center"/>
          </w:tcPr>
          <w:p w14:paraId="33F5602A" w14:textId="72FB7ACA" w:rsidR="00A51041" w:rsidRDefault="00A51041" w:rsidP="00A51041">
            <w:pPr>
              <w:ind w:firstLine="9"/>
              <w:jc w:val="center"/>
            </w:pPr>
            <w:r>
              <w:t>15</w:t>
            </w:r>
            <w:r>
              <w:rPr>
                <w:lang w:val="en-US"/>
              </w:rPr>
              <w:t>,</w:t>
            </w:r>
            <w:r>
              <w:t>064</w:t>
            </w:r>
          </w:p>
        </w:tc>
        <w:tc>
          <w:tcPr>
            <w:tcW w:w="1151" w:type="dxa"/>
            <w:vAlign w:val="center"/>
          </w:tcPr>
          <w:p w14:paraId="6777064B" w14:textId="34A29B1C" w:rsidR="00A51041" w:rsidRDefault="00A51041" w:rsidP="00A51041">
            <w:pPr>
              <w:ind w:firstLine="0"/>
              <w:jc w:val="center"/>
            </w:pPr>
            <w:r>
              <w:t>15</w:t>
            </w:r>
            <w:r>
              <w:rPr>
                <w:lang w:val="en-US"/>
              </w:rPr>
              <w:t>,</w:t>
            </w:r>
            <w:r>
              <w:t>051</w:t>
            </w:r>
          </w:p>
        </w:tc>
        <w:tc>
          <w:tcPr>
            <w:tcW w:w="1208" w:type="dxa"/>
            <w:vAlign w:val="center"/>
          </w:tcPr>
          <w:p w14:paraId="5C395FAF" w14:textId="5D25413C" w:rsidR="00A51041" w:rsidRDefault="00A51041" w:rsidP="00A51041">
            <w:pPr>
              <w:ind w:firstLine="0"/>
              <w:jc w:val="center"/>
            </w:pPr>
            <w:r>
              <w:t>14</w:t>
            </w:r>
            <w:r>
              <w:rPr>
                <w:lang w:val="en-US"/>
              </w:rPr>
              <w:t>,</w:t>
            </w:r>
            <w:r>
              <w:t>967</w:t>
            </w:r>
          </w:p>
        </w:tc>
      </w:tr>
      <w:tr w:rsidR="00A51041" w14:paraId="3E9028AA" w14:textId="77777777" w:rsidTr="00A51041">
        <w:tc>
          <w:tcPr>
            <w:tcW w:w="2381" w:type="dxa"/>
            <w:tcBorders>
              <w:bottom w:val="single" w:sz="4" w:space="0" w:color="auto"/>
            </w:tcBorders>
            <w:vAlign w:val="center"/>
          </w:tcPr>
          <w:p w14:paraId="7A347587" w14:textId="7944803F" w:rsidR="00A51041" w:rsidRDefault="00A51041" w:rsidP="00A51041">
            <w:pPr>
              <w:ind w:firstLine="0"/>
              <w:jc w:val="center"/>
              <w:rPr>
                <w:rFonts w:cs="Times New Roman"/>
              </w:rPr>
            </w:pPr>
            <w:r>
              <w:t>75000</w:t>
            </w:r>
          </w:p>
        </w:tc>
        <w:tc>
          <w:tcPr>
            <w:tcW w:w="1150" w:type="dxa"/>
            <w:tcBorders>
              <w:bottom w:val="single" w:sz="4" w:space="0" w:color="auto"/>
            </w:tcBorders>
            <w:vAlign w:val="center"/>
          </w:tcPr>
          <w:p w14:paraId="498DC35D" w14:textId="53F8EED7" w:rsidR="00A51041" w:rsidRDefault="00A51041" w:rsidP="00A51041">
            <w:pPr>
              <w:ind w:firstLine="0"/>
              <w:jc w:val="center"/>
            </w:pPr>
            <w:r>
              <w:t>16</w:t>
            </w:r>
            <w:r>
              <w:rPr>
                <w:lang w:val="en-US"/>
              </w:rPr>
              <w:t>,</w:t>
            </w:r>
            <w:r>
              <w:t>698</w:t>
            </w:r>
          </w:p>
        </w:tc>
        <w:tc>
          <w:tcPr>
            <w:tcW w:w="1151" w:type="dxa"/>
            <w:tcBorders>
              <w:bottom w:val="single" w:sz="4" w:space="0" w:color="auto"/>
            </w:tcBorders>
            <w:vAlign w:val="center"/>
          </w:tcPr>
          <w:p w14:paraId="5E8CADCF" w14:textId="0FEF94FC" w:rsidR="00A51041" w:rsidRDefault="00A51041" w:rsidP="00A51041">
            <w:pPr>
              <w:ind w:firstLine="0"/>
              <w:jc w:val="center"/>
            </w:pPr>
            <w:r>
              <w:t>17</w:t>
            </w:r>
            <w:r>
              <w:rPr>
                <w:lang w:val="en-US"/>
              </w:rPr>
              <w:t>,</w:t>
            </w:r>
            <w:r>
              <w:t>334</w:t>
            </w:r>
          </w:p>
        </w:tc>
        <w:tc>
          <w:tcPr>
            <w:tcW w:w="1151" w:type="dxa"/>
            <w:tcBorders>
              <w:bottom w:val="single" w:sz="4" w:space="0" w:color="auto"/>
            </w:tcBorders>
            <w:vAlign w:val="center"/>
          </w:tcPr>
          <w:p w14:paraId="55F4D509" w14:textId="75334A15" w:rsidR="00A51041" w:rsidRDefault="00A51041" w:rsidP="00A51041">
            <w:pPr>
              <w:ind w:firstLine="0"/>
              <w:jc w:val="center"/>
            </w:pPr>
            <w:r>
              <w:t>17</w:t>
            </w:r>
            <w:r>
              <w:rPr>
                <w:lang w:val="en-US"/>
              </w:rPr>
              <w:t>,</w:t>
            </w:r>
            <w:r>
              <w:t>322</w:t>
            </w:r>
          </w:p>
        </w:tc>
        <w:tc>
          <w:tcPr>
            <w:tcW w:w="1152" w:type="dxa"/>
            <w:tcBorders>
              <w:bottom w:val="single" w:sz="4" w:space="0" w:color="auto"/>
            </w:tcBorders>
            <w:vAlign w:val="center"/>
          </w:tcPr>
          <w:p w14:paraId="2C9D9742" w14:textId="4BADECDB" w:rsidR="00A51041" w:rsidRDefault="00A51041" w:rsidP="00A51041">
            <w:pPr>
              <w:ind w:firstLine="9"/>
              <w:jc w:val="center"/>
            </w:pPr>
            <w:r>
              <w:t>17</w:t>
            </w:r>
            <w:r>
              <w:rPr>
                <w:lang w:val="en-US"/>
              </w:rPr>
              <w:t>,</w:t>
            </w:r>
            <w:r>
              <w:t>300</w:t>
            </w:r>
          </w:p>
        </w:tc>
        <w:tc>
          <w:tcPr>
            <w:tcW w:w="1151" w:type="dxa"/>
            <w:tcBorders>
              <w:bottom w:val="single" w:sz="4" w:space="0" w:color="auto"/>
            </w:tcBorders>
            <w:vAlign w:val="center"/>
          </w:tcPr>
          <w:p w14:paraId="34C0826A" w14:textId="6A6476AE" w:rsidR="00A51041" w:rsidRDefault="00A51041" w:rsidP="00A51041">
            <w:pPr>
              <w:ind w:firstLine="0"/>
              <w:jc w:val="center"/>
            </w:pPr>
            <w:r>
              <w:t>17</w:t>
            </w:r>
            <w:r>
              <w:rPr>
                <w:lang w:val="en-US"/>
              </w:rPr>
              <w:t>,</w:t>
            </w:r>
            <w:r>
              <w:t>311</w:t>
            </w:r>
          </w:p>
        </w:tc>
        <w:tc>
          <w:tcPr>
            <w:tcW w:w="1208" w:type="dxa"/>
            <w:tcBorders>
              <w:bottom w:val="single" w:sz="4" w:space="0" w:color="auto"/>
            </w:tcBorders>
            <w:vAlign w:val="center"/>
          </w:tcPr>
          <w:p w14:paraId="5857E244" w14:textId="2B29EB58" w:rsidR="00A51041" w:rsidRDefault="00A51041" w:rsidP="00A51041">
            <w:pPr>
              <w:ind w:firstLine="0"/>
              <w:jc w:val="center"/>
            </w:pPr>
            <w:r>
              <w:t>17</w:t>
            </w:r>
            <w:r>
              <w:rPr>
                <w:lang w:val="en-US"/>
              </w:rPr>
              <w:t>,</w:t>
            </w:r>
            <w:r>
              <w:t>193</w:t>
            </w:r>
          </w:p>
        </w:tc>
      </w:tr>
    </w:tbl>
    <w:p w14:paraId="35482D7D" w14:textId="3297076E" w:rsidR="00A14E78" w:rsidRDefault="00A14E78" w:rsidP="00A51041">
      <w:pPr>
        <w:ind w:firstLine="720"/>
        <w:rPr>
          <w:rFonts w:cs="Times New Roman"/>
        </w:rPr>
      </w:pPr>
      <w:r>
        <w:rPr>
          <w:rFonts w:cs="Times New Roman"/>
        </w:rPr>
        <w:lastRenderedPageBreak/>
        <w:t>Коэффициенты эффективности, рассчитанные для данных результатов представлены на таблице 5.6:</w:t>
      </w:r>
    </w:p>
    <w:p w14:paraId="77B6A796" w14:textId="77777777" w:rsidR="00A14E78" w:rsidRPr="00A14E78" w:rsidRDefault="00A14E78" w:rsidP="005C381C">
      <w:pPr>
        <w:ind w:firstLine="0"/>
      </w:pPr>
    </w:p>
    <w:p w14:paraId="1E384D02" w14:textId="2558248D" w:rsidR="00B65AEE" w:rsidRPr="00B65AEE" w:rsidRDefault="00B65AEE" w:rsidP="00860260">
      <w:pPr>
        <w:ind w:left="1843" w:hanging="1843"/>
      </w:pPr>
      <w:r>
        <w:t xml:space="preserve">Таблица 5.6 – Коэффициенты эффективности для запуска на всех ядрах без </w:t>
      </w:r>
      <w:r w:rsidRPr="008524D2">
        <w:rPr>
          <w:i/>
          <w:iCs/>
          <w:lang w:val="en-US"/>
        </w:rPr>
        <w:t>SMT</w:t>
      </w:r>
    </w:p>
    <w:tbl>
      <w:tblPr>
        <w:tblStyle w:val="af"/>
        <w:tblW w:w="0" w:type="auto"/>
        <w:tblLook w:val="04A0" w:firstRow="1" w:lastRow="0" w:firstColumn="1" w:lastColumn="0" w:noHBand="0" w:noVBand="1"/>
      </w:tblPr>
      <w:tblGrid>
        <w:gridCol w:w="2343"/>
        <w:gridCol w:w="7001"/>
      </w:tblGrid>
      <w:tr w:rsidR="00B65AEE" w14:paraId="6269D01F" w14:textId="77777777" w:rsidTr="00B81A26">
        <w:tc>
          <w:tcPr>
            <w:tcW w:w="2405" w:type="dxa"/>
          </w:tcPr>
          <w:p w14:paraId="70EF191E" w14:textId="77777777" w:rsidR="00B65AEE" w:rsidRDefault="00B65AEE" w:rsidP="00B81A26">
            <w:pPr>
              <w:ind w:firstLine="0"/>
              <w:jc w:val="center"/>
            </w:pPr>
            <w:r>
              <w:t>Длина массива</w:t>
            </w:r>
          </w:p>
        </w:tc>
        <w:tc>
          <w:tcPr>
            <w:tcW w:w="7273" w:type="dxa"/>
          </w:tcPr>
          <w:p w14:paraId="1FA39A79" w14:textId="4DF24B4A" w:rsidR="00B65AEE" w:rsidRPr="00E95B8A" w:rsidRDefault="00B65AEE" w:rsidP="00B81A26">
            <w:pPr>
              <w:ind w:firstLine="0"/>
              <w:jc w:val="center"/>
            </w:pPr>
            <w:r w:rsidRPr="00B65AEE">
              <w:rPr>
                <w:rFonts w:cs="Times New Roman"/>
              </w:rPr>
              <w:t>Коэффициент</w:t>
            </w:r>
            <w:r>
              <w:rPr>
                <w:rFonts w:cs="Times New Roman"/>
              </w:rPr>
              <w:t xml:space="preserve"> эффективности  на заданной длине</w:t>
            </w:r>
            <w:r w:rsidR="00E95B8A">
              <w:rPr>
                <w:rFonts w:cs="Times New Roman"/>
              </w:rPr>
              <w:t>, %</w:t>
            </w:r>
          </w:p>
        </w:tc>
      </w:tr>
      <w:tr w:rsidR="00B65AEE" w14:paraId="791E3049" w14:textId="77777777" w:rsidTr="00B81A26">
        <w:tc>
          <w:tcPr>
            <w:tcW w:w="2405" w:type="dxa"/>
            <w:vAlign w:val="center"/>
          </w:tcPr>
          <w:p w14:paraId="10622FFF" w14:textId="77777777" w:rsidR="00B65AEE" w:rsidRDefault="00B65AEE" w:rsidP="00B81A26">
            <w:pPr>
              <w:ind w:firstLine="0"/>
              <w:jc w:val="center"/>
            </w:pPr>
            <w:r>
              <w:rPr>
                <w:rFonts w:cs="Times New Roman"/>
              </w:rPr>
              <w:t>25000</w:t>
            </w:r>
          </w:p>
        </w:tc>
        <w:tc>
          <w:tcPr>
            <w:tcW w:w="7273" w:type="dxa"/>
          </w:tcPr>
          <w:p w14:paraId="21D81158" w14:textId="14CE56BE" w:rsidR="00B65AEE" w:rsidRDefault="00E95B8A" w:rsidP="00B81A26">
            <w:pPr>
              <w:ind w:firstLine="0"/>
              <w:jc w:val="center"/>
            </w:pPr>
            <w:r>
              <w:t>13,02</w:t>
            </w:r>
          </w:p>
        </w:tc>
      </w:tr>
      <w:tr w:rsidR="00B65AEE" w14:paraId="1046A3E0" w14:textId="77777777" w:rsidTr="00B81A26">
        <w:tc>
          <w:tcPr>
            <w:tcW w:w="2405" w:type="dxa"/>
            <w:vAlign w:val="center"/>
          </w:tcPr>
          <w:p w14:paraId="162F6020" w14:textId="77777777" w:rsidR="00B65AEE" w:rsidRDefault="00B65AEE" w:rsidP="00B81A26">
            <w:pPr>
              <w:ind w:firstLine="0"/>
              <w:jc w:val="center"/>
            </w:pPr>
            <w:r>
              <w:rPr>
                <w:rFonts w:cs="Times New Roman"/>
              </w:rPr>
              <w:t>30000</w:t>
            </w:r>
          </w:p>
        </w:tc>
        <w:tc>
          <w:tcPr>
            <w:tcW w:w="7273" w:type="dxa"/>
          </w:tcPr>
          <w:p w14:paraId="32876BFD" w14:textId="1941178B" w:rsidR="00B65AEE" w:rsidRDefault="00E95B8A" w:rsidP="00B81A26">
            <w:pPr>
              <w:ind w:firstLine="0"/>
              <w:jc w:val="center"/>
            </w:pPr>
            <w:r>
              <w:t>13,09</w:t>
            </w:r>
          </w:p>
        </w:tc>
      </w:tr>
      <w:tr w:rsidR="00B65AEE" w14:paraId="2C6D1C65" w14:textId="77777777" w:rsidTr="00B81A26">
        <w:tc>
          <w:tcPr>
            <w:tcW w:w="2405" w:type="dxa"/>
            <w:vAlign w:val="center"/>
          </w:tcPr>
          <w:p w14:paraId="01098F7C" w14:textId="77777777" w:rsidR="00B65AEE" w:rsidRDefault="00B65AEE" w:rsidP="00B81A26">
            <w:pPr>
              <w:ind w:firstLine="0"/>
              <w:jc w:val="center"/>
            </w:pPr>
            <w:r>
              <w:rPr>
                <w:rFonts w:cs="Times New Roman"/>
              </w:rPr>
              <w:t>35000</w:t>
            </w:r>
          </w:p>
        </w:tc>
        <w:tc>
          <w:tcPr>
            <w:tcW w:w="7273" w:type="dxa"/>
          </w:tcPr>
          <w:p w14:paraId="66D249FB" w14:textId="37180D82" w:rsidR="00B65AEE" w:rsidRDefault="00E95B8A" w:rsidP="00B81A26">
            <w:pPr>
              <w:ind w:firstLine="0"/>
              <w:jc w:val="center"/>
            </w:pPr>
            <w:r>
              <w:t>18,81</w:t>
            </w:r>
          </w:p>
        </w:tc>
      </w:tr>
      <w:tr w:rsidR="00B65AEE" w14:paraId="530178BC" w14:textId="77777777" w:rsidTr="00B81A26">
        <w:tc>
          <w:tcPr>
            <w:tcW w:w="2405" w:type="dxa"/>
            <w:vAlign w:val="center"/>
          </w:tcPr>
          <w:p w14:paraId="70E71772" w14:textId="77777777" w:rsidR="00B65AEE" w:rsidRDefault="00B65AEE" w:rsidP="00B81A26">
            <w:pPr>
              <w:ind w:firstLine="0"/>
              <w:jc w:val="center"/>
            </w:pPr>
            <w:r>
              <w:rPr>
                <w:rFonts w:cs="Times New Roman"/>
              </w:rPr>
              <w:t>40000</w:t>
            </w:r>
          </w:p>
        </w:tc>
        <w:tc>
          <w:tcPr>
            <w:tcW w:w="7273" w:type="dxa"/>
          </w:tcPr>
          <w:p w14:paraId="6C7B5890" w14:textId="78419D32" w:rsidR="00B65AEE" w:rsidRDefault="00E95B8A" w:rsidP="00B81A26">
            <w:pPr>
              <w:ind w:firstLine="0"/>
              <w:jc w:val="center"/>
            </w:pPr>
            <w:r>
              <w:t>27,44</w:t>
            </w:r>
          </w:p>
        </w:tc>
      </w:tr>
      <w:tr w:rsidR="00B65AEE" w14:paraId="335BCEB1" w14:textId="77777777" w:rsidTr="00B81A26">
        <w:tc>
          <w:tcPr>
            <w:tcW w:w="2405" w:type="dxa"/>
            <w:vAlign w:val="center"/>
          </w:tcPr>
          <w:p w14:paraId="7A8197D7" w14:textId="77777777" w:rsidR="00B65AEE" w:rsidRDefault="00B65AEE" w:rsidP="00B81A26">
            <w:pPr>
              <w:ind w:firstLine="0"/>
              <w:jc w:val="center"/>
            </w:pPr>
            <w:r>
              <w:rPr>
                <w:rFonts w:cs="Times New Roman"/>
              </w:rPr>
              <w:t>45000</w:t>
            </w:r>
          </w:p>
        </w:tc>
        <w:tc>
          <w:tcPr>
            <w:tcW w:w="7273" w:type="dxa"/>
          </w:tcPr>
          <w:p w14:paraId="58AB0140" w14:textId="51518099" w:rsidR="00B65AEE" w:rsidRDefault="00E95B8A" w:rsidP="00B81A26">
            <w:pPr>
              <w:ind w:firstLine="0"/>
              <w:jc w:val="center"/>
            </w:pPr>
            <w:r>
              <w:t>27,18</w:t>
            </w:r>
          </w:p>
        </w:tc>
      </w:tr>
      <w:tr w:rsidR="00B65AEE" w14:paraId="1B51BBAD" w14:textId="77777777" w:rsidTr="00B81A26">
        <w:tc>
          <w:tcPr>
            <w:tcW w:w="2405" w:type="dxa"/>
            <w:vAlign w:val="center"/>
          </w:tcPr>
          <w:p w14:paraId="641518FE" w14:textId="77777777" w:rsidR="00B65AEE" w:rsidRDefault="00B65AEE" w:rsidP="00B81A26">
            <w:pPr>
              <w:ind w:firstLine="0"/>
              <w:jc w:val="center"/>
            </w:pPr>
            <w:r>
              <w:rPr>
                <w:rFonts w:cs="Times New Roman"/>
              </w:rPr>
              <w:t>50000</w:t>
            </w:r>
          </w:p>
        </w:tc>
        <w:tc>
          <w:tcPr>
            <w:tcW w:w="7273" w:type="dxa"/>
          </w:tcPr>
          <w:p w14:paraId="186CA70F" w14:textId="02C9268F" w:rsidR="00B65AEE" w:rsidRDefault="00E95B8A" w:rsidP="00B81A26">
            <w:pPr>
              <w:ind w:firstLine="0"/>
              <w:jc w:val="center"/>
            </w:pPr>
            <w:r>
              <w:t>26,29</w:t>
            </w:r>
          </w:p>
        </w:tc>
      </w:tr>
      <w:tr w:rsidR="00B65AEE" w14:paraId="05D5D9BB" w14:textId="77777777" w:rsidTr="00B81A26">
        <w:tc>
          <w:tcPr>
            <w:tcW w:w="2405" w:type="dxa"/>
            <w:vAlign w:val="center"/>
          </w:tcPr>
          <w:p w14:paraId="29998B6E" w14:textId="77777777" w:rsidR="00B65AEE" w:rsidRDefault="00B65AEE" w:rsidP="00B81A26">
            <w:pPr>
              <w:ind w:firstLine="0"/>
              <w:jc w:val="center"/>
            </w:pPr>
            <w:r>
              <w:rPr>
                <w:rFonts w:cs="Times New Roman"/>
              </w:rPr>
              <w:t>55000</w:t>
            </w:r>
          </w:p>
        </w:tc>
        <w:tc>
          <w:tcPr>
            <w:tcW w:w="7273" w:type="dxa"/>
          </w:tcPr>
          <w:p w14:paraId="0286BB8E" w14:textId="04B7DD0C" w:rsidR="00B65AEE" w:rsidRDefault="00E95B8A" w:rsidP="00B81A26">
            <w:pPr>
              <w:ind w:firstLine="0"/>
              <w:jc w:val="center"/>
            </w:pPr>
            <w:r>
              <w:t>26,48</w:t>
            </w:r>
          </w:p>
        </w:tc>
      </w:tr>
      <w:tr w:rsidR="00B65AEE" w14:paraId="71DD1E24" w14:textId="77777777" w:rsidTr="00B81A26">
        <w:tc>
          <w:tcPr>
            <w:tcW w:w="2405" w:type="dxa"/>
            <w:vAlign w:val="center"/>
          </w:tcPr>
          <w:p w14:paraId="780E95AD" w14:textId="77777777" w:rsidR="00B65AEE" w:rsidRDefault="00B65AEE" w:rsidP="00B81A26">
            <w:pPr>
              <w:ind w:firstLine="0"/>
              <w:jc w:val="center"/>
            </w:pPr>
            <w:r>
              <w:rPr>
                <w:rFonts w:cs="Times New Roman"/>
              </w:rPr>
              <w:t>60000</w:t>
            </w:r>
          </w:p>
        </w:tc>
        <w:tc>
          <w:tcPr>
            <w:tcW w:w="7273" w:type="dxa"/>
          </w:tcPr>
          <w:p w14:paraId="62910E43" w14:textId="4F8AECCB" w:rsidR="00B65AEE" w:rsidRDefault="00E95B8A" w:rsidP="00B81A26">
            <w:pPr>
              <w:ind w:firstLine="0"/>
              <w:jc w:val="center"/>
            </w:pPr>
            <w:r>
              <w:t>26,54</w:t>
            </w:r>
          </w:p>
        </w:tc>
      </w:tr>
      <w:tr w:rsidR="00B65AEE" w14:paraId="3DF82F91" w14:textId="77777777" w:rsidTr="00B81A26">
        <w:tc>
          <w:tcPr>
            <w:tcW w:w="2405" w:type="dxa"/>
            <w:vAlign w:val="center"/>
          </w:tcPr>
          <w:p w14:paraId="4ADA4A4E" w14:textId="77777777" w:rsidR="00B65AEE" w:rsidRDefault="00B65AEE" w:rsidP="00B81A26">
            <w:pPr>
              <w:ind w:firstLine="0"/>
              <w:jc w:val="center"/>
            </w:pPr>
            <w:r>
              <w:rPr>
                <w:rFonts w:cs="Times New Roman"/>
              </w:rPr>
              <w:t>65000</w:t>
            </w:r>
          </w:p>
        </w:tc>
        <w:tc>
          <w:tcPr>
            <w:tcW w:w="7273" w:type="dxa"/>
          </w:tcPr>
          <w:p w14:paraId="33617CA9" w14:textId="7EF2A2F4" w:rsidR="00B65AEE" w:rsidRDefault="00E95B8A" w:rsidP="00B81A26">
            <w:pPr>
              <w:ind w:firstLine="0"/>
              <w:jc w:val="center"/>
            </w:pPr>
            <w:r>
              <w:t>26,70</w:t>
            </w:r>
          </w:p>
        </w:tc>
      </w:tr>
      <w:tr w:rsidR="00B65AEE" w14:paraId="4BBCCF9D" w14:textId="77777777" w:rsidTr="00B81A26">
        <w:tc>
          <w:tcPr>
            <w:tcW w:w="2405" w:type="dxa"/>
            <w:vAlign w:val="center"/>
          </w:tcPr>
          <w:p w14:paraId="7545B526" w14:textId="77777777" w:rsidR="00B65AEE" w:rsidRDefault="00B65AEE" w:rsidP="00B81A26">
            <w:pPr>
              <w:ind w:firstLine="0"/>
              <w:jc w:val="center"/>
            </w:pPr>
            <w:r>
              <w:rPr>
                <w:rFonts w:cs="Times New Roman"/>
              </w:rPr>
              <w:t>70000</w:t>
            </w:r>
          </w:p>
        </w:tc>
        <w:tc>
          <w:tcPr>
            <w:tcW w:w="7273" w:type="dxa"/>
          </w:tcPr>
          <w:p w14:paraId="0E436D17" w14:textId="26EE7E84" w:rsidR="00B65AEE" w:rsidRDefault="00E95B8A" w:rsidP="00B81A26">
            <w:pPr>
              <w:ind w:firstLine="0"/>
              <w:jc w:val="center"/>
            </w:pPr>
            <w:r>
              <w:t>26,79</w:t>
            </w:r>
          </w:p>
        </w:tc>
      </w:tr>
      <w:tr w:rsidR="00B65AEE" w14:paraId="6E488B2D" w14:textId="77777777" w:rsidTr="00B81A26">
        <w:tc>
          <w:tcPr>
            <w:tcW w:w="2405" w:type="dxa"/>
            <w:vAlign w:val="center"/>
          </w:tcPr>
          <w:p w14:paraId="2575A615" w14:textId="77777777" w:rsidR="00B65AEE" w:rsidRDefault="00B65AEE" w:rsidP="00B81A26">
            <w:pPr>
              <w:ind w:firstLine="0"/>
              <w:jc w:val="center"/>
              <w:rPr>
                <w:rFonts w:cs="Times New Roman"/>
              </w:rPr>
            </w:pPr>
            <w:r>
              <w:t>75000</w:t>
            </w:r>
          </w:p>
        </w:tc>
        <w:tc>
          <w:tcPr>
            <w:tcW w:w="7273" w:type="dxa"/>
          </w:tcPr>
          <w:p w14:paraId="2D714A9F" w14:textId="45600DCD" w:rsidR="00B65AEE" w:rsidRDefault="00E95B8A" w:rsidP="00B81A26">
            <w:pPr>
              <w:ind w:firstLine="0"/>
              <w:jc w:val="center"/>
            </w:pPr>
            <w:r>
              <w:t>26,75</w:t>
            </w:r>
          </w:p>
        </w:tc>
      </w:tr>
      <w:tr w:rsidR="00B65AEE" w14:paraId="7F22BD96" w14:textId="77777777" w:rsidTr="00B81A26">
        <w:tc>
          <w:tcPr>
            <w:tcW w:w="2405" w:type="dxa"/>
            <w:vAlign w:val="center"/>
          </w:tcPr>
          <w:p w14:paraId="7010403F" w14:textId="10071379" w:rsidR="00B65AEE" w:rsidRDefault="000B4A25" w:rsidP="00B81A26">
            <w:pPr>
              <w:ind w:firstLine="0"/>
              <w:jc w:val="center"/>
            </w:pPr>
            <w:r>
              <w:t>С</w:t>
            </w:r>
            <w:r w:rsidR="00B65AEE">
              <w:t>редн</w:t>
            </w:r>
            <w:r>
              <w:t>ее</w:t>
            </w:r>
          </w:p>
        </w:tc>
        <w:tc>
          <w:tcPr>
            <w:tcW w:w="7273" w:type="dxa"/>
          </w:tcPr>
          <w:p w14:paraId="3A7D9750" w14:textId="3FEA58FB" w:rsidR="00B65AEE" w:rsidRDefault="00E95B8A" w:rsidP="00B81A26">
            <w:pPr>
              <w:ind w:firstLine="0"/>
              <w:jc w:val="center"/>
            </w:pPr>
            <w:r>
              <w:t>23,55</w:t>
            </w:r>
          </w:p>
        </w:tc>
      </w:tr>
    </w:tbl>
    <w:p w14:paraId="5D90FC9F" w14:textId="30109B44" w:rsidR="00B65AEE" w:rsidRDefault="00B65AEE" w:rsidP="005C381C">
      <w:pPr>
        <w:ind w:firstLine="0"/>
        <w:rPr>
          <w:lang w:val="en-US"/>
        </w:rPr>
      </w:pPr>
    </w:p>
    <w:p w14:paraId="7E858557" w14:textId="55EF86B2" w:rsidR="00A14E78" w:rsidRPr="00A14E78" w:rsidRDefault="00A14E78" w:rsidP="00A14E78">
      <w:pPr>
        <w:rPr>
          <w:rFonts w:cs="Times New Roman"/>
        </w:rPr>
      </w:pPr>
      <w:r w:rsidRPr="00555A74">
        <w:rPr>
          <w:rFonts w:cs="Times New Roman"/>
        </w:rPr>
        <w:t>Таким образом, средн</w:t>
      </w:r>
      <w:r>
        <w:rPr>
          <w:rFonts w:cs="Times New Roman"/>
        </w:rPr>
        <w:t xml:space="preserve">ий коэффициент эффективности составил </w:t>
      </w:r>
      <w:r w:rsidR="000B4A25">
        <w:rPr>
          <w:rFonts w:cs="Times New Roman"/>
        </w:rPr>
        <w:t>23,55</w:t>
      </w:r>
      <w:r w:rsidRPr="00555A74">
        <w:rPr>
          <w:rFonts w:cs="Times New Roman"/>
        </w:rPr>
        <w:t xml:space="preserve">%. </w:t>
      </w:r>
      <w:r w:rsidRPr="00CE6064">
        <w:rPr>
          <w:rFonts w:cs="Times New Roman"/>
        </w:rPr>
        <w:t xml:space="preserve">Графическое представление полученных результатов (график зависимости времени выполнения от </w:t>
      </w:r>
      <w:r>
        <w:rPr>
          <w:rFonts w:cs="Times New Roman"/>
        </w:rPr>
        <w:t>длины массива</w:t>
      </w:r>
      <w:r w:rsidRPr="00CE6064">
        <w:rPr>
          <w:rFonts w:cs="Times New Roman"/>
        </w:rPr>
        <w:t>) представлено в графических материалах (</w:t>
      </w:r>
      <w:r w:rsidR="00927FCE">
        <w:rPr>
          <w:rFonts w:cs="Times New Roman"/>
        </w:rPr>
        <w:t>р</w:t>
      </w:r>
      <w:r>
        <w:rPr>
          <w:rFonts w:cs="Times New Roman"/>
        </w:rPr>
        <w:t xml:space="preserve">исунок 2 </w:t>
      </w:r>
      <w:r w:rsidRPr="00CE6064">
        <w:rPr>
          <w:rFonts w:cs="Times New Roman"/>
        </w:rPr>
        <w:t xml:space="preserve">приложение Г).  </w:t>
      </w:r>
    </w:p>
    <w:p w14:paraId="5EBB5E13" w14:textId="77777777" w:rsidR="00A14E78" w:rsidRPr="00D14755" w:rsidRDefault="00A14E78" w:rsidP="005C381C">
      <w:pPr>
        <w:ind w:firstLine="0"/>
      </w:pPr>
    </w:p>
    <w:p w14:paraId="50BB017F" w14:textId="68AA3261" w:rsidR="00F43725" w:rsidRPr="00681A67" w:rsidRDefault="00F43725" w:rsidP="00F43725">
      <w:pPr>
        <w:pStyle w:val="2"/>
        <w:ind w:hanging="153"/>
      </w:pPr>
      <w:bookmarkStart w:id="26" w:name="_Toc152738189"/>
      <w:r>
        <w:t xml:space="preserve">Запуск на одном ядре с </w:t>
      </w:r>
      <w:r w:rsidRPr="008524D2">
        <w:rPr>
          <w:i/>
          <w:iCs/>
          <w:lang w:val="en-US"/>
        </w:rPr>
        <w:t>SMT</w:t>
      </w:r>
      <w:bookmarkEnd w:id="26"/>
    </w:p>
    <w:p w14:paraId="7F897148" w14:textId="20424858" w:rsidR="005C381C" w:rsidRDefault="005C381C" w:rsidP="005C381C"/>
    <w:p w14:paraId="29DE090C" w14:textId="35C22231" w:rsidR="00F720F2" w:rsidRPr="00F720F2" w:rsidRDefault="00F720F2" w:rsidP="00F720F2">
      <w:pPr>
        <w:ind w:firstLine="720"/>
        <w:rPr>
          <w:i/>
          <w:iCs/>
        </w:rPr>
      </w:pPr>
      <w:r>
        <w:t xml:space="preserve">Результаты </w:t>
      </w:r>
      <w:r>
        <w:rPr>
          <w:rFonts w:cs="Times New Roman"/>
        </w:rPr>
        <w:t xml:space="preserve">запуска программы на одном ядре с включенным </w:t>
      </w:r>
      <w:r w:rsidRPr="008524D2">
        <w:rPr>
          <w:rFonts w:cs="Times New Roman"/>
          <w:i/>
          <w:iCs/>
          <w:lang w:val="en-US"/>
        </w:rPr>
        <w:t>SMT</w:t>
      </w:r>
      <w:r w:rsidRPr="000F66D8">
        <w:rPr>
          <w:rFonts w:cs="Times New Roman"/>
        </w:rPr>
        <w:t xml:space="preserve"> </w:t>
      </w:r>
      <w:r>
        <w:rPr>
          <w:rFonts w:cs="Times New Roman"/>
        </w:rPr>
        <w:t xml:space="preserve">для процессора </w:t>
      </w:r>
      <w:r w:rsidRPr="00C6186D">
        <w:rPr>
          <w:i/>
          <w:iCs/>
        </w:rPr>
        <w:t>AMD Ryzen 5 5500U</w:t>
      </w:r>
      <w:r>
        <w:rPr>
          <w:rFonts w:cs="Times New Roman"/>
        </w:rPr>
        <w:t xml:space="preserve"> отображены в таблице 5.</w:t>
      </w:r>
      <w:r w:rsidR="00B65AEE">
        <w:rPr>
          <w:rFonts w:cs="Times New Roman"/>
        </w:rPr>
        <w:t>7</w:t>
      </w:r>
      <w:r w:rsidRPr="000F66D8">
        <w:rPr>
          <w:rFonts w:cs="Times New Roman"/>
        </w:rPr>
        <w:t>:</w:t>
      </w:r>
    </w:p>
    <w:p w14:paraId="1EDF76E2" w14:textId="77777777" w:rsidR="00F720F2" w:rsidRPr="00681A67" w:rsidRDefault="00F720F2" w:rsidP="005C381C"/>
    <w:p w14:paraId="62CAB388" w14:textId="441314E6" w:rsidR="005C381C" w:rsidRPr="00A26470" w:rsidRDefault="005C381C" w:rsidP="00A26470">
      <w:pPr>
        <w:ind w:left="1701" w:hanging="1701"/>
      </w:pPr>
      <w:r>
        <w:rPr>
          <w:rFonts w:cs="Times New Roman"/>
        </w:rPr>
        <w:t>Таблица 5.</w:t>
      </w:r>
      <w:r w:rsidR="00B65AEE">
        <w:rPr>
          <w:rFonts w:cs="Times New Roman"/>
        </w:rPr>
        <w:t>7</w:t>
      </w:r>
      <w:r>
        <w:rPr>
          <w:rFonts w:cs="Times New Roman"/>
        </w:rPr>
        <w:t xml:space="preserve"> – </w:t>
      </w:r>
      <w:r w:rsidR="00A26470">
        <w:rPr>
          <w:rFonts w:cs="Times New Roman"/>
        </w:rPr>
        <w:t>Время выполнения</w:t>
      </w:r>
      <w:r>
        <w:rPr>
          <w:rFonts w:cs="Times New Roman"/>
        </w:rPr>
        <w:t xml:space="preserve"> </w:t>
      </w:r>
      <w:r w:rsidR="003D737C">
        <w:rPr>
          <w:rFonts w:cs="Times New Roman"/>
        </w:rPr>
        <w:t>одном</w:t>
      </w:r>
      <w:r>
        <w:rPr>
          <w:rFonts w:cs="Times New Roman"/>
        </w:rPr>
        <w:t xml:space="preserve"> ядр</w:t>
      </w:r>
      <w:r w:rsidR="003D737C">
        <w:rPr>
          <w:rFonts w:cs="Times New Roman"/>
        </w:rPr>
        <w:t>е</w:t>
      </w:r>
      <w:r>
        <w:rPr>
          <w:rFonts w:cs="Times New Roman"/>
        </w:rPr>
        <w:t xml:space="preserve"> с </w:t>
      </w:r>
      <w:r>
        <w:rPr>
          <w:rFonts w:cs="Times New Roman"/>
          <w:lang w:val="en-US"/>
        </w:rPr>
        <w:t>SMT</w:t>
      </w:r>
      <w:r>
        <w:rPr>
          <w:rFonts w:cs="Times New Roman"/>
        </w:rPr>
        <w:t xml:space="preserve"> для </w:t>
      </w:r>
      <w:r w:rsidRPr="00C6186D">
        <w:rPr>
          <w:i/>
          <w:iCs/>
        </w:rPr>
        <w:t>AMD Ryzen 5 5500U</w:t>
      </w:r>
      <w:r w:rsidR="00A26470">
        <w:rPr>
          <w:i/>
          <w:iCs/>
        </w:rPr>
        <w:t xml:space="preserve"> </w:t>
      </w:r>
      <w:r w:rsidR="00A26470">
        <w:t>(секунды)</w:t>
      </w:r>
    </w:p>
    <w:tbl>
      <w:tblPr>
        <w:tblStyle w:val="af"/>
        <w:tblW w:w="0" w:type="auto"/>
        <w:tblLook w:val="04A0" w:firstRow="1" w:lastRow="0" w:firstColumn="1" w:lastColumn="0" w:noHBand="0" w:noVBand="1"/>
      </w:tblPr>
      <w:tblGrid>
        <w:gridCol w:w="2384"/>
        <w:gridCol w:w="1150"/>
        <w:gridCol w:w="1151"/>
        <w:gridCol w:w="1150"/>
        <w:gridCol w:w="1151"/>
        <w:gridCol w:w="1150"/>
        <w:gridCol w:w="1208"/>
      </w:tblGrid>
      <w:tr w:rsidR="00A26470" w:rsidRPr="00834282" w14:paraId="6C09A79E" w14:textId="77777777" w:rsidTr="007F4C64">
        <w:tc>
          <w:tcPr>
            <w:tcW w:w="2384" w:type="dxa"/>
            <w:vMerge w:val="restart"/>
            <w:vAlign w:val="center"/>
          </w:tcPr>
          <w:p w14:paraId="525FC4AB" w14:textId="46E7897F" w:rsidR="00A26470" w:rsidRDefault="00A26470" w:rsidP="00A26470">
            <w:pPr>
              <w:ind w:firstLine="0"/>
              <w:jc w:val="center"/>
            </w:pPr>
            <w:r>
              <w:rPr>
                <w:rFonts w:cs="Times New Roman"/>
              </w:rPr>
              <w:t>Длина входного массива</w:t>
            </w:r>
          </w:p>
        </w:tc>
        <w:tc>
          <w:tcPr>
            <w:tcW w:w="5752" w:type="dxa"/>
            <w:gridSpan w:val="5"/>
            <w:vAlign w:val="center"/>
          </w:tcPr>
          <w:p w14:paraId="5716ABC3" w14:textId="3B929FC9" w:rsidR="00A26470" w:rsidRPr="00834282" w:rsidRDefault="00A26470" w:rsidP="00A26470">
            <w:pPr>
              <w:ind w:firstLine="0"/>
              <w:jc w:val="center"/>
              <w:rPr>
                <w:lang w:val="en-US"/>
              </w:rPr>
            </w:pPr>
            <w:r>
              <w:rPr>
                <w:rFonts w:cs="Times New Roman"/>
              </w:rPr>
              <w:t>Номер тестового запуска</w:t>
            </w:r>
          </w:p>
        </w:tc>
        <w:tc>
          <w:tcPr>
            <w:tcW w:w="1208" w:type="dxa"/>
            <w:vMerge w:val="restart"/>
            <w:vAlign w:val="center"/>
          </w:tcPr>
          <w:p w14:paraId="1BC83E45" w14:textId="0308A2E9" w:rsidR="00A26470" w:rsidRPr="00834282" w:rsidRDefault="00A26470" w:rsidP="00A26470">
            <w:pPr>
              <w:ind w:firstLine="0"/>
              <w:jc w:val="center"/>
              <w:rPr>
                <w:lang w:val="en-US"/>
              </w:rPr>
            </w:pPr>
            <w:r>
              <w:t>Среднее</w:t>
            </w:r>
          </w:p>
        </w:tc>
      </w:tr>
      <w:tr w:rsidR="00A26470" w:rsidRPr="00834282" w14:paraId="12D43189" w14:textId="77777777" w:rsidTr="00DD6F8B">
        <w:tc>
          <w:tcPr>
            <w:tcW w:w="2384" w:type="dxa"/>
            <w:vMerge/>
            <w:vAlign w:val="center"/>
          </w:tcPr>
          <w:p w14:paraId="561A359D" w14:textId="77777777" w:rsidR="00A26470" w:rsidRDefault="00A26470" w:rsidP="00A26470">
            <w:pPr>
              <w:ind w:firstLine="0"/>
              <w:jc w:val="center"/>
              <w:rPr>
                <w:rFonts w:cs="Times New Roman"/>
              </w:rPr>
            </w:pPr>
          </w:p>
        </w:tc>
        <w:tc>
          <w:tcPr>
            <w:tcW w:w="1150" w:type="dxa"/>
            <w:vAlign w:val="center"/>
          </w:tcPr>
          <w:p w14:paraId="4687AEB0" w14:textId="6F6F438F" w:rsidR="00A26470" w:rsidRDefault="00A26470" w:rsidP="00A26470">
            <w:pPr>
              <w:ind w:firstLine="0"/>
              <w:jc w:val="center"/>
            </w:pPr>
            <w:r>
              <w:t>1</w:t>
            </w:r>
          </w:p>
        </w:tc>
        <w:tc>
          <w:tcPr>
            <w:tcW w:w="1151" w:type="dxa"/>
            <w:vAlign w:val="center"/>
          </w:tcPr>
          <w:p w14:paraId="5E4569EE" w14:textId="0ECAF3EA" w:rsidR="00A26470" w:rsidRDefault="00A26470" w:rsidP="00A26470">
            <w:pPr>
              <w:ind w:firstLine="0"/>
              <w:jc w:val="center"/>
            </w:pPr>
            <w:r>
              <w:t>2</w:t>
            </w:r>
          </w:p>
        </w:tc>
        <w:tc>
          <w:tcPr>
            <w:tcW w:w="1150" w:type="dxa"/>
            <w:vAlign w:val="center"/>
          </w:tcPr>
          <w:p w14:paraId="27FDC10E" w14:textId="6626F41E" w:rsidR="00A26470" w:rsidRDefault="00A26470" w:rsidP="00A26470">
            <w:pPr>
              <w:ind w:firstLine="0"/>
              <w:jc w:val="center"/>
            </w:pPr>
            <w:r>
              <w:t>3</w:t>
            </w:r>
          </w:p>
        </w:tc>
        <w:tc>
          <w:tcPr>
            <w:tcW w:w="1151" w:type="dxa"/>
            <w:vAlign w:val="center"/>
          </w:tcPr>
          <w:p w14:paraId="4CE3F7A6" w14:textId="5B7300F7" w:rsidR="00A26470" w:rsidRDefault="00A26470" w:rsidP="00A26470">
            <w:pPr>
              <w:ind w:firstLine="0"/>
              <w:jc w:val="center"/>
            </w:pPr>
            <w:r>
              <w:t>4</w:t>
            </w:r>
          </w:p>
        </w:tc>
        <w:tc>
          <w:tcPr>
            <w:tcW w:w="1150" w:type="dxa"/>
            <w:vAlign w:val="center"/>
          </w:tcPr>
          <w:p w14:paraId="60A072AB" w14:textId="466D4120" w:rsidR="00A26470" w:rsidRDefault="00A26470" w:rsidP="00A26470">
            <w:pPr>
              <w:ind w:firstLine="0"/>
              <w:jc w:val="center"/>
            </w:pPr>
            <w:r>
              <w:t>5</w:t>
            </w:r>
          </w:p>
        </w:tc>
        <w:tc>
          <w:tcPr>
            <w:tcW w:w="1208" w:type="dxa"/>
            <w:vMerge/>
            <w:vAlign w:val="center"/>
          </w:tcPr>
          <w:p w14:paraId="065C0263" w14:textId="77777777" w:rsidR="00A26470" w:rsidRDefault="00A26470" w:rsidP="00A26470">
            <w:pPr>
              <w:ind w:firstLine="0"/>
              <w:jc w:val="center"/>
            </w:pPr>
          </w:p>
        </w:tc>
      </w:tr>
      <w:tr w:rsidR="00A26470" w:rsidRPr="00834282" w14:paraId="44BB8052" w14:textId="77777777" w:rsidTr="00DD6F8B">
        <w:tc>
          <w:tcPr>
            <w:tcW w:w="2384" w:type="dxa"/>
            <w:vAlign w:val="center"/>
          </w:tcPr>
          <w:p w14:paraId="5187796D" w14:textId="3C2F711A" w:rsidR="00A26470" w:rsidRDefault="00A26470" w:rsidP="00A26470">
            <w:pPr>
              <w:ind w:firstLine="0"/>
              <w:jc w:val="center"/>
              <w:rPr>
                <w:rFonts w:cs="Times New Roman"/>
              </w:rPr>
            </w:pPr>
            <w:r>
              <w:rPr>
                <w:rFonts w:cs="Times New Roman"/>
              </w:rPr>
              <w:t>25000</w:t>
            </w:r>
          </w:p>
        </w:tc>
        <w:tc>
          <w:tcPr>
            <w:tcW w:w="1150" w:type="dxa"/>
            <w:vAlign w:val="center"/>
          </w:tcPr>
          <w:p w14:paraId="554A28EE" w14:textId="0312C5B2" w:rsidR="00A26470" w:rsidRDefault="00A26470" w:rsidP="00A26470">
            <w:pPr>
              <w:ind w:firstLine="0"/>
              <w:jc w:val="center"/>
            </w:pPr>
            <w:r>
              <w:t>11</w:t>
            </w:r>
            <w:r>
              <w:rPr>
                <w:lang w:val="en-US"/>
              </w:rPr>
              <w:t>,</w:t>
            </w:r>
            <w:r>
              <w:t>221</w:t>
            </w:r>
          </w:p>
        </w:tc>
        <w:tc>
          <w:tcPr>
            <w:tcW w:w="1151" w:type="dxa"/>
            <w:vAlign w:val="center"/>
          </w:tcPr>
          <w:p w14:paraId="1911269A" w14:textId="0236E993" w:rsidR="00A26470" w:rsidRDefault="00A26470" w:rsidP="00A26470">
            <w:pPr>
              <w:ind w:firstLine="0"/>
              <w:jc w:val="center"/>
            </w:pPr>
            <w:r>
              <w:t>11</w:t>
            </w:r>
            <w:r>
              <w:rPr>
                <w:lang w:val="en-US"/>
              </w:rPr>
              <w:t>,</w:t>
            </w:r>
            <w:r>
              <w:t>219</w:t>
            </w:r>
          </w:p>
        </w:tc>
        <w:tc>
          <w:tcPr>
            <w:tcW w:w="1150" w:type="dxa"/>
            <w:vAlign w:val="center"/>
          </w:tcPr>
          <w:p w14:paraId="4202AA40" w14:textId="0FAB70D1" w:rsidR="00A26470" w:rsidRDefault="00A26470" w:rsidP="00A26470">
            <w:pPr>
              <w:ind w:firstLine="0"/>
              <w:jc w:val="center"/>
            </w:pPr>
            <w:r>
              <w:t>11</w:t>
            </w:r>
            <w:r>
              <w:rPr>
                <w:lang w:val="en-US"/>
              </w:rPr>
              <w:t>,</w:t>
            </w:r>
            <w:r>
              <w:t>220</w:t>
            </w:r>
          </w:p>
        </w:tc>
        <w:tc>
          <w:tcPr>
            <w:tcW w:w="1151" w:type="dxa"/>
            <w:vAlign w:val="center"/>
          </w:tcPr>
          <w:p w14:paraId="7B4A3DF3" w14:textId="3F13C62E" w:rsidR="00A26470" w:rsidRDefault="00A26470" w:rsidP="00A26470">
            <w:pPr>
              <w:ind w:firstLine="0"/>
              <w:jc w:val="center"/>
            </w:pPr>
            <w:r>
              <w:t>11</w:t>
            </w:r>
            <w:r>
              <w:rPr>
                <w:lang w:val="en-US"/>
              </w:rPr>
              <w:t>,</w:t>
            </w:r>
            <w:r>
              <w:t>199</w:t>
            </w:r>
          </w:p>
        </w:tc>
        <w:tc>
          <w:tcPr>
            <w:tcW w:w="1150" w:type="dxa"/>
            <w:vAlign w:val="center"/>
          </w:tcPr>
          <w:p w14:paraId="6A379846" w14:textId="74A6B721" w:rsidR="00A26470" w:rsidRDefault="00A26470" w:rsidP="00A26470">
            <w:pPr>
              <w:ind w:firstLine="0"/>
              <w:jc w:val="center"/>
            </w:pPr>
            <w:r>
              <w:t>11</w:t>
            </w:r>
            <w:r>
              <w:rPr>
                <w:lang w:val="en-US"/>
              </w:rPr>
              <w:t>,</w:t>
            </w:r>
            <w:r>
              <w:t>199</w:t>
            </w:r>
          </w:p>
        </w:tc>
        <w:tc>
          <w:tcPr>
            <w:tcW w:w="1208" w:type="dxa"/>
            <w:vAlign w:val="center"/>
          </w:tcPr>
          <w:p w14:paraId="71D99F27" w14:textId="3ACC749C" w:rsidR="00A26470" w:rsidRDefault="00A26470" w:rsidP="00A26470">
            <w:pPr>
              <w:ind w:firstLine="0"/>
              <w:jc w:val="center"/>
            </w:pPr>
            <w:r>
              <w:t>11</w:t>
            </w:r>
            <w:r>
              <w:rPr>
                <w:lang w:val="en-US"/>
              </w:rPr>
              <w:t>,</w:t>
            </w:r>
            <w:r>
              <w:t>211</w:t>
            </w:r>
          </w:p>
        </w:tc>
      </w:tr>
      <w:tr w:rsidR="00A26470" w:rsidRPr="00834282" w14:paraId="5A869C9E" w14:textId="77777777" w:rsidTr="00DD6F8B">
        <w:tc>
          <w:tcPr>
            <w:tcW w:w="2384" w:type="dxa"/>
            <w:vAlign w:val="center"/>
          </w:tcPr>
          <w:p w14:paraId="49704E56" w14:textId="77777777" w:rsidR="00A26470" w:rsidRDefault="00A26470" w:rsidP="00A26470">
            <w:pPr>
              <w:ind w:firstLine="0"/>
              <w:jc w:val="center"/>
            </w:pPr>
            <w:r>
              <w:rPr>
                <w:rFonts w:cs="Times New Roman"/>
              </w:rPr>
              <w:t>30000</w:t>
            </w:r>
          </w:p>
        </w:tc>
        <w:tc>
          <w:tcPr>
            <w:tcW w:w="1150" w:type="dxa"/>
            <w:vAlign w:val="center"/>
          </w:tcPr>
          <w:p w14:paraId="747A0F7B" w14:textId="6B61D61F" w:rsidR="00A26470" w:rsidRPr="00CE4378" w:rsidRDefault="00A26470" w:rsidP="00A26470">
            <w:pPr>
              <w:ind w:firstLine="0"/>
              <w:jc w:val="center"/>
              <w:rPr>
                <w:lang w:val="en-US"/>
              </w:rPr>
            </w:pPr>
            <w:r>
              <w:t>16</w:t>
            </w:r>
            <w:r>
              <w:rPr>
                <w:lang w:val="en-US"/>
              </w:rPr>
              <w:t>,</w:t>
            </w:r>
            <w:r>
              <w:t>154</w:t>
            </w:r>
          </w:p>
        </w:tc>
        <w:tc>
          <w:tcPr>
            <w:tcW w:w="1151" w:type="dxa"/>
            <w:vAlign w:val="center"/>
          </w:tcPr>
          <w:p w14:paraId="09B0E483" w14:textId="43F43CA1" w:rsidR="00A26470" w:rsidRPr="00834282" w:rsidRDefault="00A26470" w:rsidP="00A26470">
            <w:pPr>
              <w:ind w:firstLine="0"/>
              <w:jc w:val="center"/>
              <w:rPr>
                <w:lang w:val="en-US"/>
              </w:rPr>
            </w:pPr>
            <w:r>
              <w:t>16</w:t>
            </w:r>
            <w:r>
              <w:rPr>
                <w:lang w:val="en-US"/>
              </w:rPr>
              <w:t>,</w:t>
            </w:r>
            <w:r>
              <w:t>154</w:t>
            </w:r>
          </w:p>
        </w:tc>
        <w:tc>
          <w:tcPr>
            <w:tcW w:w="1150" w:type="dxa"/>
            <w:vAlign w:val="center"/>
          </w:tcPr>
          <w:p w14:paraId="623B2EC2" w14:textId="64AD6AEF" w:rsidR="00A26470" w:rsidRPr="00834282" w:rsidRDefault="00A26470" w:rsidP="00A26470">
            <w:pPr>
              <w:ind w:firstLine="0"/>
              <w:jc w:val="center"/>
              <w:rPr>
                <w:lang w:val="en-US"/>
              </w:rPr>
            </w:pPr>
            <w:r>
              <w:t>16</w:t>
            </w:r>
            <w:r>
              <w:rPr>
                <w:lang w:val="en-US"/>
              </w:rPr>
              <w:t>,</w:t>
            </w:r>
            <w:r>
              <w:t>153</w:t>
            </w:r>
          </w:p>
        </w:tc>
        <w:tc>
          <w:tcPr>
            <w:tcW w:w="1151" w:type="dxa"/>
            <w:vAlign w:val="center"/>
          </w:tcPr>
          <w:p w14:paraId="137DB906" w14:textId="622BFCE1" w:rsidR="00A26470" w:rsidRPr="00834282" w:rsidRDefault="00A26470" w:rsidP="00A26470">
            <w:pPr>
              <w:ind w:firstLine="0"/>
              <w:jc w:val="center"/>
              <w:rPr>
                <w:lang w:val="en-US"/>
              </w:rPr>
            </w:pPr>
            <w:r>
              <w:t>16</w:t>
            </w:r>
            <w:r>
              <w:rPr>
                <w:lang w:val="en-US"/>
              </w:rPr>
              <w:t>,</w:t>
            </w:r>
            <w:r>
              <w:t>123</w:t>
            </w:r>
          </w:p>
        </w:tc>
        <w:tc>
          <w:tcPr>
            <w:tcW w:w="1150" w:type="dxa"/>
            <w:vAlign w:val="center"/>
          </w:tcPr>
          <w:p w14:paraId="592FC7E9" w14:textId="79E2DD80" w:rsidR="00A26470" w:rsidRPr="00834282" w:rsidRDefault="00A26470" w:rsidP="00A26470">
            <w:pPr>
              <w:ind w:firstLine="0"/>
              <w:jc w:val="center"/>
              <w:rPr>
                <w:lang w:val="en-US"/>
              </w:rPr>
            </w:pPr>
            <w:r>
              <w:t>16</w:t>
            </w:r>
            <w:r>
              <w:rPr>
                <w:lang w:val="en-US"/>
              </w:rPr>
              <w:t>,</w:t>
            </w:r>
            <w:r>
              <w:t>122</w:t>
            </w:r>
          </w:p>
        </w:tc>
        <w:tc>
          <w:tcPr>
            <w:tcW w:w="1208" w:type="dxa"/>
            <w:vAlign w:val="center"/>
          </w:tcPr>
          <w:p w14:paraId="19152058" w14:textId="4C1272E2" w:rsidR="00A26470" w:rsidRPr="00834282" w:rsidRDefault="00A26470" w:rsidP="00A26470">
            <w:pPr>
              <w:ind w:firstLine="0"/>
              <w:jc w:val="center"/>
              <w:rPr>
                <w:lang w:val="en-US"/>
              </w:rPr>
            </w:pPr>
            <w:r>
              <w:t>16</w:t>
            </w:r>
            <w:r>
              <w:rPr>
                <w:lang w:val="en-US"/>
              </w:rPr>
              <w:t>,</w:t>
            </w:r>
            <w:r>
              <w:t>141</w:t>
            </w:r>
          </w:p>
        </w:tc>
      </w:tr>
      <w:tr w:rsidR="00A26470" w:rsidRPr="00834282" w14:paraId="1E817E2C" w14:textId="77777777" w:rsidTr="00A51041">
        <w:tc>
          <w:tcPr>
            <w:tcW w:w="2384" w:type="dxa"/>
            <w:tcBorders>
              <w:bottom w:val="single" w:sz="4" w:space="0" w:color="auto"/>
            </w:tcBorders>
            <w:vAlign w:val="center"/>
          </w:tcPr>
          <w:p w14:paraId="793352A1" w14:textId="77777777" w:rsidR="00A26470" w:rsidRDefault="00A26470" w:rsidP="00A26470">
            <w:pPr>
              <w:ind w:firstLine="0"/>
              <w:jc w:val="center"/>
            </w:pPr>
            <w:r>
              <w:rPr>
                <w:rFonts w:cs="Times New Roman"/>
              </w:rPr>
              <w:t>35000</w:t>
            </w:r>
          </w:p>
        </w:tc>
        <w:tc>
          <w:tcPr>
            <w:tcW w:w="1150" w:type="dxa"/>
            <w:tcBorders>
              <w:bottom w:val="single" w:sz="4" w:space="0" w:color="auto"/>
            </w:tcBorders>
            <w:vAlign w:val="center"/>
          </w:tcPr>
          <w:p w14:paraId="40F5E6A5" w14:textId="52EA35D9" w:rsidR="00A26470" w:rsidRPr="00CE4378" w:rsidRDefault="00A26470" w:rsidP="00A26470">
            <w:pPr>
              <w:ind w:firstLine="0"/>
              <w:jc w:val="center"/>
              <w:rPr>
                <w:lang w:val="en-US"/>
              </w:rPr>
            </w:pPr>
            <w:r>
              <w:t>21</w:t>
            </w:r>
            <w:r>
              <w:rPr>
                <w:lang w:val="en-US"/>
              </w:rPr>
              <w:t>,</w:t>
            </w:r>
            <w:r>
              <w:t>982</w:t>
            </w:r>
          </w:p>
        </w:tc>
        <w:tc>
          <w:tcPr>
            <w:tcW w:w="1151" w:type="dxa"/>
            <w:tcBorders>
              <w:bottom w:val="single" w:sz="4" w:space="0" w:color="auto"/>
            </w:tcBorders>
            <w:vAlign w:val="center"/>
          </w:tcPr>
          <w:p w14:paraId="349E2108" w14:textId="46F04042" w:rsidR="00A26470" w:rsidRPr="00834282" w:rsidRDefault="00A26470" w:rsidP="00A26470">
            <w:pPr>
              <w:ind w:firstLine="0"/>
              <w:jc w:val="center"/>
              <w:rPr>
                <w:lang w:val="en-US"/>
              </w:rPr>
            </w:pPr>
            <w:r>
              <w:t>21</w:t>
            </w:r>
            <w:r>
              <w:rPr>
                <w:lang w:val="en-US"/>
              </w:rPr>
              <w:t>,</w:t>
            </w:r>
            <w:r>
              <w:t>986</w:t>
            </w:r>
          </w:p>
        </w:tc>
        <w:tc>
          <w:tcPr>
            <w:tcW w:w="1150" w:type="dxa"/>
            <w:tcBorders>
              <w:bottom w:val="single" w:sz="4" w:space="0" w:color="auto"/>
            </w:tcBorders>
            <w:vAlign w:val="center"/>
          </w:tcPr>
          <w:p w14:paraId="3166089F" w14:textId="2259A3E1" w:rsidR="00A26470" w:rsidRPr="00834282" w:rsidRDefault="00A26470" w:rsidP="00A26470">
            <w:pPr>
              <w:ind w:firstLine="0"/>
              <w:jc w:val="center"/>
              <w:rPr>
                <w:lang w:val="en-US"/>
              </w:rPr>
            </w:pPr>
            <w:r>
              <w:t>21</w:t>
            </w:r>
            <w:r>
              <w:rPr>
                <w:lang w:val="en-US"/>
              </w:rPr>
              <w:t>,</w:t>
            </w:r>
            <w:r>
              <w:t>986</w:t>
            </w:r>
          </w:p>
        </w:tc>
        <w:tc>
          <w:tcPr>
            <w:tcW w:w="1151" w:type="dxa"/>
            <w:tcBorders>
              <w:bottom w:val="single" w:sz="4" w:space="0" w:color="auto"/>
            </w:tcBorders>
            <w:vAlign w:val="center"/>
          </w:tcPr>
          <w:p w14:paraId="32659800" w14:textId="23691430" w:rsidR="00A26470" w:rsidRPr="00834282" w:rsidRDefault="00A26470" w:rsidP="00A26470">
            <w:pPr>
              <w:ind w:firstLine="0"/>
              <w:jc w:val="center"/>
              <w:rPr>
                <w:lang w:val="en-US"/>
              </w:rPr>
            </w:pPr>
            <w:r>
              <w:t>21</w:t>
            </w:r>
            <w:r>
              <w:rPr>
                <w:lang w:val="en-US"/>
              </w:rPr>
              <w:t>,</w:t>
            </w:r>
            <w:r>
              <w:t>945</w:t>
            </w:r>
          </w:p>
        </w:tc>
        <w:tc>
          <w:tcPr>
            <w:tcW w:w="1150" w:type="dxa"/>
            <w:tcBorders>
              <w:bottom w:val="single" w:sz="4" w:space="0" w:color="auto"/>
            </w:tcBorders>
            <w:vAlign w:val="center"/>
          </w:tcPr>
          <w:p w14:paraId="7E85027A" w14:textId="336C6056" w:rsidR="00A26470" w:rsidRPr="00834282" w:rsidRDefault="00A26470" w:rsidP="00A26470">
            <w:pPr>
              <w:ind w:firstLine="0"/>
              <w:jc w:val="center"/>
              <w:rPr>
                <w:lang w:val="en-US"/>
              </w:rPr>
            </w:pPr>
            <w:r>
              <w:t>21</w:t>
            </w:r>
            <w:r>
              <w:rPr>
                <w:lang w:val="en-US"/>
              </w:rPr>
              <w:t>,</w:t>
            </w:r>
            <w:r>
              <w:t>954</w:t>
            </w:r>
          </w:p>
        </w:tc>
        <w:tc>
          <w:tcPr>
            <w:tcW w:w="1208" w:type="dxa"/>
            <w:tcBorders>
              <w:bottom w:val="single" w:sz="4" w:space="0" w:color="auto"/>
            </w:tcBorders>
            <w:vAlign w:val="center"/>
          </w:tcPr>
          <w:p w14:paraId="4FBCF14A" w14:textId="44F3E864" w:rsidR="00A26470" w:rsidRPr="00834282" w:rsidRDefault="00A26470" w:rsidP="00A26470">
            <w:pPr>
              <w:ind w:firstLine="0"/>
              <w:jc w:val="center"/>
              <w:rPr>
                <w:lang w:val="en-US"/>
              </w:rPr>
            </w:pPr>
            <w:r>
              <w:t>21</w:t>
            </w:r>
            <w:r>
              <w:rPr>
                <w:lang w:val="en-US"/>
              </w:rPr>
              <w:t>,</w:t>
            </w:r>
            <w:r>
              <w:t>970</w:t>
            </w:r>
          </w:p>
        </w:tc>
      </w:tr>
      <w:tr w:rsidR="00A26470" w:rsidRPr="00834282" w14:paraId="1159A0D7" w14:textId="77777777" w:rsidTr="00A51041">
        <w:tc>
          <w:tcPr>
            <w:tcW w:w="2384" w:type="dxa"/>
            <w:tcBorders>
              <w:bottom w:val="nil"/>
            </w:tcBorders>
            <w:vAlign w:val="center"/>
          </w:tcPr>
          <w:p w14:paraId="68D2331A" w14:textId="77777777" w:rsidR="00A26470" w:rsidRDefault="00A26470" w:rsidP="00A26470">
            <w:pPr>
              <w:ind w:firstLine="0"/>
              <w:jc w:val="center"/>
            </w:pPr>
            <w:r>
              <w:rPr>
                <w:rFonts w:cs="Times New Roman"/>
              </w:rPr>
              <w:t>40000</w:t>
            </w:r>
          </w:p>
        </w:tc>
        <w:tc>
          <w:tcPr>
            <w:tcW w:w="1150" w:type="dxa"/>
            <w:tcBorders>
              <w:bottom w:val="nil"/>
            </w:tcBorders>
            <w:vAlign w:val="center"/>
          </w:tcPr>
          <w:p w14:paraId="62FF5378" w14:textId="65669627" w:rsidR="00A26470" w:rsidRPr="00CE4378" w:rsidRDefault="00A26470" w:rsidP="00A26470">
            <w:pPr>
              <w:ind w:firstLine="0"/>
              <w:jc w:val="center"/>
              <w:rPr>
                <w:lang w:val="en-US"/>
              </w:rPr>
            </w:pPr>
            <w:r>
              <w:t>28</w:t>
            </w:r>
            <w:r>
              <w:rPr>
                <w:lang w:val="en-US"/>
              </w:rPr>
              <w:t>,</w:t>
            </w:r>
            <w:r>
              <w:t>716</w:t>
            </w:r>
          </w:p>
        </w:tc>
        <w:tc>
          <w:tcPr>
            <w:tcW w:w="1151" w:type="dxa"/>
            <w:tcBorders>
              <w:bottom w:val="nil"/>
            </w:tcBorders>
            <w:vAlign w:val="center"/>
          </w:tcPr>
          <w:p w14:paraId="7832196D" w14:textId="7C11C872" w:rsidR="00A26470" w:rsidRPr="00834282" w:rsidRDefault="00A26470" w:rsidP="00A26470">
            <w:pPr>
              <w:ind w:firstLine="0"/>
              <w:jc w:val="center"/>
              <w:rPr>
                <w:lang w:val="en-US"/>
              </w:rPr>
            </w:pPr>
            <w:r>
              <w:t>28</w:t>
            </w:r>
            <w:r>
              <w:rPr>
                <w:lang w:val="en-US"/>
              </w:rPr>
              <w:t>,</w:t>
            </w:r>
            <w:r>
              <w:t>711</w:t>
            </w:r>
          </w:p>
        </w:tc>
        <w:tc>
          <w:tcPr>
            <w:tcW w:w="1150" w:type="dxa"/>
            <w:tcBorders>
              <w:bottom w:val="nil"/>
            </w:tcBorders>
            <w:vAlign w:val="center"/>
          </w:tcPr>
          <w:p w14:paraId="35066DF3" w14:textId="2F13250B" w:rsidR="00A26470" w:rsidRPr="00834282" w:rsidRDefault="00A26470" w:rsidP="00A26470">
            <w:pPr>
              <w:ind w:firstLine="0"/>
              <w:jc w:val="center"/>
              <w:rPr>
                <w:lang w:val="en-US"/>
              </w:rPr>
            </w:pPr>
            <w:r>
              <w:t>28</w:t>
            </w:r>
            <w:r>
              <w:rPr>
                <w:lang w:val="en-US"/>
              </w:rPr>
              <w:t>,</w:t>
            </w:r>
            <w:r>
              <w:t>713</w:t>
            </w:r>
          </w:p>
        </w:tc>
        <w:tc>
          <w:tcPr>
            <w:tcW w:w="1151" w:type="dxa"/>
            <w:tcBorders>
              <w:bottom w:val="nil"/>
            </w:tcBorders>
            <w:vAlign w:val="center"/>
          </w:tcPr>
          <w:p w14:paraId="52B4C6C9" w14:textId="474B4E71" w:rsidR="00A26470" w:rsidRPr="00834282" w:rsidRDefault="00A26470" w:rsidP="00A26470">
            <w:pPr>
              <w:ind w:firstLine="0"/>
              <w:jc w:val="center"/>
              <w:rPr>
                <w:lang w:val="en-US"/>
              </w:rPr>
            </w:pPr>
            <w:r>
              <w:t>28</w:t>
            </w:r>
            <w:r>
              <w:rPr>
                <w:lang w:val="en-US"/>
              </w:rPr>
              <w:t>,</w:t>
            </w:r>
            <w:r>
              <w:t>658</w:t>
            </w:r>
          </w:p>
        </w:tc>
        <w:tc>
          <w:tcPr>
            <w:tcW w:w="1150" w:type="dxa"/>
            <w:tcBorders>
              <w:bottom w:val="nil"/>
            </w:tcBorders>
            <w:vAlign w:val="center"/>
          </w:tcPr>
          <w:p w14:paraId="7C3B001B" w14:textId="27EDA567" w:rsidR="00A26470" w:rsidRPr="00834282" w:rsidRDefault="00A26470" w:rsidP="00A26470">
            <w:pPr>
              <w:ind w:firstLine="0"/>
              <w:jc w:val="center"/>
              <w:rPr>
                <w:lang w:val="en-US"/>
              </w:rPr>
            </w:pPr>
            <w:r>
              <w:t>28</w:t>
            </w:r>
            <w:r>
              <w:rPr>
                <w:lang w:val="en-US"/>
              </w:rPr>
              <w:t>,</w:t>
            </w:r>
            <w:r>
              <w:t>664</w:t>
            </w:r>
          </w:p>
        </w:tc>
        <w:tc>
          <w:tcPr>
            <w:tcW w:w="1208" w:type="dxa"/>
            <w:tcBorders>
              <w:bottom w:val="nil"/>
            </w:tcBorders>
            <w:vAlign w:val="center"/>
          </w:tcPr>
          <w:p w14:paraId="7E800C02" w14:textId="0D8F73AE" w:rsidR="00A26470" w:rsidRPr="00834282" w:rsidRDefault="00A26470" w:rsidP="00A26470">
            <w:pPr>
              <w:ind w:firstLine="0"/>
              <w:jc w:val="center"/>
              <w:rPr>
                <w:lang w:val="en-US"/>
              </w:rPr>
            </w:pPr>
            <w:r>
              <w:t>28</w:t>
            </w:r>
            <w:r>
              <w:rPr>
                <w:lang w:val="en-US"/>
              </w:rPr>
              <w:t>,</w:t>
            </w:r>
            <w:r>
              <w:t>692</w:t>
            </w:r>
          </w:p>
        </w:tc>
      </w:tr>
    </w:tbl>
    <w:p w14:paraId="4F9A32AB" w14:textId="5672D099" w:rsidR="00DD6F8B" w:rsidRDefault="00A51041" w:rsidP="00341893">
      <w:pPr>
        <w:ind w:firstLine="0"/>
      </w:pPr>
      <w:bookmarkStart w:id="27" w:name="_Hlk153183125"/>
      <w:r>
        <w:lastRenderedPageBreak/>
        <w:t>Продолжение таблицы 5.7</w:t>
      </w:r>
    </w:p>
    <w:tbl>
      <w:tblPr>
        <w:tblStyle w:val="af"/>
        <w:tblW w:w="0" w:type="auto"/>
        <w:tblLook w:val="04A0" w:firstRow="1" w:lastRow="0" w:firstColumn="1" w:lastColumn="0" w:noHBand="0" w:noVBand="1"/>
      </w:tblPr>
      <w:tblGrid>
        <w:gridCol w:w="2384"/>
        <w:gridCol w:w="1150"/>
        <w:gridCol w:w="1151"/>
        <w:gridCol w:w="1150"/>
        <w:gridCol w:w="1151"/>
        <w:gridCol w:w="1150"/>
        <w:gridCol w:w="1208"/>
      </w:tblGrid>
      <w:tr w:rsidR="00A51041" w:rsidRPr="00834282" w14:paraId="6A720E06" w14:textId="77777777" w:rsidTr="00C4203A">
        <w:tc>
          <w:tcPr>
            <w:tcW w:w="2384" w:type="dxa"/>
            <w:vMerge w:val="restart"/>
            <w:vAlign w:val="center"/>
          </w:tcPr>
          <w:p w14:paraId="783A8CA1" w14:textId="77777777" w:rsidR="00A51041" w:rsidRDefault="00A51041" w:rsidP="00C4203A">
            <w:pPr>
              <w:ind w:firstLine="0"/>
              <w:jc w:val="center"/>
            </w:pPr>
            <w:r>
              <w:rPr>
                <w:rFonts w:cs="Times New Roman"/>
              </w:rPr>
              <w:t>Длина входного массива</w:t>
            </w:r>
          </w:p>
        </w:tc>
        <w:tc>
          <w:tcPr>
            <w:tcW w:w="5752" w:type="dxa"/>
            <w:gridSpan w:val="5"/>
            <w:vAlign w:val="center"/>
          </w:tcPr>
          <w:p w14:paraId="7932029B" w14:textId="77777777" w:rsidR="00A51041" w:rsidRPr="00834282" w:rsidRDefault="00A51041" w:rsidP="00C4203A">
            <w:pPr>
              <w:ind w:firstLine="0"/>
              <w:jc w:val="center"/>
              <w:rPr>
                <w:lang w:val="en-US"/>
              </w:rPr>
            </w:pPr>
            <w:r>
              <w:rPr>
                <w:rFonts w:cs="Times New Roman"/>
              </w:rPr>
              <w:t>Номер тестового запуска</w:t>
            </w:r>
          </w:p>
        </w:tc>
        <w:tc>
          <w:tcPr>
            <w:tcW w:w="1208" w:type="dxa"/>
            <w:vMerge w:val="restart"/>
            <w:vAlign w:val="center"/>
          </w:tcPr>
          <w:p w14:paraId="0E9AF9E9" w14:textId="77777777" w:rsidR="00A51041" w:rsidRPr="00834282" w:rsidRDefault="00A51041" w:rsidP="00C4203A">
            <w:pPr>
              <w:ind w:firstLine="0"/>
              <w:jc w:val="center"/>
              <w:rPr>
                <w:lang w:val="en-US"/>
              </w:rPr>
            </w:pPr>
            <w:r>
              <w:t>Среднее</w:t>
            </w:r>
          </w:p>
        </w:tc>
      </w:tr>
      <w:tr w:rsidR="00A51041" w14:paraId="0E04E8AC" w14:textId="77777777" w:rsidTr="00C4203A">
        <w:tc>
          <w:tcPr>
            <w:tcW w:w="2384" w:type="dxa"/>
            <w:vMerge/>
            <w:vAlign w:val="center"/>
          </w:tcPr>
          <w:p w14:paraId="3490E6BB" w14:textId="77777777" w:rsidR="00A51041" w:rsidRDefault="00A51041" w:rsidP="00C4203A">
            <w:pPr>
              <w:ind w:firstLine="0"/>
              <w:jc w:val="center"/>
              <w:rPr>
                <w:rFonts w:cs="Times New Roman"/>
              </w:rPr>
            </w:pPr>
          </w:p>
        </w:tc>
        <w:tc>
          <w:tcPr>
            <w:tcW w:w="1150" w:type="dxa"/>
            <w:vAlign w:val="center"/>
          </w:tcPr>
          <w:p w14:paraId="35F052A6" w14:textId="77777777" w:rsidR="00A51041" w:rsidRDefault="00A51041" w:rsidP="00C4203A">
            <w:pPr>
              <w:ind w:firstLine="0"/>
              <w:jc w:val="center"/>
            </w:pPr>
            <w:r>
              <w:t>1</w:t>
            </w:r>
          </w:p>
        </w:tc>
        <w:tc>
          <w:tcPr>
            <w:tcW w:w="1151" w:type="dxa"/>
            <w:vAlign w:val="center"/>
          </w:tcPr>
          <w:p w14:paraId="5F9F856A" w14:textId="77777777" w:rsidR="00A51041" w:rsidRDefault="00A51041" w:rsidP="00C4203A">
            <w:pPr>
              <w:ind w:firstLine="0"/>
              <w:jc w:val="center"/>
            </w:pPr>
            <w:r>
              <w:t>2</w:t>
            </w:r>
          </w:p>
        </w:tc>
        <w:tc>
          <w:tcPr>
            <w:tcW w:w="1150" w:type="dxa"/>
            <w:vAlign w:val="center"/>
          </w:tcPr>
          <w:p w14:paraId="05CE2EEB" w14:textId="77777777" w:rsidR="00A51041" w:rsidRDefault="00A51041" w:rsidP="00C4203A">
            <w:pPr>
              <w:ind w:firstLine="0"/>
              <w:jc w:val="center"/>
            </w:pPr>
            <w:r>
              <w:t>3</w:t>
            </w:r>
          </w:p>
        </w:tc>
        <w:tc>
          <w:tcPr>
            <w:tcW w:w="1151" w:type="dxa"/>
            <w:vAlign w:val="center"/>
          </w:tcPr>
          <w:p w14:paraId="51EAA711" w14:textId="77777777" w:rsidR="00A51041" w:rsidRDefault="00A51041" w:rsidP="00C4203A">
            <w:pPr>
              <w:ind w:firstLine="0"/>
              <w:jc w:val="center"/>
            </w:pPr>
            <w:r>
              <w:t>4</w:t>
            </w:r>
          </w:p>
        </w:tc>
        <w:tc>
          <w:tcPr>
            <w:tcW w:w="1150" w:type="dxa"/>
            <w:vAlign w:val="center"/>
          </w:tcPr>
          <w:p w14:paraId="32180BC5" w14:textId="77777777" w:rsidR="00A51041" w:rsidRDefault="00A51041" w:rsidP="00C4203A">
            <w:pPr>
              <w:ind w:firstLine="0"/>
              <w:jc w:val="center"/>
            </w:pPr>
            <w:r>
              <w:t>5</w:t>
            </w:r>
          </w:p>
        </w:tc>
        <w:tc>
          <w:tcPr>
            <w:tcW w:w="1208" w:type="dxa"/>
            <w:vMerge/>
            <w:vAlign w:val="center"/>
          </w:tcPr>
          <w:p w14:paraId="5F88612D" w14:textId="77777777" w:rsidR="00A51041" w:rsidRDefault="00A51041" w:rsidP="00C4203A">
            <w:pPr>
              <w:ind w:firstLine="0"/>
              <w:jc w:val="center"/>
            </w:pPr>
          </w:p>
        </w:tc>
      </w:tr>
      <w:tr w:rsidR="00A51041" w14:paraId="35AE47CA" w14:textId="77777777" w:rsidTr="003E784D">
        <w:tc>
          <w:tcPr>
            <w:tcW w:w="2384" w:type="dxa"/>
          </w:tcPr>
          <w:p w14:paraId="6D5EC27B" w14:textId="71D6AB8E" w:rsidR="00A51041" w:rsidRDefault="00A51041" w:rsidP="00A51041">
            <w:pPr>
              <w:ind w:firstLine="0"/>
              <w:jc w:val="center"/>
              <w:rPr>
                <w:rFonts w:cs="Times New Roman"/>
              </w:rPr>
            </w:pPr>
            <w:r>
              <w:rPr>
                <w:rFonts w:cs="Times New Roman"/>
              </w:rPr>
              <w:t>45000</w:t>
            </w:r>
          </w:p>
        </w:tc>
        <w:tc>
          <w:tcPr>
            <w:tcW w:w="1150" w:type="dxa"/>
          </w:tcPr>
          <w:p w14:paraId="6757EB22" w14:textId="7D9B603B" w:rsidR="00A51041" w:rsidRDefault="00A51041" w:rsidP="00A51041">
            <w:pPr>
              <w:ind w:firstLine="0"/>
              <w:jc w:val="center"/>
            </w:pPr>
            <w:r>
              <w:t>36</w:t>
            </w:r>
            <w:r>
              <w:rPr>
                <w:lang w:val="en-US"/>
              </w:rPr>
              <w:t>,</w:t>
            </w:r>
            <w:r>
              <w:t>342</w:t>
            </w:r>
          </w:p>
        </w:tc>
        <w:tc>
          <w:tcPr>
            <w:tcW w:w="1151" w:type="dxa"/>
          </w:tcPr>
          <w:p w14:paraId="32E45A55" w14:textId="23BA671A" w:rsidR="00A51041" w:rsidRDefault="00A51041" w:rsidP="00A51041">
            <w:pPr>
              <w:ind w:firstLine="0"/>
              <w:jc w:val="center"/>
            </w:pPr>
            <w:r>
              <w:t>36</w:t>
            </w:r>
            <w:r>
              <w:rPr>
                <w:lang w:val="en-US"/>
              </w:rPr>
              <w:t>,</w:t>
            </w:r>
            <w:r>
              <w:t>336</w:t>
            </w:r>
          </w:p>
        </w:tc>
        <w:tc>
          <w:tcPr>
            <w:tcW w:w="1150" w:type="dxa"/>
          </w:tcPr>
          <w:p w14:paraId="7D6A46B1" w14:textId="6C555915" w:rsidR="00A51041" w:rsidRDefault="00A51041" w:rsidP="00A51041">
            <w:pPr>
              <w:ind w:firstLine="0"/>
              <w:jc w:val="center"/>
            </w:pPr>
            <w:r>
              <w:t>36</w:t>
            </w:r>
            <w:r>
              <w:rPr>
                <w:lang w:val="en-US"/>
              </w:rPr>
              <w:t>,</w:t>
            </w:r>
            <w:r>
              <w:t>337</w:t>
            </w:r>
          </w:p>
        </w:tc>
        <w:tc>
          <w:tcPr>
            <w:tcW w:w="1151" w:type="dxa"/>
          </w:tcPr>
          <w:p w14:paraId="7126F001" w14:textId="4DCFF418" w:rsidR="00A51041" w:rsidRDefault="00A51041" w:rsidP="00A51041">
            <w:pPr>
              <w:ind w:firstLine="0"/>
              <w:jc w:val="center"/>
            </w:pPr>
            <w:r>
              <w:t>36</w:t>
            </w:r>
            <w:r>
              <w:rPr>
                <w:lang w:val="en-US"/>
              </w:rPr>
              <w:t>,</w:t>
            </w:r>
            <w:r>
              <w:t>266</w:t>
            </w:r>
          </w:p>
        </w:tc>
        <w:tc>
          <w:tcPr>
            <w:tcW w:w="1150" w:type="dxa"/>
          </w:tcPr>
          <w:p w14:paraId="7DD2525E" w14:textId="0D77D1DB" w:rsidR="00A51041" w:rsidRDefault="00A51041" w:rsidP="00A51041">
            <w:pPr>
              <w:ind w:firstLine="0"/>
              <w:jc w:val="center"/>
            </w:pPr>
            <w:r>
              <w:t>36</w:t>
            </w:r>
            <w:r>
              <w:rPr>
                <w:lang w:val="en-US"/>
              </w:rPr>
              <w:t>,</w:t>
            </w:r>
            <w:r>
              <w:t>264</w:t>
            </w:r>
          </w:p>
        </w:tc>
        <w:tc>
          <w:tcPr>
            <w:tcW w:w="1208" w:type="dxa"/>
          </w:tcPr>
          <w:p w14:paraId="08AED1AB" w14:textId="34EEE6D9" w:rsidR="00A51041" w:rsidRDefault="00A51041" w:rsidP="00A51041">
            <w:pPr>
              <w:ind w:firstLine="0"/>
              <w:jc w:val="center"/>
            </w:pPr>
            <w:r>
              <w:t>36</w:t>
            </w:r>
            <w:r>
              <w:rPr>
                <w:lang w:val="en-US"/>
              </w:rPr>
              <w:t>,</w:t>
            </w:r>
            <w:r>
              <w:t>309</w:t>
            </w:r>
          </w:p>
        </w:tc>
      </w:tr>
      <w:tr w:rsidR="00A51041" w:rsidRPr="00834282" w14:paraId="1E8FEC26" w14:textId="77777777" w:rsidTr="003E784D">
        <w:tc>
          <w:tcPr>
            <w:tcW w:w="2384" w:type="dxa"/>
          </w:tcPr>
          <w:p w14:paraId="7A04F2D6" w14:textId="3BD1A3E1" w:rsidR="00A51041" w:rsidRDefault="00A51041" w:rsidP="00A51041">
            <w:pPr>
              <w:ind w:firstLine="0"/>
              <w:jc w:val="center"/>
            </w:pPr>
            <w:r>
              <w:rPr>
                <w:rFonts w:cs="Times New Roman"/>
              </w:rPr>
              <w:t>50000</w:t>
            </w:r>
          </w:p>
        </w:tc>
        <w:tc>
          <w:tcPr>
            <w:tcW w:w="1150" w:type="dxa"/>
          </w:tcPr>
          <w:p w14:paraId="2AE4EF82" w14:textId="3C5EA024" w:rsidR="00A51041" w:rsidRPr="00CE4378" w:rsidRDefault="00A51041" w:rsidP="00A51041">
            <w:pPr>
              <w:ind w:firstLine="0"/>
              <w:jc w:val="center"/>
              <w:rPr>
                <w:lang w:val="en-US"/>
              </w:rPr>
            </w:pPr>
            <w:r>
              <w:t>44</w:t>
            </w:r>
            <w:r>
              <w:rPr>
                <w:lang w:val="en-US"/>
              </w:rPr>
              <w:t>,</w:t>
            </w:r>
            <w:r>
              <w:t>869</w:t>
            </w:r>
          </w:p>
        </w:tc>
        <w:tc>
          <w:tcPr>
            <w:tcW w:w="1151" w:type="dxa"/>
          </w:tcPr>
          <w:p w14:paraId="2BC51A21" w14:textId="459BCFA2" w:rsidR="00A51041" w:rsidRPr="00834282" w:rsidRDefault="00A51041" w:rsidP="00A51041">
            <w:pPr>
              <w:ind w:firstLine="0"/>
              <w:jc w:val="center"/>
              <w:rPr>
                <w:lang w:val="en-US"/>
              </w:rPr>
            </w:pPr>
            <w:r>
              <w:t>44</w:t>
            </w:r>
            <w:r>
              <w:rPr>
                <w:lang w:val="en-US"/>
              </w:rPr>
              <w:t>,</w:t>
            </w:r>
            <w:r>
              <w:t>860</w:t>
            </w:r>
          </w:p>
        </w:tc>
        <w:tc>
          <w:tcPr>
            <w:tcW w:w="1150" w:type="dxa"/>
          </w:tcPr>
          <w:p w14:paraId="43883DE7" w14:textId="1AE2BB18" w:rsidR="00A51041" w:rsidRPr="00834282" w:rsidRDefault="00A51041" w:rsidP="00A51041">
            <w:pPr>
              <w:ind w:firstLine="0"/>
              <w:jc w:val="center"/>
              <w:rPr>
                <w:lang w:val="en-US"/>
              </w:rPr>
            </w:pPr>
            <w:r>
              <w:t>44</w:t>
            </w:r>
            <w:r>
              <w:rPr>
                <w:lang w:val="en-US"/>
              </w:rPr>
              <w:t>,</w:t>
            </w:r>
            <w:r>
              <w:t>860</w:t>
            </w:r>
          </w:p>
        </w:tc>
        <w:tc>
          <w:tcPr>
            <w:tcW w:w="1151" w:type="dxa"/>
          </w:tcPr>
          <w:p w14:paraId="5CBB9F8F" w14:textId="64C28C23" w:rsidR="00A51041" w:rsidRPr="00834282" w:rsidRDefault="00A51041" w:rsidP="00A51041">
            <w:pPr>
              <w:ind w:firstLine="0"/>
              <w:jc w:val="center"/>
              <w:rPr>
                <w:lang w:val="en-US"/>
              </w:rPr>
            </w:pPr>
            <w:r>
              <w:t>44</w:t>
            </w:r>
            <w:r>
              <w:rPr>
                <w:lang w:val="en-US"/>
              </w:rPr>
              <w:t>,</w:t>
            </w:r>
            <w:r>
              <w:t>786</w:t>
            </w:r>
          </w:p>
        </w:tc>
        <w:tc>
          <w:tcPr>
            <w:tcW w:w="1150" w:type="dxa"/>
          </w:tcPr>
          <w:p w14:paraId="24E50638" w14:textId="576E430F" w:rsidR="00A51041" w:rsidRPr="00834282" w:rsidRDefault="00A51041" w:rsidP="00A51041">
            <w:pPr>
              <w:ind w:firstLine="0"/>
              <w:jc w:val="center"/>
              <w:rPr>
                <w:lang w:val="en-US"/>
              </w:rPr>
            </w:pPr>
            <w:r>
              <w:t>44</w:t>
            </w:r>
            <w:r>
              <w:rPr>
                <w:lang w:val="en-US"/>
              </w:rPr>
              <w:t>,</w:t>
            </w:r>
            <w:r>
              <w:t>773</w:t>
            </w:r>
          </w:p>
        </w:tc>
        <w:tc>
          <w:tcPr>
            <w:tcW w:w="1208" w:type="dxa"/>
          </w:tcPr>
          <w:p w14:paraId="012C60F3" w14:textId="3B0DED9E" w:rsidR="00A51041" w:rsidRPr="00834282" w:rsidRDefault="00A51041" w:rsidP="00A51041">
            <w:pPr>
              <w:ind w:firstLine="0"/>
              <w:jc w:val="center"/>
              <w:rPr>
                <w:lang w:val="en-US"/>
              </w:rPr>
            </w:pPr>
            <w:r>
              <w:t>44</w:t>
            </w:r>
            <w:r>
              <w:rPr>
                <w:lang w:val="en-US"/>
              </w:rPr>
              <w:t>,</w:t>
            </w:r>
            <w:r>
              <w:t>829</w:t>
            </w:r>
          </w:p>
        </w:tc>
      </w:tr>
      <w:tr w:rsidR="00A51041" w:rsidRPr="00834282" w14:paraId="65B98F25" w14:textId="77777777" w:rsidTr="003E784D">
        <w:tc>
          <w:tcPr>
            <w:tcW w:w="2384" w:type="dxa"/>
          </w:tcPr>
          <w:p w14:paraId="1263252E" w14:textId="5E2A405D" w:rsidR="00A51041" w:rsidRDefault="00A51041" w:rsidP="00A51041">
            <w:pPr>
              <w:ind w:firstLine="0"/>
              <w:jc w:val="center"/>
            </w:pPr>
            <w:r>
              <w:rPr>
                <w:rFonts w:cs="Times New Roman"/>
              </w:rPr>
              <w:t>55000</w:t>
            </w:r>
          </w:p>
        </w:tc>
        <w:tc>
          <w:tcPr>
            <w:tcW w:w="1150" w:type="dxa"/>
          </w:tcPr>
          <w:p w14:paraId="00961D9C" w14:textId="4F080673" w:rsidR="00A51041" w:rsidRPr="00CE4378" w:rsidRDefault="00A51041" w:rsidP="00A51041">
            <w:pPr>
              <w:ind w:firstLine="0"/>
              <w:jc w:val="center"/>
              <w:rPr>
                <w:lang w:val="en-US"/>
              </w:rPr>
            </w:pPr>
            <w:r>
              <w:t>54</w:t>
            </w:r>
            <w:r>
              <w:rPr>
                <w:lang w:val="en-US"/>
              </w:rPr>
              <w:t>,</w:t>
            </w:r>
            <w:r>
              <w:t>294</w:t>
            </w:r>
          </w:p>
        </w:tc>
        <w:tc>
          <w:tcPr>
            <w:tcW w:w="1151" w:type="dxa"/>
          </w:tcPr>
          <w:p w14:paraId="19FA94DF" w14:textId="622F7BF2" w:rsidR="00A51041" w:rsidRPr="00834282" w:rsidRDefault="00A51041" w:rsidP="00A51041">
            <w:pPr>
              <w:ind w:firstLine="0"/>
              <w:jc w:val="center"/>
              <w:rPr>
                <w:lang w:val="en-US"/>
              </w:rPr>
            </w:pPr>
            <w:r>
              <w:t>54</w:t>
            </w:r>
            <w:r>
              <w:rPr>
                <w:lang w:val="en-US"/>
              </w:rPr>
              <w:t>,</w:t>
            </w:r>
            <w:r>
              <w:t>301</w:t>
            </w:r>
          </w:p>
        </w:tc>
        <w:tc>
          <w:tcPr>
            <w:tcW w:w="1150" w:type="dxa"/>
          </w:tcPr>
          <w:p w14:paraId="3D2DEAC5" w14:textId="320F5DA6" w:rsidR="00A51041" w:rsidRPr="00834282" w:rsidRDefault="00A51041" w:rsidP="00A51041">
            <w:pPr>
              <w:ind w:firstLine="0"/>
              <w:jc w:val="center"/>
              <w:rPr>
                <w:lang w:val="en-US"/>
              </w:rPr>
            </w:pPr>
            <w:r>
              <w:t>54</w:t>
            </w:r>
            <w:r>
              <w:rPr>
                <w:lang w:val="en-US"/>
              </w:rPr>
              <w:t>,</w:t>
            </w:r>
            <w:r>
              <w:t>256</w:t>
            </w:r>
          </w:p>
        </w:tc>
        <w:tc>
          <w:tcPr>
            <w:tcW w:w="1151" w:type="dxa"/>
          </w:tcPr>
          <w:p w14:paraId="2594544B" w14:textId="19445DD1" w:rsidR="00A51041" w:rsidRPr="00834282" w:rsidRDefault="00A51041" w:rsidP="00A51041">
            <w:pPr>
              <w:ind w:firstLine="0"/>
              <w:jc w:val="center"/>
              <w:rPr>
                <w:lang w:val="en-US"/>
              </w:rPr>
            </w:pPr>
            <w:r>
              <w:t>54</w:t>
            </w:r>
            <w:r>
              <w:rPr>
                <w:lang w:val="en-US"/>
              </w:rPr>
              <w:t>,</w:t>
            </w:r>
            <w:r>
              <w:t>193</w:t>
            </w:r>
          </w:p>
        </w:tc>
        <w:tc>
          <w:tcPr>
            <w:tcW w:w="1150" w:type="dxa"/>
          </w:tcPr>
          <w:p w14:paraId="46729B16" w14:textId="3570341E" w:rsidR="00A51041" w:rsidRPr="00834282" w:rsidRDefault="00A51041" w:rsidP="00A51041">
            <w:pPr>
              <w:ind w:firstLine="0"/>
              <w:jc w:val="center"/>
              <w:rPr>
                <w:lang w:val="en-US"/>
              </w:rPr>
            </w:pPr>
            <w:r>
              <w:t>54</w:t>
            </w:r>
            <w:r>
              <w:rPr>
                <w:lang w:val="en-US"/>
              </w:rPr>
              <w:t>,</w:t>
            </w:r>
            <w:r>
              <w:t>201</w:t>
            </w:r>
          </w:p>
        </w:tc>
        <w:tc>
          <w:tcPr>
            <w:tcW w:w="1208" w:type="dxa"/>
          </w:tcPr>
          <w:p w14:paraId="35B46CAA" w14:textId="183FD026" w:rsidR="00A51041" w:rsidRPr="00834282" w:rsidRDefault="00A51041" w:rsidP="00A51041">
            <w:pPr>
              <w:ind w:firstLine="0"/>
              <w:jc w:val="center"/>
              <w:rPr>
                <w:lang w:val="en-US"/>
              </w:rPr>
            </w:pPr>
            <w:r>
              <w:t>54</w:t>
            </w:r>
            <w:r>
              <w:rPr>
                <w:lang w:val="en-US"/>
              </w:rPr>
              <w:t>,</w:t>
            </w:r>
            <w:r>
              <w:t>249</w:t>
            </w:r>
          </w:p>
        </w:tc>
      </w:tr>
      <w:tr w:rsidR="00A51041" w:rsidRPr="00834282" w14:paraId="08F642B1" w14:textId="77777777" w:rsidTr="003E784D">
        <w:tc>
          <w:tcPr>
            <w:tcW w:w="2384" w:type="dxa"/>
            <w:tcBorders>
              <w:bottom w:val="single" w:sz="4" w:space="0" w:color="auto"/>
            </w:tcBorders>
          </w:tcPr>
          <w:p w14:paraId="3024C3C2" w14:textId="04D0016A" w:rsidR="00A51041" w:rsidRDefault="00A51041" w:rsidP="00A51041">
            <w:pPr>
              <w:ind w:firstLine="0"/>
              <w:jc w:val="center"/>
              <w:rPr>
                <w:rFonts w:cs="Times New Roman"/>
              </w:rPr>
            </w:pPr>
            <w:r>
              <w:rPr>
                <w:rFonts w:cs="Times New Roman"/>
              </w:rPr>
              <w:t>60000</w:t>
            </w:r>
          </w:p>
        </w:tc>
        <w:tc>
          <w:tcPr>
            <w:tcW w:w="1150" w:type="dxa"/>
            <w:tcBorders>
              <w:bottom w:val="single" w:sz="4" w:space="0" w:color="auto"/>
            </w:tcBorders>
          </w:tcPr>
          <w:p w14:paraId="0D76AFB0" w14:textId="4AFCB0FE" w:rsidR="00A51041" w:rsidRDefault="00A51041" w:rsidP="00A51041">
            <w:pPr>
              <w:ind w:firstLine="0"/>
              <w:jc w:val="center"/>
            </w:pPr>
            <w:r>
              <w:t>64</w:t>
            </w:r>
            <w:r>
              <w:rPr>
                <w:lang w:val="en-US"/>
              </w:rPr>
              <w:t>,</w:t>
            </w:r>
            <w:r>
              <w:t>610</w:t>
            </w:r>
          </w:p>
        </w:tc>
        <w:tc>
          <w:tcPr>
            <w:tcW w:w="1151" w:type="dxa"/>
            <w:tcBorders>
              <w:bottom w:val="single" w:sz="4" w:space="0" w:color="auto"/>
            </w:tcBorders>
          </w:tcPr>
          <w:p w14:paraId="1D3EADFC" w14:textId="4A9F50D3" w:rsidR="00A51041" w:rsidRDefault="00A51041" w:rsidP="00A51041">
            <w:pPr>
              <w:ind w:firstLine="0"/>
              <w:jc w:val="center"/>
            </w:pPr>
            <w:r>
              <w:t>64</w:t>
            </w:r>
            <w:r>
              <w:rPr>
                <w:lang w:val="en-US"/>
              </w:rPr>
              <w:t>,</w:t>
            </w:r>
            <w:r>
              <w:t>616</w:t>
            </w:r>
          </w:p>
        </w:tc>
        <w:tc>
          <w:tcPr>
            <w:tcW w:w="1150" w:type="dxa"/>
            <w:tcBorders>
              <w:bottom w:val="single" w:sz="4" w:space="0" w:color="auto"/>
            </w:tcBorders>
          </w:tcPr>
          <w:p w14:paraId="08A5551F" w14:textId="7C50B802" w:rsidR="00A51041" w:rsidRDefault="00A51041" w:rsidP="00A51041">
            <w:pPr>
              <w:ind w:firstLine="0"/>
              <w:jc w:val="center"/>
            </w:pPr>
            <w:r>
              <w:t>64</w:t>
            </w:r>
            <w:r>
              <w:rPr>
                <w:lang w:val="en-US"/>
              </w:rPr>
              <w:t>,</w:t>
            </w:r>
            <w:r>
              <w:t>585</w:t>
            </w:r>
          </w:p>
        </w:tc>
        <w:tc>
          <w:tcPr>
            <w:tcW w:w="1151" w:type="dxa"/>
            <w:tcBorders>
              <w:bottom w:val="single" w:sz="4" w:space="0" w:color="auto"/>
            </w:tcBorders>
          </w:tcPr>
          <w:p w14:paraId="49BF3F0F" w14:textId="60F62DB1" w:rsidR="00A51041" w:rsidRDefault="00A51041" w:rsidP="00A51041">
            <w:pPr>
              <w:ind w:firstLine="0"/>
              <w:jc w:val="center"/>
            </w:pPr>
            <w:r>
              <w:t>64</w:t>
            </w:r>
            <w:r>
              <w:rPr>
                <w:lang w:val="en-US"/>
              </w:rPr>
              <w:t>,</w:t>
            </w:r>
            <w:r>
              <w:t>482</w:t>
            </w:r>
          </w:p>
        </w:tc>
        <w:tc>
          <w:tcPr>
            <w:tcW w:w="1150" w:type="dxa"/>
            <w:tcBorders>
              <w:bottom w:val="single" w:sz="4" w:space="0" w:color="auto"/>
            </w:tcBorders>
          </w:tcPr>
          <w:p w14:paraId="48E2F026" w14:textId="47F0DFE9" w:rsidR="00A51041" w:rsidRDefault="00A51041" w:rsidP="00A51041">
            <w:pPr>
              <w:ind w:firstLine="0"/>
              <w:jc w:val="center"/>
            </w:pPr>
            <w:r>
              <w:t>64</w:t>
            </w:r>
            <w:r>
              <w:rPr>
                <w:lang w:val="en-US"/>
              </w:rPr>
              <w:t>,</w:t>
            </w:r>
            <w:r>
              <w:t>500</w:t>
            </w:r>
          </w:p>
        </w:tc>
        <w:tc>
          <w:tcPr>
            <w:tcW w:w="1208" w:type="dxa"/>
            <w:tcBorders>
              <w:bottom w:val="single" w:sz="4" w:space="0" w:color="auto"/>
            </w:tcBorders>
          </w:tcPr>
          <w:p w14:paraId="4523C981" w14:textId="41DE2E0B" w:rsidR="00A51041" w:rsidRDefault="00A51041" w:rsidP="00A51041">
            <w:pPr>
              <w:ind w:firstLine="0"/>
              <w:jc w:val="center"/>
            </w:pPr>
            <w:r>
              <w:t>64</w:t>
            </w:r>
            <w:r>
              <w:rPr>
                <w:lang w:val="en-US"/>
              </w:rPr>
              <w:t>,</w:t>
            </w:r>
            <w:r>
              <w:t>558</w:t>
            </w:r>
          </w:p>
        </w:tc>
      </w:tr>
      <w:tr w:rsidR="00A51041" w:rsidRPr="00834282" w14:paraId="1D4F833B" w14:textId="77777777" w:rsidTr="003E784D">
        <w:tc>
          <w:tcPr>
            <w:tcW w:w="2384" w:type="dxa"/>
            <w:tcBorders>
              <w:bottom w:val="single" w:sz="4" w:space="0" w:color="auto"/>
            </w:tcBorders>
          </w:tcPr>
          <w:p w14:paraId="01A66D40" w14:textId="24EA447D" w:rsidR="00A51041" w:rsidRDefault="00A51041" w:rsidP="00A51041">
            <w:pPr>
              <w:ind w:firstLine="0"/>
              <w:jc w:val="center"/>
              <w:rPr>
                <w:rFonts w:cs="Times New Roman"/>
              </w:rPr>
            </w:pPr>
            <w:r>
              <w:rPr>
                <w:rFonts w:cs="Times New Roman"/>
              </w:rPr>
              <w:t>65000</w:t>
            </w:r>
          </w:p>
        </w:tc>
        <w:tc>
          <w:tcPr>
            <w:tcW w:w="1150" w:type="dxa"/>
            <w:tcBorders>
              <w:bottom w:val="single" w:sz="4" w:space="0" w:color="auto"/>
            </w:tcBorders>
          </w:tcPr>
          <w:p w14:paraId="68B9D749" w14:textId="4FAEC67E" w:rsidR="00A51041" w:rsidRDefault="00A51041" w:rsidP="00A51041">
            <w:pPr>
              <w:ind w:firstLine="0"/>
              <w:jc w:val="center"/>
            </w:pPr>
            <w:r>
              <w:t>75</w:t>
            </w:r>
            <w:r>
              <w:rPr>
                <w:lang w:val="en-US"/>
              </w:rPr>
              <w:t>,</w:t>
            </w:r>
            <w:r>
              <w:t>829</w:t>
            </w:r>
          </w:p>
        </w:tc>
        <w:tc>
          <w:tcPr>
            <w:tcW w:w="1151" w:type="dxa"/>
            <w:tcBorders>
              <w:bottom w:val="single" w:sz="4" w:space="0" w:color="auto"/>
            </w:tcBorders>
          </w:tcPr>
          <w:p w14:paraId="3C84FDB6" w14:textId="001F2354" w:rsidR="00A51041" w:rsidRDefault="00A51041" w:rsidP="00A51041">
            <w:pPr>
              <w:ind w:firstLine="0"/>
              <w:jc w:val="center"/>
            </w:pPr>
            <w:r>
              <w:t>75</w:t>
            </w:r>
            <w:r>
              <w:rPr>
                <w:lang w:val="en-US"/>
              </w:rPr>
              <w:t>,</w:t>
            </w:r>
            <w:r>
              <w:t>830</w:t>
            </w:r>
          </w:p>
        </w:tc>
        <w:tc>
          <w:tcPr>
            <w:tcW w:w="1150" w:type="dxa"/>
            <w:tcBorders>
              <w:bottom w:val="single" w:sz="4" w:space="0" w:color="auto"/>
            </w:tcBorders>
          </w:tcPr>
          <w:p w14:paraId="55060D87" w14:textId="66F4DCC6" w:rsidR="00A51041" w:rsidRDefault="00A51041" w:rsidP="00A51041">
            <w:pPr>
              <w:ind w:firstLine="0"/>
              <w:jc w:val="center"/>
            </w:pPr>
            <w:r>
              <w:t>75</w:t>
            </w:r>
            <w:r>
              <w:rPr>
                <w:lang w:val="en-US"/>
              </w:rPr>
              <w:t>,</w:t>
            </w:r>
            <w:r>
              <w:t>823</w:t>
            </w:r>
          </w:p>
        </w:tc>
        <w:tc>
          <w:tcPr>
            <w:tcW w:w="1151" w:type="dxa"/>
            <w:tcBorders>
              <w:bottom w:val="single" w:sz="4" w:space="0" w:color="auto"/>
            </w:tcBorders>
          </w:tcPr>
          <w:p w14:paraId="6441C8C9" w14:textId="0A691FD8" w:rsidR="00A51041" w:rsidRDefault="00A51041" w:rsidP="00A51041">
            <w:pPr>
              <w:ind w:firstLine="0"/>
              <w:jc w:val="center"/>
            </w:pPr>
            <w:r>
              <w:t>75</w:t>
            </w:r>
            <w:r>
              <w:rPr>
                <w:lang w:val="en-US"/>
              </w:rPr>
              <w:t>,</w:t>
            </w:r>
            <w:r>
              <w:t>668</w:t>
            </w:r>
          </w:p>
        </w:tc>
        <w:tc>
          <w:tcPr>
            <w:tcW w:w="1150" w:type="dxa"/>
            <w:tcBorders>
              <w:bottom w:val="single" w:sz="4" w:space="0" w:color="auto"/>
            </w:tcBorders>
          </w:tcPr>
          <w:p w14:paraId="4AC0B191" w14:textId="16710358" w:rsidR="00A51041" w:rsidRDefault="00A51041" w:rsidP="00A51041">
            <w:pPr>
              <w:ind w:firstLine="0"/>
              <w:jc w:val="center"/>
            </w:pPr>
            <w:r>
              <w:t>75</w:t>
            </w:r>
            <w:r>
              <w:rPr>
                <w:lang w:val="en-US"/>
              </w:rPr>
              <w:t>,</w:t>
            </w:r>
            <w:r>
              <w:t>712</w:t>
            </w:r>
          </w:p>
        </w:tc>
        <w:tc>
          <w:tcPr>
            <w:tcW w:w="1208" w:type="dxa"/>
            <w:tcBorders>
              <w:bottom w:val="single" w:sz="4" w:space="0" w:color="auto"/>
            </w:tcBorders>
          </w:tcPr>
          <w:p w14:paraId="5D68ECC1" w14:textId="192096F2" w:rsidR="00A51041" w:rsidRDefault="00A51041" w:rsidP="00A51041">
            <w:pPr>
              <w:ind w:firstLine="0"/>
              <w:jc w:val="center"/>
            </w:pPr>
            <w:r>
              <w:t>75</w:t>
            </w:r>
            <w:r>
              <w:rPr>
                <w:lang w:val="en-US"/>
              </w:rPr>
              <w:t>,</w:t>
            </w:r>
            <w:r>
              <w:t>772</w:t>
            </w:r>
          </w:p>
        </w:tc>
      </w:tr>
      <w:tr w:rsidR="00A51041" w:rsidRPr="00834282" w14:paraId="5EC4FBFE" w14:textId="77777777" w:rsidTr="00A51041">
        <w:tc>
          <w:tcPr>
            <w:tcW w:w="2384" w:type="dxa"/>
          </w:tcPr>
          <w:p w14:paraId="5D447BBE" w14:textId="7780E55B" w:rsidR="00A51041" w:rsidRDefault="00A51041" w:rsidP="00A51041">
            <w:pPr>
              <w:ind w:firstLine="0"/>
              <w:jc w:val="center"/>
              <w:rPr>
                <w:rFonts w:cs="Times New Roman"/>
              </w:rPr>
            </w:pPr>
            <w:r>
              <w:rPr>
                <w:rFonts w:cs="Times New Roman"/>
              </w:rPr>
              <w:t>70000</w:t>
            </w:r>
          </w:p>
        </w:tc>
        <w:tc>
          <w:tcPr>
            <w:tcW w:w="1150" w:type="dxa"/>
          </w:tcPr>
          <w:p w14:paraId="274C0756" w14:textId="3CC587EB" w:rsidR="00A51041" w:rsidRDefault="00A51041" w:rsidP="00A51041">
            <w:pPr>
              <w:ind w:firstLine="0"/>
              <w:jc w:val="center"/>
            </w:pPr>
            <w:r>
              <w:t>87</w:t>
            </w:r>
            <w:r>
              <w:rPr>
                <w:lang w:val="en-US"/>
              </w:rPr>
              <w:t>,</w:t>
            </w:r>
            <w:r>
              <w:t>972</w:t>
            </w:r>
          </w:p>
        </w:tc>
        <w:tc>
          <w:tcPr>
            <w:tcW w:w="1151" w:type="dxa"/>
          </w:tcPr>
          <w:p w14:paraId="2AC22385" w14:textId="644BA458" w:rsidR="00A51041" w:rsidRDefault="00A51041" w:rsidP="00A51041">
            <w:pPr>
              <w:ind w:firstLine="0"/>
              <w:jc w:val="center"/>
            </w:pPr>
            <w:r>
              <w:t>87</w:t>
            </w:r>
            <w:r>
              <w:rPr>
                <w:lang w:val="en-US"/>
              </w:rPr>
              <w:t>,</w:t>
            </w:r>
            <w:r>
              <w:t>928</w:t>
            </w:r>
          </w:p>
        </w:tc>
        <w:tc>
          <w:tcPr>
            <w:tcW w:w="1150" w:type="dxa"/>
          </w:tcPr>
          <w:p w14:paraId="74D95E69" w14:textId="49B30EAE" w:rsidR="00A51041" w:rsidRDefault="00A51041" w:rsidP="00A51041">
            <w:pPr>
              <w:ind w:firstLine="0"/>
              <w:jc w:val="center"/>
            </w:pPr>
            <w:r>
              <w:t>87</w:t>
            </w:r>
            <w:r>
              <w:rPr>
                <w:lang w:val="en-US"/>
              </w:rPr>
              <w:t>,</w:t>
            </w:r>
            <w:r>
              <w:t>965</w:t>
            </w:r>
          </w:p>
        </w:tc>
        <w:tc>
          <w:tcPr>
            <w:tcW w:w="1151" w:type="dxa"/>
          </w:tcPr>
          <w:p w14:paraId="5207CBB8" w14:textId="42974103" w:rsidR="00A51041" w:rsidRDefault="00A51041" w:rsidP="00A51041">
            <w:pPr>
              <w:ind w:firstLine="0"/>
              <w:jc w:val="center"/>
            </w:pPr>
            <w:r>
              <w:t>87</w:t>
            </w:r>
            <w:r>
              <w:rPr>
                <w:lang w:val="en-US"/>
              </w:rPr>
              <w:t>,</w:t>
            </w:r>
            <w:r>
              <w:t>772</w:t>
            </w:r>
          </w:p>
        </w:tc>
        <w:tc>
          <w:tcPr>
            <w:tcW w:w="1150" w:type="dxa"/>
          </w:tcPr>
          <w:p w14:paraId="101F2923" w14:textId="5B7F1BF5" w:rsidR="00A51041" w:rsidRDefault="00A51041" w:rsidP="00A51041">
            <w:pPr>
              <w:ind w:firstLine="0"/>
              <w:jc w:val="center"/>
            </w:pPr>
            <w:r>
              <w:t>87</w:t>
            </w:r>
            <w:r>
              <w:rPr>
                <w:lang w:val="en-US"/>
              </w:rPr>
              <w:t>,</w:t>
            </w:r>
            <w:r>
              <w:t>798</w:t>
            </w:r>
          </w:p>
        </w:tc>
        <w:tc>
          <w:tcPr>
            <w:tcW w:w="1208" w:type="dxa"/>
          </w:tcPr>
          <w:p w14:paraId="1679EEA5" w14:textId="2E43455C" w:rsidR="00A51041" w:rsidRDefault="00A51041" w:rsidP="00A51041">
            <w:pPr>
              <w:ind w:firstLine="0"/>
              <w:jc w:val="center"/>
            </w:pPr>
            <w:r>
              <w:t>87</w:t>
            </w:r>
            <w:r>
              <w:rPr>
                <w:lang w:val="en-US"/>
              </w:rPr>
              <w:t>,</w:t>
            </w:r>
            <w:r>
              <w:t>887</w:t>
            </w:r>
          </w:p>
        </w:tc>
      </w:tr>
      <w:tr w:rsidR="00A51041" w:rsidRPr="00834282" w14:paraId="16DFD48B" w14:textId="77777777" w:rsidTr="003E784D">
        <w:tc>
          <w:tcPr>
            <w:tcW w:w="2384" w:type="dxa"/>
            <w:tcBorders>
              <w:bottom w:val="single" w:sz="4" w:space="0" w:color="auto"/>
            </w:tcBorders>
          </w:tcPr>
          <w:p w14:paraId="2200AFEE" w14:textId="65C8B2C3" w:rsidR="00A51041" w:rsidRDefault="00A51041" w:rsidP="00A51041">
            <w:pPr>
              <w:ind w:firstLine="0"/>
              <w:jc w:val="center"/>
              <w:rPr>
                <w:rFonts w:cs="Times New Roman"/>
              </w:rPr>
            </w:pPr>
            <w:r>
              <w:t>75000</w:t>
            </w:r>
          </w:p>
        </w:tc>
        <w:tc>
          <w:tcPr>
            <w:tcW w:w="1150" w:type="dxa"/>
            <w:tcBorders>
              <w:bottom w:val="single" w:sz="4" w:space="0" w:color="auto"/>
            </w:tcBorders>
          </w:tcPr>
          <w:p w14:paraId="0F6A126F" w14:textId="5F7EC299" w:rsidR="00A51041" w:rsidRDefault="00A51041" w:rsidP="00A51041">
            <w:pPr>
              <w:ind w:firstLine="0"/>
              <w:jc w:val="center"/>
            </w:pPr>
            <w:r>
              <w:t>100</w:t>
            </w:r>
            <w:r>
              <w:rPr>
                <w:lang w:val="en-US"/>
              </w:rPr>
              <w:t>,</w:t>
            </w:r>
            <w:r>
              <w:t>954</w:t>
            </w:r>
          </w:p>
        </w:tc>
        <w:tc>
          <w:tcPr>
            <w:tcW w:w="1151" w:type="dxa"/>
            <w:tcBorders>
              <w:bottom w:val="single" w:sz="4" w:space="0" w:color="auto"/>
            </w:tcBorders>
          </w:tcPr>
          <w:p w14:paraId="7351DF0C" w14:textId="1CFC46AB" w:rsidR="00A51041" w:rsidRDefault="00A51041" w:rsidP="00A51041">
            <w:pPr>
              <w:ind w:firstLine="0"/>
              <w:jc w:val="center"/>
            </w:pPr>
            <w:r>
              <w:t>100</w:t>
            </w:r>
            <w:r>
              <w:rPr>
                <w:lang w:val="en-US"/>
              </w:rPr>
              <w:t>,</w:t>
            </w:r>
            <w:r>
              <w:t>957</w:t>
            </w:r>
          </w:p>
        </w:tc>
        <w:tc>
          <w:tcPr>
            <w:tcW w:w="1150" w:type="dxa"/>
            <w:tcBorders>
              <w:bottom w:val="single" w:sz="4" w:space="0" w:color="auto"/>
            </w:tcBorders>
          </w:tcPr>
          <w:p w14:paraId="26E6CE71" w14:textId="152FD4DB" w:rsidR="00A51041" w:rsidRDefault="00A51041" w:rsidP="00A51041">
            <w:pPr>
              <w:ind w:firstLine="0"/>
              <w:jc w:val="center"/>
            </w:pPr>
            <w:r>
              <w:t>100</w:t>
            </w:r>
            <w:r>
              <w:rPr>
                <w:lang w:val="en-US"/>
              </w:rPr>
              <w:t>,</w:t>
            </w:r>
            <w:r>
              <w:t>977</w:t>
            </w:r>
          </w:p>
        </w:tc>
        <w:tc>
          <w:tcPr>
            <w:tcW w:w="1151" w:type="dxa"/>
            <w:tcBorders>
              <w:bottom w:val="single" w:sz="4" w:space="0" w:color="auto"/>
            </w:tcBorders>
          </w:tcPr>
          <w:p w14:paraId="7F8A7AEC" w14:textId="67059B04" w:rsidR="00A51041" w:rsidRDefault="00A51041" w:rsidP="00A51041">
            <w:pPr>
              <w:ind w:firstLine="0"/>
              <w:jc w:val="center"/>
            </w:pPr>
            <w:r>
              <w:t>100</w:t>
            </w:r>
            <w:r>
              <w:rPr>
                <w:lang w:val="en-US"/>
              </w:rPr>
              <w:t>,</w:t>
            </w:r>
            <w:r>
              <w:t>756</w:t>
            </w:r>
          </w:p>
        </w:tc>
        <w:tc>
          <w:tcPr>
            <w:tcW w:w="1150" w:type="dxa"/>
            <w:tcBorders>
              <w:bottom w:val="single" w:sz="4" w:space="0" w:color="auto"/>
            </w:tcBorders>
          </w:tcPr>
          <w:p w14:paraId="7E9AA093" w14:textId="5D18D0E7" w:rsidR="00A51041" w:rsidRDefault="00A51041" w:rsidP="00A51041">
            <w:pPr>
              <w:ind w:firstLine="0"/>
              <w:jc w:val="center"/>
            </w:pPr>
            <w:r>
              <w:t>100</w:t>
            </w:r>
            <w:r>
              <w:rPr>
                <w:lang w:val="en-US"/>
              </w:rPr>
              <w:t>,</w:t>
            </w:r>
            <w:r>
              <w:t>780</w:t>
            </w:r>
          </w:p>
        </w:tc>
        <w:tc>
          <w:tcPr>
            <w:tcW w:w="1208" w:type="dxa"/>
            <w:tcBorders>
              <w:bottom w:val="single" w:sz="4" w:space="0" w:color="auto"/>
            </w:tcBorders>
          </w:tcPr>
          <w:p w14:paraId="0D0F1686" w14:textId="1C130FB4" w:rsidR="00A51041" w:rsidRDefault="00A51041" w:rsidP="00A51041">
            <w:pPr>
              <w:ind w:firstLine="0"/>
              <w:jc w:val="center"/>
            </w:pPr>
            <w:r>
              <w:t>100</w:t>
            </w:r>
            <w:r>
              <w:rPr>
                <w:lang w:val="en-US"/>
              </w:rPr>
              <w:t>,</w:t>
            </w:r>
            <w:r>
              <w:t>884</w:t>
            </w:r>
          </w:p>
        </w:tc>
      </w:tr>
    </w:tbl>
    <w:p w14:paraId="7E3B6FB6" w14:textId="77777777" w:rsidR="00A51041" w:rsidRDefault="00A51041" w:rsidP="00341893">
      <w:pPr>
        <w:ind w:firstLine="0"/>
        <w:rPr>
          <w:lang w:val="en-US"/>
        </w:rPr>
      </w:pPr>
    </w:p>
    <w:p w14:paraId="16EB0E86" w14:textId="18442494" w:rsidR="00F720F2" w:rsidRDefault="00F720F2" w:rsidP="00F720F2">
      <w:pPr>
        <w:ind w:firstLine="720"/>
        <w:rPr>
          <w:rFonts w:cs="Times New Roman"/>
        </w:rPr>
      </w:pPr>
      <w:r>
        <w:t xml:space="preserve">Результаты </w:t>
      </w:r>
      <w:r>
        <w:rPr>
          <w:rFonts w:cs="Times New Roman"/>
        </w:rPr>
        <w:t xml:space="preserve">запуска программы на одном ядре с включенным </w:t>
      </w:r>
      <w:r w:rsidRPr="008524D2">
        <w:rPr>
          <w:rFonts w:cs="Times New Roman"/>
          <w:i/>
          <w:iCs/>
          <w:lang w:val="en-US"/>
        </w:rPr>
        <w:t>SMT</w:t>
      </w:r>
      <w:r w:rsidRPr="000F66D8">
        <w:rPr>
          <w:rFonts w:cs="Times New Roman"/>
        </w:rPr>
        <w:t xml:space="preserve"> </w:t>
      </w:r>
      <w:r>
        <w:rPr>
          <w:rFonts w:cs="Times New Roman"/>
        </w:rPr>
        <w:t xml:space="preserve">для процессора </w:t>
      </w:r>
      <w:r w:rsidRPr="00C6186D">
        <w:rPr>
          <w:i/>
          <w:iCs/>
        </w:rPr>
        <w:t>AMD Ryzen 7 4800H</w:t>
      </w:r>
      <w:r>
        <w:rPr>
          <w:rFonts w:cs="Times New Roman"/>
        </w:rPr>
        <w:t xml:space="preserve"> отображены в таблице 5.</w:t>
      </w:r>
      <w:r w:rsidR="00B65AEE">
        <w:rPr>
          <w:rFonts w:cs="Times New Roman"/>
        </w:rPr>
        <w:t>8</w:t>
      </w:r>
      <w:r w:rsidRPr="000F66D8">
        <w:rPr>
          <w:rFonts w:cs="Times New Roman"/>
        </w:rPr>
        <w:t>:</w:t>
      </w:r>
    </w:p>
    <w:p w14:paraId="093BF7B8" w14:textId="77777777" w:rsidR="00A51041" w:rsidRPr="00F720F2" w:rsidRDefault="00A51041" w:rsidP="00F720F2">
      <w:pPr>
        <w:ind w:firstLine="720"/>
        <w:rPr>
          <w:i/>
          <w:iCs/>
        </w:rPr>
      </w:pPr>
    </w:p>
    <w:p w14:paraId="0D53000C" w14:textId="11AFAA77" w:rsidR="00681A67" w:rsidRPr="00A26470" w:rsidRDefault="00681A67" w:rsidP="00A26470">
      <w:pPr>
        <w:ind w:left="1701" w:hanging="1701"/>
      </w:pPr>
      <w:r>
        <w:rPr>
          <w:rFonts w:cs="Times New Roman"/>
        </w:rPr>
        <w:t>Таблица 5.</w:t>
      </w:r>
      <w:r w:rsidR="00B65AEE">
        <w:rPr>
          <w:rFonts w:cs="Times New Roman"/>
        </w:rPr>
        <w:t>8</w:t>
      </w:r>
      <w:r>
        <w:rPr>
          <w:rFonts w:cs="Times New Roman"/>
        </w:rPr>
        <w:t xml:space="preserve"> – </w:t>
      </w:r>
      <w:r w:rsidR="00A26470">
        <w:rPr>
          <w:rFonts w:cs="Times New Roman"/>
        </w:rPr>
        <w:t>Время выполнения</w:t>
      </w:r>
      <w:r>
        <w:rPr>
          <w:rFonts w:cs="Times New Roman"/>
        </w:rPr>
        <w:t xml:space="preserve"> одном ядре с </w:t>
      </w:r>
      <w:r>
        <w:rPr>
          <w:rFonts w:cs="Times New Roman"/>
          <w:lang w:val="en-US"/>
        </w:rPr>
        <w:t>SMT</w:t>
      </w:r>
      <w:r>
        <w:rPr>
          <w:rFonts w:cs="Times New Roman"/>
        </w:rPr>
        <w:t xml:space="preserve"> для </w:t>
      </w:r>
      <w:r w:rsidRPr="00C6186D">
        <w:rPr>
          <w:i/>
          <w:iCs/>
        </w:rPr>
        <w:t>AMD Ryzen 7 4800H</w:t>
      </w:r>
      <w:r w:rsidR="00A26470">
        <w:rPr>
          <w:i/>
          <w:iCs/>
        </w:rPr>
        <w:t xml:space="preserve"> </w:t>
      </w:r>
      <w:r w:rsidR="00A26470">
        <w:t>(секунды)</w:t>
      </w:r>
    </w:p>
    <w:tbl>
      <w:tblPr>
        <w:tblStyle w:val="af"/>
        <w:tblW w:w="0" w:type="auto"/>
        <w:tblLook w:val="04A0" w:firstRow="1" w:lastRow="0" w:firstColumn="1" w:lastColumn="0" w:noHBand="0" w:noVBand="1"/>
      </w:tblPr>
      <w:tblGrid>
        <w:gridCol w:w="2384"/>
        <w:gridCol w:w="1150"/>
        <w:gridCol w:w="1151"/>
        <w:gridCol w:w="1150"/>
        <w:gridCol w:w="1151"/>
        <w:gridCol w:w="1150"/>
        <w:gridCol w:w="1208"/>
      </w:tblGrid>
      <w:tr w:rsidR="00A26470" w14:paraId="4AC9DFFB" w14:textId="77777777" w:rsidTr="00D74C69">
        <w:tc>
          <w:tcPr>
            <w:tcW w:w="2384" w:type="dxa"/>
            <w:vMerge w:val="restart"/>
            <w:vAlign w:val="center"/>
          </w:tcPr>
          <w:p w14:paraId="296C42B8" w14:textId="4941DD84" w:rsidR="00A26470" w:rsidRDefault="00A26470" w:rsidP="00A26470">
            <w:pPr>
              <w:ind w:firstLine="0"/>
              <w:jc w:val="center"/>
            </w:pPr>
            <w:r>
              <w:rPr>
                <w:rFonts w:cs="Times New Roman"/>
              </w:rPr>
              <w:t>Длина входного массива</w:t>
            </w:r>
          </w:p>
        </w:tc>
        <w:tc>
          <w:tcPr>
            <w:tcW w:w="5752" w:type="dxa"/>
            <w:gridSpan w:val="5"/>
            <w:vAlign w:val="center"/>
          </w:tcPr>
          <w:p w14:paraId="5995C4A9" w14:textId="7EDBFC2C" w:rsidR="00A26470" w:rsidRPr="00834282" w:rsidRDefault="00A26470" w:rsidP="00A26470">
            <w:pPr>
              <w:ind w:firstLine="0"/>
              <w:jc w:val="center"/>
              <w:rPr>
                <w:lang w:val="en-US"/>
              </w:rPr>
            </w:pPr>
            <w:r>
              <w:rPr>
                <w:rFonts w:cs="Times New Roman"/>
              </w:rPr>
              <w:t>Номер тестового запуска</w:t>
            </w:r>
          </w:p>
        </w:tc>
        <w:tc>
          <w:tcPr>
            <w:tcW w:w="1208" w:type="dxa"/>
            <w:vMerge w:val="restart"/>
            <w:vAlign w:val="center"/>
          </w:tcPr>
          <w:p w14:paraId="61A67B02" w14:textId="5866216A" w:rsidR="00A26470" w:rsidRPr="00834282" w:rsidRDefault="00A26470" w:rsidP="00A26470">
            <w:pPr>
              <w:ind w:firstLine="0"/>
              <w:jc w:val="center"/>
              <w:rPr>
                <w:lang w:val="en-US"/>
              </w:rPr>
            </w:pPr>
            <w:r>
              <w:t>Среднее</w:t>
            </w:r>
          </w:p>
        </w:tc>
      </w:tr>
      <w:tr w:rsidR="00A26470" w14:paraId="2053D87C" w14:textId="77777777" w:rsidTr="00A26470">
        <w:tc>
          <w:tcPr>
            <w:tcW w:w="2384" w:type="dxa"/>
            <w:vMerge/>
            <w:vAlign w:val="center"/>
          </w:tcPr>
          <w:p w14:paraId="3E75BF85" w14:textId="77777777" w:rsidR="00A26470" w:rsidRDefault="00A26470" w:rsidP="00A26470">
            <w:pPr>
              <w:ind w:firstLine="0"/>
              <w:jc w:val="center"/>
              <w:rPr>
                <w:rFonts w:cs="Times New Roman"/>
              </w:rPr>
            </w:pPr>
          </w:p>
        </w:tc>
        <w:tc>
          <w:tcPr>
            <w:tcW w:w="1150" w:type="dxa"/>
            <w:vAlign w:val="center"/>
          </w:tcPr>
          <w:p w14:paraId="46413772" w14:textId="39C5FDEA" w:rsidR="00A26470" w:rsidRPr="00A26470" w:rsidRDefault="00A26470" w:rsidP="00A26470">
            <w:pPr>
              <w:ind w:firstLine="0"/>
              <w:jc w:val="center"/>
            </w:pPr>
            <w:r>
              <w:t>1</w:t>
            </w:r>
          </w:p>
        </w:tc>
        <w:tc>
          <w:tcPr>
            <w:tcW w:w="1151" w:type="dxa"/>
            <w:vAlign w:val="center"/>
          </w:tcPr>
          <w:p w14:paraId="4EF8D9FE" w14:textId="65BA01E3" w:rsidR="00A26470" w:rsidRPr="00A26470" w:rsidRDefault="00A26470" w:rsidP="00A26470">
            <w:pPr>
              <w:ind w:firstLine="0"/>
              <w:jc w:val="center"/>
            </w:pPr>
            <w:r>
              <w:t>2</w:t>
            </w:r>
          </w:p>
        </w:tc>
        <w:tc>
          <w:tcPr>
            <w:tcW w:w="1150" w:type="dxa"/>
            <w:vAlign w:val="center"/>
          </w:tcPr>
          <w:p w14:paraId="3BCFCD59" w14:textId="6792FF0D" w:rsidR="00A26470" w:rsidRPr="00A26470" w:rsidRDefault="00A26470" w:rsidP="00A26470">
            <w:pPr>
              <w:ind w:firstLine="0"/>
              <w:jc w:val="center"/>
            </w:pPr>
            <w:r>
              <w:t>3</w:t>
            </w:r>
          </w:p>
        </w:tc>
        <w:tc>
          <w:tcPr>
            <w:tcW w:w="1151" w:type="dxa"/>
            <w:vAlign w:val="center"/>
          </w:tcPr>
          <w:p w14:paraId="2E05B4A3" w14:textId="66D71EC8" w:rsidR="00A26470" w:rsidRPr="00A26470" w:rsidRDefault="00A26470" w:rsidP="00A26470">
            <w:pPr>
              <w:ind w:firstLine="0"/>
              <w:jc w:val="center"/>
            </w:pPr>
            <w:r>
              <w:t>4</w:t>
            </w:r>
          </w:p>
        </w:tc>
        <w:tc>
          <w:tcPr>
            <w:tcW w:w="1150" w:type="dxa"/>
            <w:vAlign w:val="center"/>
          </w:tcPr>
          <w:p w14:paraId="2BEF9ADF" w14:textId="1FF8D0FA" w:rsidR="00A26470" w:rsidRPr="00A26470" w:rsidRDefault="00A26470" w:rsidP="00A26470">
            <w:pPr>
              <w:ind w:firstLine="0"/>
              <w:jc w:val="center"/>
            </w:pPr>
            <w:r>
              <w:t>5</w:t>
            </w:r>
          </w:p>
        </w:tc>
        <w:tc>
          <w:tcPr>
            <w:tcW w:w="1208" w:type="dxa"/>
            <w:vMerge/>
            <w:vAlign w:val="center"/>
          </w:tcPr>
          <w:p w14:paraId="221525B2" w14:textId="77777777" w:rsidR="00A26470" w:rsidRDefault="00A26470" w:rsidP="00A26470">
            <w:pPr>
              <w:ind w:firstLine="0"/>
              <w:jc w:val="center"/>
              <w:rPr>
                <w:lang w:val="en-US"/>
              </w:rPr>
            </w:pPr>
          </w:p>
        </w:tc>
      </w:tr>
      <w:tr w:rsidR="00A26470" w14:paraId="0139FE70" w14:textId="77777777" w:rsidTr="00A26470">
        <w:tc>
          <w:tcPr>
            <w:tcW w:w="2384" w:type="dxa"/>
            <w:vAlign w:val="center"/>
          </w:tcPr>
          <w:p w14:paraId="3B9ED223" w14:textId="56A510C3" w:rsidR="00A26470" w:rsidRDefault="00A26470" w:rsidP="00A26470">
            <w:pPr>
              <w:ind w:firstLine="0"/>
              <w:jc w:val="center"/>
              <w:rPr>
                <w:rFonts w:cs="Times New Roman"/>
              </w:rPr>
            </w:pPr>
            <w:r>
              <w:rPr>
                <w:rFonts w:cs="Times New Roman"/>
              </w:rPr>
              <w:t>25000</w:t>
            </w:r>
          </w:p>
        </w:tc>
        <w:tc>
          <w:tcPr>
            <w:tcW w:w="1150" w:type="dxa"/>
            <w:vAlign w:val="center"/>
          </w:tcPr>
          <w:p w14:paraId="56F05DFB" w14:textId="1580E89A" w:rsidR="00A26470" w:rsidRDefault="00A26470" w:rsidP="00A26470">
            <w:pPr>
              <w:ind w:firstLine="0"/>
              <w:jc w:val="center"/>
              <w:rPr>
                <w:lang w:val="en-US"/>
              </w:rPr>
            </w:pPr>
            <w:r>
              <w:rPr>
                <w:lang w:val="en-US"/>
              </w:rPr>
              <w:t>10,573</w:t>
            </w:r>
          </w:p>
        </w:tc>
        <w:tc>
          <w:tcPr>
            <w:tcW w:w="1151" w:type="dxa"/>
            <w:vAlign w:val="center"/>
          </w:tcPr>
          <w:p w14:paraId="5E525B25" w14:textId="0D6814AB" w:rsidR="00A26470" w:rsidRDefault="00A26470" w:rsidP="00A26470">
            <w:pPr>
              <w:ind w:firstLine="0"/>
              <w:jc w:val="center"/>
              <w:rPr>
                <w:lang w:val="en-US"/>
              </w:rPr>
            </w:pPr>
            <w:r>
              <w:rPr>
                <w:lang w:val="en-US"/>
              </w:rPr>
              <w:t>10,571</w:t>
            </w:r>
          </w:p>
        </w:tc>
        <w:tc>
          <w:tcPr>
            <w:tcW w:w="1150" w:type="dxa"/>
            <w:vAlign w:val="center"/>
          </w:tcPr>
          <w:p w14:paraId="187F890A" w14:textId="6CEDAADA" w:rsidR="00A26470" w:rsidRDefault="00A26470" w:rsidP="00A26470">
            <w:pPr>
              <w:ind w:firstLine="0"/>
              <w:jc w:val="center"/>
              <w:rPr>
                <w:lang w:val="en-US"/>
              </w:rPr>
            </w:pPr>
            <w:r>
              <w:rPr>
                <w:lang w:val="en-US"/>
              </w:rPr>
              <w:t>10,571</w:t>
            </w:r>
          </w:p>
        </w:tc>
        <w:tc>
          <w:tcPr>
            <w:tcW w:w="1151" w:type="dxa"/>
            <w:vAlign w:val="center"/>
          </w:tcPr>
          <w:p w14:paraId="6FB8FC01" w14:textId="74C05904" w:rsidR="00A26470" w:rsidRDefault="00A26470" w:rsidP="00A26470">
            <w:pPr>
              <w:ind w:firstLine="0"/>
              <w:jc w:val="center"/>
              <w:rPr>
                <w:lang w:val="en-US"/>
              </w:rPr>
            </w:pPr>
            <w:r>
              <w:rPr>
                <w:lang w:val="en-US"/>
              </w:rPr>
              <w:t>10,572</w:t>
            </w:r>
          </w:p>
        </w:tc>
        <w:tc>
          <w:tcPr>
            <w:tcW w:w="1150" w:type="dxa"/>
            <w:vAlign w:val="center"/>
          </w:tcPr>
          <w:p w14:paraId="26A8951F" w14:textId="1223D6FB" w:rsidR="00A26470" w:rsidRDefault="00A26470" w:rsidP="00A26470">
            <w:pPr>
              <w:ind w:firstLine="0"/>
              <w:jc w:val="center"/>
              <w:rPr>
                <w:lang w:val="en-US"/>
              </w:rPr>
            </w:pPr>
            <w:r>
              <w:rPr>
                <w:lang w:val="en-US"/>
              </w:rPr>
              <w:t>10,572</w:t>
            </w:r>
          </w:p>
        </w:tc>
        <w:tc>
          <w:tcPr>
            <w:tcW w:w="1208" w:type="dxa"/>
            <w:vAlign w:val="center"/>
          </w:tcPr>
          <w:p w14:paraId="2C6D8953" w14:textId="03FB1DA6" w:rsidR="00A26470" w:rsidRDefault="00A26470" w:rsidP="00A26470">
            <w:pPr>
              <w:ind w:firstLine="0"/>
              <w:jc w:val="center"/>
              <w:rPr>
                <w:lang w:val="en-US"/>
              </w:rPr>
            </w:pPr>
            <w:r>
              <w:rPr>
                <w:lang w:val="en-US"/>
              </w:rPr>
              <w:t>10,571</w:t>
            </w:r>
          </w:p>
        </w:tc>
      </w:tr>
      <w:tr w:rsidR="00A26470" w14:paraId="4C063283" w14:textId="77777777" w:rsidTr="00A26470">
        <w:tc>
          <w:tcPr>
            <w:tcW w:w="2384" w:type="dxa"/>
            <w:vAlign w:val="center"/>
          </w:tcPr>
          <w:p w14:paraId="3DA27B5F" w14:textId="77777777" w:rsidR="00A26470" w:rsidRDefault="00A26470" w:rsidP="00A26470">
            <w:pPr>
              <w:ind w:firstLine="0"/>
              <w:jc w:val="center"/>
            </w:pPr>
            <w:r>
              <w:rPr>
                <w:rFonts w:cs="Times New Roman"/>
              </w:rPr>
              <w:t>30000</w:t>
            </w:r>
          </w:p>
        </w:tc>
        <w:tc>
          <w:tcPr>
            <w:tcW w:w="1150" w:type="dxa"/>
            <w:vAlign w:val="center"/>
          </w:tcPr>
          <w:p w14:paraId="1D63C787" w14:textId="69AB6698" w:rsidR="00A26470" w:rsidRPr="00CE4378" w:rsidRDefault="00A26470" w:rsidP="00A26470">
            <w:pPr>
              <w:ind w:firstLine="0"/>
              <w:jc w:val="center"/>
              <w:rPr>
                <w:lang w:val="en-US"/>
              </w:rPr>
            </w:pPr>
            <w:r>
              <w:rPr>
                <w:lang w:val="en-US"/>
              </w:rPr>
              <w:t>15,219</w:t>
            </w:r>
          </w:p>
        </w:tc>
        <w:tc>
          <w:tcPr>
            <w:tcW w:w="1151" w:type="dxa"/>
            <w:vAlign w:val="center"/>
          </w:tcPr>
          <w:p w14:paraId="17EA3B9F" w14:textId="36C99CC5" w:rsidR="00A26470" w:rsidRPr="00834282" w:rsidRDefault="00A26470" w:rsidP="00A26470">
            <w:pPr>
              <w:ind w:firstLine="0"/>
              <w:jc w:val="center"/>
              <w:rPr>
                <w:lang w:val="en-US"/>
              </w:rPr>
            </w:pPr>
            <w:r>
              <w:rPr>
                <w:lang w:val="en-US"/>
              </w:rPr>
              <w:t>15,216</w:t>
            </w:r>
          </w:p>
        </w:tc>
        <w:tc>
          <w:tcPr>
            <w:tcW w:w="1150" w:type="dxa"/>
            <w:vAlign w:val="center"/>
          </w:tcPr>
          <w:p w14:paraId="0FFDF15F" w14:textId="2EED2B8F" w:rsidR="00A26470" w:rsidRPr="00834282" w:rsidRDefault="00A26470" w:rsidP="00A26470">
            <w:pPr>
              <w:ind w:firstLine="0"/>
              <w:jc w:val="center"/>
              <w:rPr>
                <w:lang w:val="en-US"/>
              </w:rPr>
            </w:pPr>
            <w:r>
              <w:rPr>
                <w:lang w:val="en-US"/>
              </w:rPr>
              <w:t>15,220</w:t>
            </w:r>
          </w:p>
        </w:tc>
        <w:tc>
          <w:tcPr>
            <w:tcW w:w="1151" w:type="dxa"/>
            <w:vAlign w:val="center"/>
          </w:tcPr>
          <w:p w14:paraId="1C217C3E" w14:textId="0286E25C" w:rsidR="00A26470" w:rsidRPr="00834282" w:rsidRDefault="00A26470" w:rsidP="00A26470">
            <w:pPr>
              <w:ind w:firstLine="0"/>
              <w:jc w:val="center"/>
              <w:rPr>
                <w:lang w:val="en-US"/>
              </w:rPr>
            </w:pPr>
            <w:r>
              <w:t>1</w:t>
            </w:r>
            <w:r>
              <w:rPr>
                <w:lang w:val="en-US"/>
              </w:rPr>
              <w:t>5,219</w:t>
            </w:r>
          </w:p>
        </w:tc>
        <w:tc>
          <w:tcPr>
            <w:tcW w:w="1150" w:type="dxa"/>
            <w:vAlign w:val="center"/>
          </w:tcPr>
          <w:p w14:paraId="4BA808E0" w14:textId="533FF68F" w:rsidR="00A26470" w:rsidRPr="00834282" w:rsidRDefault="00A26470" w:rsidP="00A26470">
            <w:pPr>
              <w:ind w:firstLine="0"/>
              <w:jc w:val="center"/>
              <w:rPr>
                <w:lang w:val="en-US"/>
              </w:rPr>
            </w:pPr>
            <w:r>
              <w:rPr>
                <w:lang w:val="en-US"/>
              </w:rPr>
              <w:t>15,219</w:t>
            </w:r>
          </w:p>
        </w:tc>
        <w:tc>
          <w:tcPr>
            <w:tcW w:w="1208" w:type="dxa"/>
            <w:vAlign w:val="center"/>
          </w:tcPr>
          <w:p w14:paraId="0869559E" w14:textId="622F3A15" w:rsidR="00A26470" w:rsidRPr="00834282" w:rsidRDefault="00A26470" w:rsidP="00A26470">
            <w:pPr>
              <w:ind w:firstLine="0"/>
              <w:jc w:val="center"/>
              <w:rPr>
                <w:lang w:val="en-US"/>
              </w:rPr>
            </w:pPr>
            <w:r>
              <w:rPr>
                <w:lang w:val="en-US"/>
              </w:rPr>
              <w:t>15,218</w:t>
            </w:r>
          </w:p>
        </w:tc>
      </w:tr>
      <w:tr w:rsidR="00A26470" w14:paraId="0A0B2DBF" w14:textId="77777777" w:rsidTr="00A26470">
        <w:tc>
          <w:tcPr>
            <w:tcW w:w="2384" w:type="dxa"/>
            <w:vAlign w:val="center"/>
          </w:tcPr>
          <w:p w14:paraId="24CCBA90" w14:textId="77777777" w:rsidR="00A26470" w:rsidRDefault="00A26470" w:rsidP="00A26470">
            <w:pPr>
              <w:ind w:firstLine="0"/>
              <w:jc w:val="center"/>
            </w:pPr>
            <w:r>
              <w:rPr>
                <w:rFonts w:cs="Times New Roman"/>
              </w:rPr>
              <w:t>35000</w:t>
            </w:r>
          </w:p>
        </w:tc>
        <w:tc>
          <w:tcPr>
            <w:tcW w:w="1150" w:type="dxa"/>
            <w:vAlign w:val="center"/>
          </w:tcPr>
          <w:p w14:paraId="5D1DDA29" w14:textId="6F8BB606" w:rsidR="00A26470" w:rsidRPr="00CE4378" w:rsidRDefault="00A26470" w:rsidP="00A26470">
            <w:pPr>
              <w:ind w:firstLine="0"/>
              <w:jc w:val="center"/>
              <w:rPr>
                <w:lang w:val="en-US"/>
              </w:rPr>
            </w:pPr>
            <w:r>
              <w:rPr>
                <w:lang w:val="en-US"/>
              </w:rPr>
              <w:t>20,713</w:t>
            </w:r>
          </w:p>
        </w:tc>
        <w:tc>
          <w:tcPr>
            <w:tcW w:w="1151" w:type="dxa"/>
            <w:vAlign w:val="center"/>
          </w:tcPr>
          <w:p w14:paraId="5D474B68" w14:textId="6F9001AA" w:rsidR="00A26470" w:rsidRPr="00834282" w:rsidRDefault="00A26470" w:rsidP="00A26470">
            <w:pPr>
              <w:ind w:firstLine="0"/>
              <w:jc w:val="center"/>
              <w:rPr>
                <w:lang w:val="en-US"/>
              </w:rPr>
            </w:pPr>
            <w:r>
              <w:rPr>
                <w:lang w:val="en-US"/>
              </w:rPr>
              <w:t>20,710</w:t>
            </w:r>
          </w:p>
        </w:tc>
        <w:tc>
          <w:tcPr>
            <w:tcW w:w="1150" w:type="dxa"/>
            <w:vAlign w:val="center"/>
          </w:tcPr>
          <w:p w14:paraId="1324BFEF" w14:textId="5BACE523" w:rsidR="00A26470" w:rsidRPr="00834282" w:rsidRDefault="00A26470" w:rsidP="00A26470">
            <w:pPr>
              <w:ind w:firstLine="0"/>
              <w:jc w:val="center"/>
              <w:rPr>
                <w:lang w:val="en-US"/>
              </w:rPr>
            </w:pPr>
            <w:r>
              <w:rPr>
                <w:lang w:val="en-US"/>
              </w:rPr>
              <w:t>20,715</w:t>
            </w:r>
          </w:p>
        </w:tc>
        <w:tc>
          <w:tcPr>
            <w:tcW w:w="1151" w:type="dxa"/>
            <w:vAlign w:val="center"/>
          </w:tcPr>
          <w:p w14:paraId="03E3DD90" w14:textId="0BA6849E" w:rsidR="00A26470" w:rsidRPr="00834282" w:rsidRDefault="00A26470" w:rsidP="00A26470">
            <w:pPr>
              <w:ind w:firstLine="0"/>
              <w:jc w:val="center"/>
              <w:rPr>
                <w:lang w:val="en-US"/>
              </w:rPr>
            </w:pPr>
            <w:r>
              <w:rPr>
                <w:lang w:val="en-US"/>
              </w:rPr>
              <w:t>20,712</w:t>
            </w:r>
          </w:p>
        </w:tc>
        <w:tc>
          <w:tcPr>
            <w:tcW w:w="1150" w:type="dxa"/>
            <w:vAlign w:val="center"/>
          </w:tcPr>
          <w:p w14:paraId="57B79775" w14:textId="57E2A3C4" w:rsidR="00A26470" w:rsidRPr="00834282" w:rsidRDefault="00A26470" w:rsidP="00A26470">
            <w:pPr>
              <w:ind w:firstLine="0"/>
              <w:jc w:val="center"/>
              <w:rPr>
                <w:lang w:val="en-US"/>
              </w:rPr>
            </w:pPr>
            <w:r>
              <w:rPr>
                <w:lang w:val="en-US"/>
              </w:rPr>
              <w:t>20,712</w:t>
            </w:r>
          </w:p>
        </w:tc>
        <w:tc>
          <w:tcPr>
            <w:tcW w:w="1208" w:type="dxa"/>
            <w:vAlign w:val="center"/>
          </w:tcPr>
          <w:p w14:paraId="393A3B8C" w14:textId="48D40FF8" w:rsidR="00A26470" w:rsidRPr="00834282" w:rsidRDefault="00A26470" w:rsidP="00A26470">
            <w:pPr>
              <w:ind w:firstLine="0"/>
              <w:jc w:val="center"/>
              <w:rPr>
                <w:lang w:val="en-US"/>
              </w:rPr>
            </w:pPr>
            <w:r>
              <w:rPr>
                <w:lang w:val="en-US"/>
              </w:rPr>
              <w:t>20,712</w:t>
            </w:r>
          </w:p>
        </w:tc>
      </w:tr>
      <w:tr w:rsidR="00A26470" w14:paraId="14275D3D" w14:textId="77777777" w:rsidTr="00A26470">
        <w:tc>
          <w:tcPr>
            <w:tcW w:w="2384" w:type="dxa"/>
            <w:vAlign w:val="center"/>
          </w:tcPr>
          <w:p w14:paraId="69E6C197" w14:textId="77777777" w:rsidR="00A26470" w:rsidRDefault="00A26470" w:rsidP="00A26470">
            <w:pPr>
              <w:ind w:firstLine="0"/>
              <w:jc w:val="center"/>
            </w:pPr>
            <w:r>
              <w:rPr>
                <w:rFonts w:cs="Times New Roman"/>
              </w:rPr>
              <w:t>40000</w:t>
            </w:r>
          </w:p>
        </w:tc>
        <w:tc>
          <w:tcPr>
            <w:tcW w:w="1150" w:type="dxa"/>
            <w:vAlign w:val="center"/>
          </w:tcPr>
          <w:p w14:paraId="549DA974" w14:textId="5DD2F818" w:rsidR="00A26470" w:rsidRPr="00CE4378" w:rsidRDefault="00A26470" w:rsidP="00A26470">
            <w:pPr>
              <w:ind w:firstLine="0"/>
              <w:jc w:val="center"/>
              <w:rPr>
                <w:lang w:val="en-US"/>
              </w:rPr>
            </w:pPr>
            <w:r>
              <w:rPr>
                <w:lang w:val="en-US"/>
              </w:rPr>
              <w:t>27,052</w:t>
            </w:r>
          </w:p>
        </w:tc>
        <w:tc>
          <w:tcPr>
            <w:tcW w:w="1151" w:type="dxa"/>
            <w:vAlign w:val="center"/>
          </w:tcPr>
          <w:p w14:paraId="3F7A9AB0" w14:textId="029CB745" w:rsidR="00A26470" w:rsidRPr="00834282" w:rsidRDefault="00A26470" w:rsidP="00A26470">
            <w:pPr>
              <w:ind w:firstLine="0"/>
              <w:jc w:val="center"/>
              <w:rPr>
                <w:lang w:val="en-US"/>
              </w:rPr>
            </w:pPr>
            <w:r>
              <w:rPr>
                <w:lang w:val="en-US"/>
              </w:rPr>
              <w:t>27,049</w:t>
            </w:r>
          </w:p>
        </w:tc>
        <w:tc>
          <w:tcPr>
            <w:tcW w:w="1150" w:type="dxa"/>
            <w:vAlign w:val="center"/>
          </w:tcPr>
          <w:p w14:paraId="5D8D19B8" w14:textId="12DF67E7" w:rsidR="00A26470" w:rsidRPr="00834282" w:rsidRDefault="00A26470" w:rsidP="00A26470">
            <w:pPr>
              <w:ind w:firstLine="0"/>
              <w:jc w:val="center"/>
              <w:rPr>
                <w:lang w:val="en-US"/>
              </w:rPr>
            </w:pPr>
            <w:r>
              <w:rPr>
                <w:lang w:val="en-US"/>
              </w:rPr>
              <w:t>27,046</w:t>
            </w:r>
          </w:p>
        </w:tc>
        <w:tc>
          <w:tcPr>
            <w:tcW w:w="1151" w:type="dxa"/>
            <w:vAlign w:val="center"/>
          </w:tcPr>
          <w:p w14:paraId="09208223" w14:textId="0E3A66CA" w:rsidR="00A26470" w:rsidRPr="00834282" w:rsidRDefault="00A26470" w:rsidP="00A26470">
            <w:pPr>
              <w:ind w:firstLine="0"/>
              <w:jc w:val="center"/>
              <w:rPr>
                <w:lang w:val="en-US"/>
              </w:rPr>
            </w:pPr>
            <w:r>
              <w:t>2</w:t>
            </w:r>
            <w:r>
              <w:rPr>
                <w:lang w:val="en-US"/>
              </w:rPr>
              <w:t>7,054</w:t>
            </w:r>
          </w:p>
        </w:tc>
        <w:tc>
          <w:tcPr>
            <w:tcW w:w="1150" w:type="dxa"/>
            <w:vAlign w:val="center"/>
          </w:tcPr>
          <w:p w14:paraId="3F2D2778" w14:textId="2CB16B8C" w:rsidR="00A26470" w:rsidRPr="00834282" w:rsidRDefault="00A26470" w:rsidP="00A26470">
            <w:pPr>
              <w:ind w:firstLine="0"/>
              <w:jc w:val="center"/>
              <w:rPr>
                <w:lang w:val="en-US"/>
              </w:rPr>
            </w:pPr>
            <w:r>
              <w:rPr>
                <w:lang w:val="en-US"/>
              </w:rPr>
              <w:t>27,048</w:t>
            </w:r>
          </w:p>
        </w:tc>
        <w:tc>
          <w:tcPr>
            <w:tcW w:w="1208" w:type="dxa"/>
            <w:vAlign w:val="center"/>
          </w:tcPr>
          <w:p w14:paraId="42500D9F" w14:textId="0A757CDB" w:rsidR="00A26470" w:rsidRPr="00834282" w:rsidRDefault="00A26470" w:rsidP="00A26470">
            <w:pPr>
              <w:ind w:firstLine="0"/>
              <w:jc w:val="center"/>
              <w:rPr>
                <w:lang w:val="en-US"/>
              </w:rPr>
            </w:pPr>
            <w:r>
              <w:rPr>
                <w:lang w:val="en-US"/>
              </w:rPr>
              <w:t>27,049</w:t>
            </w:r>
          </w:p>
        </w:tc>
      </w:tr>
      <w:tr w:rsidR="00A26470" w14:paraId="4C35BDCA" w14:textId="77777777" w:rsidTr="00A26470">
        <w:tc>
          <w:tcPr>
            <w:tcW w:w="2384" w:type="dxa"/>
            <w:vAlign w:val="center"/>
          </w:tcPr>
          <w:p w14:paraId="4530A3C8" w14:textId="77777777" w:rsidR="00A26470" w:rsidRDefault="00A26470" w:rsidP="00A26470">
            <w:pPr>
              <w:ind w:firstLine="0"/>
              <w:jc w:val="center"/>
            </w:pPr>
            <w:r>
              <w:rPr>
                <w:rFonts w:cs="Times New Roman"/>
              </w:rPr>
              <w:t>45000</w:t>
            </w:r>
          </w:p>
        </w:tc>
        <w:tc>
          <w:tcPr>
            <w:tcW w:w="1150" w:type="dxa"/>
            <w:vAlign w:val="center"/>
          </w:tcPr>
          <w:p w14:paraId="76081974" w14:textId="01848A90" w:rsidR="00A26470" w:rsidRPr="00CE4378" w:rsidRDefault="00A26470" w:rsidP="00A26470">
            <w:pPr>
              <w:ind w:firstLine="0"/>
              <w:jc w:val="center"/>
              <w:rPr>
                <w:lang w:val="en-US"/>
              </w:rPr>
            </w:pPr>
            <w:r>
              <w:rPr>
                <w:lang w:val="en-US"/>
              </w:rPr>
              <w:t>34,238</w:t>
            </w:r>
          </w:p>
        </w:tc>
        <w:tc>
          <w:tcPr>
            <w:tcW w:w="1151" w:type="dxa"/>
            <w:vAlign w:val="center"/>
          </w:tcPr>
          <w:p w14:paraId="2FC56343" w14:textId="512F83BE" w:rsidR="00A26470" w:rsidRPr="00834282" w:rsidRDefault="00A26470" w:rsidP="00A26470">
            <w:pPr>
              <w:ind w:firstLine="0"/>
              <w:jc w:val="center"/>
              <w:rPr>
                <w:lang w:val="en-US"/>
              </w:rPr>
            </w:pPr>
            <w:r>
              <w:rPr>
                <w:lang w:val="en-US"/>
              </w:rPr>
              <w:t>34,239</w:t>
            </w:r>
          </w:p>
        </w:tc>
        <w:tc>
          <w:tcPr>
            <w:tcW w:w="1150" w:type="dxa"/>
            <w:vAlign w:val="center"/>
          </w:tcPr>
          <w:p w14:paraId="427DDF60" w14:textId="1FA1C9E2" w:rsidR="00A26470" w:rsidRPr="00834282" w:rsidRDefault="00A26470" w:rsidP="00A26470">
            <w:pPr>
              <w:ind w:firstLine="0"/>
              <w:jc w:val="center"/>
              <w:rPr>
                <w:lang w:val="en-US"/>
              </w:rPr>
            </w:pPr>
            <w:r>
              <w:rPr>
                <w:lang w:val="en-US"/>
              </w:rPr>
              <w:t>34,231</w:t>
            </w:r>
          </w:p>
        </w:tc>
        <w:tc>
          <w:tcPr>
            <w:tcW w:w="1151" w:type="dxa"/>
            <w:vAlign w:val="center"/>
          </w:tcPr>
          <w:p w14:paraId="71EF3E23" w14:textId="7185FF21" w:rsidR="00A26470" w:rsidRPr="00834282" w:rsidRDefault="00A26470" w:rsidP="00A26470">
            <w:pPr>
              <w:ind w:firstLine="0"/>
              <w:jc w:val="center"/>
              <w:rPr>
                <w:lang w:val="en-US"/>
              </w:rPr>
            </w:pPr>
            <w:r>
              <w:rPr>
                <w:lang w:val="en-US"/>
              </w:rPr>
              <w:t>34,242</w:t>
            </w:r>
          </w:p>
        </w:tc>
        <w:tc>
          <w:tcPr>
            <w:tcW w:w="1150" w:type="dxa"/>
            <w:vAlign w:val="center"/>
          </w:tcPr>
          <w:p w14:paraId="022FC3DF" w14:textId="2D77AF6E" w:rsidR="00A26470" w:rsidRPr="00834282" w:rsidRDefault="00A26470" w:rsidP="00A26470">
            <w:pPr>
              <w:ind w:firstLine="0"/>
              <w:jc w:val="center"/>
              <w:rPr>
                <w:lang w:val="en-US"/>
              </w:rPr>
            </w:pPr>
            <w:r>
              <w:rPr>
                <w:lang w:val="en-US"/>
              </w:rPr>
              <w:t>34,238</w:t>
            </w:r>
          </w:p>
        </w:tc>
        <w:tc>
          <w:tcPr>
            <w:tcW w:w="1208" w:type="dxa"/>
            <w:vAlign w:val="center"/>
          </w:tcPr>
          <w:p w14:paraId="7D79FEED" w14:textId="58439647" w:rsidR="00A26470" w:rsidRPr="00834282" w:rsidRDefault="00A26470" w:rsidP="00A26470">
            <w:pPr>
              <w:ind w:firstLine="0"/>
              <w:jc w:val="center"/>
              <w:rPr>
                <w:lang w:val="en-US"/>
              </w:rPr>
            </w:pPr>
            <w:r>
              <w:rPr>
                <w:lang w:val="en-US"/>
              </w:rPr>
              <w:t>34,237</w:t>
            </w:r>
          </w:p>
        </w:tc>
      </w:tr>
      <w:tr w:rsidR="00A26470" w14:paraId="50971AEE" w14:textId="77777777" w:rsidTr="00A26470">
        <w:tc>
          <w:tcPr>
            <w:tcW w:w="2384" w:type="dxa"/>
            <w:vAlign w:val="center"/>
          </w:tcPr>
          <w:p w14:paraId="44BECA52" w14:textId="77777777" w:rsidR="00A26470" w:rsidRDefault="00A26470" w:rsidP="00A26470">
            <w:pPr>
              <w:ind w:firstLine="0"/>
              <w:jc w:val="center"/>
            </w:pPr>
            <w:r>
              <w:rPr>
                <w:rFonts w:cs="Times New Roman"/>
              </w:rPr>
              <w:t>50000</w:t>
            </w:r>
          </w:p>
        </w:tc>
        <w:tc>
          <w:tcPr>
            <w:tcW w:w="1150" w:type="dxa"/>
            <w:vAlign w:val="center"/>
          </w:tcPr>
          <w:p w14:paraId="666480C1" w14:textId="54C4619F" w:rsidR="00A26470" w:rsidRPr="00834282" w:rsidRDefault="00A26470" w:rsidP="00A26470">
            <w:pPr>
              <w:ind w:firstLine="0"/>
              <w:jc w:val="center"/>
              <w:rPr>
                <w:lang w:val="en-US"/>
              </w:rPr>
            </w:pPr>
            <w:r>
              <w:rPr>
                <w:lang w:val="en-US"/>
              </w:rPr>
              <w:t>42,281</w:t>
            </w:r>
          </w:p>
        </w:tc>
        <w:tc>
          <w:tcPr>
            <w:tcW w:w="1151" w:type="dxa"/>
            <w:vAlign w:val="center"/>
          </w:tcPr>
          <w:p w14:paraId="38AC6B91" w14:textId="26DDFA47" w:rsidR="00A26470" w:rsidRPr="00834282" w:rsidRDefault="00A26470" w:rsidP="00A26470">
            <w:pPr>
              <w:ind w:firstLine="0"/>
              <w:jc w:val="center"/>
              <w:rPr>
                <w:lang w:val="en-US"/>
              </w:rPr>
            </w:pPr>
            <w:r>
              <w:rPr>
                <w:lang w:val="en-US"/>
              </w:rPr>
              <w:t>42,285</w:t>
            </w:r>
          </w:p>
        </w:tc>
        <w:tc>
          <w:tcPr>
            <w:tcW w:w="1150" w:type="dxa"/>
            <w:vAlign w:val="center"/>
          </w:tcPr>
          <w:p w14:paraId="49A77264" w14:textId="1CCAA916" w:rsidR="00A26470" w:rsidRPr="00834282" w:rsidRDefault="00A26470" w:rsidP="00A26470">
            <w:pPr>
              <w:ind w:firstLine="0"/>
              <w:jc w:val="center"/>
              <w:rPr>
                <w:lang w:val="en-US"/>
              </w:rPr>
            </w:pPr>
            <w:r>
              <w:rPr>
                <w:lang w:val="en-US"/>
              </w:rPr>
              <w:t>42,267</w:t>
            </w:r>
          </w:p>
        </w:tc>
        <w:tc>
          <w:tcPr>
            <w:tcW w:w="1151" w:type="dxa"/>
            <w:vAlign w:val="center"/>
          </w:tcPr>
          <w:p w14:paraId="37DC4291" w14:textId="3C9988F1" w:rsidR="00A26470" w:rsidRPr="00834282" w:rsidRDefault="00A26470" w:rsidP="00A26470">
            <w:pPr>
              <w:ind w:firstLine="0"/>
              <w:jc w:val="center"/>
              <w:rPr>
                <w:lang w:val="en-US"/>
              </w:rPr>
            </w:pPr>
            <w:r>
              <w:rPr>
                <w:lang w:val="en-US"/>
              </w:rPr>
              <w:t>42,290</w:t>
            </w:r>
          </w:p>
        </w:tc>
        <w:tc>
          <w:tcPr>
            <w:tcW w:w="1150" w:type="dxa"/>
            <w:vAlign w:val="center"/>
          </w:tcPr>
          <w:p w14:paraId="17F27F28" w14:textId="6391D312" w:rsidR="00A26470" w:rsidRPr="00834282" w:rsidRDefault="00A26470" w:rsidP="00A26470">
            <w:pPr>
              <w:ind w:firstLine="0"/>
              <w:jc w:val="center"/>
              <w:rPr>
                <w:lang w:val="en-US"/>
              </w:rPr>
            </w:pPr>
            <w:r>
              <w:rPr>
                <w:lang w:val="en-US"/>
              </w:rPr>
              <w:t>42,270</w:t>
            </w:r>
          </w:p>
        </w:tc>
        <w:tc>
          <w:tcPr>
            <w:tcW w:w="1208" w:type="dxa"/>
            <w:vAlign w:val="center"/>
          </w:tcPr>
          <w:p w14:paraId="4D04EA23" w14:textId="33E90EE4" w:rsidR="00A26470" w:rsidRPr="00834282" w:rsidRDefault="00A26470" w:rsidP="00A26470">
            <w:pPr>
              <w:ind w:firstLine="0"/>
              <w:jc w:val="center"/>
              <w:rPr>
                <w:lang w:val="en-US"/>
              </w:rPr>
            </w:pPr>
            <w:r>
              <w:rPr>
                <w:lang w:val="en-US"/>
              </w:rPr>
              <w:t>42,278</w:t>
            </w:r>
          </w:p>
        </w:tc>
      </w:tr>
      <w:tr w:rsidR="00A26470" w14:paraId="02AE8477" w14:textId="77777777" w:rsidTr="00A26470">
        <w:tc>
          <w:tcPr>
            <w:tcW w:w="2384" w:type="dxa"/>
            <w:vAlign w:val="center"/>
          </w:tcPr>
          <w:p w14:paraId="4FF0EA9C" w14:textId="77777777" w:rsidR="00A26470" w:rsidRDefault="00A26470" w:rsidP="00A26470">
            <w:pPr>
              <w:ind w:firstLine="0"/>
              <w:jc w:val="center"/>
            </w:pPr>
            <w:r>
              <w:rPr>
                <w:rFonts w:cs="Times New Roman"/>
              </w:rPr>
              <w:t>55000</w:t>
            </w:r>
          </w:p>
        </w:tc>
        <w:tc>
          <w:tcPr>
            <w:tcW w:w="1150" w:type="dxa"/>
            <w:vAlign w:val="center"/>
          </w:tcPr>
          <w:p w14:paraId="68654DD1" w14:textId="0CE1EA28" w:rsidR="00A26470" w:rsidRPr="00834282" w:rsidRDefault="00A26470" w:rsidP="00A26470">
            <w:pPr>
              <w:ind w:firstLine="0"/>
              <w:jc w:val="center"/>
              <w:rPr>
                <w:lang w:val="en-US"/>
              </w:rPr>
            </w:pPr>
            <w:r>
              <w:rPr>
                <w:lang w:val="en-US"/>
              </w:rPr>
              <w:t>51,164</w:t>
            </w:r>
          </w:p>
        </w:tc>
        <w:tc>
          <w:tcPr>
            <w:tcW w:w="1151" w:type="dxa"/>
            <w:vAlign w:val="center"/>
          </w:tcPr>
          <w:p w14:paraId="11674164" w14:textId="2CD72FA4" w:rsidR="00A26470" w:rsidRPr="00834282" w:rsidRDefault="00A26470" w:rsidP="00A26470">
            <w:pPr>
              <w:ind w:firstLine="0"/>
              <w:jc w:val="center"/>
              <w:rPr>
                <w:lang w:val="en-US"/>
              </w:rPr>
            </w:pPr>
            <w:r>
              <w:rPr>
                <w:lang w:val="en-US"/>
              </w:rPr>
              <w:t>51,167</w:t>
            </w:r>
          </w:p>
        </w:tc>
        <w:tc>
          <w:tcPr>
            <w:tcW w:w="1150" w:type="dxa"/>
            <w:vAlign w:val="center"/>
          </w:tcPr>
          <w:p w14:paraId="41445379" w14:textId="25C57D7F" w:rsidR="00A26470" w:rsidRPr="00834282" w:rsidRDefault="00A26470" w:rsidP="00A26470">
            <w:pPr>
              <w:ind w:firstLine="0"/>
              <w:jc w:val="center"/>
              <w:rPr>
                <w:lang w:val="en-US"/>
              </w:rPr>
            </w:pPr>
            <w:r>
              <w:rPr>
                <w:lang w:val="en-US"/>
              </w:rPr>
              <w:t>51,147</w:t>
            </w:r>
          </w:p>
        </w:tc>
        <w:tc>
          <w:tcPr>
            <w:tcW w:w="1151" w:type="dxa"/>
            <w:vAlign w:val="center"/>
          </w:tcPr>
          <w:p w14:paraId="754320FF" w14:textId="69274FA7" w:rsidR="00A26470" w:rsidRPr="00834282" w:rsidRDefault="00A26470" w:rsidP="00A26470">
            <w:pPr>
              <w:ind w:firstLine="0"/>
              <w:jc w:val="center"/>
              <w:rPr>
                <w:lang w:val="en-US"/>
              </w:rPr>
            </w:pPr>
            <w:r>
              <w:rPr>
                <w:lang w:val="en-US"/>
              </w:rPr>
              <w:t>51,171</w:t>
            </w:r>
          </w:p>
        </w:tc>
        <w:tc>
          <w:tcPr>
            <w:tcW w:w="1150" w:type="dxa"/>
            <w:vAlign w:val="center"/>
          </w:tcPr>
          <w:p w14:paraId="2B55C0E3" w14:textId="6C5B37A6" w:rsidR="00A26470" w:rsidRPr="00834282" w:rsidRDefault="00A26470" w:rsidP="00A26470">
            <w:pPr>
              <w:ind w:firstLine="0"/>
              <w:jc w:val="center"/>
              <w:rPr>
                <w:lang w:val="en-US"/>
              </w:rPr>
            </w:pPr>
            <w:r>
              <w:rPr>
                <w:lang w:val="en-US"/>
              </w:rPr>
              <w:t>51,154</w:t>
            </w:r>
          </w:p>
        </w:tc>
        <w:tc>
          <w:tcPr>
            <w:tcW w:w="1208" w:type="dxa"/>
            <w:vAlign w:val="center"/>
          </w:tcPr>
          <w:p w14:paraId="13D58DD3" w14:textId="0EED064A" w:rsidR="00A26470" w:rsidRPr="00834282" w:rsidRDefault="00A26470" w:rsidP="00A26470">
            <w:pPr>
              <w:ind w:firstLine="0"/>
              <w:jc w:val="center"/>
              <w:rPr>
                <w:lang w:val="en-US"/>
              </w:rPr>
            </w:pPr>
            <w:r>
              <w:rPr>
                <w:lang w:val="en-US"/>
              </w:rPr>
              <w:t>51,160</w:t>
            </w:r>
          </w:p>
        </w:tc>
      </w:tr>
      <w:tr w:rsidR="00A26470" w14:paraId="6369B75B" w14:textId="77777777" w:rsidTr="00A26470">
        <w:tc>
          <w:tcPr>
            <w:tcW w:w="2384" w:type="dxa"/>
            <w:vAlign w:val="center"/>
          </w:tcPr>
          <w:p w14:paraId="7C1C6E2B" w14:textId="77777777" w:rsidR="00A26470" w:rsidRDefault="00A26470" w:rsidP="00A26470">
            <w:pPr>
              <w:ind w:firstLine="0"/>
              <w:jc w:val="center"/>
            </w:pPr>
            <w:r>
              <w:rPr>
                <w:rFonts w:cs="Times New Roman"/>
              </w:rPr>
              <w:t>60000</w:t>
            </w:r>
          </w:p>
        </w:tc>
        <w:tc>
          <w:tcPr>
            <w:tcW w:w="1150" w:type="dxa"/>
            <w:vAlign w:val="center"/>
          </w:tcPr>
          <w:p w14:paraId="69BB5684" w14:textId="51E0B3DB" w:rsidR="00A26470" w:rsidRPr="00834282" w:rsidRDefault="00A26470" w:rsidP="00A26470">
            <w:pPr>
              <w:ind w:firstLine="0"/>
              <w:jc w:val="center"/>
              <w:rPr>
                <w:lang w:val="en-US"/>
              </w:rPr>
            </w:pPr>
            <w:r>
              <w:rPr>
                <w:lang w:val="en-US"/>
              </w:rPr>
              <w:t>60,895</w:t>
            </w:r>
          </w:p>
        </w:tc>
        <w:tc>
          <w:tcPr>
            <w:tcW w:w="1151" w:type="dxa"/>
            <w:vAlign w:val="center"/>
          </w:tcPr>
          <w:p w14:paraId="52F2F047" w14:textId="564B62BF" w:rsidR="00A26470" w:rsidRPr="00834282" w:rsidRDefault="00A26470" w:rsidP="00A26470">
            <w:pPr>
              <w:ind w:firstLine="0"/>
              <w:jc w:val="center"/>
              <w:rPr>
                <w:lang w:val="en-US"/>
              </w:rPr>
            </w:pPr>
            <w:r>
              <w:t>6</w:t>
            </w:r>
            <w:r>
              <w:rPr>
                <w:lang w:val="en-US"/>
              </w:rPr>
              <w:t>0,893</w:t>
            </w:r>
          </w:p>
        </w:tc>
        <w:tc>
          <w:tcPr>
            <w:tcW w:w="1150" w:type="dxa"/>
            <w:vAlign w:val="center"/>
          </w:tcPr>
          <w:p w14:paraId="4CF8A3F7" w14:textId="246C3613" w:rsidR="00A26470" w:rsidRPr="00834282" w:rsidRDefault="00A26470" w:rsidP="00A26470">
            <w:pPr>
              <w:ind w:firstLine="0"/>
              <w:jc w:val="center"/>
              <w:rPr>
                <w:lang w:val="en-US"/>
              </w:rPr>
            </w:pPr>
            <w:r>
              <w:rPr>
                <w:lang w:val="en-US"/>
              </w:rPr>
              <w:t>60,867</w:t>
            </w:r>
          </w:p>
        </w:tc>
        <w:tc>
          <w:tcPr>
            <w:tcW w:w="1151" w:type="dxa"/>
            <w:vAlign w:val="center"/>
          </w:tcPr>
          <w:p w14:paraId="79B72234" w14:textId="2427AC29" w:rsidR="00A26470" w:rsidRPr="00834282" w:rsidRDefault="00A26470" w:rsidP="00A26470">
            <w:pPr>
              <w:ind w:firstLine="0"/>
              <w:jc w:val="center"/>
              <w:rPr>
                <w:lang w:val="en-US"/>
              </w:rPr>
            </w:pPr>
            <w:r>
              <w:rPr>
                <w:lang w:val="en-US"/>
              </w:rPr>
              <w:t>60,890</w:t>
            </w:r>
          </w:p>
        </w:tc>
        <w:tc>
          <w:tcPr>
            <w:tcW w:w="1150" w:type="dxa"/>
            <w:vAlign w:val="center"/>
          </w:tcPr>
          <w:p w14:paraId="01A81F2D" w14:textId="0272BA8B" w:rsidR="00A26470" w:rsidRPr="00834282" w:rsidRDefault="00A26470" w:rsidP="00A26470">
            <w:pPr>
              <w:ind w:firstLine="0"/>
              <w:jc w:val="center"/>
              <w:rPr>
                <w:lang w:val="en-US"/>
              </w:rPr>
            </w:pPr>
            <w:r>
              <w:rPr>
                <w:lang w:val="en-US"/>
              </w:rPr>
              <w:t>60,872</w:t>
            </w:r>
          </w:p>
        </w:tc>
        <w:tc>
          <w:tcPr>
            <w:tcW w:w="1208" w:type="dxa"/>
            <w:vAlign w:val="center"/>
          </w:tcPr>
          <w:p w14:paraId="29C0C59C" w14:textId="361706F8" w:rsidR="00A26470" w:rsidRPr="00834282" w:rsidRDefault="00A26470" w:rsidP="00A26470">
            <w:pPr>
              <w:ind w:firstLine="0"/>
              <w:jc w:val="center"/>
              <w:rPr>
                <w:lang w:val="en-US"/>
              </w:rPr>
            </w:pPr>
            <w:r>
              <w:rPr>
                <w:lang w:val="en-US"/>
              </w:rPr>
              <w:t>60,883</w:t>
            </w:r>
          </w:p>
        </w:tc>
      </w:tr>
      <w:tr w:rsidR="00A26470" w14:paraId="41410260" w14:textId="77777777" w:rsidTr="00A26470">
        <w:tc>
          <w:tcPr>
            <w:tcW w:w="2384" w:type="dxa"/>
            <w:vAlign w:val="center"/>
          </w:tcPr>
          <w:p w14:paraId="69AC008D" w14:textId="77777777" w:rsidR="00A26470" w:rsidRDefault="00A26470" w:rsidP="00A26470">
            <w:pPr>
              <w:ind w:firstLine="0"/>
              <w:jc w:val="center"/>
            </w:pPr>
            <w:r>
              <w:rPr>
                <w:rFonts w:cs="Times New Roman"/>
              </w:rPr>
              <w:t>65000</w:t>
            </w:r>
          </w:p>
        </w:tc>
        <w:tc>
          <w:tcPr>
            <w:tcW w:w="1150" w:type="dxa"/>
            <w:vAlign w:val="center"/>
          </w:tcPr>
          <w:p w14:paraId="069E0555" w14:textId="3460C2A8" w:rsidR="00A26470" w:rsidRPr="00834282" w:rsidRDefault="00A26470" w:rsidP="00A26470">
            <w:pPr>
              <w:ind w:firstLine="0"/>
              <w:jc w:val="center"/>
              <w:rPr>
                <w:lang w:val="en-US"/>
              </w:rPr>
            </w:pPr>
            <w:r>
              <w:rPr>
                <w:lang w:val="en-US"/>
              </w:rPr>
              <w:t>71,473</w:t>
            </w:r>
          </w:p>
        </w:tc>
        <w:tc>
          <w:tcPr>
            <w:tcW w:w="1151" w:type="dxa"/>
            <w:vAlign w:val="center"/>
          </w:tcPr>
          <w:p w14:paraId="773F34C3" w14:textId="25180DC2" w:rsidR="00A26470" w:rsidRPr="00834282" w:rsidRDefault="00A26470" w:rsidP="00A26470">
            <w:pPr>
              <w:ind w:firstLine="0"/>
              <w:jc w:val="center"/>
              <w:rPr>
                <w:lang w:val="en-US"/>
              </w:rPr>
            </w:pPr>
            <w:r>
              <w:rPr>
                <w:lang w:val="en-US"/>
              </w:rPr>
              <w:t>71,461</w:t>
            </w:r>
          </w:p>
        </w:tc>
        <w:tc>
          <w:tcPr>
            <w:tcW w:w="1150" w:type="dxa"/>
            <w:vAlign w:val="center"/>
          </w:tcPr>
          <w:p w14:paraId="4ED82775" w14:textId="66632E92" w:rsidR="00A26470" w:rsidRPr="00834282" w:rsidRDefault="00A26470" w:rsidP="00A26470">
            <w:pPr>
              <w:ind w:firstLine="0"/>
              <w:jc w:val="center"/>
              <w:rPr>
                <w:lang w:val="en-US"/>
              </w:rPr>
            </w:pPr>
            <w:r>
              <w:rPr>
                <w:lang w:val="en-US"/>
              </w:rPr>
              <w:t>71,434</w:t>
            </w:r>
          </w:p>
        </w:tc>
        <w:tc>
          <w:tcPr>
            <w:tcW w:w="1151" w:type="dxa"/>
            <w:vAlign w:val="center"/>
          </w:tcPr>
          <w:p w14:paraId="556E8ED7" w14:textId="2104695A" w:rsidR="00A26470" w:rsidRPr="00834282" w:rsidRDefault="00A26470" w:rsidP="00A26470">
            <w:pPr>
              <w:ind w:firstLine="0"/>
              <w:jc w:val="center"/>
              <w:rPr>
                <w:lang w:val="en-US"/>
              </w:rPr>
            </w:pPr>
            <w:r>
              <w:rPr>
                <w:lang w:val="en-US"/>
              </w:rPr>
              <w:t>71,559</w:t>
            </w:r>
          </w:p>
        </w:tc>
        <w:tc>
          <w:tcPr>
            <w:tcW w:w="1150" w:type="dxa"/>
            <w:vAlign w:val="center"/>
          </w:tcPr>
          <w:p w14:paraId="0D6AB80F" w14:textId="066B14E1" w:rsidR="00A26470" w:rsidRPr="00834282" w:rsidRDefault="00A26470" w:rsidP="00A26470">
            <w:pPr>
              <w:ind w:firstLine="0"/>
              <w:jc w:val="center"/>
              <w:rPr>
                <w:lang w:val="en-US"/>
              </w:rPr>
            </w:pPr>
            <w:r>
              <w:rPr>
                <w:lang w:val="en-US"/>
              </w:rPr>
              <w:t>71,433</w:t>
            </w:r>
          </w:p>
        </w:tc>
        <w:tc>
          <w:tcPr>
            <w:tcW w:w="1208" w:type="dxa"/>
            <w:vAlign w:val="center"/>
          </w:tcPr>
          <w:p w14:paraId="5223C4C8" w14:textId="2C7339E0" w:rsidR="00A26470" w:rsidRPr="00834282" w:rsidRDefault="00A26470" w:rsidP="00A26470">
            <w:pPr>
              <w:ind w:firstLine="0"/>
              <w:jc w:val="center"/>
              <w:rPr>
                <w:lang w:val="en-US"/>
              </w:rPr>
            </w:pPr>
            <w:r>
              <w:rPr>
                <w:lang w:val="en-US"/>
              </w:rPr>
              <w:t>71,452</w:t>
            </w:r>
          </w:p>
        </w:tc>
      </w:tr>
      <w:tr w:rsidR="00A26470" w14:paraId="0BDD0589" w14:textId="77777777" w:rsidTr="00A26470">
        <w:tc>
          <w:tcPr>
            <w:tcW w:w="2384" w:type="dxa"/>
            <w:vAlign w:val="center"/>
          </w:tcPr>
          <w:p w14:paraId="7604EEEB" w14:textId="77777777" w:rsidR="00A26470" w:rsidRDefault="00A26470" w:rsidP="00A26470">
            <w:pPr>
              <w:ind w:firstLine="0"/>
              <w:jc w:val="center"/>
            </w:pPr>
            <w:r>
              <w:rPr>
                <w:rFonts w:cs="Times New Roman"/>
              </w:rPr>
              <w:t>70000</w:t>
            </w:r>
          </w:p>
        </w:tc>
        <w:tc>
          <w:tcPr>
            <w:tcW w:w="1150" w:type="dxa"/>
            <w:vAlign w:val="center"/>
          </w:tcPr>
          <w:p w14:paraId="364EA99A" w14:textId="7F1888A9" w:rsidR="00A26470" w:rsidRPr="00834282" w:rsidRDefault="00A26470" w:rsidP="00A26470">
            <w:pPr>
              <w:ind w:firstLine="0"/>
              <w:jc w:val="center"/>
              <w:rPr>
                <w:lang w:val="en-US"/>
              </w:rPr>
            </w:pPr>
            <w:r>
              <w:rPr>
                <w:lang w:val="en-US"/>
              </w:rPr>
              <w:t>82,883</w:t>
            </w:r>
          </w:p>
        </w:tc>
        <w:tc>
          <w:tcPr>
            <w:tcW w:w="1151" w:type="dxa"/>
            <w:vAlign w:val="center"/>
          </w:tcPr>
          <w:p w14:paraId="02CD5915" w14:textId="26D4932F" w:rsidR="00A26470" w:rsidRPr="00834282" w:rsidRDefault="00A26470" w:rsidP="00A26470">
            <w:pPr>
              <w:ind w:firstLine="0"/>
              <w:jc w:val="center"/>
              <w:rPr>
                <w:lang w:val="en-US"/>
              </w:rPr>
            </w:pPr>
            <w:r>
              <w:t>8</w:t>
            </w:r>
            <w:r>
              <w:rPr>
                <w:lang w:val="en-US"/>
              </w:rPr>
              <w:t>2,876</w:t>
            </w:r>
          </w:p>
        </w:tc>
        <w:tc>
          <w:tcPr>
            <w:tcW w:w="1150" w:type="dxa"/>
            <w:vAlign w:val="center"/>
          </w:tcPr>
          <w:p w14:paraId="1ADF2FD5" w14:textId="05FE95AC" w:rsidR="00A26470" w:rsidRPr="00834282" w:rsidRDefault="00A26470" w:rsidP="00A26470">
            <w:pPr>
              <w:ind w:firstLine="0"/>
              <w:jc w:val="center"/>
              <w:rPr>
                <w:lang w:val="en-US"/>
              </w:rPr>
            </w:pPr>
            <w:r>
              <w:rPr>
                <w:lang w:val="en-US"/>
              </w:rPr>
              <w:t>82,873</w:t>
            </w:r>
          </w:p>
        </w:tc>
        <w:tc>
          <w:tcPr>
            <w:tcW w:w="1151" w:type="dxa"/>
            <w:vAlign w:val="center"/>
          </w:tcPr>
          <w:p w14:paraId="7F3AB081" w14:textId="414A6DF9" w:rsidR="00A26470" w:rsidRPr="00834282" w:rsidRDefault="00A26470" w:rsidP="00A26470">
            <w:pPr>
              <w:ind w:firstLine="0"/>
              <w:jc w:val="center"/>
              <w:rPr>
                <w:lang w:val="en-US"/>
              </w:rPr>
            </w:pPr>
            <w:r>
              <w:rPr>
                <w:lang w:val="en-US"/>
              </w:rPr>
              <w:t>82,880</w:t>
            </w:r>
          </w:p>
        </w:tc>
        <w:tc>
          <w:tcPr>
            <w:tcW w:w="1150" w:type="dxa"/>
            <w:vAlign w:val="center"/>
          </w:tcPr>
          <w:p w14:paraId="09924991" w14:textId="550CBFED" w:rsidR="00A26470" w:rsidRPr="00834282" w:rsidRDefault="00A26470" w:rsidP="00A26470">
            <w:pPr>
              <w:ind w:firstLine="0"/>
              <w:jc w:val="center"/>
              <w:rPr>
                <w:lang w:val="en-US"/>
              </w:rPr>
            </w:pPr>
            <w:r>
              <w:rPr>
                <w:lang w:val="en-US"/>
              </w:rPr>
              <w:t>82,884</w:t>
            </w:r>
          </w:p>
        </w:tc>
        <w:tc>
          <w:tcPr>
            <w:tcW w:w="1208" w:type="dxa"/>
            <w:vAlign w:val="center"/>
          </w:tcPr>
          <w:p w14:paraId="4C1CE72A" w14:textId="5B8021C9" w:rsidR="00A26470" w:rsidRPr="00834282" w:rsidRDefault="00A26470" w:rsidP="00A26470">
            <w:pPr>
              <w:ind w:firstLine="0"/>
              <w:jc w:val="center"/>
              <w:rPr>
                <w:lang w:val="en-US"/>
              </w:rPr>
            </w:pPr>
            <w:r>
              <w:rPr>
                <w:lang w:val="en-US"/>
              </w:rPr>
              <w:t>82,879</w:t>
            </w:r>
          </w:p>
        </w:tc>
      </w:tr>
      <w:tr w:rsidR="00A26470" w14:paraId="219FE31A" w14:textId="77777777" w:rsidTr="00A26470">
        <w:tc>
          <w:tcPr>
            <w:tcW w:w="2384" w:type="dxa"/>
            <w:vAlign w:val="center"/>
          </w:tcPr>
          <w:p w14:paraId="392A12FD" w14:textId="77777777" w:rsidR="00A26470" w:rsidRDefault="00A26470" w:rsidP="00A26470">
            <w:pPr>
              <w:ind w:firstLine="0"/>
              <w:jc w:val="center"/>
            </w:pPr>
            <w:r>
              <w:t>75000</w:t>
            </w:r>
          </w:p>
        </w:tc>
        <w:tc>
          <w:tcPr>
            <w:tcW w:w="1150" w:type="dxa"/>
            <w:vAlign w:val="center"/>
          </w:tcPr>
          <w:p w14:paraId="1E2752EC" w14:textId="6B3FAF3B" w:rsidR="00A26470" w:rsidRPr="00834282" w:rsidRDefault="00A26470" w:rsidP="00A26470">
            <w:pPr>
              <w:ind w:firstLine="0"/>
              <w:jc w:val="center"/>
              <w:rPr>
                <w:lang w:val="en-US"/>
              </w:rPr>
            </w:pPr>
            <w:r>
              <w:rPr>
                <w:lang w:val="en-US"/>
              </w:rPr>
              <w:t>95,142</w:t>
            </w:r>
          </w:p>
        </w:tc>
        <w:tc>
          <w:tcPr>
            <w:tcW w:w="1151" w:type="dxa"/>
            <w:vAlign w:val="center"/>
          </w:tcPr>
          <w:p w14:paraId="65A4E77F" w14:textId="441F4565" w:rsidR="00A26470" w:rsidRPr="00834282" w:rsidRDefault="00A26470" w:rsidP="00A26470">
            <w:pPr>
              <w:ind w:firstLine="0"/>
              <w:jc w:val="center"/>
              <w:rPr>
                <w:lang w:val="en-US"/>
              </w:rPr>
            </w:pPr>
            <w:r>
              <w:rPr>
                <w:lang w:val="en-US"/>
              </w:rPr>
              <w:t>95,133</w:t>
            </w:r>
          </w:p>
        </w:tc>
        <w:tc>
          <w:tcPr>
            <w:tcW w:w="1150" w:type="dxa"/>
            <w:vAlign w:val="center"/>
          </w:tcPr>
          <w:p w14:paraId="0251E315" w14:textId="12C099EA" w:rsidR="00A26470" w:rsidRPr="00834282" w:rsidRDefault="00A26470" w:rsidP="00A26470">
            <w:pPr>
              <w:ind w:firstLine="0"/>
              <w:jc w:val="center"/>
              <w:rPr>
                <w:lang w:val="en-US"/>
              </w:rPr>
            </w:pPr>
            <w:r>
              <w:rPr>
                <w:lang w:val="en-US"/>
              </w:rPr>
              <w:t>95,106</w:t>
            </w:r>
          </w:p>
        </w:tc>
        <w:tc>
          <w:tcPr>
            <w:tcW w:w="1151" w:type="dxa"/>
            <w:vAlign w:val="center"/>
          </w:tcPr>
          <w:p w14:paraId="1A815E58" w14:textId="5F69BFD9" w:rsidR="00A26470" w:rsidRPr="00834282" w:rsidRDefault="00A26470" w:rsidP="00A26470">
            <w:pPr>
              <w:ind w:firstLine="0"/>
              <w:jc w:val="center"/>
              <w:rPr>
                <w:lang w:val="en-US"/>
              </w:rPr>
            </w:pPr>
            <w:r>
              <w:rPr>
                <w:lang w:val="en-US"/>
              </w:rPr>
              <w:t>95,122</w:t>
            </w:r>
          </w:p>
        </w:tc>
        <w:tc>
          <w:tcPr>
            <w:tcW w:w="1150" w:type="dxa"/>
            <w:vAlign w:val="center"/>
          </w:tcPr>
          <w:p w14:paraId="700D14E9" w14:textId="652BBCCE" w:rsidR="00A26470" w:rsidRPr="00834282" w:rsidRDefault="00A26470" w:rsidP="00A26470">
            <w:pPr>
              <w:ind w:firstLine="0"/>
              <w:jc w:val="center"/>
              <w:rPr>
                <w:lang w:val="en-US"/>
              </w:rPr>
            </w:pPr>
            <w:r>
              <w:rPr>
                <w:lang w:val="en-US"/>
              </w:rPr>
              <w:t>95,139</w:t>
            </w:r>
          </w:p>
        </w:tc>
        <w:tc>
          <w:tcPr>
            <w:tcW w:w="1208" w:type="dxa"/>
            <w:vAlign w:val="center"/>
          </w:tcPr>
          <w:p w14:paraId="40E80F4D" w14:textId="5D9D0CEF" w:rsidR="00A26470" w:rsidRPr="00834282" w:rsidRDefault="00A26470" w:rsidP="00A26470">
            <w:pPr>
              <w:ind w:firstLine="0"/>
              <w:jc w:val="center"/>
              <w:rPr>
                <w:lang w:val="en-US"/>
              </w:rPr>
            </w:pPr>
            <w:r>
              <w:rPr>
                <w:lang w:val="en-US"/>
              </w:rPr>
              <w:t>95,128</w:t>
            </w:r>
          </w:p>
        </w:tc>
      </w:tr>
    </w:tbl>
    <w:p w14:paraId="37067212" w14:textId="3450E0E1" w:rsidR="00681A67" w:rsidRDefault="00681A67" w:rsidP="00341893">
      <w:pPr>
        <w:ind w:firstLine="0"/>
        <w:rPr>
          <w:lang w:val="en-US"/>
        </w:rPr>
      </w:pPr>
    </w:p>
    <w:p w14:paraId="1DCFECA2" w14:textId="1C81294A" w:rsidR="00A14E78" w:rsidRPr="00A14E78" w:rsidRDefault="00A14E78" w:rsidP="00A14E78">
      <w:pPr>
        <w:ind w:firstLine="720"/>
        <w:rPr>
          <w:rFonts w:cs="Times New Roman"/>
        </w:rPr>
      </w:pPr>
      <w:r>
        <w:rPr>
          <w:rFonts w:cs="Times New Roman"/>
        </w:rPr>
        <w:t>Коэффициенты эффективности, рассчитанные для данных результатов представлены на таблице 5.9:</w:t>
      </w:r>
    </w:p>
    <w:p w14:paraId="76B8314A" w14:textId="77777777" w:rsidR="00A14E78" w:rsidRPr="00A14E78" w:rsidRDefault="00A14E78" w:rsidP="00341893">
      <w:pPr>
        <w:ind w:firstLine="0"/>
      </w:pPr>
    </w:p>
    <w:p w14:paraId="64C2CC8F" w14:textId="03FDF3F6" w:rsidR="00B65AEE" w:rsidRPr="00B65AEE" w:rsidRDefault="00B65AEE" w:rsidP="00B65AEE">
      <w:pPr>
        <w:ind w:firstLine="0"/>
      </w:pPr>
      <w:r>
        <w:t xml:space="preserve">Таблица 5.9 – Коэффициенты эффективности для запуска на одном ядре с </w:t>
      </w:r>
      <w:r w:rsidRPr="008524D2">
        <w:rPr>
          <w:i/>
          <w:iCs/>
          <w:lang w:val="en-US"/>
        </w:rPr>
        <w:t>SMT</w:t>
      </w:r>
    </w:p>
    <w:tbl>
      <w:tblPr>
        <w:tblStyle w:val="af"/>
        <w:tblW w:w="0" w:type="auto"/>
        <w:tblLook w:val="04A0" w:firstRow="1" w:lastRow="0" w:firstColumn="1" w:lastColumn="0" w:noHBand="0" w:noVBand="1"/>
      </w:tblPr>
      <w:tblGrid>
        <w:gridCol w:w="2343"/>
        <w:gridCol w:w="7001"/>
      </w:tblGrid>
      <w:tr w:rsidR="00B65AEE" w14:paraId="58F82ED7" w14:textId="77777777" w:rsidTr="00A51041">
        <w:tc>
          <w:tcPr>
            <w:tcW w:w="2343" w:type="dxa"/>
          </w:tcPr>
          <w:p w14:paraId="202E6E81" w14:textId="77777777" w:rsidR="00B65AEE" w:rsidRDefault="00B65AEE" w:rsidP="00B81A26">
            <w:pPr>
              <w:ind w:firstLine="0"/>
              <w:jc w:val="center"/>
            </w:pPr>
            <w:r>
              <w:t>Длина массива</w:t>
            </w:r>
          </w:p>
        </w:tc>
        <w:tc>
          <w:tcPr>
            <w:tcW w:w="7001" w:type="dxa"/>
          </w:tcPr>
          <w:p w14:paraId="30521B90" w14:textId="36596D65" w:rsidR="00B65AEE" w:rsidRDefault="00B65AEE" w:rsidP="00B81A26">
            <w:pPr>
              <w:ind w:firstLine="0"/>
              <w:jc w:val="center"/>
            </w:pPr>
            <w:r w:rsidRPr="00B65AEE">
              <w:rPr>
                <w:rFonts w:cs="Times New Roman"/>
              </w:rPr>
              <w:t>Коэффициент</w:t>
            </w:r>
            <w:r>
              <w:rPr>
                <w:rFonts w:cs="Times New Roman"/>
              </w:rPr>
              <w:t xml:space="preserve"> эффективности  на заданной длине</w:t>
            </w:r>
            <w:r w:rsidR="00720C8B">
              <w:rPr>
                <w:rFonts w:cs="Times New Roman"/>
              </w:rPr>
              <w:t>, %</w:t>
            </w:r>
          </w:p>
        </w:tc>
      </w:tr>
      <w:tr w:rsidR="00B65AEE" w14:paraId="48020EA2" w14:textId="77777777" w:rsidTr="001A087C">
        <w:tc>
          <w:tcPr>
            <w:tcW w:w="2343" w:type="dxa"/>
            <w:tcBorders>
              <w:bottom w:val="single" w:sz="4" w:space="0" w:color="auto"/>
            </w:tcBorders>
            <w:vAlign w:val="center"/>
          </w:tcPr>
          <w:p w14:paraId="4429CB8B" w14:textId="77777777" w:rsidR="00B65AEE" w:rsidRDefault="00B65AEE" w:rsidP="00B81A26">
            <w:pPr>
              <w:ind w:firstLine="0"/>
              <w:jc w:val="center"/>
            </w:pPr>
            <w:r>
              <w:rPr>
                <w:rFonts w:cs="Times New Roman"/>
              </w:rPr>
              <w:t>25000</w:t>
            </w:r>
          </w:p>
        </w:tc>
        <w:tc>
          <w:tcPr>
            <w:tcW w:w="7001" w:type="dxa"/>
            <w:tcBorders>
              <w:bottom w:val="single" w:sz="4" w:space="0" w:color="auto"/>
            </w:tcBorders>
          </w:tcPr>
          <w:p w14:paraId="12725A62" w14:textId="1A36B883" w:rsidR="00B65AEE" w:rsidRDefault="00A14E78" w:rsidP="00B81A26">
            <w:pPr>
              <w:ind w:firstLine="0"/>
              <w:jc w:val="center"/>
            </w:pPr>
            <w:r>
              <w:t>5,70</w:t>
            </w:r>
          </w:p>
        </w:tc>
      </w:tr>
      <w:tr w:rsidR="00B65AEE" w14:paraId="1288538E" w14:textId="77777777" w:rsidTr="001A087C">
        <w:tc>
          <w:tcPr>
            <w:tcW w:w="2343" w:type="dxa"/>
            <w:tcBorders>
              <w:bottom w:val="nil"/>
            </w:tcBorders>
            <w:vAlign w:val="center"/>
          </w:tcPr>
          <w:p w14:paraId="11F83D10" w14:textId="77777777" w:rsidR="00B65AEE" w:rsidRDefault="00B65AEE" w:rsidP="00B81A26">
            <w:pPr>
              <w:ind w:firstLine="0"/>
              <w:jc w:val="center"/>
            </w:pPr>
            <w:r>
              <w:rPr>
                <w:rFonts w:cs="Times New Roman"/>
              </w:rPr>
              <w:t>30000</w:t>
            </w:r>
          </w:p>
        </w:tc>
        <w:tc>
          <w:tcPr>
            <w:tcW w:w="7001" w:type="dxa"/>
            <w:tcBorders>
              <w:bottom w:val="nil"/>
            </w:tcBorders>
          </w:tcPr>
          <w:p w14:paraId="7B4B4AFA" w14:textId="77777777" w:rsidR="00B65AEE" w:rsidRDefault="00A14E78" w:rsidP="00B81A26">
            <w:pPr>
              <w:ind w:firstLine="0"/>
              <w:jc w:val="center"/>
            </w:pPr>
            <w:r>
              <w:t>5,71</w:t>
            </w:r>
          </w:p>
        </w:tc>
      </w:tr>
    </w:tbl>
    <w:bookmarkEnd w:id="27"/>
    <w:p w14:paraId="36AB4D57" w14:textId="7ABA54ED" w:rsidR="00B65AEE" w:rsidRPr="00A51041" w:rsidRDefault="00A51041" w:rsidP="00341893">
      <w:pPr>
        <w:ind w:firstLine="0"/>
      </w:pPr>
      <w:r>
        <w:lastRenderedPageBreak/>
        <w:t>Продолжение таблицы 5.9</w:t>
      </w:r>
    </w:p>
    <w:tbl>
      <w:tblPr>
        <w:tblStyle w:val="af"/>
        <w:tblW w:w="0" w:type="auto"/>
        <w:tblLook w:val="04A0" w:firstRow="1" w:lastRow="0" w:firstColumn="1" w:lastColumn="0" w:noHBand="0" w:noVBand="1"/>
      </w:tblPr>
      <w:tblGrid>
        <w:gridCol w:w="2341"/>
        <w:gridCol w:w="7003"/>
      </w:tblGrid>
      <w:tr w:rsidR="00A51041" w14:paraId="72ADF4CD" w14:textId="77777777" w:rsidTr="00A51041">
        <w:tc>
          <w:tcPr>
            <w:tcW w:w="2341" w:type="dxa"/>
          </w:tcPr>
          <w:p w14:paraId="295A9095" w14:textId="77777777" w:rsidR="00A51041" w:rsidRDefault="00A51041" w:rsidP="00C4203A">
            <w:pPr>
              <w:ind w:firstLine="0"/>
              <w:jc w:val="center"/>
            </w:pPr>
            <w:r>
              <w:t>Длина массива</w:t>
            </w:r>
          </w:p>
        </w:tc>
        <w:tc>
          <w:tcPr>
            <w:tcW w:w="7003" w:type="dxa"/>
          </w:tcPr>
          <w:p w14:paraId="126974AE" w14:textId="77777777" w:rsidR="00A51041" w:rsidRDefault="00A51041" w:rsidP="00C4203A">
            <w:pPr>
              <w:ind w:firstLine="0"/>
              <w:jc w:val="center"/>
            </w:pPr>
            <w:r w:rsidRPr="00B65AEE">
              <w:rPr>
                <w:rFonts w:cs="Times New Roman"/>
              </w:rPr>
              <w:t>Коэффициент</w:t>
            </w:r>
            <w:r>
              <w:rPr>
                <w:rFonts w:cs="Times New Roman"/>
              </w:rPr>
              <w:t xml:space="preserve"> эффективности  на заданной длине, %</w:t>
            </w:r>
          </w:p>
        </w:tc>
      </w:tr>
      <w:tr w:rsidR="00A51041" w14:paraId="5F3D7C48" w14:textId="77777777" w:rsidTr="00A51041">
        <w:tc>
          <w:tcPr>
            <w:tcW w:w="2341" w:type="dxa"/>
            <w:vAlign w:val="center"/>
          </w:tcPr>
          <w:p w14:paraId="16954227" w14:textId="72023644" w:rsidR="00A51041" w:rsidRDefault="00A51041" w:rsidP="00A51041">
            <w:pPr>
              <w:ind w:firstLine="0"/>
              <w:jc w:val="center"/>
            </w:pPr>
            <w:r>
              <w:rPr>
                <w:rFonts w:cs="Times New Roman"/>
              </w:rPr>
              <w:t>35000</w:t>
            </w:r>
          </w:p>
        </w:tc>
        <w:tc>
          <w:tcPr>
            <w:tcW w:w="7003" w:type="dxa"/>
          </w:tcPr>
          <w:p w14:paraId="7717985F" w14:textId="4EF55E77" w:rsidR="00A51041" w:rsidRDefault="00A51041" w:rsidP="00A51041">
            <w:pPr>
              <w:ind w:firstLine="0"/>
              <w:jc w:val="center"/>
            </w:pPr>
            <w:r>
              <w:t>5,72</w:t>
            </w:r>
          </w:p>
        </w:tc>
      </w:tr>
      <w:tr w:rsidR="00A51041" w14:paraId="49801FA7" w14:textId="77777777" w:rsidTr="00A51041">
        <w:tc>
          <w:tcPr>
            <w:tcW w:w="2341" w:type="dxa"/>
            <w:vAlign w:val="center"/>
          </w:tcPr>
          <w:p w14:paraId="54D5B517" w14:textId="4A9AC0F1" w:rsidR="00A51041" w:rsidRDefault="00A51041" w:rsidP="00A51041">
            <w:pPr>
              <w:ind w:firstLine="0"/>
              <w:jc w:val="center"/>
            </w:pPr>
            <w:r>
              <w:rPr>
                <w:rFonts w:cs="Times New Roman"/>
              </w:rPr>
              <w:t>40000</w:t>
            </w:r>
          </w:p>
        </w:tc>
        <w:tc>
          <w:tcPr>
            <w:tcW w:w="7003" w:type="dxa"/>
          </w:tcPr>
          <w:p w14:paraId="25911284" w14:textId="565CCBA4" w:rsidR="00A51041" w:rsidRDefault="00A51041" w:rsidP="00A51041">
            <w:pPr>
              <w:ind w:firstLine="0"/>
              <w:jc w:val="center"/>
            </w:pPr>
            <w:r>
              <w:t>5,72</w:t>
            </w:r>
          </w:p>
        </w:tc>
      </w:tr>
      <w:tr w:rsidR="00A51041" w14:paraId="669B67F6" w14:textId="77777777" w:rsidTr="00A51041">
        <w:tc>
          <w:tcPr>
            <w:tcW w:w="2341" w:type="dxa"/>
            <w:vAlign w:val="center"/>
          </w:tcPr>
          <w:p w14:paraId="6E94B676" w14:textId="40FD4392" w:rsidR="00A51041" w:rsidRDefault="00A51041" w:rsidP="00A51041">
            <w:pPr>
              <w:ind w:firstLine="0"/>
              <w:jc w:val="center"/>
              <w:rPr>
                <w:rFonts w:cs="Times New Roman"/>
              </w:rPr>
            </w:pPr>
            <w:r>
              <w:rPr>
                <w:rFonts w:cs="Times New Roman"/>
              </w:rPr>
              <w:t>45000</w:t>
            </w:r>
          </w:p>
        </w:tc>
        <w:tc>
          <w:tcPr>
            <w:tcW w:w="7003" w:type="dxa"/>
          </w:tcPr>
          <w:p w14:paraId="5A28B458" w14:textId="4F160E95" w:rsidR="00A51041" w:rsidRDefault="00A51041" w:rsidP="00A51041">
            <w:pPr>
              <w:ind w:firstLine="0"/>
              <w:jc w:val="center"/>
            </w:pPr>
            <w:r>
              <w:t>5,70</w:t>
            </w:r>
          </w:p>
        </w:tc>
      </w:tr>
      <w:tr w:rsidR="00A51041" w14:paraId="24BBCD03" w14:textId="77777777" w:rsidTr="00A51041">
        <w:tc>
          <w:tcPr>
            <w:tcW w:w="2341" w:type="dxa"/>
            <w:vAlign w:val="center"/>
          </w:tcPr>
          <w:p w14:paraId="066E10A0" w14:textId="1C3A3C1A" w:rsidR="00A51041" w:rsidRDefault="00A51041" w:rsidP="00A51041">
            <w:pPr>
              <w:ind w:firstLine="0"/>
              <w:jc w:val="center"/>
              <w:rPr>
                <w:rFonts w:cs="Times New Roman"/>
              </w:rPr>
            </w:pPr>
            <w:r>
              <w:rPr>
                <w:rFonts w:cs="Times New Roman"/>
              </w:rPr>
              <w:t>50000</w:t>
            </w:r>
          </w:p>
        </w:tc>
        <w:tc>
          <w:tcPr>
            <w:tcW w:w="7003" w:type="dxa"/>
          </w:tcPr>
          <w:p w14:paraId="47806BFE" w14:textId="01208059" w:rsidR="00A51041" w:rsidRDefault="00A51041" w:rsidP="00A51041">
            <w:pPr>
              <w:ind w:firstLine="0"/>
              <w:jc w:val="center"/>
            </w:pPr>
            <w:r>
              <w:t>5,69</w:t>
            </w:r>
          </w:p>
        </w:tc>
      </w:tr>
      <w:tr w:rsidR="00A51041" w14:paraId="2620B3A9" w14:textId="77777777" w:rsidTr="00A51041">
        <w:tc>
          <w:tcPr>
            <w:tcW w:w="2341" w:type="dxa"/>
            <w:vAlign w:val="center"/>
          </w:tcPr>
          <w:p w14:paraId="754635C1" w14:textId="56E89412" w:rsidR="00A51041" w:rsidRDefault="00A51041" w:rsidP="00A51041">
            <w:pPr>
              <w:ind w:firstLine="0"/>
              <w:jc w:val="center"/>
              <w:rPr>
                <w:rFonts w:cs="Times New Roman"/>
              </w:rPr>
            </w:pPr>
            <w:r>
              <w:rPr>
                <w:rFonts w:cs="Times New Roman"/>
              </w:rPr>
              <w:t>55000</w:t>
            </w:r>
          </w:p>
        </w:tc>
        <w:tc>
          <w:tcPr>
            <w:tcW w:w="7003" w:type="dxa"/>
          </w:tcPr>
          <w:p w14:paraId="21892A19" w14:textId="33856A28" w:rsidR="00A51041" w:rsidRDefault="00A51041" w:rsidP="00A51041">
            <w:pPr>
              <w:ind w:firstLine="0"/>
              <w:jc w:val="center"/>
            </w:pPr>
            <w:r>
              <w:t>5,69</w:t>
            </w:r>
          </w:p>
        </w:tc>
      </w:tr>
      <w:tr w:rsidR="00A51041" w14:paraId="587C30C4" w14:textId="77777777" w:rsidTr="00A51041">
        <w:tc>
          <w:tcPr>
            <w:tcW w:w="2341" w:type="dxa"/>
            <w:vAlign w:val="center"/>
          </w:tcPr>
          <w:p w14:paraId="6C895679" w14:textId="204649E3" w:rsidR="00A51041" w:rsidRDefault="00A51041" w:rsidP="00A51041">
            <w:pPr>
              <w:ind w:firstLine="0"/>
              <w:jc w:val="center"/>
              <w:rPr>
                <w:rFonts w:cs="Times New Roman"/>
              </w:rPr>
            </w:pPr>
            <w:r>
              <w:rPr>
                <w:rFonts w:cs="Times New Roman"/>
              </w:rPr>
              <w:t>60000</w:t>
            </w:r>
          </w:p>
        </w:tc>
        <w:tc>
          <w:tcPr>
            <w:tcW w:w="7003" w:type="dxa"/>
          </w:tcPr>
          <w:p w14:paraId="6BC75105" w14:textId="438D5CA3" w:rsidR="00A51041" w:rsidRDefault="00A51041" w:rsidP="00A51041">
            <w:pPr>
              <w:ind w:firstLine="0"/>
              <w:jc w:val="center"/>
            </w:pPr>
            <w:r>
              <w:t>5,69</w:t>
            </w:r>
          </w:p>
        </w:tc>
      </w:tr>
      <w:tr w:rsidR="00A51041" w14:paraId="2EB92349" w14:textId="77777777" w:rsidTr="00A51041">
        <w:tc>
          <w:tcPr>
            <w:tcW w:w="2341" w:type="dxa"/>
            <w:vAlign w:val="center"/>
          </w:tcPr>
          <w:p w14:paraId="286CDFEF" w14:textId="2127A485" w:rsidR="00A51041" w:rsidRDefault="00A51041" w:rsidP="00A51041">
            <w:pPr>
              <w:ind w:firstLine="0"/>
              <w:jc w:val="center"/>
              <w:rPr>
                <w:rFonts w:cs="Times New Roman"/>
              </w:rPr>
            </w:pPr>
            <w:r>
              <w:rPr>
                <w:rFonts w:cs="Times New Roman"/>
              </w:rPr>
              <w:t>65000</w:t>
            </w:r>
          </w:p>
        </w:tc>
        <w:tc>
          <w:tcPr>
            <w:tcW w:w="7003" w:type="dxa"/>
          </w:tcPr>
          <w:p w14:paraId="73D7893F" w14:textId="08DF4ADA" w:rsidR="00A51041" w:rsidRDefault="00A51041" w:rsidP="00A51041">
            <w:pPr>
              <w:ind w:firstLine="0"/>
              <w:jc w:val="center"/>
            </w:pPr>
            <w:r>
              <w:t>5,70</w:t>
            </w:r>
          </w:p>
        </w:tc>
      </w:tr>
      <w:tr w:rsidR="00A51041" w14:paraId="5AFA84A0" w14:textId="77777777" w:rsidTr="00A51041">
        <w:tc>
          <w:tcPr>
            <w:tcW w:w="2341" w:type="dxa"/>
            <w:vAlign w:val="center"/>
          </w:tcPr>
          <w:p w14:paraId="0D47800E" w14:textId="79473A13" w:rsidR="00A51041" w:rsidRDefault="00A51041" w:rsidP="00A51041">
            <w:pPr>
              <w:ind w:firstLine="0"/>
              <w:jc w:val="center"/>
              <w:rPr>
                <w:rFonts w:cs="Times New Roman"/>
              </w:rPr>
            </w:pPr>
            <w:r>
              <w:rPr>
                <w:rFonts w:cs="Times New Roman"/>
              </w:rPr>
              <w:t>70000</w:t>
            </w:r>
          </w:p>
        </w:tc>
        <w:tc>
          <w:tcPr>
            <w:tcW w:w="7003" w:type="dxa"/>
          </w:tcPr>
          <w:p w14:paraId="0B085D93" w14:textId="3C8BE38A" w:rsidR="00A51041" w:rsidRDefault="00A51041" w:rsidP="00A51041">
            <w:pPr>
              <w:ind w:firstLine="0"/>
              <w:jc w:val="center"/>
            </w:pPr>
            <w:r>
              <w:t>5,69</w:t>
            </w:r>
          </w:p>
        </w:tc>
      </w:tr>
      <w:tr w:rsidR="00A51041" w14:paraId="110C332A" w14:textId="77777777" w:rsidTr="00A51041">
        <w:tc>
          <w:tcPr>
            <w:tcW w:w="2341" w:type="dxa"/>
            <w:vAlign w:val="center"/>
          </w:tcPr>
          <w:p w14:paraId="773CBD4D" w14:textId="5DA4E9B1" w:rsidR="00A51041" w:rsidRDefault="00A51041" w:rsidP="00A51041">
            <w:pPr>
              <w:ind w:firstLine="0"/>
              <w:jc w:val="center"/>
              <w:rPr>
                <w:rFonts w:cs="Times New Roman"/>
              </w:rPr>
            </w:pPr>
            <w:r>
              <w:t>75000</w:t>
            </w:r>
          </w:p>
        </w:tc>
        <w:tc>
          <w:tcPr>
            <w:tcW w:w="7003" w:type="dxa"/>
          </w:tcPr>
          <w:p w14:paraId="7037357F" w14:textId="1AA60CDC" w:rsidR="00A51041" w:rsidRDefault="00A51041" w:rsidP="00A51041">
            <w:pPr>
              <w:ind w:firstLine="0"/>
              <w:jc w:val="center"/>
            </w:pPr>
            <w:r>
              <w:t>5,70</w:t>
            </w:r>
          </w:p>
        </w:tc>
      </w:tr>
      <w:tr w:rsidR="00A51041" w14:paraId="2F1631D6" w14:textId="77777777" w:rsidTr="00A51041">
        <w:tc>
          <w:tcPr>
            <w:tcW w:w="2341" w:type="dxa"/>
            <w:vAlign w:val="center"/>
          </w:tcPr>
          <w:p w14:paraId="71DCF691" w14:textId="6F481A6D" w:rsidR="00A51041" w:rsidRDefault="00A51041" w:rsidP="00A51041">
            <w:pPr>
              <w:ind w:firstLine="0"/>
              <w:jc w:val="center"/>
              <w:rPr>
                <w:rFonts w:cs="Times New Roman"/>
              </w:rPr>
            </w:pPr>
            <w:r>
              <w:t>Среднее</w:t>
            </w:r>
          </w:p>
        </w:tc>
        <w:tc>
          <w:tcPr>
            <w:tcW w:w="7003" w:type="dxa"/>
          </w:tcPr>
          <w:p w14:paraId="44EC0F5D" w14:textId="3C2AC4E1" w:rsidR="00A51041" w:rsidRDefault="00A51041" w:rsidP="00A51041">
            <w:pPr>
              <w:ind w:firstLine="0"/>
              <w:jc w:val="center"/>
            </w:pPr>
            <w:r>
              <w:t>5,70</w:t>
            </w:r>
          </w:p>
        </w:tc>
      </w:tr>
    </w:tbl>
    <w:p w14:paraId="42678E9F" w14:textId="77777777" w:rsidR="00A51041" w:rsidRDefault="00A51041" w:rsidP="00341893">
      <w:pPr>
        <w:ind w:firstLine="0"/>
        <w:rPr>
          <w:lang w:val="en-US"/>
        </w:rPr>
      </w:pPr>
    </w:p>
    <w:p w14:paraId="1467250F" w14:textId="3B7E545C" w:rsidR="00A14E78" w:rsidRPr="00A14E78" w:rsidRDefault="00A14E78" w:rsidP="00A14E78">
      <w:pPr>
        <w:rPr>
          <w:rFonts w:cs="Times New Roman"/>
        </w:rPr>
      </w:pPr>
      <w:r w:rsidRPr="00555A74">
        <w:rPr>
          <w:rFonts w:cs="Times New Roman"/>
        </w:rPr>
        <w:t>Таким образом, средн</w:t>
      </w:r>
      <w:r>
        <w:rPr>
          <w:rFonts w:cs="Times New Roman"/>
        </w:rPr>
        <w:t>ий коэффициент эффективности составил 5,70</w:t>
      </w:r>
      <w:r w:rsidRPr="00555A74">
        <w:rPr>
          <w:rFonts w:cs="Times New Roman"/>
        </w:rPr>
        <w:t xml:space="preserve">%. </w:t>
      </w:r>
      <w:r w:rsidRPr="00CE6064">
        <w:rPr>
          <w:rFonts w:cs="Times New Roman"/>
        </w:rPr>
        <w:t xml:space="preserve">Графическое представление полученных результатов (график зависимости времени выполнения от </w:t>
      </w:r>
      <w:r>
        <w:rPr>
          <w:rFonts w:cs="Times New Roman"/>
        </w:rPr>
        <w:t>длины массива</w:t>
      </w:r>
      <w:r w:rsidRPr="00CE6064">
        <w:rPr>
          <w:rFonts w:cs="Times New Roman"/>
        </w:rPr>
        <w:t>) представлено в графических материалах (</w:t>
      </w:r>
      <w:r w:rsidR="00D14755">
        <w:rPr>
          <w:rFonts w:cs="Times New Roman"/>
        </w:rPr>
        <w:t>р</w:t>
      </w:r>
      <w:r>
        <w:rPr>
          <w:rFonts w:cs="Times New Roman"/>
        </w:rPr>
        <w:t xml:space="preserve">исунок 3 </w:t>
      </w:r>
      <w:r w:rsidRPr="00CE6064">
        <w:rPr>
          <w:rFonts w:cs="Times New Roman"/>
        </w:rPr>
        <w:t xml:space="preserve">приложение Г).  </w:t>
      </w:r>
    </w:p>
    <w:p w14:paraId="71FBFD0C" w14:textId="77777777" w:rsidR="00A14E78" w:rsidRPr="00D14755" w:rsidRDefault="00A14E78" w:rsidP="00341893">
      <w:pPr>
        <w:ind w:firstLine="0"/>
      </w:pPr>
    </w:p>
    <w:p w14:paraId="702C84D4" w14:textId="6537F218" w:rsidR="00F43725" w:rsidRPr="00341893" w:rsidRDefault="00F43725" w:rsidP="00F43725">
      <w:pPr>
        <w:pStyle w:val="2"/>
        <w:ind w:hanging="153"/>
      </w:pPr>
      <w:bookmarkStart w:id="28" w:name="_Toc152738190"/>
      <w:r>
        <w:t xml:space="preserve">Запуск на одном ядре без </w:t>
      </w:r>
      <w:r w:rsidRPr="008524D2">
        <w:rPr>
          <w:i/>
          <w:iCs/>
          <w:lang w:val="en-US"/>
        </w:rPr>
        <w:t>SMT</w:t>
      </w:r>
      <w:bookmarkEnd w:id="28"/>
    </w:p>
    <w:p w14:paraId="3629DC7D" w14:textId="6D6E2621" w:rsidR="005C381C" w:rsidRDefault="005C381C" w:rsidP="005C381C"/>
    <w:p w14:paraId="35B9B7CD" w14:textId="5E07A7CC" w:rsidR="00F720F2" w:rsidRPr="00F720F2" w:rsidRDefault="00F720F2" w:rsidP="00F720F2">
      <w:pPr>
        <w:ind w:firstLine="720"/>
        <w:rPr>
          <w:i/>
          <w:iCs/>
        </w:rPr>
      </w:pPr>
      <w:r>
        <w:t xml:space="preserve">Результаты </w:t>
      </w:r>
      <w:r>
        <w:rPr>
          <w:rFonts w:cs="Times New Roman"/>
        </w:rPr>
        <w:t xml:space="preserve">запуска программы на одном ядре с выключенным </w:t>
      </w:r>
      <w:r w:rsidRPr="008524D2">
        <w:rPr>
          <w:rFonts w:cs="Times New Roman"/>
          <w:i/>
          <w:iCs/>
          <w:lang w:val="en-US"/>
        </w:rPr>
        <w:t>SMT</w:t>
      </w:r>
      <w:r w:rsidRPr="000F66D8">
        <w:rPr>
          <w:rFonts w:cs="Times New Roman"/>
        </w:rPr>
        <w:t xml:space="preserve"> </w:t>
      </w:r>
      <w:r>
        <w:rPr>
          <w:rFonts w:cs="Times New Roman"/>
        </w:rPr>
        <w:t xml:space="preserve">для процессора </w:t>
      </w:r>
      <w:r w:rsidRPr="00C6186D">
        <w:rPr>
          <w:i/>
          <w:iCs/>
        </w:rPr>
        <w:t>AMD Ryzen 5 5500U</w:t>
      </w:r>
      <w:r>
        <w:rPr>
          <w:rFonts w:cs="Times New Roman"/>
        </w:rPr>
        <w:t xml:space="preserve"> отображены в таблице 5.</w:t>
      </w:r>
      <w:r w:rsidR="00B65AEE">
        <w:rPr>
          <w:rFonts w:cs="Times New Roman"/>
        </w:rPr>
        <w:t>10</w:t>
      </w:r>
      <w:r w:rsidRPr="000F66D8">
        <w:rPr>
          <w:rFonts w:cs="Times New Roman"/>
        </w:rPr>
        <w:t>:</w:t>
      </w:r>
    </w:p>
    <w:p w14:paraId="42542C77" w14:textId="77777777" w:rsidR="00F720F2" w:rsidRPr="00341893" w:rsidRDefault="00F720F2" w:rsidP="005C381C"/>
    <w:p w14:paraId="090767BC" w14:textId="570CF5D6" w:rsidR="005C381C" w:rsidRPr="0079418C" w:rsidRDefault="005C381C" w:rsidP="0079418C">
      <w:pPr>
        <w:ind w:left="1843" w:hanging="1843"/>
      </w:pPr>
      <w:r>
        <w:rPr>
          <w:rFonts w:cs="Times New Roman"/>
        </w:rPr>
        <w:t>Таблица 5.</w:t>
      </w:r>
      <w:r w:rsidR="00B65AEE">
        <w:rPr>
          <w:rFonts w:cs="Times New Roman"/>
        </w:rPr>
        <w:t>10</w:t>
      </w:r>
      <w:r>
        <w:rPr>
          <w:rFonts w:cs="Times New Roman"/>
        </w:rPr>
        <w:t xml:space="preserve"> – </w:t>
      </w:r>
      <w:r w:rsidR="00A26470">
        <w:rPr>
          <w:rFonts w:cs="Times New Roman"/>
        </w:rPr>
        <w:t>В</w:t>
      </w:r>
      <w:r w:rsidR="0079418C">
        <w:rPr>
          <w:rFonts w:cs="Times New Roman"/>
        </w:rPr>
        <w:t>ремя выполнения</w:t>
      </w:r>
      <w:r>
        <w:rPr>
          <w:rFonts w:cs="Times New Roman"/>
        </w:rPr>
        <w:t xml:space="preserve"> </w:t>
      </w:r>
      <w:r w:rsidR="0098145F">
        <w:rPr>
          <w:rFonts w:cs="Times New Roman"/>
        </w:rPr>
        <w:t>на одном ядре</w:t>
      </w:r>
      <w:r>
        <w:rPr>
          <w:rFonts w:cs="Times New Roman"/>
        </w:rPr>
        <w:t xml:space="preserve"> </w:t>
      </w:r>
      <w:r w:rsidR="0098145F">
        <w:rPr>
          <w:rFonts w:cs="Times New Roman"/>
        </w:rPr>
        <w:t>без</w:t>
      </w:r>
      <w:r>
        <w:rPr>
          <w:rFonts w:cs="Times New Roman"/>
        </w:rPr>
        <w:t xml:space="preserve"> </w:t>
      </w:r>
      <w:r>
        <w:rPr>
          <w:rFonts w:cs="Times New Roman"/>
          <w:lang w:val="en-US"/>
        </w:rPr>
        <w:t>SMT</w:t>
      </w:r>
      <w:r>
        <w:rPr>
          <w:rFonts w:cs="Times New Roman"/>
        </w:rPr>
        <w:t xml:space="preserve"> для </w:t>
      </w:r>
      <w:r w:rsidRPr="00C6186D">
        <w:rPr>
          <w:i/>
          <w:iCs/>
        </w:rPr>
        <w:t xml:space="preserve">AMD Ryzen 5 </w:t>
      </w:r>
      <w:r w:rsidRPr="00A26470">
        <w:rPr>
          <w:i/>
          <w:iCs/>
        </w:rPr>
        <w:t>5500U</w:t>
      </w:r>
      <w:r w:rsidR="0079418C">
        <w:rPr>
          <w:i/>
          <w:iCs/>
        </w:rPr>
        <w:t xml:space="preserve"> </w:t>
      </w:r>
      <w:r w:rsidR="0079418C">
        <w:t>(секунды)</w:t>
      </w:r>
    </w:p>
    <w:tbl>
      <w:tblPr>
        <w:tblStyle w:val="af"/>
        <w:tblW w:w="0" w:type="auto"/>
        <w:tblLook w:val="04A0" w:firstRow="1" w:lastRow="0" w:firstColumn="1" w:lastColumn="0" w:noHBand="0" w:noVBand="1"/>
      </w:tblPr>
      <w:tblGrid>
        <w:gridCol w:w="2384"/>
        <w:gridCol w:w="1150"/>
        <w:gridCol w:w="1151"/>
        <w:gridCol w:w="1150"/>
        <w:gridCol w:w="1151"/>
        <w:gridCol w:w="1150"/>
        <w:gridCol w:w="1208"/>
      </w:tblGrid>
      <w:tr w:rsidR="00A26470" w14:paraId="00B49272" w14:textId="77777777" w:rsidTr="008B002C">
        <w:tc>
          <w:tcPr>
            <w:tcW w:w="2384" w:type="dxa"/>
            <w:vMerge w:val="restart"/>
            <w:vAlign w:val="center"/>
          </w:tcPr>
          <w:p w14:paraId="706A3AD3" w14:textId="29B6AC50" w:rsidR="00A26470" w:rsidRDefault="00A26470" w:rsidP="00E61E5A">
            <w:pPr>
              <w:ind w:firstLine="0"/>
              <w:jc w:val="center"/>
            </w:pPr>
            <w:r>
              <w:rPr>
                <w:rFonts w:cs="Times New Roman"/>
              </w:rPr>
              <w:t>Длина входного массива</w:t>
            </w:r>
          </w:p>
        </w:tc>
        <w:tc>
          <w:tcPr>
            <w:tcW w:w="5752" w:type="dxa"/>
            <w:gridSpan w:val="5"/>
            <w:vAlign w:val="center"/>
          </w:tcPr>
          <w:p w14:paraId="655B0481" w14:textId="457E86DB" w:rsidR="00A26470" w:rsidRDefault="00A26470" w:rsidP="00E61E5A">
            <w:pPr>
              <w:ind w:firstLine="0"/>
              <w:jc w:val="center"/>
            </w:pPr>
            <w:r>
              <w:rPr>
                <w:rFonts w:cs="Times New Roman"/>
              </w:rPr>
              <w:t>Номер тестового запуска</w:t>
            </w:r>
          </w:p>
        </w:tc>
        <w:tc>
          <w:tcPr>
            <w:tcW w:w="1208" w:type="dxa"/>
            <w:vMerge w:val="restart"/>
            <w:vAlign w:val="center"/>
          </w:tcPr>
          <w:p w14:paraId="6FC8AD7D" w14:textId="08D58669" w:rsidR="00A26470" w:rsidRDefault="00A26470" w:rsidP="00E61E5A">
            <w:pPr>
              <w:ind w:firstLine="0"/>
              <w:jc w:val="center"/>
            </w:pPr>
            <w:r>
              <w:t>Среднее</w:t>
            </w:r>
          </w:p>
        </w:tc>
      </w:tr>
      <w:tr w:rsidR="00A26470" w14:paraId="2379C8C0" w14:textId="77777777" w:rsidTr="00C4203A">
        <w:tc>
          <w:tcPr>
            <w:tcW w:w="2384" w:type="dxa"/>
            <w:vMerge/>
            <w:vAlign w:val="center"/>
          </w:tcPr>
          <w:p w14:paraId="39A995C8" w14:textId="77777777" w:rsidR="00A26470" w:rsidRDefault="00A26470" w:rsidP="00A26470">
            <w:pPr>
              <w:ind w:firstLine="0"/>
              <w:jc w:val="center"/>
              <w:rPr>
                <w:rFonts w:cs="Times New Roman"/>
              </w:rPr>
            </w:pPr>
          </w:p>
        </w:tc>
        <w:tc>
          <w:tcPr>
            <w:tcW w:w="1150" w:type="dxa"/>
            <w:vAlign w:val="center"/>
          </w:tcPr>
          <w:p w14:paraId="39E3F00D" w14:textId="0CD30E2E" w:rsidR="00A26470" w:rsidRDefault="00A26470" w:rsidP="00A26470">
            <w:pPr>
              <w:ind w:firstLine="0"/>
              <w:jc w:val="center"/>
            </w:pPr>
            <w:r>
              <w:t>1</w:t>
            </w:r>
          </w:p>
        </w:tc>
        <w:tc>
          <w:tcPr>
            <w:tcW w:w="1151" w:type="dxa"/>
            <w:vAlign w:val="center"/>
          </w:tcPr>
          <w:p w14:paraId="787CE6C1" w14:textId="17D3AC77" w:rsidR="00A26470" w:rsidRDefault="00A26470" w:rsidP="00A26470">
            <w:pPr>
              <w:ind w:firstLine="0"/>
              <w:jc w:val="center"/>
            </w:pPr>
            <w:r>
              <w:t>2</w:t>
            </w:r>
          </w:p>
        </w:tc>
        <w:tc>
          <w:tcPr>
            <w:tcW w:w="1150" w:type="dxa"/>
            <w:vAlign w:val="center"/>
          </w:tcPr>
          <w:p w14:paraId="6AAD779E" w14:textId="2E8C1C16" w:rsidR="00A26470" w:rsidRDefault="00A26470" w:rsidP="00A26470">
            <w:pPr>
              <w:ind w:firstLine="0"/>
              <w:jc w:val="center"/>
            </w:pPr>
            <w:r>
              <w:t>3</w:t>
            </w:r>
          </w:p>
        </w:tc>
        <w:tc>
          <w:tcPr>
            <w:tcW w:w="1151" w:type="dxa"/>
            <w:vAlign w:val="center"/>
          </w:tcPr>
          <w:p w14:paraId="1BD2CBD5" w14:textId="501E3D13" w:rsidR="00A26470" w:rsidRDefault="00A26470" w:rsidP="00A26470">
            <w:pPr>
              <w:ind w:firstLine="0"/>
              <w:jc w:val="center"/>
            </w:pPr>
            <w:r>
              <w:t>4</w:t>
            </w:r>
          </w:p>
        </w:tc>
        <w:tc>
          <w:tcPr>
            <w:tcW w:w="1150" w:type="dxa"/>
            <w:vAlign w:val="center"/>
          </w:tcPr>
          <w:p w14:paraId="00E25F48" w14:textId="3319EDE0" w:rsidR="00A26470" w:rsidRDefault="00A26470" w:rsidP="00A26470">
            <w:pPr>
              <w:ind w:firstLine="0"/>
              <w:jc w:val="center"/>
            </w:pPr>
            <w:r>
              <w:t>5</w:t>
            </w:r>
          </w:p>
        </w:tc>
        <w:tc>
          <w:tcPr>
            <w:tcW w:w="1208" w:type="dxa"/>
            <w:vMerge/>
            <w:vAlign w:val="center"/>
          </w:tcPr>
          <w:p w14:paraId="076E09C7" w14:textId="77777777" w:rsidR="00A26470" w:rsidRDefault="00A26470" w:rsidP="00A26470">
            <w:pPr>
              <w:ind w:firstLine="0"/>
              <w:jc w:val="center"/>
            </w:pPr>
          </w:p>
        </w:tc>
      </w:tr>
      <w:tr w:rsidR="00A26470" w14:paraId="32DD9A44" w14:textId="77777777" w:rsidTr="00C4203A">
        <w:tc>
          <w:tcPr>
            <w:tcW w:w="2384" w:type="dxa"/>
            <w:vAlign w:val="center"/>
          </w:tcPr>
          <w:p w14:paraId="05E32DA8" w14:textId="5FD2E198" w:rsidR="00A26470" w:rsidRDefault="00A26470" w:rsidP="00A26470">
            <w:pPr>
              <w:ind w:firstLine="0"/>
              <w:jc w:val="center"/>
              <w:rPr>
                <w:rFonts w:cs="Times New Roman"/>
              </w:rPr>
            </w:pPr>
            <w:r>
              <w:rPr>
                <w:rFonts w:cs="Times New Roman"/>
              </w:rPr>
              <w:t>25000</w:t>
            </w:r>
          </w:p>
        </w:tc>
        <w:tc>
          <w:tcPr>
            <w:tcW w:w="1150" w:type="dxa"/>
            <w:vAlign w:val="center"/>
          </w:tcPr>
          <w:p w14:paraId="775B3130" w14:textId="38255F68" w:rsidR="00A26470" w:rsidRDefault="00A26470" w:rsidP="00A26470">
            <w:pPr>
              <w:ind w:firstLine="0"/>
              <w:jc w:val="center"/>
            </w:pPr>
            <w:r>
              <w:t>11</w:t>
            </w:r>
            <w:r>
              <w:rPr>
                <w:lang w:val="en-US"/>
              </w:rPr>
              <w:t>,</w:t>
            </w:r>
            <w:r>
              <w:t>220</w:t>
            </w:r>
          </w:p>
        </w:tc>
        <w:tc>
          <w:tcPr>
            <w:tcW w:w="1151" w:type="dxa"/>
            <w:vAlign w:val="center"/>
          </w:tcPr>
          <w:p w14:paraId="007AF042" w14:textId="0CC9F4CC" w:rsidR="00A26470" w:rsidRDefault="00A26470" w:rsidP="00A26470">
            <w:pPr>
              <w:ind w:firstLine="0"/>
              <w:jc w:val="center"/>
            </w:pPr>
            <w:r>
              <w:t>11</w:t>
            </w:r>
            <w:r>
              <w:rPr>
                <w:lang w:val="en-US"/>
              </w:rPr>
              <w:t>,</w:t>
            </w:r>
            <w:r>
              <w:t>219</w:t>
            </w:r>
          </w:p>
        </w:tc>
        <w:tc>
          <w:tcPr>
            <w:tcW w:w="1150" w:type="dxa"/>
            <w:vAlign w:val="center"/>
          </w:tcPr>
          <w:p w14:paraId="075FC429" w14:textId="3AC0EBAF" w:rsidR="00A26470" w:rsidRDefault="00A26470" w:rsidP="00A26470">
            <w:pPr>
              <w:ind w:firstLine="0"/>
              <w:jc w:val="center"/>
            </w:pPr>
            <w:r>
              <w:t>11</w:t>
            </w:r>
            <w:r>
              <w:rPr>
                <w:lang w:val="en-US"/>
              </w:rPr>
              <w:t>,</w:t>
            </w:r>
            <w:r>
              <w:t>222</w:t>
            </w:r>
          </w:p>
        </w:tc>
        <w:tc>
          <w:tcPr>
            <w:tcW w:w="1151" w:type="dxa"/>
            <w:vAlign w:val="center"/>
          </w:tcPr>
          <w:p w14:paraId="7FF50480" w14:textId="161E6D8C" w:rsidR="00A26470" w:rsidRDefault="00A26470" w:rsidP="00A26470">
            <w:pPr>
              <w:ind w:firstLine="0"/>
              <w:jc w:val="center"/>
            </w:pPr>
            <w:r>
              <w:t>11</w:t>
            </w:r>
            <w:r>
              <w:rPr>
                <w:lang w:val="en-US"/>
              </w:rPr>
              <w:t>,</w:t>
            </w:r>
            <w:r>
              <w:t>222</w:t>
            </w:r>
          </w:p>
        </w:tc>
        <w:tc>
          <w:tcPr>
            <w:tcW w:w="1150" w:type="dxa"/>
            <w:vAlign w:val="center"/>
          </w:tcPr>
          <w:p w14:paraId="75BAA343" w14:textId="285D4696" w:rsidR="00A26470" w:rsidRDefault="00A26470" w:rsidP="00A26470">
            <w:pPr>
              <w:ind w:firstLine="0"/>
              <w:jc w:val="center"/>
            </w:pPr>
            <w:r>
              <w:t>11</w:t>
            </w:r>
            <w:r>
              <w:rPr>
                <w:lang w:val="en-US"/>
              </w:rPr>
              <w:t>,</w:t>
            </w:r>
            <w:r>
              <w:t>219</w:t>
            </w:r>
          </w:p>
        </w:tc>
        <w:tc>
          <w:tcPr>
            <w:tcW w:w="1208" w:type="dxa"/>
            <w:vAlign w:val="center"/>
          </w:tcPr>
          <w:p w14:paraId="14163435" w14:textId="1D69C136" w:rsidR="00A26470" w:rsidRDefault="00A26470" w:rsidP="00A26470">
            <w:pPr>
              <w:ind w:firstLine="0"/>
              <w:jc w:val="center"/>
            </w:pPr>
            <w:r>
              <w:t>11</w:t>
            </w:r>
            <w:r>
              <w:rPr>
                <w:lang w:val="en-US"/>
              </w:rPr>
              <w:t>,</w:t>
            </w:r>
            <w:r>
              <w:t>220</w:t>
            </w:r>
          </w:p>
        </w:tc>
      </w:tr>
      <w:tr w:rsidR="00A26470" w14:paraId="65DCDAC7" w14:textId="77777777" w:rsidTr="00C4203A">
        <w:tc>
          <w:tcPr>
            <w:tcW w:w="2384" w:type="dxa"/>
            <w:vAlign w:val="center"/>
          </w:tcPr>
          <w:p w14:paraId="2A62C09C" w14:textId="38B6FE69" w:rsidR="00A26470" w:rsidRDefault="00A26470" w:rsidP="00A26470">
            <w:pPr>
              <w:ind w:firstLine="0"/>
              <w:jc w:val="center"/>
            </w:pPr>
            <w:r>
              <w:rPr>
                <w:rFonts w:cs="Times New Roman"/>
              </w:rPr>
              <w:t>30000</w:t>
            </w:r>
          </w:p>
        </w:tc>
        <w:tc>
          <w:tcPr>
            <w:tcW w:w="1150" w:type="dxa"/>
            <w:vAlign w:val="center"/>
          </w:tcPr>
          <w:p w14:paraId="2983E60F" w14:textId="541FF8A7" w:rsidR="00A26470" w:rsidRPr="0098145F" w:rsidRDefault="00A26470" w:rsidP="00A26470">
            <w:pPr>
              <w:ind w:firstLine="0"/>
              <w:jc w:val="center"/>
              <w:rPr>
                <w:lang w:val="en-US"/>
              </w:rPr>
            </w:pPr>
            <w:r>
              <w:t>16</w:t>
            </w:r>
            <w:r>
              <w:rPr>
                <w:lang w:val="en-US"/>
              </w:rPr>
              <w:t>,</w:t>
            </w:r>
            <w:r>
              <w:t>149</w:t>
            </w:r>
          </w:p>
        </w:tc>
        <w:tc>
          <w:tcPr>
            <w:tcW w:w="1151" w:type="dxa"/>
            <w:vAlign w:val="center"/>
          </w:tcPr>
          <w:p w14:paraId="441D9412" w14:textId="461AE77C" w:rsidR="00A26470" w:rsidRDefault="00A26470" w:rsidP="00A26470">
            <w:pPr>
              <w:ind w:firstLine="0"/>
              <w:jc w:val="center"/>
            </w:pPr>
            <w:r>
              <w:t>16</w:t>
            </w:r>
            <w:r>
              <w:rPr>
                <w:lang w:val="en-US"/>
              </w:rPr>
              <w:t>,</w:t>
            </w:r>
            <w:r>
              <w:t>155</w:t>
            </w:r>
          </w:p>
        </w:tc>
        <w:tc>
          <w:tcPr>
            <w:tcW w:w="1150" w:type="dxa"/>
            <w:vAlign w:val="center"/>
          </w:tcPr>
          <w:p w14:paraId="3DC644BA" w14:textId="61616215" w:rsidR="00A26470" w:rsidRDefault="00A26470" w:rsidP="00A26470">
            <w:pPr>
              <w:ind w:firstLine="0"/>
              <w:jc w:val="center"/>
            </w:pPr>
            <w:r>
              <w:t>16</w:t>
            </w:r>
            <w:r>
              <w:rPr>
                <w:lang w:val="en-US"/>
              </w:rPr>
              <w:t>,</w:t>
            </w:r>
            <w:r>
              <w:t>147</w:t>
            </w:r>
          </w:p>
        </w:tc>
        <w:tc>
          <w:tcPr>
            <w:tcW w:w="1151" w:type="dxa"/>
            <w:vAlign w:val="center"/>
          </w:tcPr>
          <w:p w14:paraId="7A476EFB" w14:textId="4B4A433A" w:rsidR="00A26470" w:rsidRDefault="00A26470" w:rsidP="00A26470">
            <w:pPr>
              <w:ind w:firstLine="0"/>
              <w:jc w:val="center"/>
            </w:pPr>
            <w:r>
              <w:t>16</w:t>
            </w:r>
            <w:r>
              <w:rPr>
                <w:lang w:val="en-US"/>
              </w:rPr>
              <w:t>,</w:t>
            </w:r>
            <w:r>
              <w:t>147</w:t>
            </w:r>
          </w:p>
        </w:tc>
        <w:tc>
          <w:tcPr>
            <w:tcW w:w="1150" w:type="dxa"/>
            <w:vAlign w:val="center"/>
          </w:tcPr>
          <w:p w14:paraId="2179841A" w14:textId="137AEB5A" w:rsidR="00A26470" w:rsidRDefault="00A26470" w:rsidP="00A26470">
            <w:pPr>
              <w:ind w:firstLine="0"/>
              <w:jc w:val="center"/>
            </w:pPr>
            <w:r>
              <w:t>16</w:t>
            </w:r>
            <w:r>
              <w:rPr>
                <w:lang w:val="en-US"/>
              </w:rPr>
              <w:t>,</w:t>
            </w:r>
            <w:r>
              <w:t>142</w:t>
            </w:r>
          </w:p>
        </w:tc>
        <w:tc>
          <w:tcPr>
            <w:tcW w:w="1208" w:type="dxa"/>
            <w:vAlign w:val="center"/>
          </w:tcPr>
          <w:p w14:paraId="4DCDA918" w14:textId="38F742CB" w:rsidR="00A26470" w:rsidRDefault="00A26470" w:rsidP="00A26470">
            <w:pPr>
              <w:ind w:firstLine="0"/>
              <w:jc w:val="center"/>
            </w:pPr>
            <w:r>
              <w:t>16</w:t>
            </w:r>
            <w:r>
              <w:rPr>
                <w:lang w:val="en-US"/>
              </w:rPr>
              <w:t>,</w:t>
            </w:r>
            <w:r>
              <w:t>150</w:t>
            </w:r>
          </w:p>
        </w:tc>
      </w:tr>
      <w:tr w:rsidR="00A26470" w14:paraId="33C16E09" w14:textId="77777777" w:rsidTr="00E61E5A">
        <w:tc>
          <w:tcPr>
            <w:tcW w:w="2384" w:type="dxa"/>
            <w:tcBorders>
              <w:bottom w:val="single" w:sz="4" w:space="0" w:color="auto"/>
            </w:tcBorders>
            <w:vAlign w:val="center"/>
          </w:tcPr>
          <w:p w14:paraId="64C1F50F" w14:textId="6721CFC1" w:rsidR="00A26470" w:rsidRDefault="00A26470" w:rsidP="00A26470">
            <w:pPr>
              <w:ind w:firstLine="0"/>
              <w:jc w:val="center"/>
              <w:rPr>
                <w:rFonts w:cs="Times New Roman"/>
              </w:rPr>
            </w:pPr>
            <w:r>
              <w:rPr>
                <w:rFonts w:cs="Times New Roman"/>
              </w:rPr>
              <w:t>35000</w:t>
            </w:r>
          </w:p>
        </w:tc>
        <w:tc>
          <w:tcPr>
            <w:tcW w:w="1150" w:type="dxa"/>
            <w:tcBorders>
              <w:bottom w:val="single" w:sz="4" w:space="0" w:color="auto"/>
            </w:tcBorders>
            <w:vAlign w:val="center"/>
          </w:tcPr>
          <w:p w14:paraId="7FE32872" w14:textId="0D50C1E6" w:rsidR="00A26470" w:rsidRDefault="00A26470" w:rsidP="00A26470">
            <w:pPr>
              <w:ind w:firstLine="0"/>
              <w:jc w:val="center"/>
            </w:pPr>
            <w:r>
              <w:t>21</w:t>
            </w:r>
            <w:r>
              <w:rPr>
                <w:lang w:val="en-US"/>
              </w:rPr>
              <w:t>,</w:t>
            </w:r>
            <w:r>
              <w:t>979</w:t>
            </w:r>
          </w:p>
        </w:tc>
        <w:tc>
          <w:tcPr>
            <w:tcW w:w="1151" w:type="dxa"/>
            <w:tcBorders>
              <w:bottom w:val="single" w:sz="4" w:space="0" w:color="auto"/>
            </w:tcBorders>
            <w:vAlign w:val="center"/>
          </w:tcPr>
          <w:p w14:paraId="4893A21D" w14:textId="10AA67B9" w:rsidR="00A26470" w:rsidRDefault="00A26470" w:rsidP="00A26470">
            <w:pPr>
              <w:ind w:firstLine="0"/>
              <w:jc w:val="center"/>
            </w:pPr>
            <w:r>
              <w:t>21</w:t>
            </w:r>
            <w:r>
              <w:rPr>
                <w:lang w:val="en-US"/>
              </w:rPr>
              <w:t>,</w:t>
            </w:r>
            <w:r>
              <w:t>980</w:t>
            </w:r>
          </w:p>
        </w:tc>
        <w:tc>
          <w:tcPr>
            <w:tcW w:w="1150" w:type="dxa"/>
            <w:tcBorders>
              <w:bottom w:val="single" w:sz="4" w:space="0" w:color="auto"/>
            </w:tcBorders>
            <w:vAlign w:val="center"/>
          </w:tcPr>
          <w:p w14:paraId="62BF0062" w14:textId="37DC0D6B" w:rsidR="00A26470" w:rsidRDefault="00A26470" w:rsidP="00A26470">
            <w:pPr>
              <w:ind w:firstLine="0"/>
              <w:jc w:val="center"/>
            </w:pPr>
            <w:r>
              <w:t>21</w:t>
            </w:r>
            <w:r>
              <w:rPr>
                <w:lang w:val="en-US"/>
              </w:rPr>
              <w:t>,</w:t>
            </w:r>
            <w:r>
              <w:t>971</w:t>
            </w:r>
          </w:p>
        </w:tc>
        <w:tc>
          <w:tcPr>
            <w:tcW w:w="1151" w:type="dxa"/>
            <w:tcBorders>
              <w:bottom w:val="single" w:sz="4" w:space="0" w:color="auto"/>
            </w:tcBorders>
            <w:vAlign w:val="center"/>
          </w:tcPr>
          <w:p w14:paraId="547EA53D" w14:textId="3EEE10B1" w:rsidR="00A26470" w:rsidRDefault="00A26470" w:rsidP="00A26470">
            <w:pPr>
              <w:ind w:firstLine="0"/>
              <w:jc w:val="center"/>
            </w:pPr>
            <w:r>
              <w:t>21</w:t>
            </w:r>
            <w:r>
              <w:rPr>
                <w:lang w:val="en-US"/>
              </w:rPr>
              <w:t>,</w:t>
            </w:r>
            <w:r>
              <w:t>971</w:t>
            </w:r>
          </w:p>
        </w:tc>
        <w:tc>
          <w:tcPr>
            <w:tcW w:w="1150" w:type="dxa"/>
            <w:tcBorders>
              <w:bottom w:val="single" w:sz="4" w:space="0" w:color="auto"/>
            </w:tcBorders>
            <w:vAlign w:val="center"/>
          </w:tcPr>
          <w:p w14:paraId="1995F5BF" w14:textId="6A29F475" w:rsidR="00A26470" w:rsidRDefault="00A26470" w:rsidP="00A26470">
            <w:pPr>
              <w:ind w:firstLine="0"/>
              <w:jc w:val="center"/>
            </w:pPr>
            <w:r>
              <w:t>21</w:t>
            </w:r>
            <w:r>
              <w:rPr>
                <w:lang w:val="en-US"/>
              </w:rPr>
              <w:t>,</w:t>
            </w:r>
            <w:r>
              <w:t>985</w:t>
            </w:r>
          </w:p>
        </w:tc>
        <w:tc>
          <w:tcPr>
            <w:tcW w:w="1208" w:type="dxa"/>
            <w:tcBorders>
              <w:bottom w:val="single" w:sz="4" w:space="0" w:color="auto"/>
            </w:tcBorders>
            <w:vAlign w:val="center"/>
          </w:tcPr>
          <w:p w14:paraId="29015909" w14:textId="59EC16CF" w:rsidR="00A26470" w:rsidRDefault="00A26470" w:rsidP="00A26470">
            <w:pPr>
              <w:ind w:firstLine="0"/>
              <w:jc w:val="center"/>
            </w:pPr>
            <w:r>
              <w:t>21</w:t>
            </w:r>
            <w:r>
              <w:rPr>
                <w:lang w:val="en-US"/>
              </w:rPr>
              <w:t>,</w:t>
            </w:r>
            <w:r>
              <w:t>977</w:t>
            </w:r>
          </w:p>
        </w:tc>
      </w:tr>
      <w:tr w:rsidR="00A26470" w14:paraId="00A35E1B" w14:textId="77777777" w:rsidTr="00A26470">
        <w:tc>
          <w:tcPr>
            <w:tcW w:w="2384" w:type="dxa"/>
            <w:vAlign w:val="center"/>
          </w:tcPr>
          <w:p w14:paraId="587B33BF" w14:textId="1CC25EFA" w:rsidR="00A26470" w:rsidRDefault="00A26470" w:rsidP="00A26470">
            <w:pPr>
              <w:ind w:firstLine="0"/>
              <w:jc w:val="center"/>
              <w:rPr>
                <w:rFonts w:cs="Times New Roman"/>
              </w:rPr>
            </w:pPr>
            <w:r>
              <w:rPr>
                <w:rFonts w:cs="Times New Roman"/>
              </w:rPr>
              <w:t>40000</w:t>
            </w:r>
          </w:p>
        </w:tc>
        <w:tc>
          <w:tcPr>
            <w:tcW w:w="1150" w:type="dxa"/>
            <w:vAlign w:val="center"/>
          </w:tcPr>
          <w:p w14:paraId="097D179B" w14:textId="67C27070" w:rsidR="00A26470" w:rsidRDefault="00A26470" w:rsidP="00A26470">
            <w:pPr>
              <w:ind w:firstLine="0"/>
              <w:jc w:val="center"/>
            </w:pPr>
            <w:r>
              <w:t>28</w:t>
            </w:r>
            <w:r>
              <w:rPr>
                <w:lang w:val="en-US"/>
              </w:rPr>
              <w:t>,</w:t>
            </w:r>
            <w:r>
              <w:t>718</w:t>
            </w:r>
          </w:p>
        </w:tc>
        <w:tc>
          <w:tcPr>
            <w:tcW w:w="1151" w:type="dxa"/>
            <w:vAlign w:val="center"/>
          </w:tcPr>
          <w:p w14:paraId="1EFF5A65" w14:textId="29606DCD" w:rsidR="00A26470" w:rsidRDefault="00A26470" w:rsidP="00A26470">
            <w:pPr>
              <w:ind w:firstLine="0"/>
              <w:jc w:val="center"/>
            </w:pPr>
            <w:r>
              <w:t>28</w:t>
            </w:r>
            <w:r>
              <w:rPr>
                <w:lang w:val="en-US"/>
              </w:rPr>
              <w:t>,</w:t>
            </w:r>
            <w:r>
              <w:t>698</w:t>
            </w:r>
          </w:p>
        </w:tc>
        <w:tc>
          <w:tcPr>
            <w:tcW w:w="1150" w:type="dxa"/>
            <w:vAlign w:val="center"/>
          </w:tcPr>
          <w:p w14:paraId="453B9A4D" w14:textId="736127A3" w:rsidR="00A26470" w:rsidRDefault="00A26470" w:rsidP="00A26470">
            <w:pPr>
              <w:ind w:firstLine="0"/>
              <w:jc w:val="center"/>
            </w:pPr>
            <w:r>
              <w:t>28</w:t>
            </w:r>
            <w:r>
              <w:rPr>
                <w:lang w:val="en-US"/>
              </w:rPr>
              <w:t>,</w:t>
            </w:r>
            <w:r>
              <w:t>704</w:t>
            </w:r>
          </w:p>
        </w:tc>
        <w:tc>
          <w:tcPr>
            <w:tcW w:w="1151" w:type="dxa"/>
            <w:vAlign w:val="center"/>
          </w:tcPr>
          <w:p w14:paraId="1A9B4C00" w14:textId="713A9412" w:rsidR="00A26470" w:rsidRDefault="00A26470" w:rsidP="00A26470">
            <w:pPr>
              <w:ind w:firstLine="0"/>
              <w:jc w:val="center"/>
            </w:pPr>
            <w:r>
              <w:t>28</w:t>
            </w:r>
            <w:r>
              <w:rPr>
                <w:lang w:val="en-US"/>
              </w:rPr>
              <w:t>,</w:t>
            </w:r>
            <w:r>
              <w:t>704</w:t>
            </w:r>
          </w:p>
        </w:tc>
        <w:tc>
          <w:tcPr>
            <w:tcW w:w="1150" w:type="dxa"/>
            <w:vAlign w:val="center"/>
          </w:tcPr>
          <w:p w14:paraId="52BF4F2D" w14:textId="6F4F5A1E" w:rsidR="00A26470" w:rsidRDefault="00A26470" w:rsidP="00A26470">
            <w:pPr>
              <w:ind w:firstLine="0"/>
              <w:jc w:val="center"/>
            </w:pPr>
            <w:r>
              <w:t>28</w:t>
            </w:r>
            <w:r>
              <w:rPr>
                <w:lang w:val="en-US"/>
              </w:rPr>
              <w:t>,</w:t>
            </w:r>
            <w:r>
              <w:t>708</w:t>
            </w:r>
          </w:p>
        </w:tc>
        <w:tc>
          <w:tcPr>
            <w:tcW w:w="1208" w:type="dxa"/>
            <w:vAlign w:val="center"/>
          </w:tcPr>
          <w:p w14:paraId="104D4D83" w14:textId="52411A2C" w:rsidR="00A26470" w:rsidRDefault="00A26470" w:rsidP="00A26470">
            <w:pPr>
              <w:ind w:firstLine="0"/>
              <w:jc w:val="center"/>
            </w:pPr>
            <w:r>
              <w:t>28</w:t>
            </w:r>
            <w:r>
              <w:rPr>
                <w:lang w:val="en-US"/>
              </w:rPr>
              <w:t>,</w:t>
            </w:r>
            <w:r>
              <w:t>706</w:t>
            </w:r>
          </w:p>
        </w:tc>
      </w:tr>
      <w:tr w:rsidR="00A26470" w14:paraId="5C0A0102" w14:textId="77777777" w:rsidTr="00A51041">
        <w:tc>
          <w:tcPr>
            <w:tcW w:w="2384" w:type="dxa"/>
            <w:vAlign w:val="center"/>
          </w:tcPr>
          <w:p w14:paraId="71F72AFB" w14:textId="3CB1737A" w:rsidR="00A26470" w:rsidRDefault="00A26470" w:rsidP="00A26470">
            <w:pPr>
              <w:ind w:firstLine="0"/>
              <w:jc w:val="center"/>
              <w:rPr>
                <w:rFonts w:cs="Times New Roman"/>
              </w:rPr>
            </w:pPr>
            <w:r>
              <w:rPr>
                <w:rFonts w:cs="Times New Roman"/>
              </w:rPr>
              <w:t>45000</w:t>
            </w:r>
          </w:p>
        </w:tc>
        <w:tc>
          <w:tcPr>
            <w:tcW w:w="1150" w:type="dxa"/>
            <w:vAlign w:val="center"/>
          </w:tcPr>
          <w:p w14:paraId="3238DA24" w14:textId="7EA7D84C" w:rsidR="00A26470" w:rsidRDefault="00A26470" w:rsidP="00A26470">
            <w:pPr>
              <w:ind w:firstLine="0"/>
              <w:jc w:val="center"/>
            </w:pPr>
            <w:r>
              <w:t>36</w:t>
            </w:r>
            <w:r>
              <w:rPr>
                <w:lang w:val="en-US"/>
              </w:rPr>
              <w:t>,</w:t>
            </w:r>
            <w:r>
              <w:t>344</w:t>
            </w:r>
          </w:p>
        </w:tc>
        <w:tc>
          <w:tcPr>
            <w:tcW w:w="1151" w:type="dxa"/>
            <w:vAlign w:val="center"/>
          </w:tcPr>
          <w:p w14:paraId="4A1573C4" w14:textId="0821D8AB" w:rsidR="00A26470" w:rsidRDefault="00A26470" w:rsidP="00A26470">
            <w:pPr>
              <w:ind w:firstLine="0"/>
              <w:jc w:val="center"/>
            </w:pPr>
            <w:r>
              <w:t>36</w:t>
            </w:r>
            <w:r>
              <w:rPr>
                <w:lang w:val="en-US"/>
              </w:rPr>
              <w:t>,</w:t>
            </w:r>
            <w:r>
              <w:t>332</w:t>
            </w:r>
          </w:p>
        </w:tc>
        <w:tc>
          <w:tcPr>
            <w:tcW w:w="1150" w:type="dxa"/>
            <w:vAlign w:val="center"/>
          </w:tcPr>
          <w:p w14:paraId="3406F421" w14:textId="1581D1BE" w:rsidR="00A26470" w:rsidRDefault="00A26470" w:rsidP="00A26470">
            <w:pPr>
              <w:ind w:firstLine="0"/>
              <w:jc w:val="center"/>
            </w:pPr>
            <w:r>
              <w:t>36</w:t>
            </w:r>
            <w:r>
              <w:rPr>
                <w:lang w:val="en-US"/>
              </w:rPr>
              <w:t>,</w:t>
            </w:r>
            <w:r>
              <w:t>334</w:t>
            </w:r>
          </w:p>
        </w:tc>
        <w:tc>
          <w:tcPr>
            <w:tcW w:w="1151" w:type="dxa"/>
            <w:vAlign w:val="center"/>
          </w:tcPr>
          <w:p w14:paraId="09D06C3C" w14:textId="305833A7" w:rsidR="00A26470" w:rsidRDefault="00A26470" w:rsidP="00A26470">
            <w:pPr>
              <w:ind w:firstLine="0"/>
              <w:jc w:val="center"/>
            </w:pPr>
            <w:r>
              <w:t>36</w:t>
            </w:r>
            <w:r>
              <w:rPr>
                <w:lang w:val="en-US"/>
              </w:rPr>
              <w:t>,</w:t>
            </w:r>
            <w:r>
              <w:t>334</w:t>
            </w:r>
          </w:p>
        </w:tc>
        <w:tc>
          <w:tcPr>
            <w:tcW w:w="1150" w:type="dxa"/>
            <w:vAlign w:val="center"/>
          </w:tcPr>
          <w:p w14:paraId="1BD4EFE6" w14:textId="42C2480A" w:rsidR="00A26470" w:rsidRDefault="00A26470" w:rsidP="00A26470">
            <w:pPr>
              <w:ind w:firstLine="0"/>
              <w:jc w:val="center"/>
            </w:pPr>
            <w:r>
              <w:t>36</w:t>
            </w:r>
            <w:r>
              <w:rPr>
                <w:lang w:val="en-US"/>
              </w:rPr>
              <w:t>,</w:t>
            </w:r>
            <w:r>
              <w:t>334</w:t>
            </w:r>
          </w:p>
        </w:tc>
        <w:tc>
          <w:tcPr>
            <w:tcW w:w="1208" w:type="dxa"/>
            <w:vAlign w:val="center"/>
          </w:tcPr>
          <w:p w14:paraId="53040393" w14:textId="32526E37" w:rsidR="00A26470" w:rsidRDefault="00A26470" w:rsidP="00A26470">
            <w:pPr>
              <w:ind w:firstLine="0"/>
              <w:jc w:val="center"/>
            </w:pPr>
            <w:r>
              <w:t>36</w:t>
            </w:r>
            <w:r>
              <w:rPr>
                <w:lang w:val="en-US"/>
              </w:rPr>
              <w:t>,</w:t>
            </w:r>
            <w:r>
              <w:t>331</w:t>
            </w:r>
          </w:p>
        </w:tc>
      </w:tr>
      <w:tr w:rsidR="00A51041" w14:paraId="63FEE555" w14:textId="77777777" w:rsidTr="00E61E5A">
        <w:tc>
          <w:tcPr>
            <w:tcW w:w="2384" w:type="dxa"/>
            <w:tcBorders>
              <w:bottom w:val="nil"/>
            </w:tcBorders>
            <w:vAlign w:val="center"/>
          </w:tcPr>
          <w:p w14:paraId="0D183EE4" w14:textId="6AD2416E" w:rsidR="00A51041" w:rsidRDefault="00A51041" w:rsidP="00A51041">
            <w:pPr>
              <w:ind w:firstLine="0"/>
              <w:jc w:val="center"/>
              <w:rPr>
                <w:rFonts w:cs="Times New Roman"/>
              </w:rPr>
            </w:pPr>
            <w:r>
              <w:rPr>
                <w:rFonts w:cs="Times New Roman"/>
              </w:rPr>
              <w:t>50000</w:t>
            </w:r>
          </w:p>
        </w:tc>
        <w:tc>
          <w:tcPr>
            <w:tcW w:w="1150" w:type="dxa"/>
            <w:tcBorders>
              <w:bottom w:val="nil"/>
            </w:tcBorders>
            <w:vAlign w:val="center"/>
          </w:tcPr>
          <w:p w14:paraId="763170F7" w14:textId="1F24FECA" w:rsidR="00A51041" w:rsidRDefault="00A51041" w:rsidP="00A51041">
            <w:pPr>
              <w:ind w:firstLine="0"/>
              <w:jc w:val="center"/>
            </w:pPr>
            <w:r>
              <w:t>44</w:t>
            </w:r>
            <w:r>
              <w:rPr>
                <w:lang w:val="en-US"/>
              </w:rPr>
              <w:t>,</w:t>
            </w:r>
            <w:r>
              <w:t>860</w:t>
            </w:r>
          </w:p>
        </w:tc>
        <w:tc>
          <w:tcPr>
            <w:tcW w:w="1151" w:type="dxa"/>
            <w:tcBorders>
              <w:bottom w:val="nil"/>
            </w:tcBorders>
            <w:vAlign w:val="center"/>
          </w:tcPr>
          <w:p w14:paraId="61C7A026" w14:textId="694F5F86" w:rsidR="00A51041" w:rsidRDefault="00A51041" w:rsidP="00A51041">
            <w:pPr>
              <w:ind w:firstLine="0"/>
              <w:jc w:val="center"/>
            </w:pPr>
            <w:r>
              <w:t>44</w:t>
            </w:r>
            <w:r>
              <w:rPr>
                <w:lang w:val="en-US"/>
              </w:rPr>
              <w:t>,</w:t>
            </w:r>
            <w:r>
              <w:t>859</w:t>
            </w:r>
          </w:p>
        </w:tc>
        <w:tc>
          <w:tcPr>
            <w:tcW w:w="1150" w:type="dxa"/>
            <w:tcBorders>
              <w:bottom w:val="nil"/>
            </w:tcBorders>
            <w:vAlign w:val="center"/>
          </w:tcPr>
          <w:p w14:paraId="4257CBB7" w14:textId="25109736" w:rsidR="00A51041" w:rsidRDefault="00A51041" w:rsidP="00A51041">
            <w:pPr>
              <w:ind w:firstLine="0"/>
              <w:jc w:val="center"/>
            </w:pPr>
            <w:r>
              <w:t>44</w:t>
            </w:r>
            <w:r>
              <w:rPr>
                <w:lang w:val="en-US"/>
              </w:rPr>
              <w:t>,</w:t>
            </w:r>
            <w:r>
              <w:t>863</w:t>
            </w:r>
          </w:p>
        </w:tc>
        <w:tc>
          <w:tcPr>
            <w:tcW w:w="1151" w:type="dxa"/>
            <w:tcBorders>
              <w:bottom w:val="nil"/>
            </w:tcBorders>
            <w:vAlign w:val="center"/>
          </w:tcPr>
          <w:p w14:paraId="3D2EF343" w14:textId="0885ABF1" w:rsidR="00A51041" w:rsidRDefault="00A51041" w:rsidP="00A51041">
            <w:pPr>
              <w:ind w:firstLine="0"/>
              <w:jc w:val="center"/>
            </w:pPr>
            <w:r>
              <w:t>44</w:t>
            </w:r>
            <w:r>
              <w:rPr>
                <w:lang w:val="en-US"/>
              </w:rPr>
              <w:t>,</w:t>
            </w:r>
            <w:r>
              <w:t>863</w:t>
            </w:r>
          </w:p>
        </w:tc>
        <w:tc>
          <w:tcPr>
            <w:tcW w:w="1150" w:type="dxa"/>
            <w:tcBorders>
              <w:bottom w:val="nil"/>
            </w:tcBorders>
            <w:vAlign w:val="center"/>
          </w:tcPr>
          <w:p w14:paraId="4D372BA1" w14:textId="0B21EE4F" w:rsidR="00A51041" w:rsidRDefault="00A51041" w:rsidP="00A51041">
            <w:pPr>
              <w:ind w:firstLine="0"/>
              <w:jc w:val="center"/>
            </w:pPr>
            <w:r>
              <w:t>44</w:t>
            </w:r>
            <w:r>
              <w:rPr>
                <w:lang w:val="en-US"/>
              </w:rPr>
              <w:t>,</w:t>
            </w:r>
            <w:r>
              <w:t>831</w:t>
            </w:r>
          </w:p>
        </w:tc>
        <w:tc>
          <w:tcPr>
            <w:tcW w:w="1208" w:type="dxa"/>
            <w:tcBorders>
              <w:bottom w:val="nil"/>
            </w:tcBorders>
            <w:vAlign w:val="center"/>
          </w:tcPr>
          <w:p w14:paraId="5891949B" w14:textId="2FBFF131" w:rsidR="00A51041" w:rsidRDefault="00A51041" w:rsidP="00A51041">
            <w:pPr>
              <w:ind w:firstLine="0"/>
              <w:jc w:val="center"/>
            </w:pPr>
            <w:r>
              <w:t>44</w:t>
            </w:r>
            <w:r>
              <w:rPr>
                <w:lang w:val="en-US"/>
              </w:rPr>
              <w:t>,</w:t>
            </w:r>
            <w:r>
              <w:t>855</w:t>
            </w:r>
          </w:p>
        </w:tc>
      </w:tr>
      <w:tr w:rsidR="00A51041" w14:paraId="2BFDF2DF" w14:textId="77777777" w:rsidTr="00E61E5A">
        <w:tc>
          <w:tcPr>
            <w:tcW w:w="2384" w:type="dxa"/>
            <w:tcBorders>
              <w:bottom w:val="nil"/>
            </w:tcBorders>
            <w:vAlign w:val="center"/>
          </w:tcPr>
          <w:p w14:paraId="765F9A33" w14:textId="7194A9E2" w:rsidR="00A51041" w:rsidRDefault="00A51041" w:rsidP="00A51041">
            <w:pPr>
              <w:ind w:firstLine="0"/>
              <w:jc w:val="center"/>
              <w:rPr>
                <w:rFonts w:cs="Times New Roman"/>
              </w:rPr>
            </w:pPr>
            <w:r>
              <w:rPr>
                <w:rFonts w:cs="Times New Roman"/>
              </w:rPr>
              <w:t>55000</w:t>
            </w:r>
          </w:p>
        </w:tc>
        <w:tc>
          <w:tcPr>
            <w:tcW w:w="1150" w:type="dxa"/>
            <w:tcBorders>
              <w:bottom w:val="nil"/>
            </w:tcBorders>
            <w:vAlign w:val="center"/>
          </w:tcPr>
          <w:p w14:paraId="4CAB881E" w14:textId="6F462F12" w:rsidR="00A51041" w:rsidRDefault="00A51041" w:rsidP="00A51041">
            <w:pPr>
              <w:ind w:firstLine="0"/>
              <w:jc w:val="center"/>
            </w:pPr>
            <w:r>
              <w:t>54</w:t>
            </w:r>
            <w:r>
              <w:rPr>
                <w:lang w:val="en-US"/>
              </w:rPr>
              <w:t>,</w:t>
            </w:r>
            <w:r>
              <w:t>286</w:t>
            </w:r>
          </w:p>
        </w:tc>
        <w:tc>
          <w:tcPr>
            <w:tcW w:w="1151" w:type="dxa"/>
            <w:tcBorders>
              <w:bottom w:val="nil"/>
            </w:tcBorders>
            <w:vAlign w:val="center"/>
          </w:tcPr>
          <w:p w14:paraId="6B91CED2" w14:textId="7288BBFF" w:rsidR="00A51041" w:rsidRDefault="00A51041" w:rsidP="00A51041">
            <w:pPr>
              <w:ind w:firstLine="0"/>
              <w:jc w:val="center"/>
            </w:pPr>
            <w:r>
              <w:t>54</w:t>
            </w:r>
            <w:r>
              <w:rPr>
                <w:lang w:val="en-US"/>
              </w:rPr>
              <w:t>,</w:t>
            </w:r>
            <w:r>
              <w:t>290</w:t>
            </w:r>
          </w:p>
        </w:tc>
        <w:tc>
          <w:tcPr>
            <w:tcW w:w="1150" w:type="dxa"/>
            <w:tcBorders>
              <w:bottom w:val="nil"/>
            </w:tcBorders>
            <w:vAlign w:val="center"/>
          </w:tcPr>
          <w:p w14:paraId="53B84C05" w14:textId="02A12C96" w:rsidR="00A51041" w:rsidRDefault="00A51041" w:rsidP="00A51041">
            <w:pPr>
              <w:ind w:firstLine="0"/>
              <w:jc w:val="center"/>
            </w:pPr>
            <w:r>
              <w:t>54</w:t>
            </w:r>
            <w:r>
              <w:rPr>
                <w:lang w:val="en-US"/>
              </w:rPr>
              <w:t>,</w:t>
            </w:r>
            <w:r>
              <w:t>284</w:t>
            </w:r>
          </w:p>
        </w:tc>
        <w:tc>
          <w:tcPr>
            <w:tcW w:w="1151" w:type="dxa"/>
            <w:tcBorders>
              <w:bottom w:val="nil"/>
            </w:tcBorders>
            <w:vAlign w:val="center"/>
          </w:tcPr>
          <w:p w14:paraId="60492DDC" w14:textId="7C382F36" w:rsidR="00A51041" w:rsidRDefault="00A51041" w:rsidP="00A51041">
            <w:pPr>
              <w:ind w:firstLine="0"/>
              <w:jc w:val="center"/>
            </w:pPr>
            <w:r>
              <w:t>54</w:t>
            </w:r>
            <w:r>
              <w:rPr>
                <w:lang w:val="en-US"/>
              </w:rPr>
              <w:t>,</w:t>
            </w:r>
            <w:r>
              <w:t>284</w:t>
            </w:r>
          </w:p>
        </w:tc>
        <w:tc>
          <w:tcPr>
            <w:tcW w:w="1150" w:type="dxa"/>
            <w:tcBorders>
              <w:bottom w:val="nil"/>
            </w:tcBorders>
            <w:vAlign w:val="center"/>
          </w:tcPr>
          <w:p w14:paraId="72714D26" w14:textId="127817B8" w:rsidR="00A51041" w:rsidRDefault="00A51041" w:rsidP="00A51041">
            <w:pPr>
              <w:ind w:firstLine="0"/>
              <w:jc w:val="center"/>
            </w:pPr>
            <w:r>
              <w:t>54</w:t>
            </w:r>
            <w:r>
              <w:rPr>
                <w:lang w:val="en-US"/>
              </w:rPr>
              <w:t>,</w:t>
            </w:r>
            <w:r>
              <w:t>270</w:t>
            </w:r>
          </w:p>
        </w:tc>
        <w:tc>
          <w:tcPr>
            <w:tcW w:w="1208" w:type="dxa"/>
            <w:tcBorders>
              <w:bottom w:val="nil"/>
            </w:tcBorders>
            <w:vAlign w:val="center"/>
          </w:tcPr>
          <w:p w14:paraId="7FA9B126" w14:textId="2432A405" w:rsidR="00A51041" w:rsidRDefault="00A51041" w:rsidP="00A51041">
            <w:pPr>
              <w:ind w:firstLine="0"/>
              <w:jc w:val="center"/>
            </w:pPr>
            <w:r>
              <w:t>54</w:t>
            </w:r>
            <w:r>
              <w:rPr>
                <w:lang w:val="en-US"/>
              </w:rPr>
              <w:t>,</w:t>
            </w:r>
            <w:r>
              <w:t>282</w:t>
            </w:r>
          </w:p>
        </w:tc>
      </w:tr>
      <w:tr w:rsidR="00A51041" w14:paraId="31DAE911" w14:textId="77777777" w:rsidTr="00E61E5A">
        <w:tc>
          <w:tcPr>
            <w:tcW w:w="2384" w:type="dxa"/>
            <w:tcBorders>
              <w:bottom w:val="nil"/>
            </w:tcBorders>
            <w:vAlign w:val="center"/>
          </w:tcPr>
          <w:p w14:paraId="58D3991E" w14:textId="45CB13CE" w:rsidR="00A51041" w:rsidRDefault="00A51041" w:rsidP="00A51041">
            <w:pPr>
              <w:ind w:firstLine="0"/>
              <w:jc w:val="center"/>
              <w:rPr>
                <w:rFonts w:cs="Times New Roman"/>
              </w:rPr>
            </w:pPr>
            <w:r>
              <w:rPr>
                <w:rFonts w:cs="Times New Roman"/>
              </w:rPr>
              <w:t>60000</w:t>
            </w:r>
          </w:p>
        </w:tc>
        <w:tc>
          <w:tcPr>
            <w:tcW w:w="1150" w:type="dxa"/>
            <w:tcBorders>
              <w:bottom w:val="nil"/>
            </w:tcBorders>
            <w:vAlign w:val="center"/>
          </w:tcPr>
          <w:p w14:paraId="48A5F54E" w14:textId="1AC3A453" w:rsidR="00A51041" w:rsidRDefault="00A51041" w:rsidP="00A51041">
            <w:pPr>
              <w:ind w:firstLine="0"/>
              <w:jc w:val="center"/>
            </w:pPr>
            <w:r>
              <w:t>64</w:t>
            </w:r>
            <w:r>
              <w:rPr>
                <w:lang w:val="en-US"/>
              </w:rPr>
              <w:t>,</w:t>
            </w:r>
            <w:r>
              <w:t>574</w:t>
            </w:r>
          </w:p>
        </w:tc>
        <w:tc>
          <w:tcPr>
            <w:tcW w:w="1151" w:type="dxa"/>
            <w:tcBorders>
              <w:bottom w:val="nil"/>
            </w:tcBorders>
            <w:vAlign w:val="center"/>
          </w:tcPr>
          <w:p w14:paraId="21C09046" w14:textId="5E83B980" w:rsidR="00A51041" w:rsidRDefault="00A51041" w:rsidP="00A51041">
            <w:pPr>
              <w:ind w:firstLine="0"/>
              <w:jc w:val="center"/>
            </w:pPr>
            <w:r>
              <w:t>64</w:t>
            </w:r>
            <w:r>
              <w:rPr>
                <w:lang w:val="en-US"/>
              </w:rPr>
              <w:t>,</w:t>
            </w:r>
            <w:r>
              <w:t>617</w:t>
            </w:r>
          </w:p>
        </w:tc>
        <w:tc>
          <w:tcPr>
            <w:tcW w:w="1150" w:type="dxa"/>
            <w:tcBorders>
              <w:bottom w:val="nil"/>
            </w:tcBorders>
            <w:vAlign w:val="center"/>
          </w:tcPr>
          <w:p w14:paraId="736B8639" w14:textId="7E7049EC" w:rsidR="00A51041" w:rsidRDefault="00A51041" w:rsidP="00A51041">
            <w:pPr>
              <w:ind w:firstLine="0"/>
              <w:jc w:val="center"/>
            </w:pPr>
            <w:r>
              <w:t>64</w:t>
            </w:r>
            <w:r>
              <w:rPr>
                <w:lang w:val="en-US"/>
              </w:rPr>
              <w:t>,</w:t>
            </w:r>
            <w:r>
              <w:t>602</w:t>
            </w:r>
          </w:p>
        </w:tc>
        <w:tc>
          <w:tcPr>
            <w:tcW w:w="1151" w:type="dxa"/>
            <w:tcBorders>
              <w:bottom w:val="nil"/>
            </w:tcBorders>
            <w:vAlign w:val="center"/>
          </w:tcPr>
          <w:p w14:paraId="7F092CC4" w14:textId="34D0EE8D" w:rsidR="00A51041" w:rsidRDefault="00A51041" w:rsidP="00A51041">
            <w:pPr>
              <w:ind w:firstLine="0"/>
              <w:jc w:val="center"/>
            </w:pPr>
            <w:r>
              <w:t>64</w:t>
            </w:r>
            <w:r>
              <w:rPr>
                <w:lang w:val="en-US"/>
              </w:rPr>
              <w:t>,</w:t>
            </w:r>
            <w:r>
              <w:t>602</w:t>
            </w:r>
          </w:p>
        </w:tc>
        <w:tc>
          <w:tcPr>
            <w:tcW w:w="1150" w:type="dxa"/>
            <w:tcBorders>
              <w:bottom w:val="nil"/>
            </w:tcBorders>
            <w:vAlign w:val="center"/>
          </w:tcPr>
          <w:p w14:paraId="1E076958" w14:textId="4E5C6EF7" w:rsidR="00A51041" w:rsidRDefault="00A51041" w:rsidP="00A51041">
            <w:pPr>
              <w:ind w:firstLine="0"/>
              <w:jc w:val="center"/>
            </w:pPr>
            <w:r>
              <w:t>64</w:t>
            </w:r>
            <w:r>
              <w:rPr>
                <w:lang w:val="en-US"/>
              </w:rPr>
              <w:t>,</w:t>
            </w:r>
            <w:r>
              <w:t>591</w:t>
            </w:r>
          </w:p>
        </w:tc>
        <w:tc>
          <w:tcPr>
            <w:tcW w:w="1208" w:type="dxa"/>
            <w:tcBorders>
              <w:bottom w:val="nil"/>
            </w:tcBorders>
            <w:vAlign w:val="center"/>
          </w:tcPr>
          <w:p w14:paraId="1D611E7A" w14:textId="4B19C81B" w:rsidR="00A51041" w:rsidRDefault="00A51041" w:rsidP="00A51041">
            <w:pPr>
              <w:ind w:firstLine="0"/>
              <w:jc w:val="center"/>
            </w:pPr>
            <w:r>
              <w:t>64</w:t>
            </w:r>
            <w:r>
              <w:rPr>
                <w:lang w:val="en-US"/>
              </w:rPr>
              <w:t>,</w:t>
            </w:r>
            <w:r>
              <w:t>597</w:t>
            </w:r>
          </w:p>
        </w:tc>
      </w:tr>
      <w:tr w:rsidR="00A51041" w14:paraId="5CEE03B9" w14:textId="77777777" w:rsidTr="00E61E5A">
        <w:tc>
          <w:tcPr>
            <w:tcW w:w="2384" w:type="dxa"/>
            <w:tcBorders>
              <w:bottom w:val="nil"/>
            </w:tcBorders>
            <w:vAlign w:val="center"/>
          </w:tcPr>
          <w:p w14:paraId="1ACC4FB8" w14:textId="371E8D80" w:rsidR="00A51041" w:rsidRDefault="00A51041" w:rsidP="00A51041">
            <w:pPr>
              <w:ind w:firstLine="0"/>
              <w:jc w:val="center"/>
              <w:rPr>
                <w:rFonts w:cs="Times New Roman"/>
              </w:rPr>
            </w:pPr>
            <w:r>
              <w:rPr>
                <w:rFonts w:cs="Times New Roman"/>
              </w:rPr>
              <w:t>65000</w:t>
            </w:r>
          </w:p>
        </w:tc>
        <w:tc>
          <w:tcPr>
            <w:tcW w:w="1150" w:type="dxa"/>
            <w:tcBorders>
              <w:bottom w:val="nil"/>
            </w:tcBorders>
            <w:vAlign w:val="center"/>
          </w:tcPr>
          <w:p w14:paraId="2B1AFA85" w14:textId="2A272B3D" w:rsidR="00A51041" w:rsidRDefault="00A51041" w:rsidP="00A51041">
            <w:pPr>
              <w:ind w:firstLine="0"/>
              <w:jc w:val="center"/>
            </w:pPr>
            <w:r>
              <w:t>75</w:t>
            </w:r>
            <w:r>
              <w:rPr>
                <w:lang w:val="en-US"/>
              </w:rPr>
              <w:t>,</w:t>
            </w:r>
            <w:r>
              <w:t>805</w:t>
            </w:r>
          </w:p>
        </w:tc>
        <w:tc>
          <w:tcPr>
            <w:tcW w:w="1151" w:type="dxa"/>
            <w:tcBorders>
              <w:bottom w:val="nil"/>
            </w:tcBorders>
            <w:vAlign w:val="center"/>
          </w:tcPr>
          <w:p w14:paraId="45098E64" w14:textId="3BB27E6E" w:rsidR="00A51041" w:rsidRDefault="00A51041" w:rsidP="00A51041">
            <w:pPr>
              <w:ind w:firstLine="0"/>
              <w:jc w:val="center"/>
            </w:pPr>
            <w:r>
              <w:t>75</w:t>
            </w:r>
            <w:r>
              <w:rPr>
                <w:lang w:val="en-US"/>
              </w:rPr>
              <w:t>,</w:t>
            </w:r>
            <w:r>
              <w:t>845</w:t>
            </w:r>
          </w:p>
        </w:tc>
        <w:tc>
          <w:tcPr>
            <w:tcW w:w="1150" w:type="dxa"/>
            <w:tcBorders>
              <w:bottom w:val="nil"/>
            </w:tcBorders>
            <w:vAlign w:val="center"/>
          </w:tcPr>
          <w:p w14:paraId="1AA87683" w14:textId="49A90F70" w:rsidR="00A51041" w:rsidRDefault="00A51041" w:rsidP="00A51041">
            <w:pPr>
              <w:ind w:firstLine="0"/>
              <w:jc w:val="center"/>
            </w:pPr>
            <w:r>
              <w:t>75</w:t>
            </w:r>
            <w:r>
              <w:rPr>
                <w:lang w:val="en-US"/>
              </w:rPr>
              <w:t>,</w:t>
            </w:r>
            <w:r>
              <w:t>819</w:t>
            </w:r>
          </w:p>
        </w:tc>
        <w:tc>
          <w:tcPr>
            <w:tcW w:w="1151" w:type="dxa"/>
            <w:tcBorders>
              <w:bottom w:val="nil"/>
            </w:tcBorders>
            <w:vAlign w:val="center"/>
          </w:tcPr>
          <w:p w14:paraId="4BD72D72" w14:textId="75C20E7B" w:rsidR="00A51041" w:rsidRDefault="00A51041" w:rsidP="00A51041">
            <w:pPr>
              <w:ind w:firstLine="0"/>
              <w:jc w:val="center"/>
            </w:pPr>
            <w:r>
              <w:t>75</w:t>
            </w:r>
            <w:r>
              <w:rPr>
                <w:lang w:val="en-US"/>
              </w:rPr>
              <w:t>,</w:t>
            </w:r>
            <w:r>
              <w:t>819</w:t>
            </w:r>
          </w:p>
        </w:tc>
        <w:tc>
          <w:tcPr>
            <w:tcW w:w="1150" w:type="dxa"/>
            <w:tcBorders>
              <w:bottom w:val="nil"/>
            </w:tcBorders>
            <w:vAlign w:val="center"/>
          </w:tcPr>
          <w:p w14:paraId="18F74E8D" w14:textId="30B279DF" w:rsidR="00A51041" w:rsidRDefault="00A51041" w:rsidP="00A51041">
            <w:pPr>
              <w:ind w:firstLine="0"/>
              <w:jc w:val="center"/>
            </w:pPr>
            <w:r>
              <w:t>75</w:t>
            </w:r>
            <w:r>
              <w:rPr>
                <w:lang w:val="en-US"/>
              </w:rPr>
              <w:t>,</w:t>
            </w:r>
            <w:r>
              <w:t>824</w:t>
            </w:r>
          </w:p>
        </w:tc>
        <w:tc>
          <w:tcPr>
            <w:tcW w:w="1208" w:type="dxa"/>
            <w:tcBorders>
              <w:bottom w:val="nil"/>
            </w:tcBorders>
            <w:vAlign w:val="center"/>
          </w:tcPr>
          <w:p w14:paraId="628D2C6C" w14:textId="49FA3D26" w:rsidR="00A51041" w:rsidRDefault="00A51041" w:rsidP="00A51041">
            <w:pPr>
              <w:ind w:firstLine="0"/>
              <w:jc w:val="center"/>
            </w:pPr>
            <w:r>
              <w:t>75</w:t>
            </w:r>
            <w:r>
              <w:rPr>
                <w:lang w:val="en-US"/>
              </w:rPr>
              <w:t>,</w:t>
            </w:r>
            <w:r>
              <w:t>822</w:t>
            </w:r>
          </w:p>
        </w:tc>
      </w:tr>
      <w:tr w:rsidR="00A51041" w14:paraId="4E2BF5BC" w14:textId="77777777" w:rsidTr="00E61E5A">
        <w:tc>
          <w:tcPr>
            <w:tcW w:w="2384" w:type="dxa"/>
            <w:tcBorders>
              <w:bottom w:val="nil"/>
            </w:tcBorders>
            <w:vAlign w:val="center"/>
          </w:tcPr>
          <w:p w14:paraId="0ECAE45F" w14:textId="2008AC2E" w:rsidR="00A51041" w:rsidRDefault="00A51041" w:rsidP="00A51041">
            <w:pPr>
              <w:ind w:firstLine="0"/>
              <w:jc w:val="center"/>
              <w:rPr>
                <w:rFonts w:cs="Times New Roman"/>
              </w:rPr>
            </w:pPr>
            <w:r>
              <w:rPr>
                <w:rFonts w:cs="Times New Roman"/>
              </w:rPr>
              <w:t>70000</w:t>
            </w:r>
          </w:p>
        </w:tc>
        <w:tc>
          <w:tcPr>
            <w:tcW w:w="1150" w:type="dxa"/>
            <w:tcBorders>
              <w:bottom w:val="nil"/>
            </w:tcBorders>
            <w:vAlign w:val="center"/>
          </w:tcPr>
          <w:p w14:paraId="18A7D36D" w14:textId="07C21E3B" w:rsidR="00A51041" w:rsidRDefault="00A51041" w:rsidP="00A51041">
            <w:pPr>
              <w:ind w:firstLine="0"/>
              <w:jc w:val="center"/>
            </w:pPr>
            <w:r>
              <w:t>87</w:t>
            </w:r>
            <w:r>
              <w:rPr>
                <w:lang w:val="en-US"/>
              </w:rPr>
              <w:t>,</w:t>
            </w:r>
            <w:r>
              <w:t>950</w:t>
            </w:r>
          </w:p>
        </w:tc>
        <w:tc>
          <w:tcPr>
            <w:tcW w:w="1151" w:type="dxa"/>
            <w:tcBorders>
              <w:bottom w:val="nil"/>
            </w:tcBorders>
            <w:vAlign w:val="center"/>
          </w:tcPr>
          <w:p w14:paraId="7966B7F0" w14:textId="3D0E75C8" w:rsidR="00A51041" w:rsidRDefault="00A51041" w:rsidP="00A51041">
            <w:pPr>
              <w:ind w:firstLine="0"/>
              <w:jc w:val="center"/>
            </w:pPr>
            <w:r>
              <w:t>87</w:t>
            </w:r>
            <w:r>
              <w:rPr>
                <w:lang w:val="en-US"/>
              </w:rPr>
              <w:t>,</w:t>
            </w:r>
            <w:r>
              <w:t>941</w:t>
            </w:r>
          </w:p>
        </w:tc>
        <w:tc>
          <w:tcPr>
            <w:tcW w:w="1150" w:type="dxa"/>
            <w:tcBorders>
              <w:bottom w:val="nil"/>
            </w:tcBorders>
            <w:vAlign w:val="center"/>
          </w:tcPr>
          <w:p w14:paraId="74AB6CFE" w14:textId="6EC943E8" w:rsidR="00A51041" w:rsidRDefault="00A51041" w:rsidP="00A51041">
            <w:pPr>
              <w:ind w:firstLine="0"/>
              <w:jc w:val="center"/>
            </w:pPr>
            <w:r>
              <w:t>87</w:t>
            </w:r>
            <w:r>
              <w:rPr>
                <w:lang w:val="en-US"/>
              </w:rPr>
              <w:t>,</w:t>
            </w:r>
            <w:r>
              <w:t>976</w:t>
            </w:r>
          </w:p>
        </w:tc>
        <w:tc>
          <w:tcPr>
            <w:tcW w:w="1151" w:type="dxa"/>
            <w:tcBorders>
              <w:bottom w:val="nil"/>
            </w:tcBorders>
            <w:vAlign w:val="center"/>
          </w:tcPr>
          <w:p w14:paraId="6F814162" w14:textId="3A3F1BB6" w:rsidR="00A51041" w:rsidRDefault="00A51041" w:rsidP="00A51041">
            <w:pPr>
              <w:ind w:firstLine="0"/>
              <w:jc w:val="center"/>
            </w:pPr>
            <w:r>
              <w:t>87</w:t>
            </w:r>
            <w:r>
              <w:rPr>
                <w:lang w:val="en-US"/>
              </w:rPr>
              <w:t>,</w:t>
            </w:r>
            <w:r>
              <w:t>976</w:t>
            </w:r>
          </w:p>
        </w:tc>
        <w:tc>
          <w:tcPr>
            <w:tcW w:w="1150" w:type="dxa"/>
            <w:tcBorders>
              <w:bottom w:val="nil"/>
            </w:tcBorders>
            <w:vAlign w:val="center"/>
          </w:tcPr>
          <w:p w14:paraId="4CB64935" w14:textId="2216D57C" w:rsidR="00A51041" w:rsidRDefault="00A51041" w:rsidP="00A51041">
            <w:pPr>
              <w:ind w:firstLine="0"/>
              <w:jc w:val="center"/>
            </w:pPr>
            <w:r>
              <w:t>87</w:t>
            </w:r>
            <w:r>
              <w:rPr>
                <w:lang w:val="en-US"/>
              </w:rPr>
              <w:t>,</w:t>
            </w:r>
            <w:r>
              <w:t>932</w:t>
            </w:r>
          </w:p>
        </w:tc>
        <w:tc>
          <w:tcPr>
            <w:tcW w:w="1208" w:type="dxa"/>
            <w:tcBorders>
              <w:bottom w:val="nil"/>
            </w:tcBorders>
            <w:vAlign w:val="center"/>
          </w:tcPr>
          <w:p w14:paraId="082352CB" w14:textId="6108AAA5" w:rsidR="00A51041" w:rsidRDefault="00A51041" w:rsidP="00A51041">
            <w:pPr>
              <w:ind w:firstLine="0"/>
              <w:jc w:val="center"/>
            </w:pPr>
            <w:r>
              <w:t>87</w:t>
            </w:r>
            <w:r>
              <w:rPr>
                <w:lang w:val="en-US"/>
              </w:rPr>
              <w:t>,</w:t>
            </w:r>
            <w:r>
              <w:t>955</w:t>
            </w:r>
          </w:p>
        </w:tc>
      </w:tr>
    </w:tbl>
    <w:p w14:paraId="37F745EC" w14:textId="7DFB7B9C" w:rsidR="005C381C" w:rsidRPr="005B6E48" w:rsidRDefault="005B6E48" w:rsidP="005B6E48">
      <w:pPr>
        <w:ind w:firstLine="0"/>
      </w:pPr>
      <w:r>
        <w:lastRenderedPageBreak/>
        <w:t>Продолжение таблицы 5.10</w:t>
      </w:r>
    </w:p>
    <w:tbl>
      <w:tblPr>
        <w:tblStyle w:val="af"/>
        <w:tblW w:w="0" w:type="auto"/>
        <w:tblLook w:val="04A0" w:firstRow="1" w:lastRow="0" w:firstColumn="1" w:lastColumn="0" w:noHBand="0" w:noVBand="1"/>
      </w:tblPr>
      <w:tblGrid>
        <w:gridCol w:w="2384"/>
        <w:gridCol w:w="1150"/>
        <w:gridCol w:w="1151"/>
        <w:gridCol w:w="1150"/>
        <w:gridCol w:w="1151"/>
        <w:gridCol w:w="1150"/>
        <w:gridCol w:w="1208"/>
      </w:tblGrid>
      <w:tr w:rsidR="00A26470" w14:paraId="2B237AE5" w14:textId="77777777" w:rsidTr="00221D8A">
        <w:tc>
          <w:tcPr>
            <w:tcW w:w="2384" w:type="dxa"/>
            <w:vMerge w:val="restart"/>
            <w:vAlign w:val="center"/>
          </w:tcPr>
          <w:p w14:paraId="273E62D5" w14:textId="3C93A283" w:rsidR="00A26470" w:rsidRDefault="00A26470" w:rsidP="00A26470">
            <w:pPr>
              <w:ind w:firstLine="0"/>
              <w:jc w:val="center"/>
            </w:pPr>
            <w:r>
              <w:rPr>
                <w:rFonts w:cs="Times New Roman"/>
              </w:rPr>
              <w:t>Длина входного массива</w:t>
            </w:r>
          </w:p>
        </w:tc>
        <w:tc>
          <w:tcPr>
            <w:tcW w:w="5752" w:type="dxa"/>
            <w:gridSpan w:val="5"/>
            <w:vAlign w:val="center"/>
          </w:tcPr>
          <w:p w14:paraId="713E8B44" w14:textId="06CE5D26" w:rsidR="00A26470" w:rsidRDefault="00A26470" w:rsidP="00A26470">
            <w:pPr>
              <w:ind w:firstLine="0"/>
              <w:jc w:val="center"/>
            </w:pPr>
            <w:r>
              <w:rPr>
                <w:rFonts w:cs="Times New Roman"/>
              </w:rPr>
              <w:t>Номер тестового запуска</w:t>
            </w:r>
          </w:p>
        </w:tc>
        <w:tc>
          <w:tcPr>
            <w:tcW w:w="1208" w:type="dxa"/>
            <w:vMerge w:val="restart"/>
            <w:vAlign w:val="center"/>
          </w:tcPr>
          <w:p w14:paraId="07719310" w14:textId="5BCB5D8B" w:rsidR="00A26470" w:rsidRDefault="00A26470" w:rsidP="00A26470">
            <w:pPr>
              <w:ind w:firstLine="0"/>
              <w:jc w:val="center"/>
            </w:pPr>
            <w:r>
              <w:t>Среднее</w:t>
            </w:r>
          </w:p>
        </w:tc>
      </w:tr>
      <w:tr w:rsidR="00A26470" w14:paraId="375AD563" w14:textId="77777777" w:rsidTr="005B6E48">
        <w:tc>
          <w:tcPr>
            <w:tcW w:w="2384" w:type="dxa"/>
            <w:vMerge/>
            <w:vAlign w:val="center"/>
          </w:tcPr>
          <w:p w14:paraId="1E811455" w14:textId="77777777" w:rsidR="00A26470" w:rsidRDefault="00A26470" w:rsidP="00A26470">
            <w:pPr>
              <w:ind w:firstLine="0"/>
              <w:jc w:val="center"/>
            </w:pPr>
          </w:p>
        </w:tc>
        <w:tc>
          <w:tcPr>
            <w:tcW w:w="1150" w:type="dxa"/>
            <w:vAlign w:val="center"/>
          </w:tcPr>
          <w:p w14:paraId="58F5D386" w14:textId="3B295C2B" w:rsidR="00A26470" w:rsidRPr="0098145F" w:rsidRDefault="00A26470" w:rsidP="00A26470">
            <w:pPr>
              <w:ind w:firstLine="0"/>
              <w:jc w:val="center"/>
              <w:rPr>
                <w:lang w:val="en-US"/>
              </w:rPr>
            </w:pPr>
            <w:r>
              <w:t>1</w:t>
            </w:r>
          </w:p>
        </w:tc>
        <w:tc>
          <w:tcPr>
            <w:tcW w:w="1151" w:type="dxa"/>
            <w:vAlign w:val="center"/>
          </w:tcPr>
          <w:p w14:paraId="69C0A2EE" w14:textId="3CC1A481" w:rsidR="00A26470" w:rsidRDefault="00A26470" w:rsidP="00A26470">
            <w:pPr>
              <w:ind w:firstLine="0"/>
              <w:jc w:val="center"/>
            </w:pPr>
            <w:r>
              <w:t>2</w:t>
            </w:r>
          </w:p>
        </w:tc>
        <w:tc>
          <w:tcPr>
            <w:tcW w:w="1150" w:type="dxa"/>
            <w:vAlign w:val="center"/>
          </w:tcPr>
          <w:p w14:paraId="1E3769D7" w14:textId="6BD0BC42" w:rsidR="00A26470" w:rsidRDefault="00A26470" w:rsidP="00A26470">
            <w:pPr>
              <w:ind w:firstLine="0"/>
              <w:jc w:val="center"/>
            </w:pPr>
            <w:r>
              <w:t>1</w:t>
            </w:r>
          </w:p>
        </w:tc>
        <w:tc>
          <w:tcPr>
            <w:tcW w:w="1151" w:type="dxa"/>
            <w:vAlign w:val="center"/>
          </w:tcPr>
          <w:p w14:paraId="4EE42DBA" w14:textId="41D3102F" w:rsidR="00A26470" w:rsidRDefault="00A26470" w:rsidP="00A26470">
            <w:pPr>
              <w:ind w:firstLine="0"/>
              <w:jc w:val="center"/>
            </w:pPr>
            <w:r>
              <w:t>4</w:t>
            </w:r>
          </w:p>
        </w:tc>
        <w:tc>
          <w:tcPr>
            <w:tcW w:w="1150" w:type="dxa"/>
            <w:vAlign w:val="center"/>
          </w:tcPr>
          <w:p w14:paraId="22BB237F" w14:textId="5920BD9B" w:rsidR="00A26470" w:rsidRDefault="00A26470" w:rsidP="00A26470">
            <w:pPr>
              <w:ind w:firstLine="0"/>
              <w:jc w:val="center"/>
            </w:pPr>
            <w:r>
              <w:t>5</w:t>
            </w:r>
          </w:p>
        </w:tc>
        <w:tc>
          <w:tcPr>
            <w:tcW w:w="1208" w:type="dxa"/>
            <w:vMerge/>
            <w:vAlign w:val="center"/>
          </w:tcPr>
          <w:p w14:paraId="004D7A56" w14:textId="77777777" w:rsidR="00A26470" w:rsidRDefault="00A26470" w:rsidP="00A26470">
            <w:pPr>
              <w:ind w:firstLine="0"/>
              <w:jc w:val="center"/>
            </w:pPr>
          </w:p>
        </w:tc>
      </w:tr>
      <w:tr w:rsidR="00A26470" w14:paraId="39392164" w14:textId="77777777" w:rsidTr="005B6E48">
        <w:tc>
          <w:tcPr>
            <w:tcW w:w="2384" w:type="dxa"/>
            <w:vAlign w:val="center"/>
          </w:tcPr>
          <w:p w14:paraId="0B2E71DF" w14:textId="1D4C9614" w:rsidR="00A26470" w:rsidRDefault="00A26470" w:rsidP="00A26470">
            <w:pPr>
              <w:ind w:firstLine="0"/>
              <w:jc w:val="center"/>
            </w:pPr>
            <w:r>
              <w:t>75000</w:t>
            </w:r>
          </w:p>
        </w:tc>
        <w:tc>
          <w:tcPr>
            <w:tcW w:w="1150" w:type="dxa"/>
            <w:vAlign w:val="center"/>
          </w:tcPr>
          <w:p w14:paraId="0FD320DA" w14:textId="3C0BA4F8" w:rsidR="00A26470" w:rsidRPr="0098145F" w:rsidRDefault="00A26470" w:rsidP="00A26470">
            <w:pPr>
              <w:ind w:firstLine="0"/>
              <w:jc w:val="center"/>
              <w:rPr>
                <w:lang w:val="en-US"/>
              </w:rPr>
            </w:pPr>
            <w:r>
              <w:t>100</w:t>
            </w:r>
            <w:r>
              <w:rPr>
                <w:lang w:val="en-US"/>
              </w:rPr>
              <w:t>,</w:t>
            </w:r>
            <w:r>
              <w:t>951</w:t>
            </w:r>
          </w:p>
        </w:tc>
        <w:tc>
          <w:tcPr>
            <w:tcW w:w="1151" w:type="dxa"/>
            <w:vAlign w:val="center"/>
          </w:tcPr>
          <w:p w14:paraId="319FFE73" w14:textId="01AF4161" w:rsidR="00A26470" w:rsidRDefault="00A26470" w:rsidP="00A26470">
            <w:pPr>
              <w:ind w:firstLine="0"/>
              <w:jc w:val="center"/>
            </w:pPr>
            <w:r>
              <w:t>100</w:t>
            </w:r>
            <w:r>
              <w:rPr>
                <w:lang w:val="en-US"/>
              </w:rPr>
              <w:t>,</w:t>
            </w:r>
            <w:r>
              <w:t>969</w:t>
            </w:r>
          </w:p>
        </w:tc>
        <w:tc>
          <w:tcPr>
            <w:tcW w:w="1150" w:type="dxa"/>
            <w:vAlign w:val="center"/>
          </w:tcPr>
          <w:p w14:paraId="61F13E8B" w14:textId="34C28530" w:rsidR="00A26470" w:rsidRDefault="00A26470" w:rsidP="00A26470">
            <w:pPr>
              <w:ind w:firstLine="0"/>
              <w:jc w:val="center"/>
            </w:pPr>
            <w:r>
              <w:t>100</w:t>
            </w:r>
            <w:r>
              <w:rPr>
                <w:lang w:val="en-US"/>
              </w:rPr>
              <w:t>,</w:t>
            </w:r>
            <w:r>
              <w:t>923</w:t>
            </w:r>
          </w:p>
        </w:tc>
        <w:tc>
          <w:tcPr>
            <w:tcW w:w="1151" w:type="dxa"/>
            <w:vAlign w:val="center"/>
          </w:tcPr>
          <w:p w14:paraId="7EF9403F" w14:textId="2ED8C25F" w:rsidR="00A26470" w:rsidRDefault="00A26470" w:rsidP="00A26470">
            <w:pPr>
              <w:ind w:firstLine="0"/>
              <w:jc w:val="center"/>
            </w:pPr>
            <w:r>
              <w:t>100</w:t>
            </w:r>
            <w:r>
              <w:rPr>
                <w:lang w:val="en-US"/>
              </w:rPr>
              <w:t>,</w:t>
            </w:r>
            <w:r>
              <w:t>923</w:t>
            </w:r>
          </w:p>
        </w:tc>
        <w:tc>
          <w:tcPr>
            <w:tcW w:w="1150" w:type="dxa"/>
            <w:vAlign w:val="center"/>
          </w:tcPr>
          <w:p w14:paraId="3B22A45A" w14:textId="05214F92" w:rsidR="00A26470" w:rsidRDefault="00A26470" w:rsidP="00A26470">
            <w:pPr>
              <w:ind w:firstLine="0"/>
              <w:jc w:val="center"/>
            </w:pPr>
            <w:r>
              <w:t>100</w:t>
            </w:r>
            <w:r>
              <w:rPr>
                <w:lang w:val="en-US"/>
              </w:rPr>
              <w:t>,</w:t>
            </w:r>
            <w:r>
              <w:t>923</w:t>
            </w:r>
          </w:p>
        </w:tc>
        <w:tc>
          <w:tcPr>
            <w:tcW w:w="1208" w:type="dxa"/>
            <w:vAlign w:val="center"/>
          </w:tcPr>
          <w:p w14:paraId="3B07E717" w14:textId="29B7B264" w:rsidR="00A26470" w:rsidRDefault="00A26470" w:rsidP="00A26470">
            <w:pPr>
              <w:ind w:firstLine="0"/>
              <w:jc w:val="center"/>
            </w:pPr>
            <w:r>
              <w:t>100</w:t>
            </w:r>
            <w:r>
              <w:rPr>
                <w:lang w:val="en-US"/>
              </w:rPr>
              <w:t>,</w:t>
            </w:r>
            <w:r>
              <w:t>940</w:t>
            </w:r>
          </w:p>
        </w:tc>
      </w:tr>
    </w:tbl>
    <w:p w14:paraId="0B46A1CB" w14:textId="77777777" w:rsidR="005B6E48" w:rsidRDefault="005B6E48" w:rsidP="005C381C">
      <w:pPr>
        <w:rPr>
          <w:lang w:val="en-US"/>
        </w:rPr>
      </w:pPr>
    </w:p>
    <w:p w14:paraId="0EDC2139" w14:textId="783E40A8" w:rsidR="00F720F2" w:rsidRPr="00F720F2" w:rsidRDefault="00F720F2" w:rsidP="00F720F2">
      <w:pPr>
        <w:ind w:firstLine="720"/>
        <w:rPr>
          <w:i/>
          <w:iCs/>
        </w:rPr>
      </w:pPr>
      <w:r>
        <w:t xml:space="preserve">Результаты </w:t>
      </w:r>
      <w:r>
        <w:rPr>
          <w:rFonts w:cs="Times New Roman"/>
        </w:rPr>
        <w:t xml:space="preserve">запуска программы на одном ядре с выключенным </w:t>
      </w:r>
      <w:r w:rsidRPr="008524D2">
        <w:rPr>
          <w:rFonts w:cs="Times New Roman"/>
          <w:i/>
          <w:iCs/>
          <w:lang w:val="en-US"/>
        </w:rPr>
        <w:t>SMT</w:t>
      </w:r>
      <w:r w:rsidRPr="000F66D8">
        <w:rPr>
          <w:rFonts w:cs="Times New Roman"/>
        </w:rPr>
        <w:t xml:space="preserve"> </w:t>
      </w:r>
      <w:r>
        <w:rPr>
          <w:rFonts w:cs="Times New Roman"/>
        </w:rPr>
        <w:t xml:space="preserve">для процессора </w:t>
      </w:r>
      <w:r w:rsidRPr="00C6186D">
        <w:rPr>
          <w:i/>
          <w:iCs/>
        </w:rPr>
        <w:t>AMD Ryzen 7 4800H</w:t>
      </w:r>
      <w:r>
        <w:rPr>
          <w:rFonts w:cs="Times New Roman"/>
        </w:rPr>
        <w:t xml:space="preserve"> отображены в таблице 5.</w:t>
      </w:r>
      <w:r w:rsidR="00B65AEE">
        <w:rPr>
          <w:rFonts w:cs="Times New Roman"/>
        </w:rPr>
        <w:t>11</w:t>
      </w:r>
      <w:r w:rsidRPr="000F66D8">
        <w:rPr>
          <w:rFonts w:cs="Times New Roman"/>
        </w:rPr>
        <w:t>:</w:t>
      </w:r>
    </w:p>
    <w:p w14:paraId="69B34EE7" w14:textId="77777777" w:rsidR="00F720F2" w:rsidRPr="00F720F2" w:rsidRDefault="00F720F2" w:rsidP="005C381C"/>
    <w:p w14:paraId="570C0502" w14:textId="78676935" w:rsidR="00681A67" w:rsidRPr="00BF129B" w:rsidRDefault="00681A67" w:rsidP="00BF129B">
      <w:pPr>
        <w:ind w:left="1843" w:hanging="1843"/>
      </w:pPr>
      <w:r>
        <w:rPr>
          <w:rFonts w:cs="Times New Roman"/>
        </w:rPr>
        <w:t>Таблица 5.</w:t>
      </w:r>
      <w:r w:rsidR="00B65AEE">
        <w:rPr>
          <w:rFonts w:cs="Times New Roman"/>
        </w:rPr>
        <w:t>11</w:t>
      </w:r>
      <w:r>
        <w:rPr>
          <w:rFonts w:cs="Times New Roman"/>
        </w:rPr>
        <w:t xml:space="preserve"> – </w:t>
      </w:r>
      <w:r w:rsidR="00BF129B">
        <w:rPr>
          <w:rFonts w:cs="Times New Roman"/>
        </w:rPr>
        <w:t>Время выполнения</w:t>
      </w:r>
      <w:r>
        <w:rPr>
          <w:rFonts w:cs="Times New Roman"/>
        </w:rPr>
        <w:t xml:space="preserve"> на одном ядре без </w:t>
      </w:r>
      <w:r>
        <w:rPr>
          <w:rFonts w:cs="Times New Roman"/>
          <w:lang w:val="en-US"/>
        </w:rPr>
        <w:t>SMT</w:t>
      </w:r>
      <w:r>
        <w:rPr>
          <w:rFonts w:cs="Times New Roman"/>
        </w:rPr>
        <w:t xml:space="preserve"> для </w:t>
      </w:r>
      <w:r w:rsidRPr="00C6186D">
        <w:rPr>
          <w:i/>
          <w:iCs/>
        </w:rPr>
        <w:t>AMD Ryzen 7 4800H</w:t>
      </w:r>
      <w:r w:rsidR="00BF129B">
        <w:rPr>
          <w:i/>
          <w:iCs/>
        </w:rPr>
        <w:t xml:space="preserve"> </w:t>
      </w:r>
      <w:r w:rsidR="00BF129B">
        <w:t>(секунды)</w:t>
      </w:r>
    </w:p>
    <w:tbl>
      <w:tblPr>
        <w:tblStyle w:val="af"/>
        <w:tblW w:w="0" w:type="auto"/>
        <w:tblLook w:val="04A0" w:firstRow="1" w:lastRow="0" w:firstColumn="1" w:lastColumn="0" w:noHBand="0" w:noVBand="1"/>
      </w:tblPr>
      <w:tblGrid>
        <w:gridCol w:w="2381"/>
        <w:gridCol w:w="1150"/>
        <w:gridCol w:w="1151"/>
        <w:gridCol w:w="1150"/>
        <w:gridCol w:w="1153"/>
        <w:gridCol w:w="1151"/>
        <w:gridCol w:w="1208"/>
      </w:tblGrid>
      <w:tr w:rsidR="00BF129B" w14:paraId="549A6914" w14:textId="77777777" w:rsidTr="00BA4606">
        <w:tc>
          <w:tcPr>
            <w:tcW w:w="2381" w:type="dxa"/>
            <w:vMerge w:val="restart"/>
            <w:vAlign w:val="center"/>
          </w:tcPr>
          <w:p w14:paraId="49B91EE8" w14:textId="17382312" w:rsidR="00BF129B" w:rsidRDefault="00BF129B" w:rsidP="00BF129B">
            <w:pPr>
              <w:ind w:firstLine="0"/>
              <w:jc w:val="center"/>
            </w:pPr>
            <w:r>
              <w:rPr>
                <w:rFonts w:cs="Times New Roman"/>
              </w:rPr>
              <w:t>Длина входного массива</w:t>
            </w:r>
          </w:p>
        </w:tc>
        <w:tc>
          <w:tcPr>
            <w:tcW w:w="5755" w:type="dxa"/>
            <w:gridSpan w:val="5"/>
            <w:vAlign w:val="center"/>
          </w:tcPr>
          <w:p w14:paraId="7140A702" w14:textId="5FA63969" w:rsidR="00BF129B" w:rsidRDefault="00BF129B" w:rsidP="00BF129B">
            <w:pPr>
              <w:ind w:firstLine="0"/>
              <w:jc w:val="center"/>
            </w:pPr>
            <w:r>
              <w:rPr>
                <w:rFonts w:cs="Times New Roman"/>
              </w:rPr>
              <w:t>Номер тестового запуска</w:t>
            </w:r>
          </w:p>
        </w:tc>
        <w:tc>
          <w:tcPr>
            <w:tcW w:w="1208" w:type="dxa"/>
            <w:vMerge w:val="restart"/>
            <w:vAlign w:val="center"/>
          </w:tcPr>
          <w:p w14:paraId="5B4080CF" w14:textId="06F5631D" w:rsidR="00BF129B" w:rsidRDefault="00BF129B" w:rsidP="00BF129B">
            <w:pPr>
              <w:ind w:firstLine="0"/>
              <w:jc w:val="center"/>
            </w:pPr>
            <w:r>
              <w:t>Среднее</w:t>
            </w:r>
          </w:p>
        </w:tc>
      </w:tr>
      <w:tr w:rsidR="00BF129B" w14:paraId="3983D61A" w14:textId="77777777" w:rsidTr="00BF129B">
        <w:tc>
          <w:tcPr>
            <w:tcW w:w="2381" w:type="dxa"/>
            <w:vMerge/>
            <w:vAlign w:val="center"/>
          </w:tcPr>
          <w:p w14:paraId="6D04291E" w14:textId="77777777" w:rsidR="00BF129B" w:rsidRDefault="00BF129B" w:rsidP="00BF129B">
            <w:pPr>
              <w:ind w:firstLine="0"/>
              <w:jc w:val="center"/>
              <w:rPr>
                <w:rFonts w:cs="Times New Roman"/>
              </w:rPr>
            </w:pPr>
          </w:p>
        </w:tc>
        <w:tc>
          <w:tcPr>
            <w:tcW w:w="1150" w:type="dxa"/>
            <w:vAlign w:val="center"/>
          </w:tcPr>
          <w:p w14:paraId="53AA5364" w14:textId="57F515DD" w:rsidR="00BF129B" w:rsidRDefault="00BF129B" w:rsidP="00BF129B">
            <w:pPr>
              <w:ind w:firstLine="0"/>
              <w:jc w:val="center"/>
            </w:pPr>
            <w:r>
              <w:t>1</w:t>
            </w:r>
          </w:p>
        </w:tc>
        <w:tc>
          <w:tcPr>
            <w:tcW w:w="1151" w:type="dxa"/>
            <w:vAlign w:val="center"/>
          </w:tcPr>
          <w:p w14:paraId="484E07F5" w14:textId="6E13E66A" w:rsidR="00BF129B" w:rsidRDefault="00BF129B" w:rsidP="00BF129B">
            <w:pPr>
              <w:ind w:firstLine="0"/>
              <w:jc w:val="center"/>
            </w:pPr>
            <w:r>
              <w:t>2</w:t>
            </w:r>
          </w:p>
        </w:tc>
        <w:tc>
          <w:tcPr>
            <w:tcW w:w="1150" w:type="dxa"/>
            <w:vAlign w:val="center"/>
          </w:tcPr>
          <w:p w14:paraId="749419AB" w14:textId="2FC6582F" w:rsidR="00BF129B" w:rsidRDefault="00BF129B" w:rsidP="00BF129B">
            <w:pPr>
              <w:ind w:firstLine="0"/>
              <w:jc w:val="center"/>
            </w:pPr>
            <w:r>
              <w:t>3</w:t>
            </w:r>
          </w:p>
        </w:tc>
        <w:tc>
          <w:tcPr>
            <w:tcW w:w="1153" w:type="dxa"/>
            <w:vAlign w:val="center"/>
          </w:tcPr>
          <w:p w14:paraId="70A9A2E3" w14:textId="22DF1B8E" w:rsidR="00BF129B" w:rsidRDefault="00BF129B" w:rsidP="00BF129B">
            <w:pPr>
              <w:ind w:firstLine="9"/>
              <w:jc w:val="center"/>
            </w:pPr>
            <w:r>
              <w:t>4</w:t>
            </w:r>
          </w:p>
        </w:tc>
        <w:tc>
          <w:tcPr>
            <w:tcW w:w="1151" w:type="dxa"/>
            <w:vAlign w:val="center"/>
          </w:tcPr>
          <w:p w14:paraId="36DAE2B7" w14:textId="5EC20A60" w:rsidR="00BF129B" w:rsidRDefault="00BF129B" w:rsidP="00BF129B">
            <w:pPr>
              <w:ind w:firstLine="0"/>
              <w:jc w:val="center"/>
            </w:pPr>
            <w:r>
              <w:t>5</w:t>
            </w:r>
          </w:p>
        </w:tc>
        <w:tc>
          <w:tcPr>
            <w:tcW w:w="1208" w:type="dxa"/>
            <w:vMerge/>
            <w:vAlign w:val="center"/>
          </w:tcPr>
          <w:p w14:paraId="063850E3" w14:textId="77777777" w:rsidR="00BF129B" w:rsidRDefault="00BF129B" w:rsidP="00BF129B">
            <w:pPr>
              <w:ind w:firstLine="0"/>
              <w:jc w:val="center"/>
            </w:pPr>
          </w:p>
        </w:tc>
      </w:tr>
      <w:tr w:rsidR="00BF129B" w14:paraId="75CFD461" w14:textId="77777777" w:rsidTr="00BF129B">
        <w:tc>
          <w:tcPr>
            <w:tcW w:w="2381" w:type="dxa"/>
            <w:vAlign w:val="center"/>
          </w:tcPr>
          <w:p w14:paraId="6B471146" w14:textId="0FB6380F" w:rsidR="00BF129B" w:rsidRDefault="00BF129B" w:rsidP="00BF129B">
            <w:pPr>
              <w:ind w:firstLine="0"/>
              <w:jc w:val="center"/>
              <w:rPr>
                <w:rFonts w:cs="Times New Roman"/>
              </w:rPr>
            </w:pPr>
            <w:r>
              <w:rPr>
                <w:rFonts w:cs="Times New Roman"/>
              </w:rPr>
              <w:t>25000</w:t>
            </w:r>
          </w:p>
        </w:tc>
        <w:tc>
          <w:tcPr>
            <w:tcW w:w="1150" w:type="dxa"/>
            <w:vAlign w:val="center"/>
          </w:tcPr>
          <w:p w14:paraId="206E89E4" w14:textId="5C9141C8" w:rsidR="00BF129B" w:rsidRDefault="00BF129B" w:rsidP="00BF129B">
            <w:pPr>
              <w:ind w:firstLine="0"/>
              <w:jc w:val="center"/>
            </w:pPr>
            <w:r>
              <w:t>10</w:t>
            </w:r>
            <w:r>
              <w:rPr>
                <w:lang w:val="en-US"/>
              </w:rPr>
              <w:t>,</w:t>
            </w:r>
            <w:r>
              <w:t>572</w:t>
            </w:r>
          </w:p>
        </w:tc>
        <w:tc>
          <w:tcPr>
            <w:tcW w:w="1151" w:type="dxa"/>
            <w:vAlign w:val="center"/>
          </w:tcPr>
          <w:p w14:paraId="4BACB330" w14:textId="4B95878C" w:rsidR="00BF129B" w:rsidRDefault="00BF129B" w:rsidP="00BF129B">
            <w:pPr>
              <w:ind w:firstLine="0"/>
              <w:jc w:val="center"/>
            </w:pPr>
            <w:r>
              <w:t>10</w:t>
            </w:r>
            <w:r>
              <w:rPr>
                <w:lang w:val="en-US"/>
              </w:rPr>
              <w:t>,</w:t>
            </w:r>
            <w:r>
              <w:t>571</w:t>
            </w:r>
          </w:p>
        </w:tc>
        <w:tc>
          <w:tcPr>
            <w:tcW w:w="1150" w:type="dxa"/>
            <w:vAlign w:val="center"/>
          </w:tcPr>
          <w:p w14:paraId="3B631D97" w14:textId="427DE34C" w:rsidR="00BF129B" w:rsidRDefault="00BF129B" w:rsidP="00BF129B">
            <w:pPr>
              <w:ind w:firstLine="0"/>
              <w:jc w:val="center"/>
            </w:pPr>
            <w:r>
              <w:t>10</w:t>
            </w:r>
            <w:r>
              <w:rPr>
                <w:lang w:val="en-US"/>
              </w:rPr>
              <w:t>,</w:t>
            </w:r>
            <w:r>
              <w:t>578</w:t>
            </w:r>
          </w:p>
        </w:tc>
        <w:tc>
          <w:tcPr>
            <w:tcW w:w="1153" w:type="dxa"/>
            <w:vAlign w:val="center"/>
          </w:tcPr>
          <w:p w14:paraId="64730BEF" w14:textId="7285A17D" w:rsidR="00BF129B" w:rsidRDefault="00BF129B" w:rsidP="00BF129B">
            <w:pPr>
              <w:ind w:firstLine="9"/>
              <w:jc w:val="center"/>
            </w:pPr>
            <w:r>
              <w:t>10</w:t>
            </w:r>
            <w:r>
              <w:rPr>
                <w:lang w:val="en-US"/>
              </w:rPr>
              <w:t>,</w:t>
            </w:r>
            <w:r>
              <w:t>575</w:t>
            </w:r>
          </w:p>
        </w:tc>
        <w:tc>
          <w:tcPr>
            <w:tcW w:w="1151" w:type="dxa"/>
            <w:vAlign w:val="center"/>
          </w:tcPr>
          <w:p w14:paraId="2C9DC71D" w14:textId="0B91322C" w:rsidR="00BF129B" w:rsidRDefault="00BF129B" w:rsidP="00BF129B">
            <w:pPr>
              <w:ind w:firstLine="0"/>
              <w:jc w:val="center"/>
            </w:pPr>
            <w:r>
              <w:t>10</w:t>
            </w:r>
            <w:r>
              <w:rPr>
                <w:lang w:val="en-US"/>
              </w:rPr>
              <w:t>,</w:t>
            </w:r>
            <w:r>
              <w:t>573</w:t>
            </w:r>
          </w:p>
        </w:tc>
        <w:tc>
          <w:tcPr>
            <w:tcW w:w="1208" w:type="dxa"/>
            <w:vAlign w:val="center"/>
          </w:tcPr>
          <w:p w14:paraId="3BEC5D9B" w14:textId="5C3E7BE7" w:rsidR="00BF129B" w:rsidRDefault="00BF129B" w:rsidP="00BF129B">
            <w:pPr>
              <w:ind w:firstLine="0"/>
              <w:jc w:val="center"/>
            </w:pPr>
            <w:r>
              <w:t>10</w:t>
            </w:r>
            <w:r>
              <w:rPr>
                <w:lang w:val="en-US"/>
              </w:rPr>
              <w:t>,</w:t>
            </w:r>
            <w:r>
              <w:t>573</w:t>
            </w:r>
          </w:p>
        </w:tc>
      </w:tr>
      <w:tr w:rsidR="00BF129B" w14:paraId="646B429F" w14:textId="77777777" w:rsidTr="00BF129B">
        <w:tc>
          <w:tcPr>
            <w:tcW w:w="2381" w:type="dxa"/>
            <w:vAlign w:val="center"/>
          </w:tcPr>
          <w:p w14:paraId="42BE02FA" w14:textId="77777777" w:rsidR="00BF129B" w:rsidRDefault="00BF129B" w:rsidP="00BF129B">
            <w:pPr>
              <w:ind w:firstLine="0"/>
              <w:jc w:val="center"/>
            </w:pPr>
            <w:r>
              <w:rPr>
                <w:rFonts w:cs="Times New Roman"/>
              </w:rPr>
              <w:t>30000</w:t>
            </w:r>
          </w:p>
        </w:tc>
        <w:tc>
          <w:tcPr>
            <w:tcW w:w="1150" w:type="dxa"/>
            <w:vAlign w:val="center"/>
          </w:tcPr>
          <w:p w14:paraId="0E84FB14" w14:textId="2CD235EC" w:rsidR="00BF129B" w:rsidRPr="00E95B8A" w:rsidRDefault="00BF129B" w:rsidP="00BF129B">
            <w:pPr>
              <w:ind w:firstLine="0"/>
              <w:jc w:val="center"/>
            </w:pPr>
            <w:r>
              <w:t>15</w:t>
            </w:r>
            <w:r>
              <w:rPr>
                <w:lang w:val="en-US"/>
              </w:rPr>
              <w:t>,</w:t>
            </w:r>
            <w:r>
              <w:t>220</w:t>
            </w:r>
          </w:p>
        </w:tc>
        <w:tc>
          <w:tcPr>
            <w:tcW w:w="1151" w:type="dxa"/>
            <w:vAlign w:val="center"/>
          </w:tcPr>
          <w:p w14:paraId="1EA0E1F8" w14:textId="70C080A8" w:rsidR="00BF129B" w:rsidRDefault="00BF129B" w:rsidP="00BF129B">
            <w:pPr>
              <w:ind w:firstLine="0"/>
              <w:jc w:val="center"/>
            </w:pPr>
            <w:r>
              <w:t>15</w:t>
            </w:r>
            <w:r>
              <w:rPr>
                <w:lang w:val="en-US"/>
              </w:rPr>
              <w:t>,</w:t>
            </w:r>
            <w:r>
              <w:t>219</w:t>
            </w:r>
          </w:p>
        </w:tc>
        <w:tc>
          <w:tcPr>
            <w:tcW w:w="1150" w:type="dxa"/>
            <w:vAlign w:val="center"/>
          </w:tcPr>
          <w:p w14:paraId="1D09A74F" w14:textId="736F3A89" w:rsidR="00BF129B" w:rsidRDefault="00BF129B" w:rsidP="00BF129B">
            <w:pPr>
              <w:ind w:firstLine="0"/>
              <w:jc w:val="center"/>
            </w:pPr>
            <w:r>
              <w:t>15</w:t>
            </w:r>
            <w:r>
              <w:rPr>
                <w:lang w:val="en-US"/>
              </w:rPr>
              <w:t>,</w:t>
            </w:r>
            <w:r>
              <w:t>216</w:t>
            </w:r>
          </w:p>
        </w:tc>
        <w:tc>
          <w:tcPr>
            <w:tcW w:w="1153" w:type="dxa"/>
            <w:vAlign w:val="center"/>
          </w:tcPr>
          <w:p w14:paraId="3793947B" w14:textId="3E2695A7" w:rsidR="00BF129B" w:rsidRDefault="00BF129B" w:rsidP="00BF129B">
            <w:pPr>
              <w:ind w:firstLine="9"/>
              <w:jc w:val="center"/>
            </w:pPr>
            <w:r>
              <w:t>15</w:t>
            </w:r>
            <w:r>
              <w:rPr>
                <w:lang w:val="en-US"/>
              </w:rPr>
              <w:t>,</w:t>
            </w:r>
            <w:r>
              <w:t>221</w:t>
            </w:r>
          </w:p>
        </w:tc>
        <w:tc>
          <w:tcPr>
            <w:tcW w:w="1151" w:type="dxa"/>
            <w:vAlign w:val="center"/>
          </w:tcPr>
          <w:p w14:paraId="33B4172A" w14:textId="2F43C3F1" w:rsidR="00BF129B" w:rsidRDefault="00BF129B" w:rsidP="00BF129B">
            <w:pPr>
              <w:ind w:firstLine="0"/>
              <w:jc w:val="center"/>
            </w:pPr>
            <w:r>
              <w:t>15</w:t>
            </w:r>
            <w:r>
              <w:rPr>
                <w:lang w:val="en-US"/>
              </w:rPr>
              <w:t>,</w:t>
            </w:r>
            <w:r>
              <w:t>223</w:t>
            </w:r>
          </w:p>
        </w:tc>
        <w:tc>
          <w:tcPr>
            <w:tcW w:w="1208" w:type="dxa"/>
            <w:vAlign w:val="center"/>
          </w:tcPr>
          <w:p w14:paraId="572292EC" w14:textId="174CCE05" w:rsidR="00BF129B" w:rsidRDefault="00BF129B" w:rsidP="00BF129B">
            <w:pPr>
              <w:ind w:firstLine="0"/>
              <w:jc w:val="center"/>
            </w:pPr>
            <w:r>
              <w:t>15</w:t>
            </w:r>
            <w:r>
              <w:rPr>
                <w:lang w:val="en-US"/>
              </w:rPr>
              <w:t>,</w:t>
            </w:r>
            <w:r>
              <w:t>219</w:t>
            </w:r>
          </w:p>
        </w:tc>
      </w:tr>
      <w:tr w:rsidR="00BF129B" w14:paraId="75EAA110" w14:textId="77777777" w:rsidTr="00BF129B">
        <w:tc>
          <w:tcPr>
            <w:tcW w:w="2381" w:type="dxa"/>
            <w:vAlign w:val="center"/>
          </w:tcPr>
          <w:p w14:paraId="01E7B445" w14:textId="77777777" w:rsidR="00BF129B" w:rsidRDefault="00BF129B" w:rsidP="00BF129B">
            <w:pPr>
              <w:ind w:firstLine="0"/>
              <w:jc w:val="center"/>
            </w:pPr>
            <w:r>
              <w:rPr>
                <w:rFonts w:cs="Times New Roman"/>
              </w:rPr>
              <w:t>35000</w:t>
            </w:r>
          </w:p>
        </w:tc>
        <w:tc>
          <w:tcPr>
            <w:tcW w:w="1150" w:type="dxa"/>
            <w:vAlign w:val="center"/>
          </w:tcPr>
          <w:p w14:paraId="30FB5AC3" w14:textId="176B6BD7" w:rsidR="00BF129B" w:rsidRPr="00E95B8A" w:rsidRDefault="00BF129B" w:rsidP="00BF129B">
            <w:pPr>
              <w:ind w:firstLine="0"/>
              <w:jc w:val="center"/>
            </w:pPr>
            <w:r>
              <w:t>20</w:t>
            </w:r>
            <w:r>
              <w:rPr>
                <w:lang w:val="en-US"/>
              </w:rPr>
              <w:t>,</w:t>
            </w:r>
            <w:r>
              <w:t>712</w:t>
            </w:r>
          </w:p>
        </w:tc>
        <w:tc>
          <w:tcPr>
            <w:tcW w:w="1151" w:type="dxa"/>
            <w:vAlign w:val="center"/>
          </w:tcPr>
          <w:p w14:paraId="35D5BE50" w14:textId="24DA9630" w:rsidR="00BF129B" w:rsidRDefault="00BF129B" w:rsidP="00BF129B">
            <w:pPr>
              <w:ind w:firstLine="0"/>
              <w:jc w:val="center"/>
            </w:pPr>
            <w:r>
              <w:t>20</w:t>
            </w:r>
            <w:r>
              <w:rPr>
                <w:lang w:val="en-US"/>
              </w:rPr>
              <w:t>,</w:t>
            </w:r>
            <w:r>
              <w:t>715</w:t>
            </w:r>
          </w:p>
        </w:tc>
        <w:tc>
          <w:tcPr>
            <w:tcW w:w="1150" w:type="dxa"/>
            <w:vAlign w:val="center"/>
          </w:tcPr>
          <w:p w14:paraId="63F2DAE0" w14:textId="0D259D1F" w:rsidR="00BF129B" w:rsidRDefault="00BF129B" w:rsidP="00BF129B">
            <w:pPr>
              <w:ind w:firstLine="0"/>
              <w:jc w:val="center"/>
            </w:pPr>
            <w:r>
              <w:t>20</w:t>
            </w:r>
            <w:r>
              <w:rPr>
                <w:lang w:val="en-US"/>
              </w:rPr>
              <w:t>,</w:t>
            </w:r>
            <w:r>
              <w:t>717</w:t>
            </w:r>
          </w:p>
        </w:tc>
        <w:tc>
          <w:tcPr>
            <w:tcW w:w="1153" w:type="dxa"/>
            <w:vAlign w:val="center"/>
          </w:tcPr>
          <w:p w14:paraId="1D18D406" w14:textId="106B5E56" w:rsidR="00BF129B" w:rsidRDefault="00BF129B" w:rsidP="00BF129B">
            <w:pPr>
              <w:ind w:firstLine="9"/>
              <w:jc w:val="center"/>
            </w:pPr>
            <w:r>
              <w:t>20</w:t>
            </w:r>
            <w:r>
              <w:rPr>
                <w:lang w:val="en-US"/>
              </w:rPr>
              <w:t>,</w:t>
            </w:r>
            <w:r>
              <w:t>716</w:t>
            </w:r>
          </w:p>
        </w:tc>
        <w:tc>
          <w:tcPr>
            <w:tcW w:w="1151" w:type="dxa"/>
            <w:vAlign w:val="center"/>
          </w:tcPr>
          <w:p w14:paraId="5C8A9A6F" w14:textId="55C0B92F" w:rsidR="00BF129B" w:rsidRDefault="00BF129B" w:rsidP="00BF129B">
            <w:pPr>
              <w:ind w:firstLine="0"/>
              <w:jc w:val="center"/>
            </w:pPr>
            <w:r>
              <w:t>20</w:t>
            </w:r>
            <w:r>
              <w:rPr>
                <w:lang w:val="en-US"/>
              </w:rPr>
              <w:t>,</w:t>
            </w:r>
            <w:r>
              <w:t>714</w:t>
            </w:r>
          </w:p>
        </w:tc>
        <w:tc>
          <w:tcPr>
            <w:tcW w:w="1208" w:type="dxa"/>
            <w:vAlign w:val="center"/>
          </w:tcPr>
          <w:p w14:paraId="13D88ECA" w14:textId="09979571" w:rsidR="00BF129B" w:rsidRDefault="00BF129B" w:rsidP="00BF129B">
            <w:pPr>
              <w:ind w:firstLine="0"/>
              <w:jc w:val="center"/>
            </w:pPr>
            <w:r>
              <w:t>20</w:t>
            </w:r>
            <w:r>
              <w:rPr>
                <w:lang w:val="en-US"/>
              </w:rPr>
              <w:t>,</w:t>
            </w:r>
            <w:r>
              <w:t>714</w:t>
            </w:r>
          </w:p>
        </w:tc>
      </w:tr>
      <w:tr w:rsidR="00BF129B" w14:paraId="68D9FDAE" w14:textId="77777777" w:rsidTr="00BF129B">
        <w:tc>
          <w:tcPr>
            <w:tcW w:w="2381" w:type="dxa"/>
            <w:vAlign w:val="center"/>
          </w:tcPr>
          <w:p w14:paraId="4531E02B" w14:textId="77777777" w:rsidR="00BF129B" w:rsidRDefault="00BF129B" w:rsidP="00BF129B">
            <w:pPr>
              <w:ind w:firstLine="0"/>
              <w:jc w:val="center"/>
            </w:pPr>
            <w:r>
              <w:rPr>
                <w:rFonts w:cs="Times New Roman"/>
              </w:rPr>
              <w:t>40000</w:t>
            </w:r>
          </w:p>
        </w:tc>
        <w:tc>
          <w:tcPr>
            <w:tcW w:w="1150" w:type="dxa"/>
            <w:vAlign w:val="center"/>
          </w:tcPr>
          <w:p w14:paraId="2571A71E" w14:textId="0F14C710" w:rsidR="00BF129B" w:rsidRPr="00E95B8A" w:rsidRDefault="00BF129B" w:rsidP="00BF129B">
            <w:pPr>
              <w:ind w:firstLine="0"/>
              <w:jc w:val="center"/>
            </w:pPr>
            <w:r>
              <w:t>27</w:t>
            </w:r>
            <w:r>
              <w:rPr>
                <w:lang w:val="en-US"/>
              </w:rPr>
              <w:t>,</w:t>
            </w:r>
            <w:r>
              <w:t>049</w:t>
            </w:r>
          </w:p>
        </w:tc>
        <w:tc>
          <w:tcPr>
            <w:tcW w:w="1151" w:type="dxa"/>
            <w:vAlign w:val="center"/>
          </w:tcPr>
          <w:p w14:paraId="1424E70B" w14:textId="0FBB7094" w:rsidR="00BF129B" w:rsidRDefault="00BF129B" w:rsidP="00BF129B">
            <w:pPr>
              <w:ind w:firstLine="0"/>
              <w:jc w:val="center"/>
            </w:pPr>
            <w:r>
              <w:t>27</w:t>
            </w:r>
            <w:r>
              <w:rPr>
                <w:lang w:val="en-US"/>
              </w:rPr>
              <w:t>,</w:t>
            </w:r>
            <w:r>
              <w:t>057</w:t>
            </w:r>
          </w:p>
        </w:tc>
        <w:tc>
          <w:tcPr>
            <w:tcW w:w="1150" w:type="dxa"/>
            <w:vAlign w:val="center"/>
          </w:tcPr>
          <w:p w14:paraId="66C04CDD" w14:textId="770971C5" w:rsidR="00BF129B" w:rsidRDefault="00BF129B" w:rsidP="00BF129B">
            <w:pPr>
              <w:ind w:firstLine="0"/>
              <w:jc w:val="center"/>
            </w:pPr>
            <w:r>
              <w:t>27</w:t>
            </w:r>
            <w:r>
              <w:rPr>
                <w:lang w:val="en-US"/>
              </w:rPr>
              <w:t>,</w:t>
            </w:r>
            <w:r>
              <w:t>066</w:t>
            </w:r>
          </w:p>
        </w:tc>
        <w:tc>
          <w:tcPr>
            <w:tcW w:w="1153" w:type="dxa"/>
            <w:vAlign w:val="center"/>
          </w:tcPr>
          <w:p w14:paraId="266699EB" w14:textId="6C764614" w:rsidR="00BF129B" w:rsidRDefault="00BF129B" w:rsidP="00BF129B">
            <w:pPr>
              <w:ind w:firstLine="9"/>
              <w:jc w:val="center"/>
            </w:pPr>
            <w:r>
              <w:t>27</w:t>
            </w:r>
            <w:r>
              <w:rPr>
                <w:lang w:val="en-US"/>
              </w:rPr>
              <w:t>,</w:t>
            </w:r>
            <w:r>
              <w:t>059</w:t>
            </w:r>
          </w:p>
        </w:tc>
        <w:tc>
          <w:tcPr>
            <w:tcW w:w="1151" w:type="dxa"/>
            <w:vAlign w:val="center"/>
          </w:tcPr>
          <w:p w14:paraId="492BA037" w14:textId="5D8D2899" w:rsidR="00BF129B" w:rsidRDefault="00BF129B" w:rsidP="00BF129B">
            <w:pPr>
              <w:ind w:firstLine="0"/>
              <w:jc w:val="center"/>
            </w:pPr>
            <w:r>
              <w:t>27</w:t>
            </w:r>
            <w:r>
              <w:rPr>
                <w:lang w:val="en-US"/>
              </w:rPr>
              <w:t>,</w:t>
            </w:r>
            <w:r>
              <w:t>056</w:t>
            </w:r>
          </w:p>
        </w:tc>
        <w:tc>
          <w:tcPr>
            <w:tcW w:w="1208" w:type="dxa"/>
            <w:vAlign w:val="center"/>
          </w:tcPr>
          <w:p w14:paraId="1A8B30C0" w14:textId="3EFCF6DF" w:rsidR="00BF129B" w:rsidRDefault="00BF129B" w:rsidP="00BF129B">
            <w:pPr>
              <w:ind w:firstLine="0"/>
              <w:jc w:val="center"/>
            </w:pPr>
            <w:r>
              <w:t>27</w:t>
            </w:r>
            <w:r>
              <w:rPr>
                <w:lang w:val="en-US"/>
              </w:rPr>
              <w:t>,</w:t>
            </w:r>
            <w:r>
              <w:t>057</w:t>
            </w:r>
          </w:p>
        </w:tc>
      </w:tr>
      <w:tr w:rsidR="00BF129B" w14:paraId="52203073" w14:textId="77777777" w:rsidTr="00BF129B">
        <w:tc>
          <w:tcPr>
            <w:tcW w:w="2381" w:type="dxa"/>
            <w:vAlign w:val="center"/>
          </w:tcPr>
          <w:p w14:paraId="0DE5E471" w14:textId="77777777" w:rsidR="00BF129B" w:rsidRDefault="00BF129B" w:rsidP="00BF129B">
            <w:pPr>
              <w:ind w:firstLine="0"/>
              <w:jc w:val="center"/>
            </w:pPr>
            <w:r>
              <w:rPr>
                <w:rFonts w:cs="Times New Roman"/>
              </w:rPr>
              <w:t>45000</w:t>
            </w:r>
          </w:p>
        </w:tc>
        <w:tc>
          <w:tcPr>
            <w:tcW w:w="1150" w:type="dxa"/>
            <w:vAlign w:val="center"/>
          </w:tcPr>
          <w:p w14:paraId="47796990" w14:textId="2B256DE1" w:rsidR="00BF129B" w:rsidRPr="00E95B8A" w:rsidRDefault="00BF129B" w:rsidP="00BF129B">
            <w:pPr>
              <w:ind w:firstLine="0"/>
              <w:jc w:val="center"/>
            </w:pPr>
            <w:r>
              <w:t>34</w:t>
            </w:r>
            <w:r>
              <w:rPr>
                <w:lang w:val="en-US"/>
              </w:rPr>
              <w:t>,</w:t>
            </w:r>
            <w:r>
              <w:t>237</w:t>
            </w:r>
          </w:p>
        </w:tc>
        <w:tc>
          <w:tcPr>
            <w:tcW w:w="1151" w:type="dxa"/>
            <w:vAlign w:val="center"/>
          </w:tcPr>
          <w:p w14:paraId="17D3A117" w14:textId="5C1E4149" w:rsidR="00BF129B" w:rsidRDefault="00BF129B" w:rsidP="00BF129B">
            <w:pPr>
              <w:ind w:firstLine="0"/>
              <w:jc w:val="center"/>
            </w:pPr>
            <w:r>
              <w:t>34</w:t>
            </w:r>
            <w:r>
              <w:rPr>
                <w:lang w:val="en-US"/>
              </w:rPr>
              <w:t>,</w:t>
            </w:r>
            <w:r>
              <w:t>235</w:t>
            </w:r>
          </w:p>
        </w:tc>
        <w:tc>
          <w:tcPr>
            <w:tcW w:w="1150" w:type="dxa"/>
            <w:vAlign w:val="center"/>
          </w:tcPr>
          <w:p w14:paraId="2CD7B8C9" w14:textId="405E85A8" w:rsidR="00BF129B" w:rsidRDefault="00BF129B" w:rsidP="00BF129B">
            <w:pPr>
              <w:ind w:firstLine="0"/>
              <w:jc w:val="center"/>
            </w:pPr>
            <w:r>
              <w:t>34</w:t>
            </w:r>
            <w:r>
              <w:rPr>
                <w:lang w:val="en-US"/>
              </w:rPr>
              <w:t>,</w:t>
            </w:r>
            <w:r>
              <w:t>257</w:t>
            </w:r>
          </w:p>
        </w:tc>
        <w:tc>
          <w:tcPr>
            <w:tcW w:w="1153" w:type="dxa"/>
            <w:vAlign w:val="center"/>
          </w:tcPr>
          <w:p w14:paraId="592D6A60" w14:textId="62979685" w:rsidR="00BF129B" w:rsidRDefault="00BF129B" w:rsidP="00BF129B">
            <w:pPr>
              <w:ind w:firstLine="9"/>
              <w:jc w:val="center"/>
            </w:pPr>
            <w:r>
              <w:t>34</w:t>
            </w:r>
            <w:r>
              <w:rPr>
                <w:lang w:val="en-US"/>
              </w:rPr>
              <w:t>,</w:t>
            </w:r>
            <w:r>
              <w:t>240</w:t>
            </w:r>
          </w:p>
        </w:tc>
        <w:tc>
          <w:tcPr>
            <w:tcW w:w="1151" w:type="dxa"/>
            <w:vAlign w:val="center"/>
          </w:tcPr>
          <w:p w14:paraId="3E56BFD7" w14:textId="0B5B5E56" w:rsidR="00BF129B" w:rsidRDefault="00BF129B" w:rsidP="00BF129B">
            <w:pPr>
              <w:ind w:firstLine="0"/>
              <w:jc w:val="center"/>
            </w:pPr>
            <w:r>
              <w:t>34</w:t>
            </w:r>
            <w:r>
              <w:rPr>
                <w:lang w:val="en-US"/>
              </w:rPr>
              <w:t>,</w:t>
            </w:r>
            <w:r>
              <w:t>230</w:t>
            </w:r>
          </w:p>
        </w:tc>
        <w:tc>
          <w:tcPr>
            <w:tcW w:w="1208" w:type="dxa"/>
            <w:vAlign w:val="center"/>
          </w:tcPr>
          <w:p w14:paraId="25809D53" w14:textId="2C6BCF50" w:rsidR="00BF129B" w:rsidRDefault="00BF129B" w:rsidP="00BF129B">
            <w:pPr>
              <w:ind w:firstLine="0"/>
              <w:jc w:val="center"/>
            </w:pPr>
            <w:r>
              <w:t>34</w:t>
            </w:r>
            <w:r>
              <w:rPr>
                <w:lang w:val="en-US"/>
              </w:rPr>
              <w:t>,</w:t>
            </w:r>
            <w:r>
              <w:t>239</w:t>
            </w:r>
          </w:p>
        </w:tc>
      </w:tr>
      <w:tr w:rsidR="00BF129B" w14:paraId="7A972084" w14:textId="77777777" w:rsidTr="00BF129B">
        <w:tc>
          <w:tcPr>
            <w:tcW w:w="2381" w:type="dxa"/>
            <w:vAlign w:val="center"/>
          </w:tcPr>
          <w:p w14:paraId="37EF8791" w14:textId="77777777" w:rsidR="00BF129B" w:rsidRDefault="00BF129B" w:rsidP="00BF129B">
            <w:pPr>
              <w:ind w:firstLine="0"/>
              <w:jc w:val="center"/>
            </w:pPr>
            <w:r>
              <w:rPr>
                <w:rFonts w:cs="Times New Roman"/>
              </w:rPr>
              <w:t>50000</w:t>
            </w:r>
          </w:p>
        </w:tc>
        <w:tc>
          <w:tcPr>
            <w:tcW w:w="1150" w:type="dxa"/>
            <w:vAlign w:val="center"/>
          </w:tcPr>
          <w:p w14:paraId="7B308CB4" w14:textId="55F52C00" w:rsidR="00BF129B" w:rsidRPr="00E95B8A" w:rsidRDefault="00BF129B" w:rsidP="00BF129B">
            <w:pPr>
              <w:ind w:firstLine="0"/>
              <w:jc w:val="center"/>
            </w:pPr>
            <w:r>
              <w:t>42</w:t>
            </w:r>
            <w:r>
              <w:rPr>
                <w:lang w:val="en-US"/>
              </w:rPr>
              <w:t>,</w:t>
            </w:r>
            <w:r>
              <w:t>281</w:t>
            </w:r>
          </w:p>
        </w:tc>
        <w:tc>
          <w:tcPr>
            <w:tcW w:w="1151" w:type="dxa"/>
            <w:vAlign w:val="center"/>
          </w:tcPr>
          <w:p w14:paraId="1092DD17" w14:textId="0B29C2AE" w:rsidR="00BF129B" w:rsidRDefault="00BF129B" w:rsidP="00BF129B">
            <w:pPr>
              <w:ind w:firstLine="0"/>
              <w:jc w:val="center"/>
            </w:pPr>
            <w:r>
              <w:t>42</w:t>
            </w:r>
            <w:r>
              <w:rPr>
                <w:lang w:val="en-US"/>
              </w:rPr>
              <w:t>,</w:t>
            </w:r>
            <w:r>
              <w:t>269</w:t>
            </w:r>
          </w:p>
        </w:tc>
        <w:tc>
          <w:tcPr>
            <w:tcW w:w="1150" w:type="dxa"/>
            <w:vAlign w:val="center"/>
          </w:tcPr>
          <w:p w14:paraId="6D386D08" w14:textId="053A57E0" w:rsidR="00BF129B" w:rsidRDefault="00BF129B" w:rsidP="00BF129B">
            <w:pPr>
              <w:ind w:firstLine="0"/>
              <w:jc w:val="center"/>
            </w:pPr>
            <w:r>
              <w:t>42</w:t>
            </w:r>
            <w:r>
              <w:rPr>
                <w:lang w:val="en-US"/>
              </w:rPr>
              <w:t>,</w:t>
            </w:r>
            <w:r>
              <w:t>290</w:t>
            </w:r>
          </w:p>
        </w:tc>
        <w:tc>
          <w:tcPr>
            <w:tcW w:w="1153" w:type="dxa"/>
            <w:vAlign w:val="center"/>
          </w:tcPr>
          <w:p w14:paraId="3E480529" w14:textId="51486D57" w:rsidR="00BF129B" w:rsidRDefault="00BF129B" w:rsidP="00BF129B">
            <w:pPr>
              <w:ind w:firstLine="9"/>
              <w:jc w:val="center"/>
            </w:pPr>
            <w:r>
              <w:t>42</w:t>
            </w:r>
            <w:r>
              <w:rPr>
                <w:lang w:val="en-US"/>
              </w:rPr>
              <w:t>,</w:t>
            </w:r>
            <w:r>
              <w:t>270</w:t>
            </w:r>
          </w:p>
        </w:tc>
        <w:tc>
          <w:tcPr>
            <w:tcW w:w="1151" w:type="dxa"/>
            <w:vAlign w:val="center"/>
          </w:tcPr>
          <w:p w14:paraId="6BFAC025" w14:textId="4B3EBA2C" w:rsidR="00BF129B" w:rsidRDefault="00BF129B" w:rsidP="00BF129B">
            <w:pPr>
              <w:ind w:firstLine="0"/>
              <w:jc w:val="center"/>
            </w:pPr>
            <w:r>
              <w:t>42</w:t>
            </w:r>
            <w:r>
              <w:rPr>
                <w:lang w:val="en-US"/>
              </w:rPr>
              <w:t>,</w:t>
            </w:r>
            <w:r>
              <w:t>285</w:t>
            </w:r>
          </w:p>
        </w:tc>
        <w:tc>
          <w:tcPr>
            <w:tcW w:w="1208" w:type="dxa"/>
            <w:vAlign w:val="center"/>
          </w:tcPr>
          <w:p w14:paraId="154B08A3" w14:textId="2961EA72" w:rsidR="00BF129B" w:rsidRDefault="00BF129B" w:rsidP="00BF129B">
            <w:pPr>
              <w:ind w:firstLine="0"/>
              <w:jc w:val="center"/>
            </w:pPr>
            <w:r>
              <w:t>42</w:t>
            </w:r>
            <w:r>
              <w:rPr>
                <w:lang w:val="en-US"/>
              </w:rPr>
              <w:t>,</w:t>
            </w:r>
            <w:r>
              <w:t>279</w:t>
            </w:r>
          </w:p>
        </w:tc>
      </w:tr>
      <w:tr w:rsidR="00BF129B" w14:paraId="2E4B0774" w14:textId="77777777" w:rsidTr="00BF129B">
        <w:tc>
          <w:tcPr>
            <w:tcW w:w="2381" w:type="dxa"/>
            <w:vAlign w:val="center"/>
          </w:tcPr>
          <w:p w14:paraId="12C756DA" w14:textId="77777777" w:rsidR="00BF129B" w:rsidRDefault="00BF129B" w:rsidP="00BF129B">
            <w:pPr>
              <w:ind w:firstLine="0"/>
              <w:jc w:val="center"/>
            </w:pPr>
            <w:r>
              <w:rPr>
                <w:rFonts w:cs="Times New Roman"/>
              </w:rPr>
              <w:t>55000</w:t>
            </w:r>
          </w:p>
        </w:tc>
        <w:tc>
          <w:tcPr>
            <w:tcW w:w="1150" w:type="dxa"/>
            <w:vAlign w:val="center"/>
          </w:tcPr>
          <w:p w14:paraId="045B9615" w14:textId="39A5DEFB" w:rsidR="00BF129B" w:rsidRPr="00E95B8A" w:rsidRDefault="00BF129B" w:rsidP="00BF129B">
            <w:pPr>
              <w:ind w:firstLine="0"/>
              <w:jc w:val="center"/>
            </w:pPr>
            <w:r>
              <w:t>51</w:t>
            </w:r>
            <w:r>
              <w:rPr>
                <w:lang w:val="en-US"/>
              </w:rPr>
              <w:t>,</w:t>
            </w:r>
            <w:r>
              <w:t>178</w:t>
            </w:r>
          </w:p>
        </w:tc>
        <w:tc>
          <w:tcPr>
            <w:tcW w:w="1151" w:type="dxa"/>
            <w:vAlign w:val="center"/>
          </w:tcPr>
          <w:p w14:paraId="48994F89" w14:textId="58ECB006" w:rsidR="00BF129B" w:rsidRDefault="00BF129B" w:rsidP="00BF129B">
            <w:pPr>
              <w:ind w:firstLine="0"/>
              <w:jc w:val="center"/>
            </w:pPr>
            <w:r>
              <w:t>51</w:t>
            </w:r>
            <w:r>
              <w:rPr>
                <w:lang w:val="en-US"/>
              </w:rPr>
              <w:t>,</w:t>
            </w:r>
            <w:r>
              <w:t>140</w:t>
            </w:r>
          </w:p>
        </w:tc>
        <w:tc>
          <w:tcPr>
            <w:tcW w:w="1150" w:type="dxa"/>
            <w:vAlign w:val="center"/>
          </w:tcPr>
          <w:p w14:paraId="3C8D258B" w14:textId="2A49D7AF" w:rsidR="00BF129B" w:rsidRDefault="00BF129B" w:rsidP="00BF129B">
            <w:pPr>
              <w:ind w:firstLine="0"/>
              <w:jc w:val="center"/>
            </w:pPr>
            <w:r>
              <w:t>51</w:t>
            </w:r>
            <w:r>
              <w:rPr>
                <w:lang w:val="en-US"/>
              </w:rPr>
              <w:t>,</w:t>
            </w:r>
            <w:r>
              <w:t>174</w:t>
            </w:r>
          </w:p>
        </w:tc>
        <w:tc>
          <w:tcPr>
            <w:tcW w:w="1153" w:type="dxa"/>
            <w:vAlign w:val="center"/>
          </w:tcPr>
          <w:p w14:paraId="774F60E3" w14:textId="7864E23E" w:rsidR="00BF129B" w:rsidRDefault="00BF129B" w:rsidP="00BF129B">
            <w:pPr>
              <w:ind w:firstLine="9"/>
              <w:jc w:val="center"/>
            </w:pPr>
            <w:r>
              <w:t>51</w:t>
            </w:r>
            <w:r>
              <w:rPr>
                <w:lang w:val="en-US"/>
              </w:rPr>
              <w:t>,</w:t>
            </w:r>
            <w:r>
              <w:t>160</w:t>
            </w:r>
          </w:p>
        </w:tc>
        <w:tc>
          <w:tcPr>
            <w:tcW w:w="1151" w:type="dxa"/>
            <w:vAlign w:val="center"/>
          </w:tcPr>
          <w:p w14:paraId="3B44DD06" w14:textId="4078F4EA" w:rsidR="00BF129B" w:rsidRDefault="00BF129B" w:rsidP="00BF129B">
            <w:pPr>
              <w:ind w:firstLine="0"/>
              <w:jc w:val="center"/>
            </w:pPr>
            <w:r>
              <w:t>51</w:t>
            </w:r>
            <w:r>
              <w:rPr>
                <w:lang w:val="en-US"/>
              </w:rPr>
              <w:t>,</w:t>
            </w:r>
            <w:r>
              <w:t>156</w:t>
            </w:r>
          </w:p>
        </w:tc>
        <w:tc>
          <w:tcPr>
            <w:tcW w:w="1208" w:type="dxa"/>
            <w:vAlign w:val="center"/>
          </w:tcPr>
          <w:p w14:paraId="72FB5078" w14:textId="3F9DF236" w:rsidR="00BF129B" w:rsidRDefault="00BF129B" w:rsidP="00BF129B">
            <w:pPr>
              <w:ind w:firstLine="0"/>
              <w:jc w:val="center"/>
            </w:pPr>
            <w:r>
              <w:t>51</w:t>
            </w:r>
            <w:r>
              <w:rPr>
                <w:lang w:val="en-US"/>
              </w:rPr>
              <w:t>,</w:t>
            </w:r>
            <w:r>
              <w:t>161</w:t>
            </w:r>
          </w:p>
        </w:tc>
      </w:tr>
      <w:tr w:rsidR="00BF129B" w14:paraId="7120EC5E" w14:textId="77777777" w:rsidTr="00BF129B">
        <w:tc>
          <w:tcPr>
            <w:tcW w:w="2381" w:type="dxa"/>
            <w:vAlign w:val="center"/>
          </w:tcPr>
          <w:p w14:paraId="0F69AA5C" w14:textId="77777777" w:rsidR="00BF129B" w:rsidRDefault="00BF129B" w:rsidP="00BF129B">
            <w:pPr>
              <w:ind w:firstLine="0"/>
              <w:jc w:val="center"/>
            </w:pPr>
            <w:r>
              <w:rPr>
                <w:rFonts w:cs="Times New Roman"/>
              </w:rPr>
              <w:t>60000</w:t>
            </w:r>
          </w:p>
        </w:tc>
        <w:tc>
          <w:tcPr>
            <w:tcW w:w="1150" w:type="dxa"/>
            <w:vAlign w:val="center"/>
          </w:tcPr>
          <w:p w14:paraId="63B94E42" w14:textId="2B681B00" w:rsidR="00BF129B" w:rsidRPr="00E95B8A" w:rsidRDefault="00BF129B" w:rsidP="00BF129B">
            <w:pPr>
              <w:ind w:firstLine="0"/>
              <w:jc w:val="center"/>
            </w:pPr>
            <w:r>
              <w:t>60</w:t>
            </w:r>
            <w:r>
              <w:rPr>
                <w:lang w:val="en-US"/>
              </w:rPr>
              <w:t>,</w:t>
            </w:r>
            <w:r>
              <w:t>892</w:t>
            </w:r>
          </w:p>
        </w:tc>
        <w:tc>
          <w:tcPr>
            <w:tcW w:w="1151" w:type="dxa"/>
            <w:vAlign w:val="center"/>
          </w:tcPr>
          <w:p w14:paraId="56FC14B7" w14:textId="1C147C2E" w:rsidR="00BF129B" w:rsidRDefault="00BF129B" w:rsidP="00BF129B">
            <w:pPr>
              <w:ind w:firstLine="0"/>
              <w:jc w:val="center"/>
            </w:pPr>
            <w:r>
              <w:t>60</w:t>
            </w:r>
            <w:r>
              <w:rPr>
                <w:lang w:val="en-US"/>
              </w:rPr>
              <w:t>,</w:t>
            </w:r>
            <w:r>
              <w:t>861</w:t>
            </w:r>
          </w:p>
        </w:tc>
        <w:tc>
          <w:tcPr>
            <w:tcW w:w="1150" w:type="dxa"/>
            <w:vAlign w:val="center"/>
          </w:tcPr>
          <w:p w14:paraId="1FB3890C" w14:textId="6DE42DF6" w:rsidR="00BF129B" w:rsidRDefault="00BF129B" w:rsidP="00BF129B">
            <w:pPr>
              <w:ind w:firstLine="0"/>
              <w:jc w:val="center"/>
            </w:pPr>
            <w:r>
              <w:t>60</w:t>
            </w:r>
            <w:r>
              <w:rPr>
                <w:lang w:val="en-US"/>
              </w:rPr>
              <w:t>,</w:t>
            </w:r>
            <w:r>
              <w:t>890</w:t>
            </w:r>
          </w:p>
        </w:tc>
        <w:tc>
          <w:tcPr>
            <w:tcW w:w="1153" w:type="dxa"/>
            <w:vAlign w:val="center"/>
          </w:tcPr>
          <w:p w14:paraId="0CBF6F6F" w14:textId="349CA4A3" w:rsidR="00BF129B" w:rsidRDefault="00BF129B" w:rsidP="00BF129B">
            <w:pPr>
              <w:ind w:firstLine="9"/>
              <w:jc w:val="center"/>
            </w:pPr>
            <w:r>
              <w:t>60</w:t>
            </w:r>
            <w:r>
              <w:rPr>
                <w:lang w:val="en-US"/>
              </w:rPr>
              <w:t>,</w:t>
            </w:r>
            <w:r>
              <w:t>861</w:t>
            </w:r>
          </w:p>
        </w:tc>
        <w:tc>
          <w:tcPr>
            <w:tcW w:w="1151" w:type="dxa"/>
            <w:vAlign w:val="center"/>
          </w:tcPr>
          <w:p w14:paraId="2722A1E9" w14:textId="7B58810F" w:rsidR="00BF129B" w:rsidRDefault="00BF129B" w:rsidP="00BF129B">
            <w:pPr>
              <w:ind w:firstLine="0"/>
              <w:jc w:val="center"/>
            </w:pPr>
            <w:r>
              <w:t>60</w:t>
            </w:r>
            <w:r>
              <w:rPr>
                <w:lang w:val="en-US"/>
              </w:rPr>
              <w:t>,</w:t>
            </w:r>
            <w:r>
              <w:t>895</w:t>
            </w:r>
          </w:p>
        </w:tc>
        <w:tc>
          <w:tcPr>
            <w:tcW w:w="1208" w:type="dxa"/>
            <w:vAlign w:val="center"/>
          </w:tcPr>
          <w:p w14:paraId="5A43ABC1" w14:textId="2065589C" w:rsidR="00BF129B" w:rsidRDefault="00BF129B" w:rsidP="00BF129B">
            <w:pPr>
              <w:ind w:firstLine="0"/>
              <w:jc w:val="center"/>
            </w:pPr>
            <w:r>
              <w:t>60</w:t>
            </w:r>
            <w:r>
              <w:rPr>
                <w:lang w:val="en-US"/>
              </w:rPr>
              <w:t>,</w:t>
            </w:r>
            <w:r>
              <w:t>879</w:t>
            </w:r>
          </w:p>
        </w:tc>
      </w:tr>
      <w:tr w:rsidR="00BF129B" w14:paraId="60BE4004" w14:textId="77777777" w:rsidTr="00BF129B">
        <w:tc>
          <w:tcPr>
            <w:tcW w:w="2381" w:type="dxa"/>
            <w:vAlign w:val="center"/>
          </w:tcPr>
          <w:p w14:paraId="1718C983" w14:textId="77777777" w:rsidR="00BF129B" w:rsidRDefault="00BF129B" w:rsidP="00BF129B">
            <w:pPr>
              <w:ind w:firstLine="0"/>
              <w:jc w:val="center"/>
            </w:pPr>
            <w:r>
              <w:rPr>
                <w:rFonts w:cs="Times New Roman"/>
              </w:rPr>
              <w:t>65000</w:t>
            </w:r>
          </w:p>
        </w:tc>
        <w:tc>
          <w:tcPr>
            <w:tcW w:w="1150" w:type="dxa"/>
            <w:vAlign w:val="center"/>
          </w:tcPr>
          <w:p w14:paraId="2CF767B4" w14:textId="53E0A458" w:rsidR="00BF129B" w:rsidRPr="00E95B8A" w:rsidRDefault="00BF129B" w:rsidP="00BF129B">
            <w:pPr>
              <w:ind w:firstLine="0"/>
              <w:jc w:val="center"/>
            </w:pPr>
            <w:r>
              <w:t>71</w:t>
            </w:r>
            <w:r>
              <w:rPr>
                <w:lang w:val="en-US"/>
              </w:rPr>
              <w:t>,</w:t>
            </w:r>
            <w:r>
              <w:t>450</w:t>
            </w:r>
          </w:p>
        </w:tc>
        <w:tc>
          <w:tcPr>
            <w:tcW w:w="1151" w:type="dxa"/>
            <w:vAlign w:val="center"/>
          </w:tcPr>
          <w:p w14:paraId="2A523850" w14:textId="4FC6E38D" w:rsidR="00BF129B" w:rsidRDefault="00BF129B" w:rsidP="00BF129B">
            <w:pPr>
              <w:ind w:firstLine="0"/>
              <w:jc w:val="center"/>
            </w:pPr>
            <w:r>
              <w:t>71</w:t>
            </w:r>
            <w:r>
              <w:rPr>
                <w:lang w:val="en-US"/>
              </w:rPr>
              <w:t>,</w:t>
            </w:r>
            <w:r>
              <w:t>441</w:t>
            </w:r>
          </w:p>
        </w:tc>
        <w:tc>
          <w:tcPr>
            <w:tcW w:w="1150" w:type="dxa"/>
            <w:vAlign w:val="center"/>
          </w:tcPr>
          <w:p w14:paraId="2F471953" w14:textId="65C42AF4" w:rsidR="00BF129B" w:rsidRDefault="00BF129B" w:rsidP="00BF129B">
            <w:pPr>
              <w:ind w:firstLine="0"/>
              <w:jc w:val="center"/>
            </w:pPr>
            <w:r>
              <w:t>71</w:t>
            </w:r>
            <w:r>
              <w:rPr>
                <w:lang w:val="en-US"/>
              </w:rPr>
              <w:t>,</w:t>
            </w:r>
            <w:r>
              <w:t>466</w:t>
            </w:r>
          </w:p>
        </w:tc>
        <w:tc>
          <w:tcPr>
            <w:tcW w:w="1153" w:type="dxa"/>
            <w:vAlign w:val="center"/>
          </w:tcPr>
          <w:p w14:paraId="34E225AA" w14:textId="7F672FAB" w:rsidR="00BF129B" w:rsidRDefault="00BF129B" w:rsidP="00BF129B">
            <w:pPr>
              <w:ind w:firstLine="9"/>
              <w:jc w:val="center"/>
            </w:pPr>
            <w:r>
              <w:t>71</w:t>
            </w:r>
            <w:r>
              <w:rPr>
                <w:lang w:val="en-US"/>
              </w:rPr>
              <w:t>,</w:t>
            </w:r>
            <w:r>
              <w:t>445</w:t>
            </w:r>
          </w:p>
        </w:tc>
        <w:tc>
          <w:tcPr>
            <w:tcW w:w="1151" w:type="dxa"/>
            <w:vAlign w:val="center"/>
          </w:tcPr>
          <w:p w14:paraId="62CBCD36" w14:textId="7888A845" w:rsidR="00BF129B" w:rsidRDefault="00BF129B" w:rsidP="00BF129B">
            <w:pPr>
              <w:ind w:firstLine="0"/>
              <w:jc w:val="center"/>
            </w:pPr>
            <w:r>
              <w:t>71</w:t>
            </w:r>
            <w:r>
              <w:rPr>
                <w:lang w:val="en-US"/>
              </w:rPr>
              <w:t>,</w:t>
            </w:r>
            <w:r>
              <w:t>437</w:t>
            </w:r>
          </w:p>
        </w:tc>
        <w:tc>
          <w:tcPr>
            <w:tcW w:w="1208" w:type="dxa"/>
            <w:vAlign w:val="center"/>
          </w:tcPr>
          <w:p w14:paraId="25C063B8" w14:textId="6B05265F" w:rsidR="00BF129B" w:rsidRDefault="00BF129B" w:rsidP="00BF129B">
            <w:pPr>
              <w:ind w:firstLine="0"/>
              <w:jc w:val="center"/>
            </w:pPr>
            <w:r>
              <w:t>71</w:t>
            </w:r>
            <w:r>
              <w:rPr>
                <w:lang w:val="en-US"/>
              </w:rPr>
              <w:t>,</w:t>
            </w:r>
            <w:r>
              <w:t>447</w:t>
            </w:r>
          </w:p>
        </w:tc>
      </w:tr>
      <w:tr w:rsidR="00BF129B" w14:paraId="3E6518A0" w14:textId="77777777" w:rsidTr="00BF129B">
        <w:tc>
          <w:tcPr>
            <w:tcW w:w="2381" w:type="dxa"/>
            <w:vAlign w:val="center"/>
          </w:tcPr>
          <w:p w14:paraId="7DAABFCD" w14:textId="77777777" w:rsidR="00BF129B" w:rsidRDefault="00BF129B" w:rsidP="00BF129B">
            <w:pPr>
              <w:ind w:firstLine="0"/>
              <w:jc w:val="center"/>
            </w:pPr>
            <w:r>
              <w:rPr>
                <w:rFonts w:cs="Times New Roman"/>
              </w:rPr>
              <w:t>70000</w:t>
            </w:r>
          </w:p>
        </w:tc>
        <w:tc>
          <w:tcPr>
            <w:tcW w:w="1150" w:type="dxa"/>
            <w:vAlign w:val="center"/>
          </w:tcPr>
          <w:p w14:paraId="1A8D2053" w14:textId="6C0D9989" w:rsidR="00BF129B" w:rsidRPr="00E95B8A" w:rsidRDefault="00BF129B" w:rsidP="00BF129B">
            <w:pPr>
              <w:ind w:firstLine="0"/>
              <w:jc w:val="center"/>
            </w:pPr>
            <w:r>
              <w:t>82</w:t>
            </w:r>
            <w:r>
              <w:rPr>
                <w:lang w:val="en-US"/>
              </w:rPr>
              <w:t>,</w:t>
            </w:r>
            <w:r>
              <w:t>852</w:t>
            </w:r>
          </w:p>
        </w:tc>
        <w:tc>
          <w:tcPr>
            <w:tcW w:w="1151" w:type="dxa"/>
            <w:vAlign w:val="center"/>
          </w:tcPr>
          <w:p w14:paraId="331DC594" w14:textId="1F5D0CF5" w:rsidR="00BF129B" w:rsidRDefault="00BF129B" w:rsidP="00BF129B">
            <w:pPr>
              <w:ind w:firstLine="0"/>
              <w:jc w:val="center"/>
            </w:pPr>
            <w:r>
              <w:t>82</w:t>
            </w:r>
            <w:r>
              <w:rPr>
                <w:lang w:val="en-US"/>
              </w:rPr>
              <w:t>,</w:t>
            </w:r>
            <w:r>
              <w:t>866</w:t>
            </w:r>
          </w:p>
        </w:tc>
        <w:tc>
          <w:tcPr>
            <w:tcW w:w="1150" w:type="dxa"/>
            <w:vAlign w:val="center"/>
          </w:tcPr>
          <w:p w14:paraId="183185CD" w14:textId="31B0C4C2" w:rsidR="00BF129B" w:rsidRDefault="00BF129B" w:rsidP="00BF129B">
            <w:pPr>
              <w:ind w:firstLine="0"/>
              <w:jc w:val="center"/>
            </w:pPr>
            <w:r>
              <w:t>82</w:t>
            </w:r>
            <w:r>
              <w:rPr>
                <w:lang w:val="en-US"/>
              </w:rPr>
              <w:t>,</w:t>
            </w:r>
            <w:r>
              <w:t>877</w:t>
            </w:r>
          </w:p>
        </w:tc>
        <w:tc>
          <w:tcPr>
            <w:tcW w:w="1153" w:type="dxa"/>
            <w:vAlign w:val="center"/>
          </w:tcPr>
          <w:p w14:paraId="64357FDA" w14:textId="6F5733B2" w:rsidR="00BF129B" w:rsidRDefault="00BF129B" w:rsidP="00BF129B">
            <w:pPr>
              <w:ind w:firstLine="9"/>
              <w:jc w:val="center"/>
            </w:pPr>
            <w:r>
              <w:t>82</w:t>
            </w:r>
            <w:r>
              <w:rPr>
                <w:lang w:val="en-US"/>
              </w:rPr>
              <w:t>,</w:t>
            </w:r>
            <w:r>
              <w:t>850</w:t>
            </w:r>
          </w:p>
        </w:tc>
        <w:tc>
          <w:tcPr>
            <w:tcW w:w="1151" w:type="dxa"/>
            <w:vAlign w:val="center"/>
          </w:tcPr>
          <w:p w14:paraId="7376C04F" w14:textId="2DAC44BF" w:rsidR="00BF129B" w:rsidRDefault="00BF129B" w:rsidP="00BF129B">
            <w:pPr>
              <w:ind w:firstLine="0"/>
              <w:jc w:val="center"/>
            </w:pPr>
            <w:r>
              <w:t>82</w:t>
            </w:r>
            <w:r>
              <w:rPr>
                <w:lang w:val="en-US"/>
              </w:rPr>
              <w:t>,</w:t>
            </w:r>
            <w:r>
              <w:t>870</w:t>
            </w:r>
          </w:p>
        </w:tc>
        <w:tc>
          <w:tcPr>
            <w:tcW w:w="1208" w:type="dxa"/>
            <w:vAlign w:val="center"/>
          </w:tcPr>
          <w:p w14:paraId="5E4CABBB" w14:textId="05978210" w:rsidR="00BF129B" w:rsidRDefault="00BF129B" w:rsidP="00BF129B">
            <w:pPr>
              <w:ind w:firstLine="0"/>
              <w:jc w:val="center"/>
            </w:pPr>
            <w:r>
              <w:t>82</w:t>
            </w:r>
            <w:r>
              <w:rPr>
                <w:lang w:val="en-US"/>
              </w:rPr>
              <w:t>,</w:t>
            </w:r>
            <w:r>
              <w:t>863</w:t>
            </w:r>
          </w:p>
        </w:tc>
      </w:tr>
      <w:tr w:rsidR="00BF129B" w14:paraId="4B2E9691" w14:textId="77777777" w:rsidTr="00BF129B">
        <w:tc>
          <w:tcPr>
            <w:tcW w:w="2381" w:type="dxa"/>
            <w:vAlign w:val="center"/>
          </w:tcPr>
          <w:p w14:paraId="476E76FC" w14:textId="77777777" w:rsidR="00BF129B" w:rsidRDefault="00BF129B" w:rsidP="00BF129B">
            <w:pPr>
              <w:ind w:firstLine="0"/>
              <w:jc w:val="center"/>
            </w:pPr>
            <w:r>
              <w:t>75000</w:t>
            </w:r>
          </w:p>
        </w:tc>
        <w:tc>
          <w:tcPr>
            <w:tcW w:w="1150" w:type="dxa"/>
            <w:vAlign w:val="center"/>
          </w:tcPr>
          <w:p w14:paraId="73D7789C" w14:textId="60C8073E" w:rsidR="00BF129B" w:rsidRPr="00E95B8A" w:rsidRDefault="00BF129B" w:rsidP="00BF129B">
            <w:pPr>
              <w:ind w:firstLine="0"/>
              <w:jc w:val="center"/>
            </w:pPr>
            <w:r>
              <w:t>95</w:t>
            </w:r>
            <w:r>
              <w:rPr>
                <w:lang w:val="en-US"/>
              </w:rPr>
              <w:t>,</w:t>
            </w:r>
            <w:r>
              <w:t>143</w:t>
            </w:r>
          </w:p>
        </w:tc>
        <w:tc>
          <w:tcPr>
            <w:tcW w:w="1151" w:type="dxa"/>
            <w:vAlign w:val="center"/>
          </w:tcPr>
          <w:p w14:paraId="2C3AFB6C" w14:textId="74CAB3B5" w:rsidR="00BF129B" w:rsidRDefault="00BF129B" w:rsidP="00BF129B">
            <w:pPr>
              <w:ind w:firstLine="0"/>
              <w:jc w:val="center"/>
            </w:pPr>
            <w:r>
              <w:t>95</w:t>
            </w:r>
            <w:r>
              <w:rPr>
                <w:lang w:val="en-US"/>
              </w:rPr>
              <w:t>,</w:t>
            </w:r>
            <w:r>
              <w:t>118</w:t>
            </w:r>
          </w:p>
        </w:tc>
        <w:tc>
          <w:tcPr>
            <w:tcW w:w="1150" w:type="dxa"/>
            <w:vAlign w:val="center"/>
          </w:tcPr>
          <w:p w14:paraId="6DCC36B9" w14:textId="65791274" w:rsidR="00BF129B" w:rsidRDefault="00BF129B" w:rsidP="00BF129B">
            <w:pPr>
              <w:ind w:firstLine="0"/>
              <w:jc w:val="center"/>
            </w:pPr>
            <w:r>
              <w:t>95</w:t>
            </w:r>
            <w:r>
              <w:rPr>
                <w:lang w:val="en-US"/>
              </w:rPr>
              <w:t>,</w:t>
            </w:r>
            <w:r>
              <w:t>143</w:t>
            </w:r>
          </w:p>
        </w:tc>
        <w:tc>
          <w:tcPr>
            <w:tcW w:w="1153" w:type="dxa"/>
            <w:vAlign w:val="center"/>
          </w:tcPr>
          <w:p w14:paraId="01FEC743" w14:textId="70C5CD05" w:rsidR="00BF129B" w:rsidRDefault="00BF129B" w:rsidP="00BF129B">
            <w:pPr>
              <w:ind w:firstLine="0"/>
              <w:jc w:val="center"/>
            </w:pPr>
            <w:r>
              <w:t>95</w:t>
            </w:r>
            <w:r>
              <w:rPr>
                <w:lang w:val="en-US"/>
              </w:rPr>
              <w:t>,</w:t>
            </w:r>
            <w:r>
              <w:t>144</w:t>
            </w:r>
          </w:p>
        </w:tc>
        <w:tc>
          <w:tcPr>
            <w:tcW w:w="1151" w:type="dxa"/>
            <w:vAlign w:val="center"/>
          </w:tcPr>
          <w:p w14:paraId="262F11CF" w14:textId="44D61998" w:rsidR="00BF129B" w:rsidRDefault="00BF129B" w:rsidP="00BF129B">
            <w:pPr>
              <w:ind w:firstLine="0"/>
              <w:jc w:val="center"/>
            </w:pPr>
            <w:r>
              <w:t>95</w:t>
            </w:r>
            <w:r>
              <w:rPr>
                <w:lang w:val="en-US"/>
              </w:rPr>
              <w:t>,</w:t>
            </w:r>
            <w:r>
              <w:t>126</w:t>
            </w:r>
          </w:p>
        </w:tc>
        <w:tc>
          <w:tcPr>
            <w:tcW w:w="1208" w:type="dxa"/>
            <w:vAlign w:val="center"/>
          </w:tcPr>
          <w:p w14:paraId="67448852" w14:textId="64A0BDA0" w:rsidR="00BF129B" w:rsidRDefault="00BF129B" w:rsidP="00BF129B">
            <w:pPr>
              <w:ind w:firstLine="0"/>
              <w:jc w:val="center"/>
            </w:pPr>
            <w:r>
              <w:t>95</w:t>
            </w:r>
            <w:r>
              <w:rPr>
                <w:lang w:val="en-US"/>
              </w:rPr>
              <w:t>,</w:t>
            </w:r>
            <w:r>
              <w:t>134</w:t>
            </w:r>
          </w:p>
        </w:tc>
      </w:tr>
    </w:tbl>
    <w:p w14:paraId="4BF448F0" w14:textId="3CAD5E22" w:rsidR="00B65AEE" w:rsidRDefault="00B65AEE" w:rsidP="0075703D">
      <w:pPr>
        <w:ind w:firstLine="0"/>
      </w:pPr>
    </w:p>
    <w:p w14:paraId="62011EC8" w14:textId="3E03D6B6" w:rsidR="00A14E78" w:rsidRPr="00A14E78" w:rsidRDefault="00A14E78" w:rsidP="00A14E78">
      <w:pPr>
        <w:ind w:firstLine="720"/>
        <w:rPr>
          <w:rFonts w:cs="Times New Roman"/>
        </w:rPr>
      </w:pPr>
      <w:r>
        <w:rPr>
          <w:rFonts w:cs="Times New Roman"/>
        </w:rPr>
        <w:t>Коэффициенты эффективности, рассчитанные для данных результатов представлены на таблице 5.12:</w:t>
      </w:r>
    </w:p>
    <w:p w14:paraId="01501EBB" w14:textId="77777777" w:rsidR="00A14E78" w:rsidRDefault="00A14E78" w:rsidP="0075703D">
      <w:pPr>
        <w:ind w:firstLine="0"/>
      </w:pPr>
    </w:p>
    <w:p w14:paraId="759F059D" w14:textId="42BE6425" w:rsidR="00B65AEE" w:rsidRPr="00B65AEE" w:rsidRDefault="00B65AEE" w:rsidP="009D006E">
      <w:pPr>
        <w:ind w:left="1843" w:hanging="1843"/>
      </w:pPr>
      <w:r>
        <w:t xml:space="preserve">Таблица 5.12 – Коэффициенты эффективности для запуска на одном ядре без </w:t>
      </w:r>
      <w:r w:rsidRPr="008524D2">
        <w:rPr>
          <w:i/>
          <w:iCs/>
          <w:lang w:val="en-US"/>
        </w:rPr>
        <w:t>SMT</w:t>
      </w:r>
    </w:p>
    <w:tbl>
      <w:tblPr>
        <w:tblStyle w:val="af"/>
        <w:tblW w:w="0" w:type="auto"/>
        <w:tblLook w:val="04A0" w:firstRow="1" w:lastRow="0" w:firstColumn="1" w:lastColumn="0" w:noHBand="0" w:noVBand="1"/>
      </w:tblPr>
      <w:tblGrid>
        <w:gridCol w:w="2341"/>
        <w:gridCol w:w="7003"/>
      </w:tblGrid>
      <w:tr w:rsidR="00B65AEE" w14:paraId="13B4F29F" w14:textId="77777777" w:rsidTr="00A51041">
        <w:tc>
          <w:tcPr>
            <w:tcW w:w="2341" w:type="dxa"/>
          </w:tcPr>
          <w:p w14:paraId="70A73D7C" w14:textId="77777777" w:rsidR="00B65AEE" w:rsidRDefault="00B65AEE" w:rsidP="00B81A26">
            <w:pPr>
              <w:ind w:firstLine="0"/>
              <w:jc w:val="center"/>
            </w:pPr>
            <w:r>
              <w:t>Длина массива</w:t>
            </w:r>
          </w:p>
        </w:tc>
        <w:tc>
          <w:tcPr>
            <w:tcW w:w="7003" w:type="dxa"/>
          </w:tcPr>
          <w:p w14:paraId="5AEEBC26" w14:textId="4CF83641" w:rsidR="00B65AEE" w:rsidRPr="00E06300" w:rsidRDefault="00B65AEE" w:rsidP="00B81A26">
            <w:pPr>
              <w:ind w:firstLine="0"/>
              <w:jc w:val="center"/>
            </w:pPr>
            <w:r w:rsidRPr="00B65AEE">
              <w:rPr>
                <w:rFonts w:cs="Times New Roman"/>
              </w:rPr>
              <w:t>Коэффициент</w:t>
            </w:r>
            <w:r>
              <w:rPr>
                <w:rFonts w:cs="Times New Roman"/>
              </w:rPr>
              <w:t xml:space="preserve"> эффективности  на заданной длине</w:t>
            </w:r>
            <w:r w:rsidR="00E06300" w:rsidRPr="00E06300">
              <w:rPr>
                <w:rFonts w:cs="Times New Roman"/>
              </w:rPr>
              <w:t>, %</w:t>
            </w:r>
          </w:p>
        </w:tc>
      </w:tr>
      <w:tr w:rsidR="00B65AEE" w14:paraId="1D7E22D2" w14:textId="77777777" w:rsidTr="00A51041">
        <w:tc>
          <w:tcPr>
            <w:tcW w:w="2341" w:type="dxa"/>
            <w:vAlign w:val="center"/>
          </w:tcPr>
          <w:p w14:paraId="1FCC780F" w14:textId="77777777" w:rsidR="00B65AEE" w:rsidRDefault="00B65AEE" w:rsidP="00B81A26">
            <w:pPr>
              <w:ind w:firstLine="0"/>
              <w:jc w:val="center"/>
            </w:pPr>
            <w:r>
              <w:rPr>
                <w:rFonts w:cs="Times New Roman"/>
              </w:rPr>
              <w:t>25000</w:t>
            </w:r>
          </w:p>
        </w:tc>
        <w:tc>
          <w:tcPr>
            <w:tcW w:w="7003" w:type="dxa"/>
          </w:tcPr>
          <w:p w14:paraId="02269711" w14:textId="5B75F86C" w:rsidR="00B65AEE" w:rsidRDefault="00E06300" w:rsidP="00B81A26">
            <w:pPr>
              <w:ind w:firstLine="0"/>
              <w:jc w:val="center"/>
            </w:pPr>
            <w:r>
              <w:t>5,76</w:t>
            </w:r>
          </w:p>
        </w:tc>
      </w:tr>
      <w:tr w:rsidR="00B65AEE" w14:paraId="250BD743" w14:textId="77777777" w:rsidTr="00A51041">
        <w:tc>
          <w:tcPr>
            <w:tcW w:w="2341" w:type="dxa"/>
            <w:vAlign w:val="center"/>
          </w:tcPr>
          <w:p w14:paraId="0B0A9C40" w14:textId="77777777" w:rsidR="00B65AEE" w:rsidRDefault="00B65AEE" w:rsidP="00B81A26">
            <w:pPr>
              <w:ind w:firstLine="0"/>
              <w:jc w:val="center"/>
            </w:pPr>
            <w:r>
              <w:rPr>
                <w:rFonts w:cs="Times New Roman"/>
              </w:rPr>
              <w:t>30000</w:t>
            </w:r>
          </w:p>
        </w:tc>
        <w:tc>
          <w:tcPr>
            <w:tcW w:w="7003" w:type="dxa"/>
          </w:tcPr>
          <w:p w14:paraId="3118F215" w14:textId="611EC531" w:rsidR="00B65AEE" w:rsidRDefault="00E06300" w:rsidP="00B81A26">
            <w:pPr>
              <w:ind w:firstLine="0"/>
              <w:jc w:val="center"/>
            </w:pPr>
            <w:r>
              <w:t>5,76</w:t>
            </w:r>
          </w:p>
        </w:tc>
      </w:tr>
      <w:tr w:rsidR="00B65AEE" w14:paraId="4A4669AC" w14:textId="77777777" w:rsidTr="00A51041">
        <w:tc>
          <w:tcPr>
            <w:tcW w:w="2341" w:type="dxa"/>
            <w:vAlign w:val="center"/>
          </w:tcPr>
          <w:p w14:paraId="524DF1B1" w14:textId="77777777" w:rsidR="00B65AEE" w:rsidRDefault="00B65AEE" w:rsidP="00B81A26">
            <w:pPr>
              <w:ind w:firstLine="0"/>
              <w:jc w:val="center"/>
            </w:pPr>
            <w:r>
              <w:rPr>
                <w:rFonts w:cs="Times New Roman"/>
              </w:rPr>
              <w:t>35000</w:t>
            </w:r>
          </w:p>
        </w:tc>
        <w:tc>
          <w:tcPr>
            <w:tcW w:w="7003" w:type="dxa"/>
          </w:tcPr>
          <w:p w14:paraId="133DF0AA" w14:textId="7C8BAF53" w:rsidR="00B65AEE" w:rsidRDefault="00E06300" w:rsidP="00B81A26">
            <w:pPr>
              <w:ind w:firstLine="0"/>
              <w:jc w:val="center"/>
            </w:pPr>
            <w:r>
              <w:t>5,74</w:t>
            </w:r>
          </w:p>
        </w:tc>
      </w:tr>
      <w:tr w:rsidR="00B65AEE" w14:paraId="0E53EF6F" w14:textId="77777777" w:rsidTr="00A51041">
        <w:tc>
          <w:tcPr>
            <w:tcW w:w="2341" w:type="dxa"/>
            <w:vAlign w:val="center"/>
          </w:tcPr>
          <w:p w14:paraId="0A50C301" w14:textId="77777777" w:rsidR="00B65AEE" w:rsidRDefault="00B65AEE" w:rsidP="00B81A26">
            <w:pPr>
              <w:ind w:firstLine="0"/>
              <w:jc w:val="center"/>
            </w:pPr>
            <w:r>
              <w:rPr>
                <w:rFonts w:cs="Times New Roman"/>
              </w:rPr>
              <w:t>40000</w:t>
            </w:r>
          </w:p>
        </w:tc>
        <w:tc>
          <w:tcPr>
            <w:tcW w:w="7003" w:type="dxa"/>
          </w:tcPr>
          <w:p w14:paraId="5755B6D5" w14:textId="0F648224" w:rsidR="00B65AEE" w:rsidRDefault="00E06300" w:rsidP="00B81A26">
            <w:pPr>
              <w:ind w:firstLine="0"/>
              <w:jc w:val="center"/>
            </w:pPr>
            <w:r>
              <w:t>5,74</w:t>
            </w:r>
          </w:p>
        </w:tc>
      </w:tr>
      <w:tr w:rsidR="00B65AEE" w14:paraId="28137CBF" w14:textId="77777777" w:rsidTr="00BF129B">
        <w:tc>
          <w:tcPr>
            <w:tcW w:w="2341" w:type="dxa"/>
            <w:tcBorders>
              <w:bottom w:val="single" w:sz="4" w:space="0" w:color="auto"/>
            </w:tcBorders>
            <w:vAlign w:val="center"/>
          </w:tcPr>
          <w:p w14:paraId="451537EF" w14:textId="77777777" w:rsidR="00B65AEE" w:rsidRDefault="00B65AEE" w:rsidP="00B81A26">
            <w:pPr>
              <w:ind w:firstLine="0"/>
              <w:jc w:val="center"/>
            </w:pPr>
            <w:r>
              <w:rPr>
                <w:rFonts w:cs="Times New Roman"/>
              </w:rPr>
              <w:t>45000</w:t>
            </w:r>
          </w:p>
        </w:tc>
        <w:tc>
          <w:tcPr>
            <w:tcW w:w="7003" w:type="dxa"/>
            <w:tcBorders>
              <w:bottom w:val="single" w:sz="4" w:space="0" w:color="auto"/>
            </w:tcBorders>
          </w:tcPr>
          <w:p w14:paraId="5A0FB805" w14:textId="29397800" w:rsidR="00B65AEE" w:rsidRDefault="00E06300" w:rsidP="00B81A26">
            <w:pPr>
              <w:ind w:firstLine="0"/>
              <w:jc w:val="center"/>
            </w:pPr>
            <w:r>
              <w:t>5,75</w:t>
            </w:r>
          </w:p>
        </w:tc>
      </w:tr>
      <w:tr w:rsidR="00B65AEE" w14:paraId="44F011E4" w14:textId="77777777" w:rsidTr="00BF129B">
        <w:tc>
          <w:tcPr>
            <w:tcW w:w="2341" w:type="dxa"/>
            <w:vAlign w:val="center"/>
          </w:tcPr>
          <w:p w14:paraId="0EA57891" w14:textId="77777777" w:rsidR="00B65AEE" w:rsidRDefault="00B65AEE" w:rsidP="00B81A26">
            <w:pPr>
              <w:ind w:firstLine="0"/>
              <w:jc w:val="center"/>
            </w:pPr>
            <w:r>
              <w:rPr>
                <w:rFonts w:cs="Times New Roman"/>
              </w:rPr>
              <w:t>50000</w:t>
            </w:r>
          </w:p>
        </w:tc>
        <w:tc>
          <w:tcPr>
            <w:tcW w:w="7003" w:type="dxa"/>
          </w:tcPr>
          <w:p w14:paraId="7D0F0998" w14:textId="08ADA164" w:rsidR="00B65AEE" w:rsidRDefault="00E06300" w:rsidP="00B81A26">
            <w:pPr>
              <w:ind w:firstLine="0"/>
              <w:jc w:val="center"/>
            </w:pPr>
            <w:r>
              <w:t>5,74</w:t>
            </w:r>
          </w:p>
        </w:tc>
      </w:tr>
      <w:tr w:rsidR="00BF129B" w14:paraId="7DA7582E" w14:textId="77777777" w:rsidTr="00BF129B">
        <w:tc>
          <w:tcPr>
            <w:tcW w:w="2341" w:type="dxa"/>
            <w:tcBorders>
              <w:bottom w:val="nil"/>
            </w:tcBorders>
            <w:vAlign w:val="center"/>
          </w:tcPr>
          <w:p w14:paraId="5605C6FA" w14:textId="6E143923" w:rsidR="00BF129B" w:rsidRDefault="00BF129B" w:rsidP="00BF129B">
            <w:pPr>
              <w:ind w:firstLine="0"/>
              <w:jc w:val="center"/>
              <w:rPr>
                <w:rFonts w:cs="Times New Roman"/>
              </w:rPr>
            </w:pPr>
            <w:r>
              <w:rPr>
                <w:rFonts w:cs="Times New Roman"/>
              </w:rPr>
              <w:t>55000</w:t>
            </w:r>
          </w:p>
        </w:tc>
        <w:tc>
          <w:tcPr>
            <w:tcW w:w="7003" w:type="dxa"/>
            <w:tcBorders>
              <w:bottom w:val="nil"/>
            </w:tcBorders>
          </w:tcPr>
          <w:p w14:paraId="36AF499A" w14:textId="18E0E66F" w:rsidR="00BF129B" w:rsidRDefault="00BF129B" w:rsidP="00BF129B">
            <w:pPr>
              <w:ind w:firstLine="0"/>
              <w:jc w:val="center"/>
            </w:pPr>
            <w:r>
              <w:t>5,74</w:t>
            </w:r>
          </w:p>
        </w:tc>
      </w:tr>
    </w:tbl>
    <w:p w14:paraId="5250FF1B" w14:textId="05EC1925" w:rsidR="00A14E78" w:rsidRPr="00BF129B" w:rsidRDefault="00BF129B" w:rsidP="00BF129B">
      <w:pPr>
        <w:ind w:firstLine="0"/>
      </w:pPr>
      <w:r>
        <w:lastRenderedPageBreak/>
        <w:t>Продолжение таблицы 5.12</w:t>
      </w:r>
    </w:p>
    <w:tbl>
      <w:tblPr>
        <w:tblStyle w:val="af"/>
        <w:tblW w:w="0" w:type="auto"/>
        <w:tblLook w:val="04A0" w:firstRow="1" w:lastRow="0" w:firstColumn="1" w:lastColumn="0" w:noHBand="0" w:noVBand="1"/>
      </w:tblPr>
      <w:tblGrid>
        <w:gridCol w:w="2354"/>
        <w:gridCol w:w="6990"/>
      </w:tblGrid>
      <w:tr w:rsidR="00BF129B" w14:paraId="2FF8FB90" w14:textId="77777777" w:rsidTr="00424B48">
        <w:tc>
          <w:tcPr>
            <w:tcW w:w="2354" w:type="dxa"/>
          </w:tcPr>
          <w:p w14:paraId="1A77EFA6" w14:textId="4BE81E86" w:rsidR="00BF129B" w:rsidRDefault="00BF129B" w:rsidP="00BF129B">
            <w:pPr>
              <w:ind w:firstLine="0"/>
              <w:jc w:val="center"/>
            </w:pPr>
            <w:r>
              <w:t>Длина массива</w:t>
            </w:r>
          </w:p>
        </w:tc>
        <w:tc>
          <w:tcPr>
            <w:tcW w:w="6990" w:type="dxa"/>
          </w:tcPr>
          <w:p w14:paraId="063164E9" w14:textId="22E7DDE3" w:rsidR="00BF129B" w:rsidRDefault="00BF129B" w:rsidP="00BF129B">
            <w:pPr>
              <w:ind w:firstLine="0"/>
              <w:jc w:val="center"/>
            </w:pPr>
            <w:r w:rsidRPr="00B65AEE">
              <w:rPr>
                <w:rFonts w:cs="Times New Roman"/>
              </w:rPr>
              <w:t>Коэффициент</w:t>
            </w:r>
            <w:r>
              <w:rPr>
                <w:rFonts w:cs="Times New Roman"/>
              </w:rPr>
              <w:t xml:space="preserve"> эффективности  на заданной длине</w:t>
            </w:r>
            <w:r w:rsidRPr="00E06300">
              <w:rPr>
                <w:rFonts w:cs="Times New Roman"/>
              </w:rPr>
              <w:t>, %</w:t>
            </w:r>
          </w:p>
        </w:tc>
      </w:tr>
      <w:tr w:rsidR="00BF129B" w14:paraId="64B6425D" w14:textId="77777777" w:rsidTr="00C9238C">
        <w:tc>
          <w:tcPr>
            <w:tcW w:w="2354" w:type="dxa"/>
            <w:vAlign w:val="center"/>
          </w:tcPr>
          <w:p w14:paraId="27593417" w14:textId="606C9BEC" w:rsidR="00BF129B" w:rsidRDefault="00BF129B" w:rsidP="00BF129B">
            <w:pPr>
              <w:ind w:firstLine="0"/>
              <w:jc w:val="center"/>
            </w:pPr>
            <w:r>
              <w:rPr>
                <w:rFonts w:cs="Times New Roman"/>
              </w:rPr>
              <w:t>60000</w:t>
            </w:r>
          </w:p>
        </w:tc>
        <w:tc>
          <w:tcPr>
            <w:tcW w:w="6990" w:type="dxa"/>
          </w:tcPr>
          <w:p w14:paraId="24301C31" w14:textId="41A6970F" w:rsidR="00BF129B" w:rsidRPr="00B65AEE" w:rsidRDefault="00BF129B" w:rsidP="00BF129B">
            <w:pPr>
              <w:ind w:firstLine="0"/>
              <w:jc w:val="center"/>
              <w:rPr>
                <w:rFonts w:cs="Times New Roman"/>
              </w:rPr>
            </w:pPr>
            <w:r>
              <w:t>5,75</w:t>
            </w:r>
          </w:p>
        </w:tc>
      </w:tr>
      <w:tr w:rsidR="00BF129B" w14:paraId="3579C103" w14:textId="77777777" w:rsidTr="00BF129B">
        <w:tc>
          <w:tcPr>
            <w:tcW w:w="2354" w:type="dxa"/>
            <w:vAlign w:val="center"/>
          </w:tcPr>
          <w:p w14:paraId="7289535E" w14:textId="77777777" w:rsidR="00BF129B" w:rsidRDefault="00BF129B" w:rsidP="00BF129B">
            <w:pPr>
              <w:ind w:firstLine="0"/>
              <w:jc w:val="center"/>
            </w:pPr>
            <w:r>
              <w:rPr>
                <w:rFonts w:cs="Times New Roman"/>
              </w:rPr>
              <w:t>65000</w:t>
            </w:r>
          </w:p>
        </w:tc>
        <w:tc>
          <w:tcPr>
            <w:tcW w:w="6990" w:type="dxa"/>
          </w:tcPr>
          <w:p w14:paraId="195037CF" w14:textId="77777777" w:rsidR="00BF129B" w:rsidRDefault="00BF129B" w:rsidP="00BF129B">
            <w:pPr>
              <w:ind w:firstLine="0"/>
              <w:jc w:val="center"/>
            </w:pPr>
            <w:r>
              <w:t>5,77</w:t>
            </w:r>
          </w:p>
        </w:tc>
      </w:tr>
      <w:tr w:rsidR="00BF129B" w14:paraId="7493AA12" w14:textId="77777777" w:rsidTr="00BF129B">
        <w:tc>
          <w:tcPr>
            <w:tcW w:w="2354" w:type="dxa"/>
            <w:vAlign w:val="center"/>
          </w:tcPr>
          <w:p w14:paraId="1AEE6E81" w14:textId="77777777" w:rsidR="00BF129B" w:rsidRDefault="00BF129B" w:rsidP="00BF129B">
            <w:pPr>
              <w:ind w:firstLine="0"/>
              <w:jc w:val="center"/>
            </w:pPr>
            <w:r>
              <w:rPr>
                <w:rFonts w:cs="Times New Roman"/>
              </w:rPr>
              <w:t>70000</w:t>
            </w:r>
          </w:p>
        </w:tc>
        <w:tc>
          <w:tcPr>
            <w:tcW w:w="6990" w:type="dxa"/>
          </w:tcPr>
          <w:p w14:paraId="4811F93E" w14:textId="77777777" w:rsidR="00BF129B" w:rsidRDefault="00BF129B" w:rsidP="00BF129B">
            <w:pPr>
              <w:ind w:firstLine="0"/>
              <w:jc w:val="center"/>
            </w:pPr>
            <w:r>
              <w:t>5,78</w:t>
            </w:r>
          </w:p>
        </w:tc>
      </w:tr>
      <w:tr w:rsidR="00BF129B" w14:paraId="10039F82" w14:textId="77777777" w:rsidTr="00BF129B">
        <w:tc>
          <w:tcPr>
            <w:tcW w:w="2354" w:type="dxa"/>
            <w:vAlign w:val="center"/>
          </w:tcPr>
          <w:p w14:paraId="5FF0599E" w14:textId="77777777" w:rsidR="00BF129B" w:rsidRDefault="00BF129B" w:rsidP="00BF129B">
            <w:pPr>
              <w:ind w:firstLine="0"/>
              <w:jc w:val="center"/>
              <w:rPr>
                <w:rFonts w:cs="Times New Roman"/>
              </w:rPr>
            </w:pPr>
            <w:r>
              <w:t>75000</w:t>
            </w:r>
          </w:p>
        </w:tc>
        <w:tc>
          <w:tcPr>
            <w:tcW w:w="6990" w:type="dxa"/>
          </w:tcPr>
          <w:p w14:paraId="22AADD97" w14:textId="77777777" w:rsidR="00BF129B" w:rsidRDefault="00BF129B" w:rsidP="00BF129B">
            <w:pPr>
              <w:ind w:firstLine="0"/>
              <w:jc w:val="center"/>
            </w:pPr>
            <w:r>
              <w:t>5,75</w:t>
            </w:r>
          </w:p>
        </w:tc>
      </w:tr>
      <w:tr w:rsidR="00BF129B" w14:paraId="01DDCC4B" w14:textId="77777777" w:rsidTr="00BF129B">
        <w:tc>
          <w:tcPr>
            <w:tcW w:w="2354" w:type="dxa"/>
            <w:vAlign w:val="center"/>
          </w:tcPr>
          <w:p w14:paraId="760AF3CC" w14:textId="77777777" w:rsidR="00BF129B" w:rsidRDefault="00BF129B" w:rsidP="00BF129B">
            <w:pPr>
              <w:ind w:firstLine="0"/>
              <w:jc w:val="center"/>
            </w:pPr>
            <w:r>
              <w:t>Среднее</w:t>
            </w:r>
          </w:p>
        </w:tc>
        <w:tc>
          <w:tcPr>
            <w:tcW w:w="6990" w:type="dxa"/>
          </w:tcPr>
          <w:p w14:paraId="1D37D472" w14:textId="77777777" w:rsidR="00BF129B" w:rsidRDefault="00BF129B" w:rsidP="00BF129B">
            <w:pPr>
              <w:ind w:firstLine="0"/>
              <w:jc w:val="center"/>
            </w:pPr>
            <w:r>
              <w:t>5,75</w:t>
            </w:r>
          </w:p>
        </w:tc>
      </w:tr>
    </w:tbl>
    <w:p w14:paraId="6513D199" w14:textId="77777777" w:rsidR="00A51041" w:rsidRDefault="00A51041" w:rsidP="00BF129B">
      <w:pPr>
        <w:ind w:firstLine="0"/>
        <w:rPr>
          <w:rFonts w:cs="Times New Roman"/>
        </w:rPr>
      </w:pPr>
    </w:p>
    <w:p w14:paraId="4723F498" w14:textId="610F3DF1" w:rsidR="00A14E78" w:rsidRDefault="00A14E78" w:rsidP="00A14E78">
      <w:pPr>
        <w:rPr>
          <w:rFonts w:cs="Times New Roman"/>
        </w:rPr>
      </w:pPr>
      <w:r w:rsidRPr="00555A74">
        <w:rPr>
          <w:rFonts w:cs="Times New Roman"/>
        </w:rPr>
        <w:t>Таким образом, средн</w:t>
      </w:r>
      <w:r>
        <w:rPr>
          <w:rFonts w:cs="Times New Roman"/>
        </w:rPr>
        <w:t xml:space="preserve">ий коэффициент эффективности составил </w:t>
      </w:r>
      <w:r w:rsidR="000B4A25">
        <w:rPr>
          <w:rFonts w:cs="Times New Roman"/>
        </w:rPr>
        <w:t>5,75</w:t>
      </w:r>
      <w:r w:rsidRPr="00555A74">
        <w:rPr>
          <w:rFonts w:cs="Times New Roman"/>
        </w:rPr>
        <w:t xml:space="preserve">%. </w:t>
      </w:r>
      <w:r w:rsidRPr="00CE6064">
        <w:rPr>
          <w:rFonts w:cs="Times New Roman"/>
        </w:rPr>
        <w:t xml:space="preserve">Графическое представление полученных результатов (график зависимости времени выполнения от </w:t>
      </w:r>
      <w:r>
        <w:rPr>
          <w:rFonts w:cs="Times New Roman"/>
        </w:rPr>
        <w:t>длины массива</w:t>
      </w:r>
      <w:r w:rsidRPr="00CE6064">
        <w:rPr>
          <w:rFonts w:cs="Times New Roman"/>
        </w:rPr>
        <w:t>) представлено в графических материалах (</w:t>
      </w:r>
      <w:r w:rsidR="00D14755">
        <w:rPr>
          <w:rFonts w:cs="Times New Roman"/>
        </w:rPr>
        <w:t>р</w:t>
      </w:r>
      <w:r>
        <w:rPr>
          <w:rFonts w:cs="Times New Roman"/>
        </w:rPr>
        <w:t xml:space="preserve">исунок 4 </w:t>
      </w:r>
      <w:r w:rsidRPr="00CE6064">
        <w:rPr>
          <w:rFonts w:cs="Times New Roman"/>
        </w:rPr>
        <w:t xml:space="preserve">приложение Г).  </w:t>
      </w:r>
    </w:p>
    <w:p w14:paraId="20C83A3E" w14:textId="3C6F2162" w:rsidR="000B4A25" w:rsidRDefault="000B4A25" w:rsidP="00A14E78">
      <w:pPr>
        <w:rPr>
          <w:rFonts w:cs="Times New Roman"/>
        </w:rPr>
      </w:pPr>
    </w:p>
    <w:p w14:paraId="0E6083AC" w14:textId="3C3088FA" w:rsidR="000B4A25" w:rsidRDefault="000B4A25" w:rsidP="000B4A25">
      <w:pPr>
        <w:pStyle w:val="2"/>
        <w:ind w:left="0" w:firstLine="709"/>
      </w:pPr>
      <w:bookmarkStart w:id="29" w:name="_Toc152738191"/>
      <w:r w:rsidRPr="000B4A25">
        <w:t>Обоснование полученных результатов</w:t>
      </w:r>
      <w:bookmarkEnd w:id="29"/>
    </w:p>
    <w:p w14:paraId="035D6DF1" w14:textId="324F57D2" w:rsidR="000B4A25" w:rsidRDefault="000B4A25" w:rsidP="000B4A25"/>
    <w:p w14:paraId="28E8DFA5" w14:textId="33810D20" w:rsidR="000B4A25" w:rsidRDefault="00C071B3" w:rsidP="000B4A25">
      <w:r w:rsidRPr="00C071B3">
        <w:t>Преобразования Фурье являются фундаментальной математической операцией, часто применяемой в анализе сигналов и изображений. В контексте данного исследования, преобразования Фурье используются для анализа временных сигналов и выделения их частотных компонент.</w:t>
      </w:r>
    </w:p>
    <w:p w14:paraId="3B4BE665" w14:textId="6FF052EE" w:rsidR="00C071B3" w:rsidRDefault="00C071B3" w:rsidP="00C071B3">
      <w:r>
        <w:t xml:space="preserve">Выбор операционной системы также оказывает влияние на проведение анализа. </w:t>
      </w:r>
      <w:r w:rsidRPr="007C73C3">
        <w:rPr>
          <w:i/>
        </w:rPr>
        <w:t>Debian</w:t>
      </w:r>
      <w:r>
        <w:t xml:space="preserve"> предоставляет среду без графической оболочки, что обеспечивает эффективное окружение для проведения вычислительных задач. Отсутствие графической оболочки уменьшает нагрузку на процессор и обеспечивает стабильную основу для тестирования производительности. Использование </w:t>
      </w:r>
      <w:r w:rsidRPr="007C73C3">
        <w:rPr>
          <w:i/>
        </w:rPr>
        <w:t>Debian</w:t>
      </w:r>
      <w:r>
        <w:t xml:space="preserve"> как операционной системы для сравнения процессоров позволяет минимизировать факторы, влияющие на результаты.</w:t>
      </w:r>
    </w:p>
    <w:p w14:paraId="737CD7FA" w14:textId="3A2EA8F7" w:rsidR="00C071B3" w:rsidRDefault="00C071B3" w:rsidP="00C071B3">
      <w:r>
        <w:t xml:space="preserve">Применение преобразований Фурье на обоих процессорах в </w:t>
      </w:r>
      <w:r w:rsidRPr="007C73C3">
        <w:rPr>
          <w:i/>
        </w:rPr>
        <w:t>Debian</w:t>
      </w:r>
      <w:r>
        <w:t xml:space="preserve"> позволяет оценить их эффективность в обработке вычислительно интенсивных задач. Результаты тестирования на различных конфигурациях, включая различные числа ядер и использование технологии </w:t>
      </w:r>
      <w:r w:rsidRPr="00DA78B9">
        <w:rPr>
          <w:i/>
        </w:rPr>
        <w:t>SMT</w:t>
      </w:r>
      <w:r>
        <w:t>, предоставляют комплексную картину о производительности процессоров в различных сценариях использования.</w:t>
      </w:r>
    </w:p>
    <w:p w14:paraId="1345F025" w14:textId="7F2A01BF" w:rsidR="00C071B3" w:rsidRDefault="00C071B3" w:rsidP="00C071B3">
      <w:r>
        <w:t xml:space="preserve">Связь между преобразованиями Фурье и анализом сигналов становится ключевым аспектом при оценке производительности процессоров. Результаты анализа в различных конфигурациях, подкрепленные использованием преобразований Фурье, позволяют сделать обоснованные выводы относительно производительности </w:t>
      </w:r>
      <w:r w:rsidRPr="00DA78B9">
        <w:rPr>
          <w:i/>
        </w:rPr>
        <w:t>AMD Ryzen 5 5500U</w:t>
      </w:r>
      <w:r>
        <w:t xml:space="preserve"> и </w:t>
      </w:r>
      <w:r w:rsidRPr="00DA78B9">
        <w:rPr>
          <w:i/>
        </w:rPr>
        <w:t>AMD Ryzen 7 4800H</w:t>
      </w:r>
      <w:r>
        <w:t>.</w:t>
      </w:r>
      <w:r w:rsidRPr="00C071B3">
        <w:t xml:space="preserve"> </w:t>
      </w:r>
      <w:r>
        <w:t xml:space="preserve">Результаты сравнительного анализа процессоров AMD Ryzen 5 </w:t>
      </w:r>
      <w:r w:rsidRPr="00DA78B9">
        <w:rPr>
          <w:i/>
        </w:rPr>
        <w:t>5500U</w:t>
      </w:r>
      <w:r>
        <w:t xml:space="preserve"> и </w:t>
      </w:r>
      <w:r w:rsidRPr="00DA78B9">
        <w:rPr>
          <w:i/>
        </w:rPr>
        <w:t xml:space="preserve">AMD </w:t>
      </w:r>
      <w:r w:rsidRPr="00DA78B9">
        <w:rPr>
          <w:i/>
        </w:rPr>
        <w:lastRenderedPageBreak/>
        <w:t>Ryzen 7 4800H</w:t>
      </w:r>
      <w:r>
        <w:t xml:space="preserve"> в контексте выполнения алгоритма преобразования Фурье на одном и нескольких ядрах выявили ряд интересных тенденций, требующих детального обоснования и анализа.</w:t>
      </w:r>
    </w:p>
    <w:p w14:paraId="7B0C944E" w14:textId="6E03CE3C" w:rsidR="00C071B3" w:rsidRDefault="00C071B3" w:rsidP="00C071B3">
      <w:r>
        <w:t xml:space="preserve">На уровне одного ядра процессора </w:t>
      </w:r>
      <w:r w:rsidRPr="00DA78B9">
        <w:rPr>
          <w:i/>
        </w:rPr>
        <w:t>AMD Ryzen 7 4800H</w:t>
      </w:r>
      <w:r>
        <w:t xml:space="preserve"> продемонстрировал небольшое превосходство в скорости выполнения алгоритма преобразования Фурье по сравнению с </w:t>
      </w:r>
      <w:r w:rsidRPr="00DA78B9">
        <w:rPr>
          <w:i/>
        </w:rPr>
        <w:t>AMD Ryzen 5 5500U</w:t>
      </w:r>
      <w:r>
        <w:t xml:space="preserve">. Это может быть обусловлено различиями в архитектуре ядер, частотой работы или оптимизацией под конкретные характеристики </w:t>
      </w:r>
      <w:r w:rsidRPr="00DA78B9">
        <w:rPr>
          <w:i/>
        </w:rPr>
        <w:t>AMD Ryzen 7 4800H</w:t>
      </w:r>
      <w:r>
        <w:t xml:space="preserve">. Процессор </w:t>
      </w:r>
      <w:r w:rsidRPr="00DA78B9">
        <w:rPr>
          <w:i/>
        </w:rPr>
        <w:t>AMD Ryzen 7 4800H</w:t>
      </w:r>
      <w:r>
        <w:t xml:space="preserve"> имеет более высокую тактовую частоту на одном ядре, что приводит к небольшому преимуществу в однопоточных задачах.</w:t>
      </w:r>
    </w:p>
    <w:p w14:paraId="6FCADEF6" w14:textId="4B7178F1" w:rsidR="00C071B3" w:rsidRDefault="00C071B3" w:rsidP="00C071B3">
      <w:r>
        <w:t xml:space="preserve">Однако, более заметное различие наблюдается при использовании нескольких ядер. </w:t>
      </w:r>
      <w:r w:rsidR="00DA78B9" w:rsidRPr="00DA78B9">
        <w:rPr>
          <w:i/>
          <w:lang w:val="en-US"/>
        </w:rPr>
        <w:t>AMD</w:t>
      </w:r>
      <w:r w:rsidR="00DA78B9" w:rsidRPr="007C73C3">
        <w:rPr>
          <w:i/>
        </w:rPr>
        <w:t xml:space="preserve"> </w:t>
      </w:r>
      <w:r w:rsidRPr="00DA78B9">
        <w:rPr>
          <w:i/>
        </w:rPr>
        <w:t>Ryzen 7 4800H</w:t>
      </w:r>
      <w:r>
        <w:t xml:space="preserve"> значительно опережает </w:t>
      </w:r>
      <w:r w:rsidR="00DA78B9" w:rsidRPr="00DA78B9">
        <w:rPr>
          <w:i/>
          <w:lang w:val="en-US"/>
        </w:rPr>
        <w:t>AMD</w:t>
      </w:r>
      <w:r w:rsidR="00DA78B9" w:rsidRPr="007C73C3">
        <w:rPr>
          <w:i/>
        </w:rPr>
        <w:t xml:space="preserve"> </w:t>
      </w:r>
      <w:r w:rsidRPr="00DA78B9">
        <w:rPr>
          <w:i/>
        </w:rPr>
        <w:t>Ryzen 5 5500U</w:t>
      </w:r>
      <w:r>
        <w:t xml:space="preserve">. Это обусловлено тем, что алгоритм преобразования Фурье </w:t>
      </w:r>
      <w:r w:rsidR="00B45E71">
        <w:t>хорошо</w:t>
      </w:r>
      <w:r>
        <w:t xml:space="preserve"> параллелизуем, и </w:t>
      </w:r>
      <w:r w:rsidR="00B45E71" w:rsidRPr="00DA78B9">
        <w:rPr>
          <w:i/>
        </w:rPr>
        <w:t>AMD Ryzen 7 4800H</w:t>
      </w:r>
      <w:r>
        <w:t>, обладая большим количеством физических и логических ядер, более эффективно использует параллелизм для обработки данных.</w:t>
      </w:r>
    </w:p>
    <w:p w14:paraId="11BDA3E5" w14:textId="0F11F58C" w:rsidR="00C071B3" w:rsidRDefault="00C071B3" w:rsidP="00C071B3">
      <w:r>
        <w:t xml:space="preserve">Важным фактором также является поддержка технологии </w:t>
      </w:r>
      <w:r w:rsidRPr="00DA78B9">
        <w:rPr>
          <w:i/>
        </w:rPr>
        <w:t>Simultaneous Multithreading</w:t>
      </w:r>
      <w:r>
        <w:t xml:space="preserve"> (</w:t>
      </w:r>
      <w:r w:rsidRPr="00DA78B9">
        <w:rPr>
          <w:i/>
        </w:rPr>
        <w:t>SMT</w:t>
      </w:r>
      <w:r>
        <w:t xml:space="preserve">). Процессор </w:t>
      </w:r>
      <w:r w:rsidR="00DA78B9" w:rsidRPr="00DA78B9">
        <w:rPr>
          <w:i/>
          <w:lang w:val="en-US"/>
        </w:rPr>
        <w:t>AMD</w:t>
      </w:r>
      <w:r w:rsidR="00DA78B9" w:rsidRPr="00DA78B9">
        <w:rPr>
          <w:i/>
        </w:rPr>
        <w:t xml:space="preserve"> </w:t>
      </w:r>
      <w:r w:rsidRPr="00DA78B9">
        <w:rPr>
          <w:i/>
        </w:rPr>
        <w:t>Ryzen 7 4800H</w:t>
      </w:r>
      <w:r>
        <w:t xml:space="preserve"> с </w:t>
      </w:r>
      <w:r w:rsidRPr="00E61E5A">
        <w:rPr>
          <w:i/>
          <w:iCs/>
        </w:rPr>
        <w:t>SMT</w:t>
      </w:r>
      <w:r>
        <w:t xml:space="preserve"> может эффективно использовать дополнительные потоки для увеличения параллелизма задач и, таким образом, улучшения производительности. В отличие от этого, </w:t>
      </w:r>
      <w:r w:rsidR="00DA78B9" w:rsidRPr="00DA78B9">
        <w:rPr>
          <w:i/>
          <w:lang w:val="en-US"/>
        </w:rPr>
        <w:t>AMD</w:t>
      </w:r>
      <w:r w:rsidR="00DA78B9" w:rsidRPr="00DA78B9">
        <w:rPr>
          <w:i/>
        </w:rPr>
        <w:t xml:space="preserve"> </w:t>
      </w:r>
      <w:r w:rsidRPr="00DA78B9">
        <w:rPr>
          <w:i/>
        </w:rPr>
        <w:t>Ryzen 5 5500U</w:t>
      </w:r>
      <w:r>
        <w:t xml:space="preserve"> может испытывать ограничения в параллелизации из-за меньшего количества физических и логических ядер.</w:t>
      </w:r>
    </w:p>
    <w:p w14:paraId="1C208E2D" w14:textId="4BE69774" w:rsidR="00C071B3" w:rsidRPr="000B4A25" w:rsidRDefault="00C071B3" w:rsidP="005B6E48">
      <w:r>
        <w:t xml:space="preserve">Общий вывод из анализа заключается в том, что при выполнении вычислительно интенсивных задач, таких как преобразование Фурье, процессор с большим числом ядер и поддержкой </w:t>
      </w:r>
      <w:r w:rsidRPr="00DA78B9">
        <w:rPr>
          <w:i/>
        </w:rPr>
        <w:t>SMT</w:t>
      </w:r>
      <w:r>
        <w:t xml:space="preserve"> может продемонстрировать заметное преимущество в многозадачных и параллельных сценариях.</w:t>
      </w:r>
    </w:p>
    <w:p w14:paraId="3FFEDFE9" w14:textId="64C09A82" w:rsidR="00A14FFC" w:rsidRPr="004133DD" w:rsidRDefault="00A14FFC" w:rsidP="0075703D">
      <w:pPr>
        <w:ind w:firstLine="0"/>
        <w:rPr>
          <w:noProof/>
        </w:rPr>
      </w:pPr>
      <w:r>
        <w:br w:type="page"/>
      </w:r>
    </w:p>
    <w:p w14:paraId="6B28F5C8" w14:textId="05A8544E" w:rsidR="004F5E0B" w:rsidRPr="004133DD" w:rsidRDefault="004F5E0B" w:rsidP="00542BDF">
      <w:pPr>
        <w:pStyle w:val="1"/>
        <w:ind w:firstLine="0"/>
        <w:jc w:val="center"/>
      </w:pPr>
      <w:bookmarkStart w:id="30" w:name="_Toc152738192"/>
      <w:r w:rsidRPr="004133DD">
        <w:lastRenderedPageBreak/>
        <w:t>ЗАКЛЮЧЕНИЕ</w:t>
      </w:r>
      <w:bookmarkEnd w:id="30"/>
    </w:p>
    <w:p w14:paraId="114FF6B5" w14:textId="3089C158" w:rsidR="004F5E0B" w:rsidRDefault="004F5E0B" w:rsidP="00542BDF">
      <w:pPr>
        <w:ind w:firstLine="0"/>
        <w:jc w:val="left"/>
      </w:pPr>
    </w:p>
    <w:p w14:paraId="243B1D87" w14:textId="68D55364" w:rsidR="00B45E71" w:rsidRDefault="00B45E71" w:rsidP="009069D6">
      <w:r>
        <w:t xml:space="preserve">В рамках исследовательской работы было проведено сравнение производительности процессоров </w:t>
      </w:r>
      <w:r w:rsidRPr="009069D6">
        <w:rPr>
          <w:i/>
        </w:rPr>
        <w:t>AMD Ryzen 5 5500U</w:t>
      </w:r>
      <w:r>
        <w:t xml:space="preserve"> и </w:t>
      </w:r>
      <w:r w:rsidRPr="009069D6">
        <w:rPr>
          <w:i/>
        </w:rPr>
        <w:t>AMD Ryzen 7 4800H</w:t>
      </w:r>
      <w:r>
        <w:t>, фокусируясь на их способности обработки преобразований Фурье. Данный метод анализа был выбран как важный в вычислительных задачах, требующих эффективной обработки сигналов.</w:t>
      </w:r>
    </w:p>
    <w:p w14:paraId="15910039" w14:textId="45946436" w:rsidR="00B45E71" w:rsidRDefault="00B45E71" w:rsidP="009069D6">
      <w:r>
        <w:t xml:space="preserve">В ходе исследования были рассмотрены технические характеристики обоих процессоров, включая количество физических и логических ядер, тактовую частоту и возможность использования технологии </w:t>
      </w:r>
      <w:r w:rsidRPr="009069D6">
        <w:rPr>
          <w:i/>
        </w:rPr>
        <w:t>Simultaneous Multithreading</w:t>
      </w:r>
      <w:r>
        <w:t xml:space="preserve"> (</w:t>
      </w:r>
      <w:r w:rsidRPr="009069D6">
        <w:rPr>
          <w:i/>
        </w:rPr>
        <w:t>SMT</w:t>
      </w:r>
      <w:r>
        <w:t>). Тестовое окружение было подготовлено для проведения серии вычислительных тестов, используя алгоритм преобразования Фурье.</w:t>
      </w:r>
    </w:p>
    <w:p w14:paraId="136B532C" w14:textId="25FF134E" w:rsidR="00B45E71" w:rsidRDefault="00B45E71" w:rsidP="009069D6">
      <w:r>
        <w:t xml:space="preserve">Особое внимание уделено созданию различных конфигураций работы процессоров, включая использование одного и всех доступных ядер, а также работу с включенной и выключенной технологией </w:t>
      </w:r>
      <w:r w:rsidRPr="009069D6">
        <w:rPr>
          <w:i/>
        </w:rPr>
        <w:t>SMT</w:t>
      </w:r>
      <w:r>
        <w:t>. Проведено пять вычислительных тестов на различных наборах входных данных для каждой из четырех конфигураций, что позволило вычислить разницу во времени выполнения.</w:t>
      </w:r>
    </w:p>
    <w:p w14:paraId="3A7140A3" w14:textId="61877E24" w:rsidR="00B45E71" w:rsidRDefault="00B45E71" w:rsidP="009069D6">
      <w:r>
        <w:t>Полученные данные были подвергнуты тщательному анализу, вычислены отклонения во времени выполнения между процессорами для каждой конфигурации. Сравнительные графики были составлены для визуализации эффективности процессоров на различных условиях эксплуатации.</w:t>
      </w:r>
    </w:p>
    <w:p w14:paraId="405D299A" w14:textId="0A32FFAE" w:rsidR="00B45E71" w:rsidRDefault="00B45E71" w:rsidP="009069D6">
      <w:r>
        <w:t xml:space="preserve">Выводы из проведенного анализа указывают на превосходство процессора </w:t>
      </w:r>
      <w:r w:rsidRPr="009069D6">
        <w:rPr>
          <w:i/>
        </w:rPr>
        <w:t>AMD Ryzen 7 4800H</w:t>
      </w:r>
      <w:r>
        <w:t xml:space="preserve"> при использовании многопоточности и </w:t>
      </w:r>
      <w:r w:rsidRPr="009069D6">
        <w:rPr>
          <w:i/>
        </w:rPr>
        <w:t>SMT</w:t>
      </w:r>
      <w:r>
        <w:t>, особенно при обработке преобразований Фурье. Это может быть обусловлено как более высокой частотой ядер, так и большим количеством физических и логических ядер, что способствует эффективной параллелизации вычислительных задач.</w:t>
      </w:r>
    </w:p>
    <w:p w14:paraId="2FCB23E3" w14:textId="6E5EC207" w:rsidR="00B45E71" w:rsidRPr="004133DD" w:rsidRDefault="000C6B71" w:rsidP="009069D6">
      <w:r>
        <w:rPr>
          <w:rFonts w:eastAsia="Times New Roman" w:cs="Times New Roman"/>
        </w:rPr>
        <w:t>Таким образом, р</w:t>
      </w:r>
      <w:r w:rsidRPr="005E2046">
        <w:rPr>
          <w:rFonts w:eastAsia="Times New Roman" w:cs="Times New Roman"/>
        </w:rPr>
        <w:t>езультатом выполнения данно</w:t>
      </w:r>
      <w:r>
        <w:rPr>
          <w:rFonts w:eastAsia="Times New Roman" w:cs="Times New Roman"/>
        </w:rPr>
        <w:t>го</w:t>
      </w:r>
      <w:r w:rsidRPr="005E2046">
        <w:rPr>
          <w:rFonts w:eastAsia="Times New Roman" w:cs="Times New Roman"/>
        </w:rPr>
        <w:t xml:space="preserve"> курсово</w:t>
      </w:r>
      <w:r>
        <w:rPr>
          <w:rFonts w:eastAsia="Times New Roman" w:cs="Times New Roman"/>
        </w:rPr>
        <w:t>го проекта</w:t>
      </w:r>
      <w:r w:rsidRPr="005E2046">
        <w:rPr>
          <w:rFonts w:eastAsia="Times New Roman" w:cs="Times New Roman"/>
        </w:rPr>
        <w:t xml:space="preserve"> </w:t>
      </w:r>
      <w:r>
        <w:rPr>
          <w:rFonts w:eastAsia="Times New Roman" w:cs="Times New Roman"/>
        </w:rPr>
        <w:t>стал</w:t>
      </w:r>
      <w:r w:rsidRPr="005E2046">
        <w:rPr>
          <w:rFonts w:eastAsia="Times New Roman" w:cs="Times New Roman"/>
        </w:rPr>
        <w:t xml:space="preserve"> сравнительный анализ</w:t>
      </w:r>
      <w:r>
        <w:rPr>
          <w:rFonts w:eastAsia="Times New Roman" w:cs="Times New Roman"/>
        </w:rPr>
        <w:t xml:space="preserve"> </w:t>
      </w:r>
      <w:r w:rsidR="00B45E71">
        <w:t xml:space="preserve">процессоров </w:t>
      </w:r>
      <w:r w:rsidR="00B45E71" w:rsidRPr="009069D6">
        <w:rPr>
          <w:i/>
        </w:rPr>
        <w:t>AMD Ryzen 5 5500U</w:t>
      </w:r>
      <w:r w:rsidR="00B45E71">
        <w:t xml:space="preserve"> и </w:t>
      </w:r>
      <w:r w:rsidR="00B45E71" w:rsidRPr="009069D6">
        <w:rPr>
          <w:i/>
        </w:rPr>
        <w:t>AMD Ryzen 7 4800H</w:t>
      </w:r>
      <w:r w:rsidR="00B45E71">
        <w:t xml:space="preserve"> при выполнении преобразований Фурье в различных конфигурациях, что может </w:t>
      </w:r>
      <w:r>
        <w:rPr>
          <w:rFonts w:eastAsia="Times New Roman" w:cs="Times New Roman"/>
        </w:rPr>
        <w:t>по</w:t>
      </w:r>
      <w:r w:rsidRPr="005E2046">
        <w:rPr>
          <w:rFonts w:eastAsia="Times New Roman" w:cs="Times New Roman"/>
        </w:rPr>
        <w:t>способствова</w:t>
      </w:r>
      <w:r>
        <w:rPr>
          <w:rFonts w:eastAsia="Times New Roman" w:cs="Times New Roman"/>
        </w:rPr>
        <w:t>ть</w:t>
      </w:r>
      <w:r w:rsidRPr="005E2046">
        <w:rPr>
          <w:rFonts w:eastAsia="Times New Roman" w:cs="Times New Roman"/>
        </w:rPr>
        <w:t xml:space="preserve"> более глубокому пониманию архитектуры процессор</w:t>
      </w:r>
      <w:r>
        <w:rPr>
          <w:rFonts w:eastAsia="Times New Roman" w:cs="Times New Roman"/>
        </w:rPr>
        <w:t>о</w:t>
      </w:r>
      <w:r w:rsidR="00DA78B9">
        <w:rPr>
          <w:rFonts w:eastAsia="Times New Roman" w:cs="Times New Roman"/>
        </w:rPr>
        <w:t>в</w:t>
      </w:r>
      <w:r w:rsidR="00B45E71">
        <w:t>.</w:t>
      </w:r>
    </w:p>
    <w:p w14:paraId="1E69BC85" w14:textId="400EFB7C" w:rsidR="004F5E0B" w:rsidRPr="004133DD" w:rsidRDefault="004F5E0B" w:rsidP="00542BDF">
      <w:pPr>
        <w:ind w:firstLine="720"/>
        <w:jc w:val="left"/>
      </w:pPr>
      <w:r w:rsidRPr="004133DD">
        <w:br w:type="page"/>
      </w:r>
    </w:p>
    <w:p w14:paraId="0432059C" w14:textId="3853E749" w:rsidR="004F5E0B" w:rsidRPr="004133DD" w:rsidRDefault="004F5E0B" w:rsidP="00542BDF">
      <w:pPr>
        <w:pStyle w:val="1"/>
        <w:ind w:firstLine="0"/>
        <w:jc w:val="center"/>
      </w:pPr>
      <w:bookmarkStart w:id="31" w:name="_Toc152738193"/>
      <w:r w:rsidRPr="004133DD">
        <w:lastRenderedPageBreak/>
        <w:t xml:space="preserve">СПИСОК </w:t>
      </w:r>
      <w:r w:rsidR="00860260">
        <w:t>ЛИТЕРАТУРНЫХ</w:t>
      </w:r>
      <w:r w:rsidRPr="004133DD">
        <w:t xml:space="preserve"> ИСТОЧНИКОВ</w:t>
      </w:r>
      <w:bookmarkEnd w:id="31"/>
    </w:p>
    <w:p w14:paraId="4E2EEA65" w14:textId="78E303B3" w:rsidR="00E813A7" w:rsidRPr="004133DD" w:rsidRDefault="00E813A7" w:rsidP="00542BDF"/>
    <w:p w14:paraId="1A1C2E82" w14:textId="0977FAA7" w:rsidR="00F402C3" w:rsidRPr="00667DD8" w:rsidRDefault="00E813A7" w:rsidP="00542BDF">
      <w:r w:rsidRPr="004133DD">
        <w:t>[1]</w:t>
      </w:r>
      <w:r w:rsidR="007C73C3" w:rsidRPr="00AE0065">
        <w:rPr>
          <w:rFonts w:eastAsia="Times New Roman" w:cs="Times New Roman"/>
        </w:rPr>
        <w:t> </w:t>
      </w:r>
      <w:r w:rsidR="006C6DB7" w:rsidRPr="004133DD">
        <w:t xml:space="preserve">AMD Ryzen 7 4800H </w:t>
      </w:r>
      <w:r w:rsidRPr="004133DD">
        <w:t>[Электронный ресурс]. – Режим доступа</w:t>
      </w:r>
      <w:r w:rsidR="000B0C68">
        <w:t xml:space="preserve"> </w:t>
      </w:r>
      <w:r w:rsidRPr="004133DD">
        <w:t xml:space="preserve">: </w:t>
      </w:r>
      <w:r w:rsidR="00F402C3" w:rsidRPr="00667DD8">
        <w:rPr>
          <w:lang w:val="en-US"/>
        </w:rPr>
        <w:t>https</w:t>
      </w:r>
      <w:r w:rsidR="00F402C3" w:rsidRPr="00667DD8">
        <w:t>://</w:t>
      </w:r>
      <w:r w:rsidR="00F402C3" w:rsidRPr="00667DD8">
        <w:rPr>
          <w:lang w:val="en-US"/>
        </w:rPr>
        <w:t>www</w:t>
      </w:r>
      <w:r w:rsidR="00F402C3" w:rsidRPr="00667DD8">
        <w:t>.</w:t>
      </w:r>
      <w:r w:rsidR="00F402C3" w:rsidRPr="00667DD8">
        <w:rPr>
          <w:lang w:val="en-US"/>
        </w:rPr>
        <w:t>notebookcheck</w:t>
      </w:r>
      <w:r w:rsidR="00F402C3" w:rsidRPr="00667DD8">
        <w:t>-</w:t>
      </w:r>
      <w:r w:rsidR="00F402C3" w:rsidRPr="00667DD8">
        <w:rPr>
          <w:lang w:val="en-US"/>
        </w:rPr>
        <w:t>ru</w:t>
      </w:r>
      <w:r w:rsidR="00F402C3" w:rsidRPr="00667DD8">
        <w:t>.</w:t>
      </w:r>
      <w:r w:rsidR="00F402C3" w:rsidRPr="00667DD8">
        <w:rPr>
          <w:lang w:val="en-US"/>
        </w:rPr>
        <w:t>com</w:t>
      </w:r>
      <w:r w:rsidR="00F402C3" w:rsidRPr="00667DD8">
        <w:t>/</w:t>
      </w:r>
      <w:r w:rsidR="00F402C3" w:rsidRPr="00667DD8">
        <w:rPr>
          <w:lang w:val="en-US"/>
        </w:rPr>
        <w:t>AMD</w:t>
      </w:r>
      <w:r w:rsidR="00F402C3" w:rsidRPr="00667DD8">
        <w:t>-</w:t>
      </w:r>
      <w:r w:rsidR="00F402C3" w:rsidRPr="00667DD8">
        <w:rPr>
          <w:lang w:val="en-US"/>
        </w:rPr>
        <w:t>Ryzen</w:t>
      </w:r>
      <w:r w:rsidR="00F402C3" w:rsidRPr="00667DD8">
        <w:t>-7-4800</w:t>
      </w:r>
      <w:r w:rsidR="00F402C3" w:rsidRPr="00667DD8">
        <w:rPr>
          <w:lang w:val="en-US"/>
        </w:rPr>
        <w:t>H</w:t>
      </w:r>
      <w:r w:rsidR="00F402C3" w:rsidRPr="00667DD8">
        <w:t>.459436.0.</w:t>
      </w:r>
      <w:r w:rsidR="00F402C3" w:rsidRPr="00667DD8">
        <w:rPr>
          <w:lang w:val="en-US"/>
        </w:rPr>
        <w:t>html</w:t>
      </w:r>
      <w:r w:rsidR="00F402C3" w:rsidRPr="00667DD8">
        <w:rPr>
          <w:bCs/>
          <w:iCs/>
        </w:rPr>
        <w:t>.</w:t>
      </w:r>
      <w:r w:rsidR="00F402C3" w:rsidRPr="00667DD8">
        <w:t xml:space="preserve"> – Дата доступа</w:t>
      </w:r>
      <w:r w:rsidR="000B0C68">
        <w:t xml:space="preserve"> </w:t>
      </w:r>
      <w:r w:rsidR="00F402C3" w:rsidRPr="00667DD8">
        <w:t xml:space="preserve">: </w:t>
      </w:r>
      <w:r w:rsidR="004B76F6" w:rsidRPr="004B76F6">
        <w:t>15</w:t>
      </w:r>
      <w:r w:rsidR="00F402C3" w:rsidRPr="00667DD8">
        <w:t>.</w:t>
      </w:r>
      <w:r w:rsidR="004B76F6" w:rsidRPr="004B76F6">
        <w:t>09</w:t>
      </w:r>
      <w:r w:rsidR="00F402C3" w:rsidRPr="00667DD8">
        <w:t>.2023.</w:t>
      </w:r>
    </w:p>
    <w:p w14:paraId="1A31A30D" w14:textId="7A2CF5A2" w:rsidR="006C6DB7" w:rsidRPr="004133DD" w:rsidRDefault="006C6DB7" w:rsidP="00542BDF">
      <w:r w:rsidRPr="004133DD">
        <w:t>[2]</w:t>
      </w:r>
      <w:r w:rsidR="007C73C3" w:rsidRPr="00AE0065">
        <w:rPr>
          <w:rFonts w:eastAsia="Times New Roman" w:cs="Times New Roman"/>
        </w:rPr>
        <w:t> </w:t>
      </w:r>
      <w:r w:rsidRPr="004133DD">
        <w:rPr>
          <w:lang w:val="en-US" w:eastAsia="en-US"/>
        </w:rPr>
        <w:t>AMD</w:t>
      </w:r>
      <w:r w:rsidRPr="004133DD">
        <w:rPr>
          <w:lang w:eastAsia="en-US"/>
        </w:rPr>
        <w:t xml:space="preserve"> </w:t>
      </w:r>
      <w:r w:rsidRPr="004133DD">
        <w:rPr>
          <w:lang w:val="en-US" w:eastAsia="en-US"/>
        </w:rPr>
        <w:t>Ryzen</w:t>
      </w:r>
      <w:r w:rsidRPr="004133DD">
        <w:rPr>
          <w:lang w:eastAsia="en-US"/>
        </w:rPr>
        <w:t xml:space="preserve"> </w:t>
      </w:r>
      <w:r w:rsidR="00C8773A">
        <w:rPr>
          <w:lang w:eastAsia="en-US"/>
        </w:rPr>
        <w:t>5</w:t>
      </w:r>
      <w:r w:rsidRPr="004133DD">
        <w:rPr>
          <w:lang w:eastAsia="en-US"/>
        </w:rPr>
        <w:t xml:space="preserve"> </w:t>
      </w:r>
      <w:r w:rsidR="00C8773A">
        <w:rPr>
          <w:lang w:eastAsia="en-US"/>
        </w:rPr>
        <w:t>5500</w:t>
      </w:r>
      <w:r w:rsidRPr="004133DD">
        <w:rPr>
          <w:lang w:val="en-US" w:eastAsia="en-US"/>
        </w:rPr>
        <w:t>U</w:t>
      </w:r>
      <w:r w:rsidRPr="004133DD">
        <w:t xml:space="preserve"> </w:t>
      </w:r>
      <w:r w:rsidRPr="004133DD">
        <w:rPr>
          <w:lang w:eastAsia="en-US"/>
        </w:rPr>
        <w:t>[Электронный ресурс]. – Режим доступа</w:t>
      </w:r>
      <w:r w:rsidR="000B0C68">
        <w:rPr>
          <w:lang w:eastAsia="en-US"/>
        </w:rPr>
        <w:t xml:space="preserve"> </w:t>
      </w:r>
      <w:r w:rsidRPr="004133DD">
        <w:rPr>
          <w:lang w:eastAsia="en-US"/>
        </w:rPr>
        <w:t>:</w:t>
      </w:r>
      <w:r w:rsidRPr="004133DD">
        <w:t xml:space="preserve"> </w:t>
      </w:r>
      <w:r w:rsidR="00790C67" w:rsidRPr="00790C67">
        <w:t>https://www.notebookcheck-ru.com/AMD-Ryzen-5-5500U.542699.0.html</w:t>
      </w:r>
      <w:r w:rsidR="00F402C3">
        <w:rPr>
          <w:bCs/>
          <w:iCs/>
        </w:rPr>
        <w:t>.</w:t>
      </w:r>
      <w:r w:rsidR="00F402C3" w:rsidRPr="00314C54">
        <w:t xml:space="preserve"> – Дата доступа</w:t>
      </w:r>
      <w:r w:rsidR="000B0C68">
        <w:t xml:space="preserve"> </w:t>
      </w:r>
      <w:r w:rsidR="00F402C3" w:rsidRPr="00314C54">
        <w:t xml:space="preserve">: </w:t>
      </w:r>
      <w:r w:rsidR="004B76F6" w:rsidRPr="004B76F6">
        <w:t>15</w:t>
      </w:r>
      <w:r w:rsidR="00F402C3" w:rsidRPr="00314C54">
        <w:t>.</w:t>
      </w:r>
      <w:r w:rsidR="004B76F6" w:rsidRPr="004B76F6">
        <w:t>09</w:t>
      </w:r>
      <w:r w:rsidR="00F402C3" w:rsidRPr="00314C54">
        <w:t>.2023.</w:t>
      </w:r>
    </w:p>
    <w:p w14:paraId="469A769F" w14:textId="7613B098" w:rsidR="006C6DB7" w:rsidRDefault="00527BE7" w:rsidP="00542BDF">
      <w:r w:rsidRPr="00527BE7">
        <w:rPr>
          <w:lang w:eastAsia="en-US"/>
        </w:rPr>
        <w:t>[3]</w:t>
      </w:r>
      <w:r w:rsidR="007C73C3" w:rsidRPr="00AE0065">
        <w:rPr>
          <w:rFonts w:eastAsia="Times New Roman" w:cs="Times New Roman"/>
        </w:rPr>
        <w:t> </w:t>
      </w:r>
      <w:r w:rsidRPr="00527BE7">
        <w:rPr>
          <w:lang w:eastAsia="en-US"/>
        </w:rPr>
        <w:t xml:space="preserve">Изменения микроархитектуры в </w:t>
      </w:r>
      <w:r w:rsidRPr="00527BE7">
        <w:rPr>
          <w:lang w:val="en-US" w:eastAsia="en-US"/>
        </w:rPr>
        <w:t>Zen</w:t>
      </w:r>
      <w:r w:rsidRPr="00527BE7">
        <w:rPr>
          <w:lang w:eastAsia="en-US"/>
        </w:rPr>
        <w:t xml:space="preserve"> 2 </w:t>
      </w:r>
      <w:r w:rsidRPr="004133DD">
        <w:t>[Электронный ресурс]. – Режим доступа</w:t>
      </w:r>
      <w:r w:rsidR="000B0C68">
        <w:t xml:space="preserve"> </w:t>
      </w:r>
      <w:r w:rsidRPr="004133DD">
        <w:t>:</w:t>
      </w:r>
      <w:r w:rsidRPr="00527BE7">
        <w:t xml:space="preserve"> </w:t>
      </w:r>
      <w:r w:rsidRPr="00FD7124">
        <w:t>https://pc-01.tech/zen2-2</w:t>
      </w:r>
      <w:r w:rsidR="00F402C3">
        <w:rPr>
          <w:bCs/>
          <w:iCs/>
        </w:rPr>
        <w:t>.</w:t>
      </w:r>
      <w:r w:rsidR="00F402C3" w:rsidRPr="00314C54">
        <w:t xml:space="preserve"> – Дата доступа</w:t>
      </w:r>
      <w:r w:rsidR="000B0C68">
        <w:t xml:space="preserve"> </w:t>
      </w:r>
      <w:r w:rsidR="00F402C3" w:rsidRPr="00314C54">
        <w:t xml:space="preserve">: </w:t>
      </w:r>
      <w:r w:rsidR="004B76F6" w:rsidRPr="004B76F6">
        <w:t>20</w:t>
      </w:r>
      <w:r w:rsidR="00F402C3" w:rsidRPr="00314C54">
        <w:t>.</w:t>
      </w:r>
      <w:r w:rsidR="004B76F6" w:rsidRPr="004B76F6">
        <w:t>09</w:t>
      </w:r>
      <w:r w:rsidR="00F402C3" w:rsidRPr="00314C54">
        <w:t>.2023.</w:t>
      </w:r>
    </w:p>
    <w:p w14:paraId="5C6C1E14" w14:textId="4370E7F9" w:rsidR="00527BE7" w:rsidRPr="00FD7124" w:rsidRDefault="00527BE7" w:rsidP="00542BDF">
      <w:r w:rsidRPr="00527BE7">
        <w:t>[4]</w:t>
      </w:r>
      <w:r w:rsidR="007C73C3" w:rsidRPr="00AE0065">
        <w:rPr>
          <w:rFonts w:eastAsia="Times New Roman" w:cs="Times New Roman"/>
        </w:rPr>
        <w:t> </w:t>
      </w:r>
      <w:r w:rsidRPr="00527BE7">
        <w:t xml:space="preserve">Основные Характеристики </w:t>
      </w:r>
      <w:r w:rsidRPr="004133DD">
        <w:t>AMD Ryzen 7 4800H [Электронный ресурс]. – Режим доступа</w:t>
      </w:r>
      <w:r w:rsidR="000B0C68">
        <w:t xml:space="preserve"> </w:t>
      </w:r>
      <w:r w:rsidRPr="004133DD">
        <w:t>:</w:t>
      </w:r>
      <w:r w:rsidR="00FD7124" w:rsidRPr="00FD7124">
        <w:t xml:space="preserve"> https://www.amd.com/en/product/9081</w:t>
      </w:r>
      <w:r w:rsidR="00F402C3">
        <w:rPr>
          <w:bCs/>
          <w:iCs/>
        </w:rPr>
        <w:t>.</w:t>
      </w:r>
      <w:r w:rsidR="00F402C3" w:rsidRPr="00314C54">
        <w:t xml:space="preserve"> – Дата доступа</w:t>
      </w:r>
      <w:r w:rsidR="000B0C68">
        <w:t xml:space="preserve"> </w:t>
      </w:r>
      <w:r w:rsidR="00F402C3" w:rsidRPr="00314C54">
        <w:t xml:space="preserve">: </w:t>
      </w:r>
      <w:r w:rsidR="004B76F6" w:rsidRPr="004B76F6">
        <w:t>2</w:t>
      </w:r>
      <w:r w:rsidR="00F402C3" w:rsidRPr="00F402C3">
        <w:t>3</w:t>
      </w:r>
      <w:r w:rsidR="00F402C3" w:rsidRPr="00314C54">
        <w:t>.</w:t>
      </w:r>
      <w:r w:rsidR="004B76F6" w:rsidRPr="004B76F6">
        <w:t>09</w:t>
      </w:r>
      <w:r w:rsidR="00F402C3" w:rsidRPr="00314C54">
        <w:t>.2023.</w:t>
      </w:r>
    </w:p>
    <w:p w14:paraId="4D9E8C78" w14:textId="35917D00" w:rsidR="00527BE7" w:rsidRDefault="00527BE7" w:rsidP="00542BDF">
      <w:pPr>
        <w:rPr>
          <w:lang w:eastAsia="en-US"/>
        </w:rPr>
      </w:pPr>
      <w:r w:rsidRPr="00527BE7">
        <w:t>[5]</w:t>
      </w:r>
      <w:r w:rsidR="00F402C3" w:rsidRPr="00AE0065">
        <w:rPr>
          <w:rFonts w:eastAsia="Times New Roman" w:cs="Times New Roman"/>
        </w:rPr>
        <w:t> </w:t>
      </w:r>
      <w:r w:rsidRPr="00527BE7">
        <w:t xml:space="preserve">Основные Характеристики </w:t>
      </w:r>
      <w:r w:rsidRPr="004133DD">
        <w:rPr>
          <w:lang w:val="en-US" w:eastAsia="en-US"/>
        </w:rPr>
        <w:t>AMD</w:t>
      </w:r>
      <w:r w:rsidRPr="004133DD">
        <w:rPr>
          <w:lang w:eastAsia="en-US"/>
        </w:rPr>
        <w:t xml:space="preserve"> </w:t>
      </w:r>
      <w:r w:rsidRPr="004133DD">
        <w:rPr>
          <w:lang w:val="en-US" w:eastAsia="en-US"/>
        </w:rPr>
        <w:t>Ryzen</w:t>
      </w:r>
      <w:r w:rsidRPr="004133DD">
        <w:rPr>
          <w:lang w:eastAsia="en-US"/>
        </w:rPr>
        <w:t xml:space="preserve"> </w:t>
      </w:r>
      <w:r>
        <w:rPr>
          <w:lang w:eastAsia="en-US"/>
        </w:rPr>
        <w:t>5</w:t>
      </w:r>
      <w:r w:rsidRPr="004133DD">
        <w:rPr>
          <w:lang w:eastAsia="en-US"/>
        </w:rPr>
        <w:t xml:space="preserve"> </w:t>
      </w:r>
      <w:r>
        <w:rPr>
          <w:lang w:eastAsia="en-US"/>
        </w:rPr>
        <w:t>5500</w:t>
      </w:r>
      <w:r w:rsidRPr="004133DD">
        <w:rPr>
          <w:lang w:val="en-US" w:eastAsia="en-US"/>
        </w:rPr>
        <w:t>U</w:t>
      </w:r>
      <w:r w:rsidRPr="004133DD">
        <w:t xml:space="preserve"> </w:t>
      </w:r>
      <w:r w:rsidRPr="004133DD">
        <w:rPr>
          <w:lang w:eastAsia="en-US"/>
        </w:rPr>
        <w:t>[Электронный ресурс]. – Режим доступа</w:t>
      </w:r>
      <w:r w:rsidR="000B0C68">
        <w:rPr>
          <w:lang w:eastAsia="en-US"/>
        </w:rPr>
        <w:t xml:space="preserve"> </w:t>
      </w:r>
      <w:r w:rsidRPr="004133DD">
        <w:rPr>
          <w:lang w:eastAsia="en-US"/>
        </w:rPr>
        <w:t>:</w:t>
      </w:r>
      <w:r w:rsidR="00FD7124" w:rsidRPr="00FD7124">
        <w:t xml:space="preserve"> </w:t>
      </w:r>
      <w:r w:rsidR="00FD7124" w:rsidRPr="00FD7124">
        <w:rPr>
          <w:lang w:eastAsia="en-US"/>
        </w:rPr>
        <w:t>https://www.amd.com/en/product/10856</w:t>
      </w:r>
      <w:r w:rsidR="00F402C3">
        <w:rPr>
          <w:bCs/>
          <w:iCs/>
        </w:rPr>
        <w:t>.</w:t>
      </w:r>
      <w:r w:rsidR="00F402C3" w:rsidRPr="00314C54">
        <w:t xml:space="preserve"> – Дата доступа</w:t>
      </w:r>
      <w:r w:rsidR="000B0C68">
        <w:t xml:space="preserve"> </w:t>
      </w:r>
      <w:r w:rsidR="00F402C3" w:rsidRPr="00314C54">
        <w:t xml:space="preserve">: </w:t>
      </w:r>
      <w:r w:rsidR="004B76F6" w:rsidRPr="004B76F6">
        <w:t>2</w:t>
      </w:r>
      <w:r w:rsidR="00F402C3" w:rsidRPr="00F402C3">
        <w:t>5</w:t>
      </w:r>
      <w:r w:rsidR="00F402C3" w:rsidRPr="00314C54">
        <w:t>.</w:t>
      </w:r>
      <w:r w:rsidR="004B76F6" w:rsidRPr="004B76F6">
        <w:t>09</w:t>
      </w:r>
      <w:r w:rsidR="00F402C3" w:rsidRPr="00314C54">
        <w:t>.2023.</w:t>
      </w:r>
    </w:p>
    <w:p w14:paraId="088219E3" w14:textId="7FA68FFD" w:rsidR="00FD7124" w:rsidRPr="007C73C3" w:rsidRDefault="00FD7124" w:rsidP="00542BDF">
      <w:pPr>
        <w:rPr>
          <w:lang w:eastAsia="en-US"/>
        </w:rPr>
      </w:pPr>
      <w:r w:rsidRPr="007C73C3">
        <w:rPr>
          <w:lang w:eastAsia="en-US"/>
        </w:rPr>
        <w:t>[6]</w:t>
      </w:r>
      <w:r w:rsidR="00F402C3" w:rsidRPr="00AE0065">
        <w:rPr>
          <w:rFonts w:eastAsia="Times New Roman" w:cs="Times New Roman"/>
        </w:rPr>
        <w:t> </w:t>
      </w:r>
      <w:r w:rsidR="00570096" w:rsidRPr="00570096">
        <w:rPr>
          <w:lang w:val="en-US" w:eastAsia="en-US"/>
        </w:rPr>
        <w:t>What</w:t>
      </w:r>
      <w:r w:rsidR="00570096" w:rsidRPr="00667DD8">
        <w:rPr>
          <w:lang w:eastAsia="en-US"/>
        </w:rPr>
        <w:t xml:space="preserve"> </w:t>
      </w:r>
      <w:r w:rsidR="00570096" w:rsidRPr="00570096">
        <w:rPr>
          <w:lang w:val="en-US" w:eastAsia="en-US"/>
        </w:rPr>
        <w:t>is</w:t>
      </w:r>
      <w:r w:rsidR="00570096" w:rsidRPr="00667DD8">
        <w:rPr>
          <w:lang w:eastAsia="en-US"/>
        </w:rPr>
        <w:t xml:space="preserve"> </w:t>
      </w:r>
      <w:r w:rsidR="00570096" w:rsidRPr="00570096">
        <w:rPr>
          <w:lang w:val="en-US" w:eastAsia="en-US"/>
        </w:rPr>
        <w:t>virtualization</w:t>
      </w:r>
      <w:r w:rsidR="00570096" w:rsidRPr="00667DD8">
        <w:rPr>
          <w:lang w:eastAsia="en-US"/>
        </w:rPr>
        <w:t>?</w:t>
      </w:r>
      <w:r w:rsidR="007C73C3" w:rsidRPr="007C73C3">
        <w:rPr>
          <w:lang w:eastAsia="en-US"/>
        </w:rPr>
        <w:t xml:space="preserve"> </w:t>
      </w:r>
      <w:r w:rsidR="007C73C3" w:rsidRPr="004133DD">
        <w:rPr>
          <w:lang w:eastAsia="en-US"/>
        </w:rPr>
        <w:t>[Электронный ресурс]. – Режим доступа</w:t>
      </w:r>
      <w:r w:rsidR="000B0C68">
        <w:rPr>
          <w:lang w:eastAsia="en-US"/>
        </w:rPr>
        <w:t xml:space="preserve"> </w:t>
      </w:r>
      <w:r w:rsidR="007C73C3" w:rsidRPr="004133DD">
        <w:rPr>
          <w:lang w:eastAsia="en-US"/>
        </w:rPr>
        <w:t>:</w:t>
      </w:r>
      <w:r w:rsidR="007C73C3" w:rsidRPr="007C73C3">
        <w:rPr>
          <w:lang w:eastAsia="en-US"/>
        </w:rPr>
        <w:t xml:space="preserve"> </w:t>
      </w:r>
      <w:r w:rsidR="007C73C3" w:rsidRPr="007C73C3">
        <w:rPr>
          <w:lang w:val="en-US" w:eastAsia="en-US"/>
        </w:rPr>
        <w:t>https</w:t>
      </w:r>
      <w:r w:rsidR="007C73C3" w:rsidRPr="007C73C3">
        <w:rPr>
          <w:lang w:eastAsia="en-US"/>
        </w:rPr>
        <w:t>://</w:t>
      </w:r>
      <w:r w:rsidR="007C73C3" w:rsidRPr="007C73C3">
        <w:rPr>
          <w:lang w:val="en-US" w:eastAsia="en-US"/>
        </w:rPr>
        <w:t>www</w:t>
      </w:r>
      <w:r w:rsidR="007C73C3" w:rsidRPr="007C73C3">
        <w:rPr>
          <w:lang w:eastAsia="en-US"/>
        </w:rPr>
        <w:t>.</w:t>
      </w:r>
      <w:r w:rsidR="007C73C3" w:rsidRPr="007C73C3">
        <w:rPr>
          <w:lang w:val="en-US" w:eastAsia="en-US"/>
        </w:rPr>
        <w:t>ibm</w:t>
      </w:r>
      <w:r w:rsidR="007C73C3" w:rsidRPr="007C73C3">
        <w:rPr>
          <w:lang w:eastAsia="en-US"/>
        </w:rPr>
        <w:t>.</w:t>
      </w:r>
      <w:r w:rsidR="007C73C3" w:rsidRPr="007C73C3">
        <w:rPr>
          <w:lang w:val="en-US" w:eastAsia="en-US"/>
        </w:rPr>
        <w:t>com</w:t>
      </w:r>
      <w:r w:rsidR="007C73C3" w:rsidRPr="007C73C3">
        <w:rPr>
          <w:lang w:eastAsia="en-US"/>
        </w:rPr>
        <w:t>/</w:t>
      </w:r>
      <w:r w:rsidR="007C73C3" w:rsidRPr="007C73C3">
        <w:rPr>
          <w:lang w:val="en-US" w:eastAsia="en-US"/>
        </w:rPr>
        <w:t>topics</w:t>
      </w:r>
      <w:r w:rsidR="007C73C3" w:rsidRPr="007C73C3">
        <w:rPr>
          <w:lang w:eastAsia="en-US"/>
        </w:rPr>
        <w:t>/</w:t>
      </w:r>
      <w:r w:rsidR="007C73C3" w:rsidRPr="007C73C3">
        <w:rPr>
          <w:lang w:val="en-US" w:eastAsia="en-US"/>
        </w:rPr>
        <w:t>virtualization</w:t>
      </w:r>
      <w:r w:rsidR="00F402C3">
        <w:rPr>
          <w:bCs/>
          <w:iCs/>
        </w:rPr>
        <w:t>.</w:t>
      </w:r>
      <w:r w:rsidR="00F402C3" w:rsidRPr="00314C54">
        <w:t xml:space="preserve"> – Дата доступа</w:t>
      </w:r>
      <w:r w:rsidR="000B0C68">
        <w:t xml:space="preserve"> </w:t>
      </w:r>
      <w:r w:rsidR="00F402C3" w:rsidRPr="00314C54">
        <w:t xml:space="preserve">: </w:t>
      </w:r>
      <w:r w:rsidR="00F402C3" w:rsidRPr="00F402C3">
        <w:t>05</w:t>
      </w:r>
      <w:r w:rsidR="00667DD8" w:rsidRPr="00667DD8">
        <w:t>.1</w:t>
      </w:r>
      <w:r w:rsidR="004B76F6" w:rsidRPr="004B76F6">
        <w:t>0</w:t>
      </w:r>
      <w:r w:rsidR="00F402C3" w:rsidRPr="00314C54">
        <w:t>.2023.</w:t>
      </w:r>
    </w:p>
    <w:p w14:paraId="2BF5126B" w14:textId="556429D2" w:rsidR="00FD7124" w:rsidRPr="00667DD8" w:rsidRDefault="00FD7124" w:rsidP="00570096">
      <w:pPr>
        <w:rPr>
          <w:rFonts w:eastAsia="Times New Roman" w:cs="Times New Roman"/>
        </w:rPr>
      </w:pPr>
      <w:r w:rsidRPr="00667DD8">
        <w:rPr>
          <w:lang w:eastAsia="en-US"/>
        </w:rPr>
        <w:t>[7]</w:t>
      </w:r>
      <w:r w:rsidR="00F402C3" w:rsidRPr="00570096">
        <w:rPr>
          <w:rFonts w:eastAsia="Times New Roman" w:cs="Times New Roman"/>
          <w:lang w:val="en-US"/>
        </w:rPr>
        <w:t> </w:t>
      </w:r>
      <w:r w:rsidR="00570096" w:rsidRPr="00570096">
        <w:rPr>
          <w:rFonts w:eastAsia="Times New Roman" w:cs="Times New Roman"/>
          <w:lang w:val="en-US"/>
        </w:rPr>
        <w:t>Debian</w:t>
      </w:r>
      <w:r w:rsidR="00570096" w:rsidRPr="00667DD8">
        <w:rPr>
          <w:rFonts w:eastAsia="Times New Roman" w:cs="Times New Roman"/>
        </w:rPr>
        <w:t xml:space="preserve"> </w:t>
      </w:r>
      <w:r w:rsidR="00570096" w:rsidRPr="00570096">
        <w:rPr>
          <w:rFonts w:eastAsia="Times New Roman" w:cs="Times New Roman"/>
          <w:lang w:val="en-US"/>
        </w:rPr>
        <w:t>linux</w:t>
      </w:r>
      <w:r w:rsidR="00570096" w:rsidRPr="00667DD8">
        <w:rPr>
          <w:rFonts w:eastAsia="Times New Roman" w:cs="Times New Roman"/>
        </w:rPr>
        <w:t xml:space="preserve"> </w:t>
      </w:r>
      <w:r w:rsidR="00570096" w:rsidRPr="00570096">
        <w:rPr>
          <w:rFonts w:eastAsia="Times New Roman" w:cs="Times New Roman"/>
          <w:lang w:val="en-US"/>
        </w:rPr>
        <w:t>live</w:t>
      </w:r>
      <w:r w:rsidR="00570096" w:rsidRPr="00667DD8">
        <w:rPr>
          <w:rFonts w:eastAsia="Times New Roman" w:cs="Times New Roman"/>
        </w:rPr>
        <w:t xml:space="preserve"> </w:t>
      </w:r>
      <w:r w:rsidR="00570096" w:rsidRPr="00570096">
        <w:rPr>
          <w:rFonts w:eastAsia="Times New Roman" w:cs="Times New Roman"/>
          <w:lang w:val="en-US"/>
        </w:rPr>
        <w:t>usb</w:t>
      </w:r>
      <w:r w:rsidR="00667DD8" w:rsidRPr="00667DD8">
        <w:rPr>
          <w:rFonts w:eastAsia="Times New Roman" w:cs="Times New Roman"/>
        </w:rPr>
        <w:t xml:space="preserve"> </w:t>
      </w:r>
      <w:r w:rsidR="00667DD8" w:rsidRPr="004133DD">
        <w:rPr>
          <w:lang w:eastAsia="en-US"/>
        </w:rPr>
        <w:t>[Электронный ресурс]. – Режим доступа</w:t>
      </w:r>
      <w:r w:rsidR="000B0C68">
        <w:rPr>
          <w:lang w:eastAsia="en-US"/>
        </w:rPr>
        <w:t xml:space="preserve"> </w:t>
      </w:r>
      <w:r w:rsidR="00667DD8" w:rsidRPr="004133DD">
        <w:rPr>
          <w:lang w:eastAsia="en-US"/>
        </w:rPr>
        <w:t>:</w:t>
      </w:r>
      <w:r w:rsidR="00667DD8" w:rsidRPr="00667DD8">
        <w:rPr>
          <w:rFonts w:eastAsia="Times New Roman" w:cs="Times New Roman"/>
        </w:rPr>
        <w:t xml:space="preserve"> </w:t>
      </w:r>
      <w:r w:rsidR="00570096" w:rsidRPr="00570096">
        <w:rPr>
          <w:rFonts w:eastAsia="Times New Roman" w:cs="Times New Roman"/>
          <w:lang w:val="en-US"/>
        </w:rPr>
        <w:t>https</w:t>
      </w:r>
      <w:r w:rsidR="00570096" w:rsidRPr="00667DD8">
        <w:rPr>
          <w:rFonts w:eastAsia="Times New Roman" w:cs="Times New Roman"/>
        </w:rPr>
        <w:t>://</w:t>
      </w:r>
      <w:r w:rsidR="00570096" w:rsidRPr="00570096">
        <w:rPr>
          <w:rFonts w:eastAsia="Times New Roman" w:cs="Times New Roman"/>
          <w:lang w:val="en-US"/>
        </w:rPr>
        <w:t>uchet</w:t>
      </w:r>
      <w:r w:rsidR="00570096" w:rsidRPr="00667DD8">
        <w:rPr>
          <w:rFonts w:eastAsia="Times New Roman" w:cs="Times New Roman"/>
        </w:rPr>
        <w:t>-</w:t>
      </w:r>
      <w:r w:rsidR="00570096" w:rsidRPr="00570096">
        <w:rPr>
          <w:rFonts w:eastAsia="Times New Roman" w:cs="Times New Roman"/>
          <w:lang w:val="en-US"/>
        </w:rPr>
        <w:t>jkh</w:t>
      </w:r>
      <w:r w:rsidR="00570096" w:rsidRPr="00667DD8">
        <w:rPr>
          <w:rFonts w:eastAsia="Times New Roman" w:cs="Times New Roman"/>
        </w:rPr>
        <w:t>.</w:t>
      </w:r>
      <w:r w:rsidR="00570096" w:rsidRPr="00570096">
        <w:rPr>
          <w:rFonts w:eastAsia="Times New Roman" w:cs="Times New Roman"/>
          <w:lang w:val="en-US"/>
        </w:rPr>
        <w:t>ru</w:t>
      </w:r>
      <w:r w:rsidR="00570096" w:rsidRPr="00667DD8">
        <w:rPr>
          <w:rFonts w:eastAsia="Times New Roman" w:cs="Times New Roman"/>
        </w:rPr>
        <w:t>/</w:t>
      </w:r>
      <w:r w:rsidR="00570096" w:rsidRPr="00570096">
        <w:rPr>
          <w:rFonts w:eastAsia="Times New Roman" w:cs="Times New Roman"/>
          <w:lang w:val="en-US"/>
        </w:rPr>
        <w:t>i</w:t>
      </w:r>
      <w:r w:rsidR="00570096" w:rsidRPr="00667DD8">
        <w:rPr>
          <w:rFonts w:eastAsia="Times New Roman" w:cs="Times New Roman"/>
        </w:rPr>
        <w:t>/</w:t>
      </w:r>
      <w:r w:rsidR="00570096" w:rsidRPr="00570096">
        <w:rPr>
          <w:rFonts w:eastAsia="Times New Roman" w:cs="Times New Roman"/>
          <w:lang w:val="en-US"/>
        </w:rPr>
        <w:t>debian</w:t>
      </w:r>
      <w:r w:rsidR="00570096" w:rsidRPr="00667DD8">
        <w:rPr>
          <w:rFonts w:eastAsia="Times New Roman" w:cs="Times New Roman"/>
        </w:rPr>
        <w:t>-</w:t>
      </w:r>
      <w:r w:rsidR="00570096" w:rsidRPr="00570096">
        <w:rPr>
          <w:rFonts w:eastAsia="Times New Roman" w:cs="Times New Roman"/>
          <w:lang w:val="en-US"/>
        </w:rPr>
        <w:t>linux</w:t>
      </w:r>
      <w:r w:rsidR="00570096" w:rsidRPr="00667DD8">
        <w:rPr>
          <w:rFonts w:eastAsia="Times New Roman" w:cs="Times New Roman"/>
        </w:rPr>
        <w:t>-</w:t>
      </w:r>
      <w:r w:rsidR="00570096" w:rsidRPr="00570096">
        <w:rPr>
          <w:rFonts w:eastAsia="Times New Roman" w:cs="Times New Roman"/>
          <w:lang w:val="en-US"/>
        </w:rPr>
        <w:t>live</w:t>
      </w:r>
      <w:r w:rsidR="00570096" w:rsidRPr="00667DD8">
        <w:rPr>
          <w:rFonts w:eastAsia="Times New Roman" w:cs="Times New Roman"/>
        </w:rPr>
        <w:t>-</w:t>
      </w:r>
      <w:r w:rsidR="00570096" w:rsidRPr="00570096">
        <w:rPr>
          <w:rFonts w:eastAsia="Times New Roman" w:cs="Times New Roman"/>
          <w:lang w:val="en-US"/>
        </w:rPr>
        <w:t>usb</w:t>
      </w:r>
      <w:r w:rsidR="00570096" w:rsidRPr="00667DD8">
        <w:rPr>
          <w:rFonts w:eastAsia="Times New Roman" w:cs="Times New Roman"/>
        </w:rPr>
        <w:t>/</w:t>
      </w:r>
      <w:r w:rsidR="00667DD8">
        <w:rPr>
          <w:bCs/>
          <w:iCs/>
        </w:rPr>
        <w:t>.</w:t>
      </w:r>
      <w:r w:rsidR="00667DD8" w:rsidRPr="00314C54">
        <w:t xml:space="preserve"> – Дата доступа</w:t>
      </w:r>
      <w:r w:rsidR="000B0C68">
        <w:t xml:space="preserve"> </w:t>
      </w:r>
      <w:r w:rsidR="00667DD8" w:rsidRPr="00314C54">
        <w:t xml:space="preserve">: </w:t>
      </w:r>
      <w:r w:rsidR="00667DD8" w:rsidRPr="00F402C3">
        <w:t>0</w:t>
      </w:r>
      <w:r w:rsidR="00667DD8" w:rsidRPr="00667DD8">
        <w:t>7</w:t>
      </w:r>
      <w:r w:rsidR="00667DD8" w:rsidRPr="00314C54">
        <w:t>.</w:t>
      </w:r>
      <w:r w:rsidR="004B76F6" w:rsidRPr="004B76F6">
        <w:t>10</w:t>
      </w:r>
      <w:r w:rsidR="00667DD8" w:rsidRPr="00314C54">
        <w:t>.2023.</w:t>
      </w:r>
    </w:p>
    <w:p w14:paraId="247E31B8" w14:textId="1D1101B4" w:rsidR="0046680A" w:rsidRDefault="0046680A" w:rsidP="00FD7124">
      <w:pPr>
        <w:rPr>
          <w:rFonts w:eastAsia="Times New Roman" w:cs="Times New Roman"/>
        </w:rPr>
      </w:pPr>
      <w:r w:rsidRPr="0046680A">
        <w:t>[8]</w:t>
      </w:r>
      <w:r w:rsidR="00F402C3" w:rsidRPr="00AE0065">
        <w:rPr>
          <w:rFonts w:eastAsia="Times New Roman" w:cs="Times New Roman"/>
        </w:rPr>
        <w:t> </w:t>
      </w:r>
      <w:r w:rsidR="00667DD8" w:rsidRPr="00667DD8">
        <w:rPr>
          <w:rFonts w:eastAsia="Times New Roman" w:cs="Times New Roman"/>
        </w:rPr>
        <w:t>Причины выбрать Debian</w:t>
      </w:r>
      <w:r w:rsidR="00667DD8">
        <w:rPr>
          <w:rFonts w:eastAsia="Times New Roman" w:cs="Times New Roman"/>
        </w:rPr>
        <w:t xml:space="preserve"> </w:t>
      </w:r>
      <w:r w:rsidR="00667DD8" w:rsidRPr="004133DD">
        <w:rPr>
          <w:lang w:eastAsia="en-US"/>
        </w:rPr>
        <w:t>[Электронный ресурс]. – Режим доступа</w:t>
      </w:r>
      <w:r w:rsidR="000B0C68">
        <w:rPr>
          <w:lang w:eastAsia="en-US"/>
        </w:rPr>
        <w:t xml:space="preserve"> </w:t>
      </w:r>
      <w:r w:rsidR="00667DD8" w:rsidRPr="004133DD">
        <w:rPr>
          <w:lang w:eastAsia="en-US"/>
        </w:rPr>
        <w:t>:</w:t>
      </w:r>
      <w:r w:rsidR="00667DD8" w:rsidRPr="00667DD8">
        <w:rPr>
          <w:rFonts w:eastAsia="Times New Roman" w:cs="Times New Roman"/>
        </w:rPr>
        <w:t xml:space="preserve"> https://www.debian.org/intro/why_debian/</w:t>
      </w:r>
      <w:r w:rsidR="00667DD8">
        <w:rPr>
          <w:bCs/>
          <w:iCs/>
        </w:rPr>
        <w:t>.</w:t>
      </w:r>
      <w:r w:rsidR="00667DD8" w:rsidRPr="00314C54">
        <w:t xml:space="preserve"> – Дата доступа</w:t>
      </w:r>
      <w:r w:rsidR="000B0C68">
        <w:t xml:space="preserve"> </w:t>
      </w:r>
      <w:r w:rsidR="00667DD8" w:rsidRPr="00314C54">
        <w:t xml:space="preserve">: </w:t>
      </w:r>
      <w:r w:rsidR="00667DD8" w:rsidRPr="00F402C3">
        <w:t>0</w:t>
      </w:r>
      <w:r w:rsidR="00667DD8" w:rsidRPr="00667DD8">
        <w:t>7</w:t>
      </w:r>
      <w:r w:rsidR="00667DD8" w:rsidRPr="00314C54">
        <w:t>.</w:t>
      </w:r>
      <w:r w:rsidR="00667DD8" w:rsidRPr="00667DD8">
        <w:t>1</w:t>
      </w:r>
      <w:r w:rsidR="004B76F6" w:rsidRPr="004B76F6">
        <w:t>0</w:t>
      </w:r>
      <w:r w:rsidR="00667DD8" w:rsidRPr="00314C54">
        <w:t>.2023.</w:t>
      </w:r>
    </w:p>
    <w:p w14:paraId="08E3483F" w14:textId="18C3356B" w:rsidR="00667DD8" w:rsidRPr="00667DD8" w:rsidRDefault="00667DD8" w:rsidP="00FD7124">
      <w:pPr>
        <w:rPr>
          <w:rFonts w:eastAsia="Times New Roman" w:cs="Times New Roman"/>
        </w:rPr>
      </w:pPr>
      <w:r w:rsidRPr="00667DD8">
        <w:rPr>
          <w:rFonts w:eastAsia="Times New Roman" w:cs="Times New Roman"/>
        </w:rPr>
        <w:t>[9]</w:t>
      </w:r>
      <w:r w:rsidRPr="00AE0065">
        <w:rPr>
          <w:rFonts w:eastAsia="Times New Roman" w:cs="Times New Roman"/>
        </w:rPr>
        <w:t> </w:t>
      </w:r>
      <w:r w:rsidRPr="00667DD8">
        <w:rPr>
          <w:rFonts w:eastAsia="Times New Roman" w:cs="Times New Roman"/>
        </w:rPr>
        <w:t xml:space="preserve">Что такое Debian </w:t>
      </w:r>
      <w:r w:rsidRPr="004133DD">
        <w:rPr>
          <w:lang w:eastAsia="en-US"/>
        </w:rPr>
        <w:t>[Электронный ресурс]. – Режим доступа</w:t>
      </w:r>
      <w:r w:rsidR="000B0C68">
        <w:rPr>
          <w:lang w:eastAsia="en-US"/>
        </w:rPr>
        <w:t xml:space="preserve"> </w:t>
      </w:r>
      <w:r w:rsidRPr="004133DD">
        <w:rPr>
          <w:lang w:eastAsia="en-US"/>
        </w:rPr>
        <w:t>:</w:t>
      </w:r>
      <w:r w:rsidRPr="007C73C3">
        <w:rPr>
          <w:lang w:eastAsia="en-US"/>
        </w:rPr>
        <w:t xml:space="preserve"> </w:t>
      </w:r>
      <w:r w:rsidRPr="00667DD8">
        <w:rPr>
          <w:rFonts w:eastAsia="Times New Roman" w:cs="Times New Roman"/>
        </w:rPr>
        <w:t>https://www.nic.ru/help/chto-takoe-debian_11441</w:t>
      </w:r>
      <w:r>
        <w:rPr>
          <w:bCs/>
          <w:iCs/>
        </w:rPr>
        <w:t>.</w:t>
      </w:r>
      <w:r w:rsidRPr="00314C54">
        <w:t xml:space="preserve"> – Дата доступа: </w:t>
      </w:r>
      <w:r w:rsidRPr="00667DD8">
        <w:t>10</w:t>
      </w:r>
      <w:r w:rsidRPr="00314C54">
        <w:t>.</w:t>
      </w:r>
      <w:r w:rsidRPr="00667DD8">
        <w:t>1</w:t>
      </w:r>
      <w:r w:rsidR="004B76F6" w:rsidRPr="004B76F6">
        <w:t>0</w:t>
      </w:r>
      <w:r w:rsidRPr="00314C54">
        <w:t>.2023.</w:t>
      </w:r>
    </w:p>
    <w:p w14:paraId="39E59FC9" w14:textId="02B97547" w:rsidR="00667DD8" w:rsidRPr="00DC713D" w:rsidRDefault="00667DD8" w:rsidP="00DC713D">
      <w:pPr>
        <w:rPr>
          <w:rFonts w:eastAsia="Times New Roman" w:cs="Times New Roman"/>
        </w:rPr>
      </w:pPr>
      <w:r w:rsidRPr="00DC713D">
        <w:rPr>
          <w:rFonts w:eastAsia="Times New Roman" w:cs="Times New Roman"/>
        </w:rPr>
        <w:t>[10]</w:t>
      </w:r>
      <w:r w:rsidR="00DC713D" w:rsidRPr="00DC713D">
        <w:rPr>
          <w:rFonts w:eastAsia="Times New Roman" w:cs="Times New Roman"/>
          <w:lang w:val="en-US"/>
        </w:rPr>
        <w:t> </w:t>
      </w:r>
      <w:r w:rsidR="00DC713D" w:rsidRPr="00DC713D">
        <w:rPr>
          <w:lang w:val="en-US"/>
        </w:rPr>
        <w:t>Multithreading</w:t>
      </w:r>
      <w:r w:rsidR="00DC713D" w:rsidRPr="00DC713D">
        <w:t xml:space="preserve"> </w:t>
      </w:r>
      <w:r w:rsidR="00DC713D" w:rsidRPr="004133DD">
        <w:rPr>
          <w:lang w:eastAsia="en-US"/>
        </w:rPr>
        <w:t>[Электронный ресурс]. – Режим доступа</w:t>
      </w:r>
      <w:r w:rsidR="000B0C68">
        <w:rPr>
          <w:lang w:eastAsia="en-US"/>
        </w:rPr>
        <w:t xml:space="preserve"> </w:t>
      </w:r>
      <w:r w:rsidR="00DC713D" w:rsidRPr="004133DD">
        <w:rPr>
          <w:lang w:eastAsia="en-US"/>
        </w:rPr>
        <w:t>:</w:t>
      </w:r>
      <w:r w:rsidR="00DC713D" w:rsidRPr="007C73C3">
        <w:rPr>
          <w:lang w:eastAsia="en-US"/>
        </w:rPr>
        <w:t xml:space="preserve"> </w:t>
      </w:r>
      <w:r w:rsidR="00DC713D" w:rsidRPr="00DC713D">
        <w:rPr>
          <w:rFonts w:eastAsia="Times New Roman" w:cs="Times New Roman"/>
          <w:lang w:val="en-US"/>
        </w:rPr>
        <w:t>https</w:t>
      </w:r>
      <w:r w:rsidR="00DC713D" w:rsidRPr="00DC713D">
        <w:rPr>
          <w:rFonts w:eastAsia="Times New Roman" w:cs="Times New Roman"/>
        </w:rPr>
        <w:t>://</w:t>
      </w:r>
      <w:r w:rsidR="00DC713D" w:rsidRPr="00DC713D">
        <w:rPr>
          <w:rFonts w:eastAsia="Times New Roman" w:cs="Times New Roman"/>
          <w:lang w:val="en-US"/>
        </w:rPr>
        <w:t>habr</w:t>
      </w:r>
      <w:r w:rsidR="00DC713D" w:rsidRPr="00DC713D">
        <w:rPr>
          <w:rFonts w:eastAsia="Times New Roman" w:cs="Times New Roman"/>
        </w:rPr>
        <w:t>.</w:t>
      </w:r>
      <w:r w:rsidR="00DC713D" w:rsidRPr="00DC713D">
        <w:rPr>
          <w:rFonts w:eastAsia="Times New Roman" w:cs="Times New Roman"/>
          <w:lang w:val="en-US"/>
        </w:rPr>
        <w:t>com</w:t>
      </w:r>
      <w:r w:rsidR="00DC713D" w:rsidRPr="00DC713D">
        <w:rPr>
          <w:rFonts w:eastAsia="Times New Roman" w:cs="Times New Roman"/>
        </w:rPr>
        <w:t>/</w:t>
      </w:r>
      <w:r w:rsidR="00DC713D" w:rsidRPr="00DC713D">
        <w:rPr>
          <w:rFonts w:eastAsia="Times New Roman" w:cs="Times New Roman"/>
          <w:lang w:val="en-US"/>
        </w:rPr>
        <w:t>ru</w:t>
      </w:r>
      <w:r w:rsidR="00DC713D" w:rsidRPr="00DC713D">
        <w:rPr>
          <w:rFonts w:eastAsia="Times New Roman" w:cs="Times New Roman"/>
        </w:rPr>
        <w:t>/</w:t>
      </w:r>
      <w:r w:rsidR="00DC713D" w:rsidRPr="00DC713D">
        <w:rPr>
          <w:rFonts w:eastAsia="Times New Roman" w:cs="Times New Roman"/>
          <w:lang w:val="en-US"/>
        </w:rPr>
        <w:t>companies</w:t>
      </w:r>
      <w:r w:rsidR="00DC713D" w:rsidRPr="00DC713D">
        <w:rPr>
          <w:rFonts w:eastAsia="Times New Roman" w:cs="Times New Roman"/>
        </w:rPr>
        <w:t>/</w:t>
      </w:r>
      <w:r w:rsidR="00DC713D" w:rsidRPr="00DC713D">
        <w:rPr>
          <w:rFonts w:eastAsia="Times New Roman" w:cs="Times New Roman"/>
          <w:lang w:val="en-US"/>
        </w:rPr>
        <w:t>otus</w:t>
      </w:r>
      <w:r w:rsidR="00DC713D" w:rsidRPr="00DC713D">
        <w:rPr>
          <w:rFonts w:eastAsia="Times New Roman" w:cs="Times New Roman"/>
        </w:rPr>
        <w:t>/</w:t>
      </w:r>
      <w:r w:rsidR="00DC713D" w:rsidRPr="00DC713D">
        <w:rPr>
          <w:rFonts w:eastAsia="Times New Roman" w:cs="Times New Roman"/>
          <w:lang w:val="en-US"/>
        </w:rPr>
        <w:t>articles</w:t>
      </w:r>
      <w:r w:rsidR="00DC713D" w:rsidRPr="00DC713D">
        <w:rPr>
          <w:rFonts w:eastAsia="Times New Roman" w:cs="Times New Roman"/>
        </w:rPr>
        <w:t>/549814/</w:t>
      </w:r>
      <w:r w:rsidR="00DC713D">
        <w:rPr>
          <w:bCs/>
          <w:iCs/>
        </w:rPr>
        <w:t>.</w:t>
      </w:r>
      <w:r w:rsidR="00DC713D" w:rsidRPr="00314C54">
        <w:t xml:space="preserve"> – Дата доступа</w:t>
      </w:r>
      <w:r w:rsidR="000B0C68">
        <w:t xml:space="preserve"> </w:t>
      </w:r>
      <w:r w:rsidR="00DC713D" w:rsidRPr="00314C54">
        <w:t xml:space="preserve">: </w:t>
      </w:r>
      <w:r w:rsidR="00DC713D" w:rsidRPr="00667DD8">
        <w:t>1</w:t>
      </w:r>
      <w:r w:rsidR="00DC713D" w:rsidRPr="00DC713D">
        <w:t>3</w:t>
      </w:r>
      <w:r w:rsidR="00DC713D" w:rsidRPr="00314C54">
        <w:t>.</w:t>
      </w:r>
      <w:r w:rsidR="00DC713D" w:rsidRPr="00667DD8">
        <w:t>1</w:t>
      </w:r>
      <w:r w:rsidR="004B76F6" w:rsidRPr="004B76F6">
        <w:t>0</w:t>
      </w:r>
      <w:r w:rsidR="00DC713D" w:rsidRPr="00314C54">
        <w:t>.2023.</w:t>
      </w:r>
    </w:p>
    <w:p w14:paraId="021C7F89" w14:textId="189D9914" w:rsidR="00DC713D" w:rsidRPr="00DC713D" w:rsidRDefault="00DC713D" w:rsidP="00DC713D">
      <w:pPr>
        <w:rPr>
          <w:rFonts w:eastAsia="Times New Roman" w:cs="Times New Roman"/>
        </w:rPr>
      </w:pPr>
      <w:r w:rsidRPr="00DC713D">
        <w:t>[11]</w:t>
      </w:r>
      <w:r w:rsidRPr="00AE0065">
        <w:rPr>
          <w:rFonts w:eastAsia="Times New Roman" w:cs="Times New Roman"/>
        </w:rPr>
        <w:t> </w:t>
      </w:r>
      <w:r w:rsidRPr="00DC713D">
        <w:rPr>
          <w:rFonts w:eastAsia="Times New Roman" w:cs="Times New Roman"/>
        </w:rPr>
        <w:t>Что такое OpenMP?</w:t>
      </w:r>
      <w:r w:rsidRPr="00DC713D">
        <w:t xml:space="preserve"> </w:t>
      </w:r>
      <w:r w:rsidRPr="004133DD">
        <w:rPr>
          <w:lang w:eastAsia="en-US"/>
        </w:rPr>
        <w:t>[Электронный ресурс]. – Режим доступа</w:t>
      </w:r>
      <w:r w:rsidR="000B0C68">
        <w:rPr>
          <w:lang w:eastAsia="en-US"/>
        </w:rPr>
        <w:t xml:space="preserve"> </w:t>
      </w:r>
      <w:r w:rsidRPr="004133DD">
        <w:rPr>
          <w:lang w:eastAsia="en-US"/>
        </w:rPr>
        <w:t>:</w:t>
      </w:r>
      <w:r w:rsidRPr="007C73C3">
        <w:rPr>
          <w:lang w:eastAsia="en-US"/>
        </w:rPr>
        <w:t xml:space="preserve"> </w:t>
      </w:r>
      <w:r w:rsidRPr="00DC713D">
        <w:t>https://parallel.ru/tech/tech_dev/openmp.html</w:t>
      </w:r>
      <w:r>
        <w:rPr>
          <w:bCs/>
          <w:iCs/>
        </w:rPr>
        <w:t>.</w:t>
      </w:r>
      <w:r w:rsidRPr="00314C54">
        <w:t xml:space="preserve"> – Дата доступа</w:t>
      </w:r>
      <w:r w:rsidR="000B0C68">
        <w:t xml:space="preserve"> </w:t>
      </w:r>
      <w:r w:rsidRPr="00314C54">
        <w:t xml:space="preserve">: </w:t>
      </w:r>
      <w:r w:rsidRPr="00667DD8">
        <w:t>1</w:t>
      </w:r>
      <w:r w:rsidRPr="00DC713D">
        <w:t>3</w:t>
      </w:r>
      <w:r w:rsidRPr="00314C54">
        <w:t>.</w:t>
      </w:r>
      <w:r w:rsidRPr="00667DD8">
        <w:t>1</w:t>
      </w:r>
      <w:r w:rsidR="004B76F6" w:rsidRPr="004B76F6">
        <w:t>0</w:t>
      </w:r>
      <w:r w:rsidRPr="00314C54">
        <w:t>.2023.</w:t>
      </w:r>
    </w:p>
    <w:p w14:paraId="62C5261A" w14:textId="149E71B1" w:rsidR="00DC713D" w:rsidRPr="0046680A" w:rsidRDefault="0046680A" w:rsidP="004B76F6">
      <w:r w:rsidRPr="0046680A">
        <w:rPr>
          <w:lang w:eastAsia="en-US"/>
        </w:rPr>
        <w:t>[</w:t>
      </w:r>
      <w:r w:rsidR="00DC713D" w:rsidRPr="00DC713D">
        <w:rPr>
          <w:lang w:eastAsia="en-US"/>
        </w:rPr>
        <w:t>12</w:t>
      </w:r>
      <w:r w:rsidRPr="0046680A">
        <w:rPr>
          <w:lang w:eastAsia="en-US"/>
        </w:rPr>
        <w:t>]</w:t>
      </w:r>
      <w:r w:rsidR="00F402C3" w:rsidRPr="00AE0065">
        <w:rPr>
          <w:rFonts w:eastAsia="Times New Roman" w:cs="Times New Roman"/>
        </w:rPr>
        <w:t> </w:t>
      </w:r>
      <w:r>
        <w:rPr>
          <w:lang w:eastAsia="en-US"/>
        </w:rPr>
        <w:t xml:space="preserve">Документация </w:t>
      </w:r>
      <w:r>
        <w:rPr>
          <w:lang w:val="en-US" w:eastAsia="en-US"/>
        </w:rPr>
        <w:t>Visual</w:t>
      </w:r>
      <w:r w:rsidRPr="0046680A">
        <w:rPr>
          <w:lang w:eastAsia="en-US"/>
        </w:rPr>
        <w:t xml:space="preserve"> </w:t>
      </w:r>
      <w:r>
        <w:rPr>
          <w:lang w:val="en-US" w:eastAsia="en-US"/>
        </w:rPr>
        <w:t>studio</w:t>
      </w:r>
      <w:r w:rsidRPr="0046680A">
        <w:rPr>
          <w:lang w:eastAsia="en-US"/>
        </w:rPr>
        <w:t xml:space="preserve"> </w:t>
      </w:r>
      <w:r w:rsidRPr="004133DD">
        <w:t>[Электронный ресурс]. – Режим доступа</w:t>
      </w:r>
      <w:r w:rsidR="000B0C68">
        <w:t xml:space="preserve"> </w:t>
      </w:r>
      <w:r w:rsidRPr="004133DD">
        <w:t>:</w:t>
      </w:r>
      <w:r w:rsidRPr="0046680A">
        <w:t xml:space="preserve"> </w:t>
      </w:r>
      <w:r w:rsidRPr="0046680A">
        <w:rPr>
          <w:lang w:val="en-US" w:eastAsia="en-US"/>
        </w:rPr>
        <w:t>https</w:t>
      </w:r>
      <w:r w:rsidRPr="0046680A">
        <w:rPr>
          <w:lang w:eastAsia="en-US"/>
        </w:rPr>
        <w:t>://</w:t>
      </w:r>
      <w:r w:rsidRPr="0046680A">
        <w:rPr>
          <w:lang w:val="en-US" w:eastAsia="en-US"/>
        </w:rPr>
        <w:t>visualstudio</w:t>
      </w:r>
      <w:r w:rsidRPr="0046680A">
        <w:rPr>
          <w:lang w:eastAsia="en-US"/>
        </w:rPr>
        <w:t>.</w:t>
      </w:r>
      <w:r w:rsidRPr="0046680A">
        <w:rPr>
          <w:lang w:val="en-US" w:eastAsia="en-US"/>
        </w:rPr>
        <w:t>microsoft</w:t>
      </w:r>
      <w:r w:rsidRPr="0046680A">
        <w:rPr>
          <w:lang w:eastAsia="en-US"/>
        </w:rPr>
        <w:t>.</w:t>
      </w:r>
      <w:r w:rsidRPr="0046680A">
        <w:rPr>
          <w:lang w:val="en-US" w:eastAsia="en-US"/>
        </w:rPr>
        <w:t>com</w:t>
      </w:r>
      <w:r w:rsidRPr="0046680A">
        <w:rPr>
          <w:lang w:eastAsia="en-US"/>
        </w:rPr>
        <w:t>/</w:t>
      </w:r>
      <w:r w:rsidRPr="0046680A">
        <w:rPr>
          <w:lang w:val="en-US" w:eastAsia="en-US"/>
        </w:rPr>
        <w:t>ru</w:t>
      </w:r>
      <w:r w:rsidRPr="0046680A">
        <w:rPr>
          <w:lang w:eastAsia="en-US"/>
        </w:rPr>
        <w:t>/</w:t>
      </w:r>
      <w:r w:rsidRPr="0046680A">
        <w:rPr>
          <w:lang w:val="en-US" w:eastAsia="en-US"/>
        </w:rPr>
        <w:t>vs</w:t>
      </w:r>
      <w:r w:rsidRPr="0046680A">
        <w:rPr>
          <w:lang w:eastAsia="en-US"/>
        </w:rPr>
        <w:t>/</w:t>
      </w:r>
      <w:r w:rsidR="00F402C3">
        <w:rPr>
          <w:bCs/>
          <w:iCs/>
        </w:rPr>
        <w:t>.</w:t>
      </w:r>
      <w:r w:rsidR="00F402C3" w:rsidRPr="00314C54">
        <w:t xml:space="preserve"> – Дата доступа</w:t>
      </w:r>
      <w:r w:rsidR="000B0C68">
        <w:t xml:space="preserve"> </w:t>
      </w:r>
      <w:r w:rsidR="00F402C3" w:rsidRPr="00314C54">
        <w:t xml:space="preserve">: </w:t>
      </w:r>
      <w:r w:rsidR="00DC713D" w:rsidRPr="00DC713D">
        <w:t>14</w:t>
      </w:r>
      <w:r w:rsidR="00F402C3" w:rsidRPr="00314C54">
        <w:t>.</w:t>
      </w:r>
      <w:r w:rsidR="00F402C3">
        <w:t>1</w:t>
      </w:r>
      <w:r w:rsidR="004B76F6" w:rsidRPr="004B76F6">
        <w:t>0</w:t>
      </w:r>
      <w:r w:rsidR="00F402C3" w:rsidRPr="00314C54">
        <w:t>.2023.</w:t>
      </w:r>
    </w:p>
    <w:p w14:paraId="55465B11" w14:textId="679BB034" w:rsidR="00FD7124" w:rsidRPr="0046680A" w:rsidRDefault="0046680A" w:rsidP="00542BDF">
      <w:pPr>
        <w:rPr>
          <w:lang w:eastAsia="en-US"/>
        </w:rPr>
      </w:pPr>
      <w:r w:rsidRPr="0046680A">
        <w:rPr>
          <w:lang w:eastAsia="en-US"/>
        </w:rPr>
        <w:t>[1</w:t>
      </w:r>
      <w:r w:rsidR="004B76F6" w:rsidRPr="004B76F6">
        <w:rPr>
          <w:lang w:eastAsia="en-US"/>
        </w:rPr>
        <w:t>3</w:t>
      </w:r>
      <w:r w:rsidRPr="0046680A">
        <w:rPr>
          <w:lang w:eastAsia="en-US"/>
        </w:rPr>
        <w:t>]</w:t>
      </w:r>
      <w:r w:rsidR="00F402C3" w:rsidRPr="00AE0065">
        <w:rPr>
          <w:rFonts w:eastAsia="Times New Roman" w:cs="Times New Roman"/>
        </w:rPr>
        <w:t> </w:t>
      </w:r>
      <w:r w:rsidRPr="0046680A">
        <w:rPr>
          <w:lang w:eastAsia="en-US"/>
        </w:rPr>
        <w:t xml:space="preserve">Преобразование Фурье: самый подробный разбор </w:t>
      </w:r>
      <w:r w:rsidRPr="004133DD">
        <w:t>[Электронный ресурс]. – Режим доступа</w:t>
      </w:r>
      <w:r w:rsidR="000B0C68">
        <w:t xml:space="preserve"> </w:t>
      </w:r>
      <w:r w:rsidRPr="004133DD">
        <w:t>:</w:t>
      </w:r>
      <w:r w:rsidRPr="0046680A">
        <w:t xml:space="preserve"> </w:t>
      </w:r>
      <w:r w:rsidRPr="0046680A">
        <w:rPr>
          <w:lang w:val="en-US" w:eastAsia="en-US"/>
        </w:rPr>
        <w:t>https</w:t>
      </w:r>
      <w:r w:rsidRPr="0046680A">
        <w:rPr>
          <w:lang w:eastAsia="en-US"/>
        </w:rPr>
        <w:t>://</w:t>
      </w:r>
      <w:r w:rsidRPr="0046680A">
        <w:rPr>
          <w:lang w:val="en-US" w:eastAsia="en-US"/>
        </w:rPr>
        <w:t>proglib</w:t>
      </w:r>
      <w:r w:rsidRPr="0046680A">
        <w:rPr>
          <w:lang w:eastAsia="en-US"/>
        </w:rPr>
        <w:t>.</w:t>
      </w:r>
      <w:r w:rsidRPr="0046680A">
        <w:rPr>
          <w:lang w:val="en-US" w:eastAsia="en-US"/>
        </w:rPr>
        <w:t>io</w:t>
      </w:r>
      <w:r w:rsidRPr="0046680A">
        <w:rPr>
          <w:lang w:eastAsia="en-US"/>
        </w:rPr>
        <w:t>/</w:t>
      </w:r>
      <w:r w:rsidRPr="0046680A">
        <w:rPr>
          <w:lang w:val="en-US" w:eastAsia="en-US"/>
        </w:rPr>
        <w:t>p</w:t>
      </w:r>
      <w:r w:rsidRPr="0046680A">
        <w:rPr>
          <w:lang w:eastAsia="en-US"/>
        </w:rPr>
        <w:t>/</w:t>
      </w:r>
      <w:r w:rsidRPr="0046680A">
        <w:rPr>
          <w:lang w:val="en-US" w:eastAsia="en-US"/>
        </w:rPr>
        <w:t>fourier</w:t>
      </w:r>
      <w:r w:rsidRPr="0046680A">
        <w:rPr>
          <w:lang w:eastAsia="en-US"/>
        </w:rPr>
        <w:t>-</w:t>
      </w:r>
      <w:r w:rsidRPr="0046680A">
        <w:rPr>
          <w:lang w:val="en-US" w:eastAsia="en-US"/>
        </w:rPr>
        <w:t>transform</w:t>
      </w:r>
      <w:r w:rsidR="00F402C3">
        <w:rPr>
          <w:bCs/>
          <w:iCs/>
        </w:rPr>
        <w:t>.</w:t>
      </w:r>
      <w:r w:rsidR="00F402C3" w:rsidRPr="00314C54">
        <w:t xml:space="preserve"> – Дата доступа</w:t>
      </w:r>
      <w:r w:rsidR="000B0C68">
        <w:t xml:space="preserve"> </w:t>
      </w:r>
      <w:r w:rsidR="00F402C3" w:rsidRPr="00314C54">
        <w:t xml:space="preserve">: </w:t>
      </w:r>
      <w:r w:rsidR="004B76F6" w:rsidRPr="004B76F6">
        <w:t>14</w:t>
      </w:r>
      <w:r w:rsidR="00F402C3" w:rsidRPr="00314C54">
        <w:t>.</w:t>
      </w:r>
      <w:r w:rsidR="00F402C3">
        <w:t>1</w:t>
      </w:r>
      <w:r w:rsidR="004B76F6" w:rsidRPr="004B76F6">
        <w:t>0</w:t>
      </w:r>
      <w:r w:rsidR="00F402C3" w:rsidRPr="00314C54">
        <w:t>.2023.</w:t>
      </w:r>
    </w:p>
    <w:p w14:paraId="4F2E65BA" w14:textId="7F3E560F" w:rsidR="00176D24" w:rsidRDefault="0046680A" w:rsidP="00542BDF">
      <w:r w:rsidRPr="0046680A">
        <w:rPr>
          <w:lang w:eastAsia="en-US"/>
        </w:rPr>
        <w:t>[1</w:t>
      </w:r>
      <w:r w:rsidR="004B76F6" w:rsidRPr="004B76F6">
        <w:rPr>
          <w:lang w:eastAsia="en-US"/>
        </w:rPr>
        <w:t>4</w:t>
      </w:r>
      <w:r w:rsidRPr="0046680A">
        <w:rPr>
          <w:lang w:eastAsia="en-US"/>
        </w:rPr>
        <w:t>]</w:t>
      </w:r>
      <w:r w:rsidR="00F402C3" w:rsidRPr="00AE0065">
        <w:rPr>
          <w:rFonts w:eastAsia="Times New Roman" w:cs="Times New Roman"/>
        </w:rPr>
        <w:t> </w:t>
      </w:r>
      <w:r w:rsidRPr="0046680A">
        <w:rPr>
          <w:lang w:eastAsia="en-US"/>
        </w:rPr>
        <w:t xml:space="preserve">Применение преобразования Фурье в цифровой обработке звука </w:t>
      </w:r>
      <w:r w:rsidRPr="004133DD">
        <w:t>[Электронный ресурс]. –</w:t>
      </w:r>
      <w:r w:rsidR="000B0C68">
        <w:t xml:space="preserve"> </w:t>
      </w:r>
      <w:r w:rsidR="000B0C68" w:rsidRPr="004133DD">
        <w:t>Режим доступа</w:t>
      </w:r>
      <w:r w:rsidR="000B0C68">
        <w:t xml:space="preserve"> </w:t>
      </w:r>
      <w:r w:rsidR="000B0C68" w:rsidRPr="004133DD">
        <w:t>:</w:t>
      </w:r>
      <w:r w:rsidR="000B0C68" w:rsidRPr="0046680A">
        <w:t xml:space="preserve"> </w:t>
      </w:r>
      <w:r w:rsidR="00176D24" w:rsidRPr="00176D24">
        <w:rPr>
          <w:lang w:eastAsia="en-US"/>
        </w:rPr>
        <w:t>https://shackmaster.narod.ru/fourier.htm</w:t>
      </w:r>
      <w:r w:rsidR="00F402C3">
        <w:rPr>
          <w:bCs/>
          <w:iCs/>
        </w:rPr>
        <w:t>.</w:t>
      </w:r>
      <w:r w:rsidR="00F402C3" w:rsidRPr="00314C54">
        <w:t xml:space="preserve"> – Дата доступа</w:t>
      </w:r>
      <w:r w:rsidR="000B0C68">
        <w:t xml:space="preserve"> </w:t>
      </w:r>
      <w:r w:rsidR="00F402C3" w:rsidRPr="00314C54">
        <w:t xml:space="preserve">: </w:t>
      </w:r>
      <w:r w:rsidR="004B76F6" w:rsidRPr="004B76F6">
        <w:t>17</w:t>
      </w:r>
      <w:r w:rsidR="00F402C3" w:rsidRPr="00314C54">
        <w:t>.</w:t>
      </w:r>
      <w:r w:rsidR="00F402C3">
        <w:t>1</w:t>
      </w:r>
      <w:r w:rsidR="004B76F6" w:rsidRPr="004B76F6">
        <w:t>0</w:t>
      </w:r>
      <w:r w:rsidR="00F402C3" w:rsidRPr="00314C54">
        <w:t>.2023.</w:t>
      </w:r>
    </w:p>
    <w:p w14:paraId="3BCECFF8" w14:textId="00C5EE2E" w:rsidR="004B76F6" w:rsidRDefault="004B76F6" w:rsidP="00542BDF">
      <w:r w:rsidRPr="004B76F6">
        <w:lastRenderedPageBreak/>
        <w:t>[15]</w:t>
      </w:r>
      <w:r w:rsidRPr="00AE0065">
        <w:rPr>
          <w:rFonts w:eastAsia="Times New Roman" w:cs="Times New Roman"/>
        </w:rPr>
        <w:t> </w:t>
      </w:r>
      <w:r w:rsidRPr="005D4F38">
        <w:rPr>
          <w:rFonts w:eastAsia="Times New Roman" w:cs="Times New Roman"/>
        </w:rPr>
        <w:t xml:space="preserve">Кому и для чего нужен C++ </w:t>
      </w:r>
      <w:r w:rsidRPr="004A015B">
        <w:rPr>
          <w:rFonts w:eastAsia="Times New Roman" w:cs="Times New Roman"/>
        </w:rPr>
        <w:t>[</w:t>
      </w:r>
      <w:r>
        <w:rPr>
          <w:rFonts w:eastAsia="Times New Roman" w:cs="Times New Roman"/>
        </w:rPr>
        <w:t>Электронный ресурс</w:t>
      </w:r>
      <w:r w:rsidRPr="004A015B">
        <w:rPr>
          <w:rFonts w:eastAsia="Times New Roman" w:cs="Times New Roman"/>
        </w:rPr>
        <w:t>].</w:t>
      </w:r>
      <w:r w:rsidRPr="004A015B">
        <w:t xml:space="preserve"> </w:t>
      </w:r>
      <w:r w:rsidRPr="007324F9">
        <w:t>–</w:t>
      </w:r>
      <w:r w:rsidRPr="004A015B">
        <w:rPr>
          <w:rFonts w:eastAsia="Times New Roman" w:cs="Times New Roman"/>
        </w:rPr>
        <w:t xml:space="preserve"> </w:t>
      </w:r>
      <w:r>
        <w:rPr>
          <w:rFonts w:eastAsia="Times New Roman" w:cs="Times New Roman"/>
        </w:rPr>
        <w:t>Режим доступа</w:t>
      </w:r>
      <w:r w:rsidR="000B0C68">
        <w:rPr>
          <w:rFonts w:eastAsia="Times New Roman" w:cs="Times New Roman"/>
        </w:rPr>
        <w:t xml:space="preserve"> </w:t>
      </w:r>
      <w:r>
        <w:rPr>
          <w:rFonts w:eastAsia="Times New Roman" w:cs="Times New Roman"/>
        </w:rPr>
        <w:t xml:space="preserve">: </w:t>
      </w:r>
      <w:r w:rsidRPr="003D76E9">
        <w:t>https://blog.skillfactory.ru/cplus-komu-i-dlya-chego-nuzhen/</w:t>
      </w:r>
      <w:r>
        <w:t xml:space="preserve">. </w:t>
      </w:r>
      <w:r w:rsidRPr="007324F9">
        <w:t>–</w:t>
      </w:r>
      <w:r>
        <w:t xml:space="preserve"> Дата доступа</w:t>
      </w:r>
      <w:r w:rsidR="000B0C68">
        <w:t xml:space="preserve"> </w:t>
      </w:r>
      <w:r>
        <w:t xml:space="preserve">: </w:t>
      </w:r>
      <w:r w:rsidRPr="004B76F6">
        <w:t>17</w:t>
      </w:r>
      <w:r>
        <w:t>.10.2023.</w:t>
      </w:r>
    </w:p>
    <w:p w14:paraId="0F1D0DF2" w14:textId="72A71EA5" w:rsidR="00CA4976" w:rsidRPr="00CA4976" w:rsidRDefault="00CA4976" w:rsidP="00CA4976">
      <w:r w:rsidRPr="00CA4976">
        <w:t>[16]</w:t>
      </w:r>
      <w:r w:rsidRPr="00AE0065">
        <w:rPr>
          <w:rFonts w:eastAsia="Times New Roman" w:cs="Times New Roman"/>
        </w:rPr>
        <w:t> </w:t>
      </w:r>
      <w:r w:rsidRPr="00034E59">
        <w:t xml:space="preserve">Библиотека времени Chrono </w:t>
      </w:r>
      <w:r w:rsidRPr="004A015B">
        <w:rPr>
          <w:rFonts w:eastAsia="Times New Roman" w:cs="Times New Roman"/>
        </w:rPr>
        <w:t>[</w:t>
      </w:r>
      <w:r>
        <w:rPr>
          <w:rFonts w:eastAsia="Times New Roman" w:cs="Times New Roman"/>
        </w:rPr>
        <w:t>Электронный ресурс</w:t>
      </w:r>
      <w:r w:rsidRPr="004A015B">
        <w:rPr>
          <w:rFonts w:eastAsia="Times New Roman" w:cs="Times New Roman"/>
        </w:rPr>
        <w:t>].</w:t>
      </w:r>
      <w:r w:rsidRPr="004A015B">
        <w:t xml:space="preserve"> </w:t>
      </w:r>
      <w:r w:rsidRPr="007324F9">
        <w:t>–</w:t>
      </w:r>
      <w:r w:rsidRPr="004A015B">
        <w:rPr>
          <w:rFonts w:eastAsia="Times New Roman" w:cs="Times New Roman"/>
        </w:rPr>
        <w:t xml:space="preserve"> </w:t>
      </w:r>
      <w:r>
        <w:rPr>
          <w:rFonts w:eastAsia="Times New Roman" w:cs="Times New Roman"/>
        </w:rPr>
        <w:t>Режим доступа</w:t>
      </w:r>
      <w:r w:rsidR="000B0C68">
        <w:rPr>
          <w:rFonts w:eastAsia="Times New Roman" w:cs="Times New Roman"/>
        </w:rPr>
        <w:t xml:space="preserve"> </w:t>
      </w:r>
      <w:r>
        <w:rPr>
          <w:rFonts w:eastAsia="Times New Roman" w:cs="Times New Roman"/>
        </w:rPr>
        <w:t xml:space="preserve">: </w:t>
      </w:r>
      <w:r w:rsidRPr="003D76E9">
        <w:t>http://inf-w.ru/?p=8305</w:t>
      </w:r>
      <w:r>
        <w:t xml:space="preserve">. </w:t>
      </w:r>
      <w:r w:rsidRPr="007324F9">
        <w:t>–</w:t>
      </w:r>
      <w:r>
        <w:t xml:space="preserve"> Дата доступа</w:t>
      </w:r>
      <w:r w:rsidR="000B0C68">
        <w:t xml:space="preserve"> </w:t>
      </w:r>
      <w:r>
        <w:t>: 1</w:t>
      </w:r>
      <w:r w:rsidRPr="00CA4976">
        <w:t>7</w:t>
      </w:r>
      <w:r>
        <w:t>.1</w:t>
      </w:r>
      <w:r w:rsidRPr="00CA4976">
        <w:t>0</w:t>
      </w:r>
      <w:r>
        <w:t>.2023.</w:t>
      </w:r>
    </w:p>
    <w:p w14:paraId="2C315C3D" w14:textId="19617CE9" w:rsidR="004B76F6" w:rsidRPr="004B76F6" w:rsidRDefault="004B76F6" w:rsidP="004B76F6">
      <w:r w:rsidRPr="004B76F6">
        <w:rPr>
          <w:lang w:eastAsia="en-US"/>
        </w:rPr>
        <w:t>[1</w:t>
      </w:r>
      <w:r w:rsidR="00CA4976" w:rsidRPr="00CA4976">
        <w:rPr>
          <w:lang w:eastAsia="en-US"/>
        </w:rPr>
        <w:t>7</w:t>
      </w:r>
      <w:r w:rsidRPr="004B76F6">
        <w:rPr>
          <w:lang w:eastAsia="en-US"/>
        </w:rPr>
        <w:t>]</w:t>
      </w:r>
      <w:r w:rsidRPr="004B76F6">
        <w:rPr>
          <w:rFonts w:eastAsia="Times New Roman" w:cs="Times New Roman"/>
          <w:lang w:val="en-US"/>
        </w:rPr>
        <w:t> </w:t>
      </w:r>
      <w:r w:rsidRPr="004B76F6">
        <w:rPr>
          <w:lang w:val="en-US" w:eastAsia="en-US"/>
        </w:rPr>
        <w:t>Compiler</w:t>
      </w:r>
      <w:r w:rsidRPr="004B76F6">
        <w:rPr>
          <w:lang w:eastAsia="en-US"/>
        </w:rPr>
        <w:t xml:space="preserve"> </w:t>
      </w:r>
      <w:r w:rsidRPr="004B76F6">
        <w:rPr>
          <w:lang w:val="en-US" w:eastAsia="en-US"/>
        </w:rPr>
        <w:t>Optimizations</w:t>
      </w:r>
      <w:r w:rsidRPr="004B76F6">
        <w:t xml:space="preserve"> </w:t>
      </w:r>
      <w:r w:rsidRPr="004A015B">
        <w:rPr>
          <w:rFonts w:eastAsia="Times New Roman" w:cs="Times New Roman"/>
        </w:rPr>
        <w:t>[</w:t>
      </w:r>
      <w:r>
        <w:rPr>
          <w:rFonts w:eastAsia="Times New Roman" w:cs="Times New Roman"/>
        </w:rPr>
        <w:t>Электронный ресурс</w:t>
      </w:r>
      <w:r w:rsidRPr="004A015B">
        <w:rPr>
          <w:rFonts w:eastAsia="Times New Roman" w:cs="Times New Roman"/>
        </w:rPr>
        <w:t>].</w:t>
      </w:r>
      <w:r w:rsidRPr="004A015B">
        <w:t xml:space="preserve"> </w:t>
      </w:r>
      <w:r w:rsidRPr="007324F9">
        <w:t>–</w:t>
      </w:r>
      <w:r w:rsidRPr="004A015B">
        <w:rPr>
          <w:rFonts w:eastAsia="Times New Roman" w:cs="Times New Roman"/>
        </w:rPr>
        <w:t xml:space="preserve"> </w:t>
      </w:r>
      <w:r>
        <w:rPr>
          <w:rFonts w:eastAsia="Times New Roman" w:cs="Times New Roman"/>
        </w:rPr>
        <w:t>Режим доступа</w:t>
      </w:r>
      <w:r w:rsidR="000B0C68">
        <w:rPr>
          <w:rFonts w:eastAsia="Times New Roman" w:cs="Times New Roman"/>
        </w:rPr>
        <w:t xml:space="preserve"> </w:t>
      </w:r>
      <w:r>
        <w:rPr>
          <w:rFonts w:eastAsia="Times New Roman" w:cs="Times New Roman"/>
        </w:rPr>
        <w:t xml:space="preserve">: </w:t>
      </w:r>
      <w:r w:rsidRPr="004B76F6">
        <w:rPr>
          <w:lang w:val="en-US" w:eastAsia="en-US"/>
        </w:rPr>
        <w:t>https</w:t>
      </w:r>
      <w:r w:rsidRPr="004B76F6">
        <w:rPr>
          <w:lang w:eastAsia="en-US"/>
        </w:rPr>
        <w:t>://</w:t>
      </w:r>
      <w:r w:rsidRPr="004B76F6">
        <w:rPr>
          <w:lang w:val="en-US" w:eastAsia="en-US"/>
        </w:rPr>
        <w:t>medium</w:t>
      </w:r>
      <w:r w:rsidRPr="004B76F6">
        <w:rPr>
          <w:lang w:eastAsia="en-US"/>
        </w:rPr>
        <w:t>.</w:t>
      </w:r>
      <w:r w:rsidRPr="004B76F6">
        <w:rPr>
          <w:lang w:val="en-US" w:eastAsia="en-US"/>
        </w:rPr>
        <w:t>com</w:t>
      </w:r>
      <w:r w:rsidRPr="004B76F6">
        <w:rPr>
          <w:lang w:eastAsia="en-US"/>
        </w:rPr>
        <w:t>/@</w:t>
      </w:r>
      <w:r w:rsidRPr="004B76F6">
        <w:rPr>
          <w:lang w:val="en-US" w:eastAsia="en-US"/>
        </w:rPr>
        <w:t>guannan</w:t>
      </w:r>
      <w:r w:rsidRPr="004B76F6">
        <w:rPr>
          <w:lang w:eastAsia="en-US"/>
        </w:rPr>
        <w:t>.</w:t>
      </w:r>
      <w:r w:rsidRPr="004B76F6">
        <w:rPr>
          <w:lang w:val="en-US" w:eastAsia="en-US"/>
        </w:rPr>
        <w:t>shen</w:t>
      </w:r>
      <w:r w:rsidRPr="004B76F6">
        <w:rPr>
          <w:lang w:eastAsia="en-US"/>
        </w:rPr>
        <w:t>.</w:t>
      </w:r>
      <w:r w:rsidRPr="004B76F6">
        <w:rPr>
          <w:lang w:val="en-US" w:eastAsia="en-US"/>
        </w:rPr>
        <w:t>ai</w:t>
      </w:r>
      <w:r w:rsidRPr="004B76F6">
        <w:rPr>
          <w:lang w:eastAsia="en-US"/>
        </w:rPr>
        <w:t>/</w:t>
      </w:r>
      <w:r w:rsidRPr="004B76F6">
        <w:rPr>
          <w:lang w:val="en-US" w:eastAsia="en-US"/>
        </w:rPr>
        <w:t>compiler</w:t>
      </w:r>
      <w:r w:rsidRPr="004B76F6">
        <w:rPr>
          <w:lang w:eastAsia="en-US"/>
        </w:rPr>
        <w:t>-</w:t>
      </w:r>
      <w:r w:rsidRPr="004B76F6">
        <w:rPr>
          <w:lang w:val="en-US" w:eastAsia="en-US"/>
        </w:rPr>
        <w:t>optimizations</w:t>
      </w:r>
      <w:r w:rsidRPr="004B76F6">
        <w:rPr>
          <w:lang w:eastAsia="en-US"/>
        </w:rPr>
        <w:t>-46</w:t>
      </w:r>
      <w:r w:rsidRPr="004B76F6">
        <w:rPr>
          <w:lang w:val="en-US" w:eastAsia="en-US"/>
        </w:rPr>
        <w:t>db</w:t>
      </w:r>
      <w:r w:rsidRPr="004B76F6">
        <w:rPr>
          <w:lang w:eastAsia="en-US"/>
        </w:rPr>
        <w:t>19221947</w:t>
      </w:r>
      <w:r>
        <w:t xml:space="preserve">. </w:t>
      </w:r>
      <w:r w:rsidRPr="007324F9">
        <w:t>–</w:t>
      </w:r>
      <w:r>
        <w:t xml:space="preserve"> Дата доступа</w:t>
      </w:r>
      <w:r w:rsidR="000B0C68">
        <w:t xml:space="preserve"> </w:t>
      </w:r>
      <w:r>
        <w:t xml:space="preserve">: </w:t>
      </w:r>
      <w:r w:rsidRPr="004B76F6">
        <w:t>1</w:t>
      </w:r>
      <w:r w:rsidR="006240ED" w:rsidRPr="006240ED">
        <w:t>9</w:t>
      </w:r>
      <w:r>
        <w:t>.10.2023.</w:t>
      </w:r>
    </w:p>
    <w:p w14:paraId="391E8889" w14:textId="38D8940A" w:rsidR="006240ED" w:rsidRPr="004B76F6" w:rsidRDefault="006240ED" w:rsidP="006240ED">
      <w:r w:rsidRPr="006240ED">
        <w:rPr>
          <w:lang w:eastAsia="en-US"/>
        </w:rPr>
        <w:t>[1</w:t>
      </w:r>
      <w:r w:rsidR="00CA4976" w:rsidRPr="00CA4976">
        <w:rPr>
          <w:lang w:eastAsia="en-US"/>
        </w:rPr>
        <w:t>8</w:t>
      </w:r>
      <w:r w:rsidRPr="006240ED">
        <w:rPr>
          <w:lang w:eastAsia="en-US"/>
        </w:rPr>
        <w:t>]</w:t>
      </w:r>
      <w:r w:rsidRPr="004B76F6">
        <w:rPr>
          <w:rFonts w:eastAsia="Times New Roman" w:cs="Times New Roman"/>
          <w:lang w:val="en-US"/>
        </w:rPr>
        <w:t> </w:t>
      </w:r>
      <w:r w:rsidRPr="006240ED">
        <w:rPr>
          <w:rFonts w:eastAsia="Times New Roman" w:cs="Times New Roman"/>
        </w:rPr>
        <w:t xml:space="preserve">Логическое ядро процессора </w:t>
      </w:r>
      <w:r w:rsidRPr="004A015B">
        <w:rPr>
          <w:rFonts w:eastAsia="Times New Roman" w:cs="Times New Roman"/>
        </w:rPr>
        <w:t>[</w:t>
      </w:r>
      <w:r>
        <w:rPr>
          <w:rFonts w:eastAsia="Times New Roman" w:cs="Times New Roman"/>
        </w:rPr>
        <w:t>Электронный ресурс</w:t>
      </w:r>
      <w:r w:rsidRPr="004A015B">
        <w:rPr>
          <w:rFonts w:eastAsia="Times New Roman" w:cs="Times New Roman"/>
        </w:rPr>
        <w:t>].</w:t>
      </w:r>
      <w:r w:rsidRPr="004A015B">
        <w:t xml:space="preserve"> </w:t>
      </w:r>
      <w:r w:rsidRPr="007324F9">
        <w:t>–</w:t>
      </w:r>
      <w:r w:rsidRPr="004A015B">
        <w:rPr>
          <w:rFonts w:eastAsia="Times New Roman" w:cs="Times New Roman"/>
        </w:rPr>
        <w:t xml:space="preserve"> </w:t>
      </w:r>
      <w:r>
        <w:rPr>
          <w:rFonts w:eastAsia="Times New Roman" w:cs="Times New Roman"/>
        </w:rPr>
        <w:t>Режим доступа</w:t>
      </w:r>
      <w:r w:rsidR="000B0C68">
        <w:rPr>
          <w:rFonts w:eastAsia="Times New Roman" w:cs="Times New Roman"/>
        </w:rPr>
        <w:t xml:space="preserve"> </w:t>
      </w:r>
      <w:r>
        <w:rPr>
          <w:rFonts w:eastAsia="Times New Roman" w:cs="Times New Roman"/>
        </w:rPr>
        <w:t xml:space="preserve">: </w:t>
      </w:r>
      <w:r w:rsidRPr="006240ED">
        <w:rPr>
          <w:lang w:val="en-US" w:eastAsia="en-US"/>
        </w:rPr>
        <w:t>https</w:t>
      </w:r>
      <w:r w:rsidRPr="006240ED">
        <w:rPr>
          <w:lang w:eastAsia="en-US"/>
        </w:rPr>
        <w:t>://</w:t>
      </w:r>
      <w:r w:rsidRPr="006240ED">
        <w:rPr>
          <w:lang w:val="en-US" w:eastAsia="en-US"/>
        </w:rPr>
        <w:t>uchet</w:t>
      </w:r>
      <w:r w:rsidRPr="006240ED">
        <w:rPr>
          <w:lang w:eastAsia="en-US"/>
        </w:rPr>
        <w:t>-</w:t>
      </w:r>
      <w:r w:rsidRPr="006240ED">
        <w:rPr>
          <w:lang w:val="en-US" w:eastAsia="en-US"/>
        </w:rPr>
        <w:t>jkh</w:t>
      </w:r>
      <w:r w:rsidRPr="006240ED">
        <w:rPr>
          <w:lang w:eastAsia="en-US"/>
        </w:rPr>
        <w:t>.</w:t>
      </w:r>
      <w:r w:rsidRPr="006240ED">
        <w:rPr>
          <w:lang w:val="en-US" w:eastAsia="en-US"/>
        </w:rPr>
        <w:t>ru</w:t>
      </w:r>
      <w:r w:rsidRPr="006240ED">
        <w:rPr>
          <w:lang w:eastAsia="en-US"/>
        </w:rPr>
        <w:t>/</w:t>
      </w:r>
      <w:r w:rsidRPr="006240ED">
        <w:rPr>
          <w:lang w:val="en-US" w:eastAsia="en-US"/>
        </w:rPr>
        <w:t>i</w:t>
      </w:r>
      <w:r w:rsidRPr="006240ED">
        <w:rPr>
          <w:lang w:eastAsia="en-US"/>
        </w:rPr>
        <w:t>/</w:t>
      </w:r>
      <w:r w:rsidRPr="006240ED">
        <w:rPr>
          <w:lang w:val="en-US" w:eastAsia="en-US"/>
        </w:rPr>
        <w:t>logiceskoe</w:t>
      </w:r>
      <w:r w:rsidRPr="006240ED">
        <w:rPr>
          <w:lang w:eastAsia="en-US"/>
        </w:rPr>
        <w:t>-</w:t>
      </w:r>
      <w:r w:rsidRPr="006240ED">
        <w:rPr>
          <w:lang w:val="en-US" w:eastAsia="en-US"/>
        </w:rPr>
        <w:t>yadro</w:t>
      </w:r>
      <w:r w:rsidRPr="006240ED">
        <w:rPr>
          <w:lang w:eastAsia="en-US"/>
        </w:rPr>
        <w:t>-</w:t>
      </w:r>
      <w:r w:rsidRPr="006240ED">
        <w:rPr>
          <w:lang w:val="en-US" w:eastAsia="en-US"/>
        </w:rPr>
        <w:t>processora</w:t>
      </w:r>
      <w:r w:rsidRPr="006240ED">
        <w:rPr>
          <w:lang w:eastAsia="en-US"/>
        </w:rPr>
        <w:t>-</w:t>
      </w:r>
      <w:r w:rsidRPr="006240ED">
        <w:rPr>
          <w:lang w:val="en-US" w:eastAsia="en-US"/>
        </w:rPr>
        <w:t>cto</w:t>
      </w:r>
      <w:r w:rsidRPr="006240ED">
        <w:rPr>
          <w:lang w:eastAsia="en-US"/>
        </w:rPr>
        <w:t>-</w:t>
      </w:r>
      <w:r w:rsidRPr="006240ED">
        <w:rPr>
          <w:lang w:val="en-US" w:eastAsia="en-US"/>
        </w:rPr>
        <w:t>eto</w:t>
      </w:r>
      <w:r w:rsidRPr="006240ED">
        <w:rPr>
          <w:lang w:eastAsia="en-US"/>
        </w:rPr>
        <w:t>-</w:t>
      </w:r>
      <w:r w:rsidRPr="006240ED">
        <w:rPr>
          <w:lang w:val="en-US" w:eastAsia="en-US"/>
        </w:rPr>
        <w:t>i</w:t>
      </w:r>
      <w:r w:rsidRPr="006240ED">
        <w:rPr>
          <w:lang w:eastAsia="en-US"/>
        </w:rPr>
        <w:t>-</w:t>
      </w:r>
      <w:r w:rsidRPr="006240ED">
        <w:rPr>
          <w:lang w:val="en-US" w:eastAsia="en-US"/>
        </w:rPr>
        <w:t>kak</w:t>
      </w:r>
      <w:r w:rsidRPr="006240ED">
        <w:rPr>
          <w:lang w:eastAsia="en-US"/>
        </w:rPr>
        <w:t>-</w:t>
      </w:r>
      <w:r w:rsidRPr="006240ED">
        <w:rPr>
          <w:lang w:val="en-US" w:eastAsia="en-US"/>
        </w:rPr>
        <w:t>ono</w:t>
      </w:r>
      <w:r w:rsidRPr="006240ED">
        <w:rPr>
          <w:lang w:eastAsia="en-US"/>
        </w:rPr>
        <w:t>-</w:t>
      </w:r>
      <w:r w:rsidRPr="006240ED">
        <w:rPr>
          <w:lang w:val="en-US" w:eastAsia="en-US"/>
        </w:rPr>
        <w:t>rabotaet</w:t>
      </w:r>
      <w:r w:rsidRPr="006240ED">
        <w:rPr>
          <w:lang w:eastAsia="en-US"/>
        </w:rPr>
        <w:t>/</w:t>
      </w:r>
      <w:r>
        <w:t xml:space="preserve">. </w:t>
      </w:r>
      <w:r w:rsidRPr="007324F9">
        <w:t>–</w:t>
      </w:r>
      <w:r>
        <w:t xml:space="preserve"> Дата доступа</w:t>
      </w:r>
      <w:r w:rsidR="000B0C68">
        <w:t xml:space="preserve"> </w:t>
      </w:r>
      <w:r>
        <w:t xml:space="preserve">: </w:t>
      </w:r>
      <w:r w:rsidRPr="006240ED">
        <w:t>21</w:t>
      </w:r>
      <w:r>
        <w:t>.10.2023.</w:t>
      </w:r>
    </w:p>
    <w:p w14:paraId="7DEA4187" w14:textId="389C5482" w:rsidR="004B76F6" w:rsidRDefault="006240ED" w:rsidP="006240ED">
      <w:pPr>
        <w:rPr>
          <w:rFonts w:eastAsia="Times New Roman" w:cs="Times New Roman"/>
        </w:rPr>
      </w:pPr>
      <w:r w:rsidRPr="006240ED">
        <w:rPr>
          <w:rFonts w:eastAsia="Times New Roman" w:cs="Times New Roman"/>
        </w:rPr>
        <w:t>[1</w:t>
      </w:r>
      <w:r w:rsidR="00CA4976" w:rsidRPr="00CA4976">
        <w:rPr>
          <w:rFonts w:eastAsia="Times New Roman" w:cs="Times New Roman"/>
        </w:rPr>
        <w:t>9</w:t>
      </w:r>
      <w:r w:rsidRPr="006240ED">
        <w:rPr>
          <w:rFonts w:eastAsia="Times New Roman" w:cs="Times New Roman"/>
        </w:rPr>
        <w:t>]</w:t>
      </w:r>
      <w:r w:rsidR="006E0AE7" w:rsidRPr="004B76F6">
        <w:rPr>
          <w:rFonts w:eastAsia="Times New Roman" w:cs="Times New Roman"/>
          <w:lang w:val="en-US"/>
        </w:rPr>
        <w:t> </w:t>
      </w:r>
      <w:r w:rsidR="006E0AE7" w:rsidRPr="006E0AE7">
        <w:rPr>
          <w:rFonts w:eastAsia="Times New Roman" w:cs="Times New Roman"/>
        </w:rPr>
        <w:t>Технологии многопоточности процессоров</w:t>
      </w:r>
      <w:r w:rsidRPr="006240ED">
        <w:rPr>
          <w:rFonts w:eastAsia="Times New Roman" w:cs="Times New Roman"/>
        </w:rPr>
        <w:t xml:space="preserve"> </w:t>
      </w:r>
      <w:r w:rsidR="000B0C68" w:rsidRPr="004A015B">
        <w:rPr>
          <w:rFonts w:eastAsia="Times New Roman" w:cs="Times New Roman"/>
        </w:rPr>
        <w:t>[</w:t>
      </w:r>
      <w:r w:rsidR="000B0C68">
        <w:rPr>
          <w:rFonts w:eastAsia="Times New Roman" w:cs="Times New Roman"/>
        </w:rPr>
        <w:t>Электронный ресурс</w:t>
      </w:r>
      <w:r w:rsidR="000B0C68" w:rsidRPr="004A015B">
        <w:rPr>
          <w:rFonts w:eastAsia="Times New Roman" w:cs="Times New Roman"/>
        </w:rPr>
        <w:t>].</w:t>
      </w:r>
      <w:r w:rsidR="000B0C68" w:rsidRPr="004A015B">
        <w:t xml:space="preserve"> </w:t>
      </w:r>
      <w:r w:rsidR="000B0C68" w:rsidRPr="007324F9">
        <w:t>–</w:t>
      </w:r>
      <w:r w:rsidR="000B0C68" w:rsidRPr="004A015B">
        <w:rPr>
          <w:rFonts w:eastAsia="Times New Roman" w:cs="Times New Roman"/>
        </w:rPr>
        <w:t xml:space="preserve"> </w:t>
      </w:r>
      <w:r w:rsidR="000B0C68">
        <w:rPr>
          <w:rFonts w:eastAsia="Times New Roman" w:cs="Times New Roman"/>
        </w:rPr>
        <w:t xml:space="preserve">Режим доступа : </w:t>
      </w:r>
      <w:r w:rsidR="00C7624A" w:rsidRPr="00C7624A">
        <w:rPr>
          <w:rFonts w:eastAsia="Times New Roman" w:cs="Times New Roman"/>
          <w:lang w:val="en-US"/>
        </w:rPr>
        <w:t>https</w:t>
      </w:r>
      <w:r w:rsidR="00C7624A" w:rsidRPr="00C7624A">
        <w:rPr>
          <w:rFonts w:eastAsia="Times New Roman" w:cs="Times New Roman"/>
        </w:rPr>
        <w:t>://</w:t>
      </w:r>
      <w:r w:rsidR="00C7624A" w:rsidRPr="00C7624A">
        <w:rPr>
          <w:rFonts w:eastAsia="Times New Roman" w:cs="Times New Roman"/>
          <w:lang w:val="en-US"/>
        </w:rPr>
        <w:t>club</w:t>
      </w:r>
      <w:r w:rsidR="00C7624A" w:rsidRPr="00C7624A">
        <w:rPr>
          <w:rFonts w:eastAsia="Times New Roman" w:cs="Times New Roman"/>
        </w:rPr>
        <w:t>.</w:t>
      </w:r>
      <w:r w:rsidR="00C7624A" w:rsidRPr="00C7624A">
        <w:rPr>
          <w:rFonts w:eastAsia="Times New Roman" w:cs="Times New Roman"/>
          <w:lang w:val="en-US"/>
        </w:rPr>
        <w:t>dns</w:t>
      </w:r>
      <w:r w:rsidR="00C7624A" w:rsidRPr="00C7624A">
        <w:rPr>
          <w:rFonts w:eastAsia="Times New Roman" w:cs="Times New Roman"/>
        </w:rPr>
        <w:t>-</w:t>
      </w:r>
      <w:r w:rsidR="00C7624A" w:rsidRPr="00C7624A">
        <w:rPr>
          <w:rFonts w:eastAsia="Times New Roman" w:cs="Times New Roman"/>
          <w:lang w:val="en-US"/>
        </w:rPr>
        <w:t>shop</w:t>
      </w:r>
      <w:r w:rsidR="00C7624A" w:rsidRPr="00C7624A">
        <w:rPr>
          <w:rFonts w:eastAsia="Times New Roman" w:cs="Times New Roman"/>
        </w:rPr>
        <w:t>.</w:t>
      </w:r>
      <w:r w:rsidR="00C7624A" w:rsidRPr="00C7624A">
        <w:rPr>
          <w:rFonts w:eastAsia="Times New Roman" w:cs="Times New Roman"/>
          <w:lang w:val="en-US"/>
        </w:rPr>
        <w:t>ru</w:t>
      </w:r>
      <w:r w:rsidR="00C7624A" w:rsidRPr="00C7624A">
        <w:rPr>
          <w:rFonts w:eastAsia="Times New Roman" w:cs="Times New Roman"/>
        </w:rPr>
        <w:t>/</w:t>
      </w:r>
      <w:r w:rsidR="00C7624A" w:rsidRPr="00C7624A">
        <w:rPr>
          <w:rFonts w:eastAsia="Times New Roman" w:cs="Times New Roman"/>
          <w:lang w:val="en-US"/>
        </w:rPr>
        <w:t>blog</w:t>
      </w:r>
      <w:r w:rsidR="00C7624A" w:rsidRPr="00C7624A">
        <w:rPr>
          <w:rFonts w:eastAsia="Times New Roman" w:cs="Times New Roman"/>
        </w:rPr>
        <w:t>/</w:t>
      </w:r>
      <w:r w:rsidR="00C7624A" w:rsidRPr="00C7624A">
        <w:rPr>
          <w:rFonts w:eastAsia="Times New Roman" w:cs="Times New Roman"/>
          <w:lang w:val="en-US"/>
        </w:rPr>
        <w:t>t</w:t>
      </w:r>
      <w:r w:rsidR="00C7624A" w:rsidRPr="00C7624A">
        <w:rPr>
          <w:rFonts w:eastAsia="Times New Roman" w:cs="Times New Roman"/>
        </w:rPr>
        <w:t>-100-</w:t>
      </w:r>
      <w:r w:rsidR="00C7624A" w:rsidRPr="00C7624A">
        <w:rPr>
          <w:rFonts w:eastAsia="Times New Roman" w:cs="Times New Roman"/>
          <w:lang w:val="en-US"/>
        </w:rPr>
        <w:t>protsessoryi</w:t>
      </w:r>
      <w:r w:rsidR="00C7624A" w:rsidRPr="00C7624A">
        <w:rPr>
          <w:rFonts w:eastAsia="Times New Roman" w:cs="Times New Roman"/>
        </w:rPr>
        <w:t>/30066-</w:t>
      </w:r>
      <w:r w:rsidR="00C7624A" w:rsidRPr="00C7624A">
        <w:rPr>
          <w:rFonts w:eastAsia="Times New Roman" w:cs="Times New Roman"/>
          <w:lang w:val="en-US"/>
        </w:rPr>
        <w:t>tehnologii</w:t>
      </w:r>
      <w:r w:rsidR="00C7624A" w:rsidRPr="00C7624A">
        <w:rPr>
          <w:rFonts w:eastAsia="Times New Roman" w:cs="Times New Roman"/>
        </w:rPr>
        <w:t>-</w:t>
      </w:r>
      <w:r w:rsidR="00C7624A" w:rsidRPr="00C7624A">
        <w:rPr>
          <w:rFonts w:eastAsia="Times New Roman" w:cs="Times New Roman"/>
          <w:lang w:val="en-US"/>
        </w:rPr>
        <w:t>mnogopotochnosti</w:t>
      </w:r>
      <w:r w:rsidR="00C7624A" w:rsidRPr="00C7624A">
        <w:rPr>
          <w:rFonts w:eastAsia="Times New Roman" w:cs="Times New Roman"/>
        </w:rPr>
        <w:t>-</w:t>
      </w:r>
      <w:r w:rsidR="00C7624A" w:rsidRPr="00C7624A">
        <w:rPr>
          <w:rFonts w:eastAsia="Times New Roman" w:cs="Times New Roman"/>
          <w:lang w:val="en-US"/>
        </w:rPr>
        <w:t>protsessorov</w:t>
      </w:r>
      <w:r w:rsidR="00C7624A" w:rsidRPr="00C7624A">
        <w:rPr>
          <w:rFonts w:eastAsia="Times New Roman" w:cs="Times New Roman"/>
        </w:rPr>
        <w:t>-</w:t>
      </w:r>
      <w:r w:rsidR="00C7624A" w:rsidRPr="00C7624A">
        <w:rPr>
          <w:rFonts w:eastAsia="Times New Roman" w:cs="Times New Roman"/>
          <w:lang w:val="en-US"/>
        </w:rPr>
        <w:t>printsip</w:t>
      </w:r>
      <w:r w:rsidR="00C7624A" w:rsidRPr="00C7624A">
        <w:rPr>
          <w:rFonts w:eastAsia="Times New Roman" w:cs="Times New Roman"/>
        </w:rPr>
        <w:t>-</w:t>
      </w:r>
      <w:r w:rsidR="00C7624A" w:rsidRPr="00C7624A">
        <w:rPr>
          <w:rFonts w:eastAsia="Times New Roman" w:cs="Times New Roman"/>
          <w:lang w:val="en-US"/>
        </w:rPr>
        <w:t>rabotyi</w:t>
      </w:r>
      <w:r w:rsidR="00C7624A" w:rsidRPr="00C7624A">
        <w:rPr>
          <w:rFonts w:eastAsia="Times New Roman" w:cs="Times New Roman"/>
        </w:rPr>
        <w:t>-</w:t>
      </w:r>
      <w:r w:rsidR="00C7624A" w:rsidRPr="00C7624A">
        <w:rPr>
          <w:rFonts w:eastAsia="Times New Roman" w:cs="Times New Roman"/>
          <w:lang w:val="en-US"/>
        </w:rPr>
        <w:t>i</w:t>
      </w:r>
      <w:r w:rsidR="00C7624A" w:rsidRPr="00C7624A">
        <w:rPr>
          <w:rFonts w:eastAsia="Times New Roman" w:cs="Times New Roman"/>
        </w:rPr>
        <w:t>-</w:t>
      </w:r>
      <w:r w:rsidR="00C7624A" w:rsidRPr="00C7624A">
        <w:rPr>
          <w:rFonts w:eastAsia="Times New Roman" w:cs="Times New Roman"/>
          <w:lang w:val="en-US"/>
        </w:rPr>
        <w:t>sferyi</w:t>
      </w:r>
      <w:r w:rsidR="00C7624A" w:rsidRPr="00C7624A">
        <w:rPr>
          <w:rFonts w:eastAsia="Times New Roman" w:cs="Times New Roman"/>
        </w:rPr>
        <w:t>-</w:t>
      </w:r>
      <w:r w:rsidR="00C7624A" w:rsidRPr="00C7624A">
        <w:rPr>
          <w:rFonts w:eastAsia="Times New Roman" w:cs="Times New Roman"/>
          <w:lang w:val="en-US"/>
        </w:rPr>
        <w:t>p</w:t>
      </w:r>
      <w:r w:rsidR="00C7624A" w:rsidRPr="00C7624A">
        <w:rPr>
          <w:lang w:eastAsia="en-US"/>
        </w:rPr>
        <w:t>/</w:t>
      </w:r>
      <w:r w:rsidR="00C7624A">
        <w:t xml:space="preserve">. </w:t>
      </w:r>
      <w:r w:rsidR="00C7624A" w:rsidRPr="007324F9">
        <w:t>–</w:t>
      </w:r>
      <w:r w:rsidR="00C7624A">
        <w:t xml:space="preserve"> Дата доступа</w:t>
      </w:r>
      <w:r w:rsidR="000B0C68">
        <w:t xml:space="preserve"> </w:t>
      </w:r>
      <w:r w:rsidR="00C7624A">
        <w:t xml:space="preserve">: </w:t>
      </w:r>
      <w:r w:rsidR="00C7624A" w:rsidRPr="006240ED">
        <w:t>21</w:t>
      </w:r>
      <w:r w:rsidR="00C7624A">
        <w:t>.10.2023.</w:t>
      </w:r>
    </w:p>
    <w:p w14:paraId="4D28756F" w14:textId="694D6FF7" w:rsidR="006E0AE7" w:rsidRPr="006E0AE7" w:rsidRDefault="006E0AE7" w:rsidP="00C7624A">
      <w:pPr>
        <w:rPr>
          <w:rFonts w:eastAsia="Times New Roman" w:cs="Times New Roman"/>
        </w:rPr>
      </w:pPr>
      <w:r w:rsidRPr="006E0AE7">
        <w:rPr>
          <w:rFonts w:eastAsia="Times New Roman" w:cs="Times New Roman"/>
        </w:rPr>
        <w:t>[20]</w:t>
      </w:r>
      <w:r w:rsidRPr="004B76F6">
        <w:rPr>
          <w:rFonts w:eastAsia="Times New Roman" w:cs="Times New Roman"/>
          <w:lang w:val="en-US"/>
        </w:rPr>
        <w:t> </w:t>
      </w:r>
      <w:r w:rsidRPr="006E0AE7">
        <w:rPr>
          <w:rFonts w:eastAsia="Times New Roman" w:cs="Times New Roman"/>
        </w:rPr>
        <w:t xml:space="preserve">Алгоритмы преобразования Фурье </w:t>
      </w:r>
      <w:r w:rsidR="00C7624A" w:rsidRPr="004A015B">
        <w:rPr>
          <w:rFonts w:eastAsia="Times New Roman" w:cs="Times New Roman"/>
        </w:rPr>
        <w:t>[</w:t>
      </w:r>
      <w:r w:rsidR="00C7624A">
        <w:rPr>
          <w:rFonts w:eastAsia="Times New Roman" w:cs="Times New Roman"/>
        </w:rPr>
        <w:t>Электронный ресурс</w:t>
      </w:r>
      <w:r w:rsidR="00C7624A" w:rsidRPr="004A015B">
        <w:rPr>
          <w:rFonts w:eastAsia="Times New Roman" w:cs="Times New Roman"/>
        </w:rPr>
        <w:t>].</w:t>
      </w:r>
      <w:r w:rsidR="00C7624A" w:rsidRPr="004A015B">
        <w:t xml:space="preserve"> </w:t>
      </w:r>
      <w:r w:rsidR="00C7624A" w:rsidRPr="007324F9">
        <w:t>–</w:t>
      </w:r>
      <w:r w:rsidR="00C7624A" w:rsidRPr="004A015B">
        <w:rPr>
          <w:rFonts w:eastAsia="Times New Roman" w:cs="Times New Roman"/>
        </w:rPr>
        <w:t xml:space="preserve"> </w:t>
      </w:r>
      <w:r w:rsidR="00C7624A">
        <w:rPr>
          <w:rFonts w:eastAsia="Times New Roman" w:cs="Times New Roman"/>
        </w:rPr>
        <w:t>Режим доступа</w:t>
      </w:r>
      <w:r w:rsidR="000B0C68">
        <w:rPr>
          <w:rFonts w:eastAsia="Times New Roman" w:cs="Times New Roman"/>
        </w:rPr>
        <w:t xml:space="preserve"> </w:t>
      </w:r>
      <w:r w:rsidR="00C7624A">
        <w:rPr>
          <w:rFonts w:eastAsia="Times New Roman" w:cs="Times New Roman"/>
        </w:rPr>
        <w:t xml:space="preserve">: </w:t>
      </w:r>
      <w:r w:rsidRPr="006E0AE7">
        <w:rPr>
          <w:rFonts w:eastAsia="Times New Roman" w:cs="Times New Roman"/>
          <w:lang w:val="en-US"/>
        </w:rPr>
        <w:t>https</w:t>
      </w:r>
      <w:r w:rsidRPr="006E0AE7">
        <w:rPr>
          <w:rFonts w:eastAsia="Times New Roman" w:cs="Times New Roman"/>
        </w:rPr>
        <w:t>://</w:t>
      </w:r>
      <w:r w:rsidRPr="006E0AE7">
        <w:rPr>
          <w:rFonts w:eastAsia="Times New Roman" w:cs="Times New Roman"/>
          <w:lang w:val="en-US"/>
        </w:rPr>
        <w:t>moluch</w:t>
      </w:r>
      <w:r w:rsidRPr="006E0AE7">
        <w:rPr>
          <w:rFonts w:eastAsia="Times New Roman" w:cs="Times New Roman"/>
        </w:rPr>
        <w:t>.</w:t>
      </w:r>
      <w:r w:rsidRPr="006E0AE7">
        <w:rPr>
          <w:rFonts w:eastAsia="Times New Roman" w:cs="Times New Roman"/>
          <w:lang w:val="en-US"/>
        </w:rPr>
        <w:t>ru</w:t>
      </w:r>
      <w:r w:rsidRPr="006E0AE7">
        <w:rPr>
          <w:rFonts w:eastAsia="Times New Roman" w:cs="Times New Roman"/>
        </w:rPr>
        <w:t>/</w:t>
      </w:r>
      <w:r w:rsidRPr="006E0AE7">
        <w:rPr>
          <w:rFonts w:eastAsia="Times New Roman" w:cs="Times New Roman"/>
          <w:lang w:val="en-US"/>
        </w:rPr>
        <w:t>archive</w:t>
      </w:r>
      <w:r w:rsidRPr="006E0AE7">
        <w:rPr>
          <w:rFonts w:eastAsia="Times New Roman" w:cs="Times New Roman"/>
        </w:rPr>
        <w:t>/124/34105/</w:t>
      </w:r>
      <w:r w:rsidR="00C7624A">
        <w:t xml:space="preserve">. </w:t>
      </w:r>
      <w:r w:rsidR="00C7624A" w:rsidRPr="007324F9">
        <w:t>–</w:t>
      </w:r>
      <w:r w:rsidR="00C7624A">
        <w:t xml:space="preserve"> Дата доступа</w:t>
      </w:r>
      <w:r w:rsidR="000B0C68">
        <w:t xml:space="preserve"> </w:t>
      </w:r>
      <w:r w:rsidR="00C7624A">
        <w:t xml:space="preserve">: </w:t>
      </w:r>
      <w:r w:rsidR="00C7624A" w:rsidRPr="006240ED">
        <w:t>2</w:t>
      </w:r>
      <w:r w:rsidR="00C7624A">
        <w:t>5.10.2023.</w:t>
      </w:r>
    </w:p>
    <w:p w14:paraId="57D40184" w14:textId="25DBE3FA" w:rsidR="006E0AE7" w:rsidRPr="006E0AE7" w:rsidRDefault="006E0AE7" w:rsidP="00C7624A">
      <w:pPr>
        <w:rPr>
          <w:rFonts w:eastAsia="Times New Roman" w:cs="Times New Roman"/>
        </w:rPr>
      </w:pPr>
      <w:r w:rsidRPr="006E0AE7">
        <w:rPr>
          <w:rFonts w:eastAsia="Times New Roman" w:cs="Times New Roman"/>
        </w:rPr>
        <w:t>[21]</w:t>
      </w:r>
      <w:r w:rsidRPr="004B76F6">
        <w:rPr>
          <w:rFonts w:eastAsia="Times New Roman" w:cs="Times New Roman"/>
          <w:lang w:val="en-US"/>
        </w:rPr>
        <w:t> </w:t>
      </w:r>
      <w:r w:rsidRPr="006E0AE7">
        <w:t xml:space="preserve">Дискретное преобразование Фурье </w:t>
      </w:r>
      <w:r w:rsidR="00C7624A" w:rsidRPr="004A015B">
        <w:rPr>
          <w:rFonts w:eastAsia="Times New Roman" w:cs="Times New Roman"/>
        </w:rPr>
        <w:t>[</w:t>
      </w:r>
      <w:r w:rsidR="00C7624A">
        <w:rPr>
          <w:rFonts w:eastAsia="Times New Roman" w:cs="Times New Roman"/>
        </w:rPr>
        <w:t>Электронный ресурс</w:t>
      </w:r>
      <w:r w:rsidR="00C7624A" w:rsidRPr="004A015B">
        <w:rPr>
          <w:rFonts w:eastAsia="Times New Roman" w:cs="Times New Roman"/>
        </w:rPr>
        <w:t>].</w:t>
      </w:r>
      <w:r w:rsidR="00C7624A" w:rsidRPr="004A015B">
        <w:t xml:space="preserve"> </w:t>
      </w:r>
      <w:r w:rsidR="00C7624A" w:rsidRPr="007324F9">
        <w:t>–</w:t>
      </w:r>
      <w:r w:rsidR="00C7624A" w:rsidRPr="004A015B">
        <w:rPr>
          <w:rFonts w:eastAsia="Times New Roman" w:cs="Times New Roman"/>
        </w:rPr>
        <w:t xml:space="preserve"> </w:t>
      </w:r>
      <w:r w:rsidR="00C7624A">
        <w:rPr>
          <w:rFonts w:eastAsia="Times New Roman" w:cs="Times New Roman"/>
        </w:rPr>
        <w:t>Режим доступа</w:t>
      </w:r>
      <w:r w:rsidR="000B0C68">
        <w:rPr>
          <w:rFonts w:eastAsia="Times New Roman" w:cs="Times New Roman"/>
        </w:rPr>
        <w:t xml:space="preserve"> </w:t>
      </w:r>
      <w:r w:rsidR="00C7624A">
        <w:rPr>
          <w:rFonts w:eastAsia="Times New Roman" w:cs="Times New Roman"/>
        </w:rPr>
        <w:t xml:space="preserve">: </w:t>
      </w:r>
      <w:r w:rsidRPr="006E0AE7">
        <w:rPr>
          <w:rFonts w:eastAsia="Times New Roman" w:cs="Times New Roman"/>
          <w:lang w:val="en-US"/>
        </w:rPr>
        <w:t>https</w:t>
      </w:r>
      <w:r w:rsidRPr="006E0AE7">
        <w:rPr>
          <w:rFonts w:eastAsia="Times New Roman" w:cs="Times New Roman"/>
        </w:rPr>
        <w:t>://</w:t>
      </w:r>
      <w:r w:rsidRPr="006E0AE7">
        <w:rPr>
          <w:rFonts w:eastAsia="Times New Roman" w:cs="Times New Roman"/>
          <w:lang w:val="en-US"/>
        </w:rPr>
        <w:t>digteh</w:t>
      </w:r>
      <w:r w:rsidRPr="006E0AE7">
        <w:rPr>
          <w:rFonts w:eastAsia="Times New Roman" w:cs="Times New Roman"/>
        </w:rPr>
        <w:t>.</w:t>
      </w:r>
      <w:r w:rsidRPr="006E0AE7">
        <w:rPr>
          <w:rFonts w:eastAsia="Times New Roman" w:cs="Times New Roman"/>
          <w:lang w:val="en-US"/>
        </w:rPr>
        <w:t>ru</w:t>
      </w:r>
      <w:r w:rsidRPr="006E0AE7">
        <w:rPr>
          <w:rFonts w:eastAsia="Times New Roman" w:cs="Times New Roman"/>
        </w:rPr>
        <w:t>/</w:t>
      </w:r>
      <w:r w:rsidRPr="006E0AE7">
        <w:rPr>
          <w:rFonts w:eastAsia="Times New Roman" w:cs="Times New Roman"/>
          <w:lang w:val="en-US"/>
        </w:rPr>
        <w:t>dsp</w:t>
      </w:r>
      <w:r w:rsidRPr="006E0AE7">
        <w:rPr>
          <w:rFonts w:eastAsia="Times New Roman" w:cs="Times New Roman"/>
        </w:rPr>
        <w:t>/</w:t>
      </w:r>
      <w:r w:rsidRPr="006E0AE7">
        <w:rPr>
          <w:rFonts w:eastAsia="Times New Roman" w:cs="Times New Roman"/>
          <w:lang w:val="en-US"/>
        </w:rPr>
        <w:t>DFT</w:t>
      </w:r>
      <w:r w:rsidRPr="006E0AE7">
        <w:rPr>
          <w:rFonts w:eastAsia="Times New Roman" w:cs="Times New Roman"/>
        </w:rPr>
        <w:t>/</w:t>
      </w:r>
      <w:r w:rsidR="00C7624A">
        <w:t xml:space="preserve">. </w:t>
      </w:r>
      <w:r w:rsidR="00C7624A" w:rsidRPr="007324F9">
        <w:t>–</w:t>
      </w:r>
      <w:r w:rsidR="00C7624A">
        <w:t xml:space="preserve"> Дата доступа</w:t>
      </w:r>
      <w:r w:rsidR="000B0C68">
        <w:t xml:space="preserve"> </w:t>
      </w:r>
      <w:r w:rsidR="00C7624A">
        <w:t xml:space="preserve">: </w:t>
      </w:r>
      <w:r w:rsidR="00C7624A" w:rsidRPr="006240ED">
        <w:t>2</w:t>
      </w:r>
      <w:r w:rsidR="00C7624A">
        <w:t>9.10.2023.</w:t>
      </w:r>
    </w:p>
    <w:p w14:paraId="73198EF7" w14:textId="4D470361" w:rsidR="006E0AE7" w:rsidRDefault="006E0AE7" w:rsidP="00C7624A">
      <w:pPr>
        <w:rPr>
          <w:rFonts w:eastAsia="Times New Roman" w:cs="Times New Roman"/>
        </w:rPr>
      </w:pPr>
      <w:r w:rsidRPr="006E0AE7">
        <w:rPr>
          <w:rFonts w:eastAsia="Times New Roman" w:cs="Times New Roman"/>
        </w:rPr>
        <w:t>[22]</w:t>
      </w:r>
      <w:r w:rsidRPr="004B76F6">
        <w:rPr>
          <w:rFonts w:eastAsia="Times New Roman" w:cs="Times New Roman"/>
          <w:lang w:val="en-US"/>
        </w:rPr>
        <w:t> </w:t>
      </w:r>
      <w:r w:rsidRPr="006E0AE7">
        <w:rPr>
          <w:rFonts w:eastAsia="Times New Roman" w:cs="Times New Roman"/>
        </w:rPr>
        <w:t xml:space="preserve">9 команд для проверки информации о </w:t>
      </w:r>
      <w:r w:rsidRPr="006E0AE7">
        <w:rPr>
          <w:rFonts w:eastAsia="Times New Roman" w:cs="Times New Roman"/>
          <w:lang w:val="en-US"/>
        </w:rPr>
        <w:t>CPU</w:t>
      </w:r>
      <w:r w:rsidRPr="006E0AE7">
        <w:rPr>
          <w:rFonts w:eastAsia="Times New Roman" w:cs="Times New Roman"/>
        </w:rPr>
        <w:t xml:space="preserve"> в </w:t>
      </w:r>
      <w:r w:rsidRPr="006E0AE7">
        <w:rPr>
          <w:rFonts w:eastAsia="Times New Roman" w:cs="Times New Roman"/>
          <w:lang w:val="en-US"/>
        </w:rPr>
        <w:t>Linux</w:t>
      </w:r>
      <w:r w:rsidRPr="006E0AE7">
        <w:rPr>
          <w:rFonts w:eastAsia="Times New Roman" w:cs="Times New Roman"/>
        </w:rPr>
        <w:t xml:space="preserve"> </w:t>
      </w:r>
      <w:r w:rsidR="00C7624A" w:rsidRPr="004A015B">
        <w:rPr>
          <w:rFonts w:eastAsia="Times New Roman" w:cs="Times New Roman"/>
        </w:rPr>
        <w:t>[</w:t>
      </w:r>
      <w:r w:rsidR="00C7624A">
        <w:rPr>
          <w:rFonts w:eastAsia="Times New Roman" w:cs="Times New Roman"/>
        </w:rPr>
        <w:t>Электронный ресурс</w:t>
      </w:r>
      <w:r w:rsidR="00C7624A" w:rsidRPr="004A015B">
        <w:rPr>
          <w:rFonts w:eastAsia="Times New Roman" w:cs="Times New Roman"/>
        </w:rPr>
        <w:t>].</w:t>
      </w:r>
      <w:r w:rsidR="00C7624A" w:rsidRPr="004A015B">
        <w:t xml:space="preserve"> </w:t>
      </w:r>
      <w:r w:rsidR="00C7624A" w:rsidRPr="007324F9">
        <w:t>–</w:t>
      </w:r>
      <w:r w:rsidR="00C7624A" w:rsidRPr="004A015B">
        <w:rPr>
          <w:rFonts w:eastAsia="Times New Roman" w:cs="Times New Roman"/>
        </w:rPr>
        <w:t xml:space="preserve"> </w:t>
      </w:r>
      <w:r w:rsidR="00C7624A">
        <w:rPr>
          <w:rFonts w:eastAsia="Times New Roman" w:cs="Times New Roman"/>
        </w:rPr>
        <w:t>Режим доступа</w:t>
      </w:r>
      <w:r w:rsidR="000B0C68">
        <w:rPr>
          <w:rFonts w:eastAsia="Times New Roman" w:cs="Times New Roman"/>
        </w:rPr>
        <w:t xml:space="preserve"> </w:t>
      </w:r>
      <w:r w:rsidR="00C7624A">
        <w:rPr>
          <w:rFonts w:eastAsia="Times New Roman" w:cs="Times New Roman"/>
        </w:rPr>
        <w:t xml:space="preserve">: </w:t>
      </w:r>
      <w:r w:rsidRPr="006E0AE7">
        <w:rPr>
          <w:rFonts w:eastAsia="Times New Roman" w:cs="Times New Roman"/>
        </w:rPr>
        <w:t>https://habr.com/ru/companies/otus/articles/581796/</w:t>
      </w:r>
      <w:r w:rsidR="00C7624A">
        <w:t xml:space="preserve">. </w:t>
      </w:r>
      <w:r w:rsidR="00C7624A" w:rsidRPr="007324F9">
        <w:t>–</w:t>
      </w:r>
      <w:r w:rsidR="00C7624A">
        <w:t xml:space="preserve"> Дата доступа</w:t>
      </w:r>
      <w:r w:rsidR="000B0C68">
        <w:t xml:space="preserve"> </w:t>
      </w:r>
      <w:r w:rsidR="00C7624A">
        <w:t>: 05.11.2023.</w:t>
      </w:r>
    </w:p>
    <w:p w14:paraId="7F243510" w14:textId="1FBD32C4" w:rsidR="006E0AE7" w:rsidRPr="006E0AE7" w:rsidRDefault="006E0AE7" w:rsidP="00C7624A">
      <w:pPr>
        <w:rPr>
          <w:rFonts w:eastAsia="Times New Roman" w:cs="Times New Roman"/>
        </w:rPr>
      </w:pPr>
      <w:r w:rsidRPr="006E0AE7">
        <w:rPr>
          <w:rFonts w:eastAsia="Times New Roman" w:cs="Times New Roman"/>
        </w:rPr>
        <w:t>[23]</w:t>
      </w:r>
      <w:r w:rsidRPr="004B76F6">
        <w:rPr>
          <w:rFonts w:eastAsia="Times New Roman" w:cs="Times New Roman"/>
          <w:lang w:val="en-US"/>
        </w:rPr>
        <w:t> </w:t>
      </w:r>
      <w:r w:rsidR="00C7624A">
        <w:rPr>
          <w:rFonts w:eastAsia="Times New Roman" w:cs="Times New Roman"/>
        </w:rPr>
        <w:t>К</w:t>
      </w:r>
      <w:r w:rsidR="00C7624A" w:rsidRPr="006E0AE7">
        <w:rPr>
          <w:rFonts w:eastAsia="Times New Roman" w:cs="Times New Roman"/>
        </w:rPr>
        <w:t xml:space="preserve">ак отключить </w:t>
      </w:r>
      <w:r w:rsidR="00C7624A">
        <w:rPr>
          <w:rFonts w:eastAsia="Times New Roman" w:cs="Times New Roman"/>
          <w:lang w:val="en-US"/>
        </w:rPr>
        <w:t>SMT</w:t>
      </w:r>
      <w:r w:rsidR="00C7624A" w:rsidRPr="006E0AE7">
        <w:rPr>
          <w:rFonts w:eastAsia="Times New Roman" w:cs="Times New Roman"/>
        </w:rPr>
        <w:t xml:space="preserve"> на </w:t>
      </w:r>
      <w:r w:rsidR="00C7624A">
        <w:rPr>
          <w:rFonts w:eastAsia="Times New Roman" w:cs="Times New Roman"/>
          <w:lang w:val="en-US"/>
        </w:rPr>
        <w:t>RYZEN</w:t>
      </w:r>
      <w:r w:rsidRPr="006E0AE7">
        <w:rPr>
          <w:rFonts w:eastAsia="Times New Roman" w:cs="Times New Roman"/>
        </w:rPr>
        <w:t xml:space="preserve"> </w:t>
      </w:r>
      <w:r w:rsidR="00C7624A" w:rsidRPr="004A015B">
        <w:rPr>
          <w:rFonts w:eastAsia="Times New Roman" w:cs="Times New Roman"/>
        </w:rPr>
        <w:t>[</w:t>
      </w:r>
      <w:r w:rsidR="00C7624A">
        <w:rPr>
          <w:rFonts w:eastAsia="Times New Roman" w:cs="Times New Roman"/>
        </w:rPr>
        <w:t>Электронный ресурс</w:t>
      </w:r>
      <w:r w:rsidR="00C7624A" w:rsidRPr="004A015B">
        <w:rPr>
          <w:rFonts w:eastAsia="Times New Roman" w:cs="Times New Roman"/>
        </w:rPr>
        <w:t>].</w:t>
      </w:r>
      <w:r w:rsidR="00C7624A" w:rsidRPr="004A015B">
        <w:t xml:space="preserve"> </w:t>
      </w:r>
      <w:r w:rsidR="00C7624A" w:rsidRPr="007324F9">
        <w:t>–</w:t>
      </w:r>
      <w:r w:rsidR="00C7624A" w:rsidRPr="004A015B">
        <w:rPr>
          <w:rFonts w:eastAsia="Times New Roman" w:cs="Times New Roman"/>
        </w:rPr>
        <w:t xml:space="preserve"> </w:t>
      </w:r>
      <w:r w:rsidR="00C7624A">
        <w:rPr>
          <w:rFonts w:eastAsia="Times New Roman" w:cs="Times New Roman"/>
        </w:rPr>
        <w:t>Режим доступа</w:t>
      </w:r>
      <w:r w:rsidR="000B0C68">
        <w:rPr>
          <w:rFonts w:eastAsia="Times New Roman" w:cs="Times New Roman"/>
        </w:rPr>
        <w:t xml:space="preserve"> </w:t>
      </w:r>
      <w:r w:rsidR="00C7624A">
        <w:rPr>
          <w:rFonts w:eastAsia="Times New Roman" w:cs="Times New Roman"/>
        </w:rPr>
        <w:t xml:space="preserve">: </w:t>
      </w:r>
      <w:r w:rsidRPr="006E0AE7">
        <w:rPr>
          <w:rFonts w:eastAsia="Times New Roman" w:cs="Times New Roman"/>
          <w:lang w:val="en-US"/>
        </w:rPr>
        <w:t>https</w:t>
      </w:r>
      <w:r w:rsidRPr="006E0AE7">
        <w:rPr>
          <w:rFonts w:eastAsia="Times New Roman" w:cs="Times New Roman"/>
        </w:rPr>
        <w:t>://</w:t>
      </w:r>
      <w:r w:rsidRPr="006E0AE7">
        <w:rPr>
          <w:rFonts w:eastAsia="Times New Roman" w:cs="Times New Roman"/>
          <w:lang w:val="en-US"/>
        </w:rPr>
        <w:t>te</w:t>
      </w:r>
      <w:r w:rsidRPr="006E0AE7">
        <w:rPr>
          <w:rFonts w:eastAsia="Times New Roman" w:cs="Times New Roman"/>
        </w:rPr>
        <w:t>4</w:t>
      </w:r>
      <w:r w:rsidRPr="006E0AE7">
        <w:rPr>
          <w:rFonts w:eastAsia="Times New Roman" w:cs="Times New Roman"/>
          <w:lang w:val="en-US"/>
        </w:rPr>
        <w:t>h</w:t>
      </w:r>
      <w:r w:rsidRPr="006E0AE7">
        <w:rPr>
          <w:rFonts w:eastAsia="Times New Roman" w:cs="Times New Roman"/>
        </w:rPr>
        <w:t>.</w:t>
      </w:r>
      <w:r w:rsidRPr="006E0AE7">
        <w:rPr>
          <w:rFonts w:eastAsia="Times New Roman" w:cs="Times New Roman"/>
          <w:lang w:val="en-US"/>
        </w:rPr>
        <w:t>ru</w:t>
      </w:r>
      <w:r w:rsidRPr="006E0AE7">
        <w:rPr>
          <w:rFonts w:eastAsia="Times New Roman" w:cs="Times New Roman"/>
        </w:rPr>
        <w:t>/</w:t>
      </w:r>
      <w:r w:rsidRPr="006E0AE7">
        <w:rPr>
          <w:rFonts w:eastAsia="Times New Roman" w:cs="Times New Roman"/>
          <w:lang w:val="en-US"/>
        </w:rPr>
        <w:t>kak</w:t>
      </w:r>
      <w:r w:rsidRPr="006E0AE7">
        <w:rPr>
          <w:rFonts w:eastAsia="Times New Roman" w:cs="Times New Roman"/>
        </w:rPr>
        <w:t>-</w:t>
      </w:r>
      <w:r w:rsidRPr="006E0AE7">
        <w:rPr>
          <w:rFonts w:eastAsia="Times New Roman" w:cs="Times New Roman"/>
          <w:lang w:val="en-US"/>
        </w:rPr>
        <w:t>otklyuchit</w:t>
      </w:r>
      <w:r w:rsidRPr="006E0AE7">
        <w:rPr>
          <w:rFonts w:eastAsia="Times New Roman" w:cs="Times New Roman"/>
        </w:rPr>
        <w:t>-</w:t>
      </w:r>
      <w:r w:rsidRPr="006E0AE7">
        <w:rPr>
          <w:rFonts w:eastAsia="Times New Roman" w:cs="Times New Roman"/>
          <w:lang w:val="en-US"/>
        </w:rPr>
        <w:t>smt</w:t>
      </w:r>
      <w:r w:rsidRPr="006E0AE7">
        <w:rPr>
          <w:rFonts w:eastAsia="Times New Roman" w:cs="Times New Roman"/>
        </w:rPr>
        <w:t>-</w:t>
      </w:r>
      <w:r w:rsidRPr="006E0AE7">
        <w:rPr>
          <w:rFonts w:eastAsia="Times New Roman" w:cs="Times New Roman"/>
          <w:lang w:val="en-US"/>
        </w:rPr>
        <w:t>na</w:t>
      </w:r>
      <w:r w:rsidRPr="006E0AE7">
        <w:rPr>
          <w:rFonts w:eastAsia="Times New Roman" w:cs="Times New Roman"/>
        </w:rPr>
        <w:t>-</w:t>
      </w:r>
      <w:r w:rsidRPr="006E0AE7">
        <w:rPr>
          <w:rFonts w:eastAsia="Times New Roman" w:cs="Times New Roman"/>
          <w:lang w:val="en-US"/>
        </w:rPr>
        <w:t>ryzen</w:t>
      </w:r>
      <w:r w:rsidR="00C7624A">
        <w:t xml:space="preserve">. </w:t>
      </w:r>
      <w:r w:rsidR="00C7624A" w:rsidRPr="007324F9">
        <w:t>–</w:t>
      </w:r>
      <w:r w:rsidR="00C7624A">
        <w:t xml:space="preserve"> Дата доступа</w:t>
      </w:r>
      <w:r w:rsidR="000B0C68">
        <w:t xml:space="preserve"> </w:t>
      </w:r>
      <w:r w:rsidR="00C7624A">
        <w:t>: 10.11.2023.</w:t>
      </w:r>
    </w:p>
    <w:p w14:paraId="0C12FD2D" w14:textId="16523162" w:rsidR="00176D24" w:rsidRPr="006E0AE7" w:rsidRDefault="00176D24">
      <w:pPr>
        <w:spacing w:after="160" w:line="259" w:lineRule="auto"/>
        <w:ind w:firstLine="0"/>
        <w:jc w:val="left"/>
        <w:rPr>
          <w:lang w:eastAsia="en-US"/>
        </w:rPr>
      </w:pPr>
      <w:r w:rsidRPr="006E0AE7">
        <w:rPr>
          <w:lang w:eastAsia="en-US"/>
        </w:rPr>
        <w:br w:type="page"/>
      </w:r>
    </w:p>
    <w:p w14:paraId="68459B68" w14:textId="686C7D88" w:rsidR="00176D24" w:rsidRDefault="00176D24" w:rsidP="00176D24">
      <w:pPr>
        <w:pStyle w:val="1"/>
        <w:spacing w:before="0"/>
        <w:ind w:firstLine="0"/>
        <w:jc w:val="center"/>
        <w:rPr>
          <w:rFonts w:eastAsia="Times New Roman"/>
        </w:rPr>
      </w:pPr>
      <w:bookmarkStart w:id="32" w:name="_Toc151534142"/>
      <w:bookmarkStart w:id="33" w:name="_Toc152738194"/>
      <w:r w:rsidRPr="1A268EFD">
        <w:rPr>
          <w:rFonts w:eastAsia="Times New Roman"/>
        </w:rPr>
        <w:lastRenderedPageBreak/>
        <w:t>ПРИЛОЖЕНИЕ А</w:t>
      </w:r>
      <w:bookmarkEnd w:id="32"/>
      <w:bookmarkEnd w:id="33"/>
    </w:p>
    <w:p w14:paraId="5167D52C" w14:textId="77777777" w:rsidR="00176D24" w:rsidRDefault="00176D24" w:rsidP="00176D24">
      <w:pPr>
        <w:pStyle w:val="1"/>
        <w:spacing w:before="0"/>
        <w:ind w:firstLine="0"/>
        <w:jc w:val="center"/>
        <w:rPr>
          <w:rFonts w:eastAsia="Times New Roman"/>
          <w:sz w:val="28"/>
          <w:szCs w:val="28"/>
        </w:rPr>
      </w:pPr>
      <w:bookmarkStart w:id="34" w:name="_Toc147397463"/>
      <w:bookmarkStart w:id="35" w:name="_Toc149304396"/>
      <w:bookmarkStart w:id="36" w:name="_Toc151534143"/>
      <w:bookmarkStart w:id="37" w:name="_Toc152738195"/>
      <w:r w:rsidRPr="1A268EFD">
        <w:rPr>
          <w:rFonts w:eastAsia="Times New Roman"/>
          <w:sz w:val="28"/>
          <w:szCs w:val="28"/>
        </w:rPr>
        <w:t>(обязательное)</w:t>
      </w:r>
      <w:bookmarkEnd w:id="34"/>
      <w:bookmarkEnd w:id="35"/>
      <w:bookmarkEnd w:id="36"/>
      <w:bookmarkEnd w:id="37"/>
    </w:p>
    <w:p w14:paraId="1769E482" w14:textId="23DF28A4" w:rsidR="00176D24" w:rsidRDefault="00860260" w:rsidP="00176D24">
      <w:pPr>
        <w:pStyle w:val="1"/>
        <w:spacing w:before="0"/>
        <w:ind w:firstLine="0"/>
        <w:jc w:val="center"/>
        <w:rPr>
          <w:rFonts w:eastAsia="Times New Roman"/>
          <w:sz w:val="28"/>
          <w:szCs w:val="28"/>
        </w:rPr>
      </w:pPr>
      <w:bookmarkStart w:id="38" w:name="_Hlk151501749"/>
      <w:r>
        <w:rPr>
          <w:rFonts w:eastAsia="Times New Roman"/>
          <w:sz w:val="28"/>
          <w:szCs w:val="28"/>
        </w:rPr>
        <w:t>Листинг программного кода</w:t>
      </w:r>
    </w:p>
    <w:bookmarkEnd w:id="38"/>
    <w:p w14:paraId="0786F65F" w14:textId="216C180D" w:rsidR="0046680A" w:rsidRDefault="0046680A" w:rsidP="00542BDF">
      <w:pPr>
        <w:rPr>
          <w:lang w:eastAsia="en-US"/>
        </w:rPr>
      </w:pPr>
    </w:p>
    <w:p w14:paraId="75B52895" w14:textId="77777777" w:rsidR="00F24660" w:rsidRPr="00515661"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515661">
        <w:rPr>
          <w:rFonts w:ascii="Courier New" w:eastAsiaTheme="minorHAnsi" w:hAnsi="Courier New" w:cs="Courier New"/>
          <w:sz w:val="20"/>
          <w:szCs w:val="20"/>
          <w:lang w:val="en-US" w:eastAsia="en-US"/>
        </w:rPr>
        <w:t>#</w:t>
      </w:r>
      <w:r w:rsidRPr="00F24660">
        <w:rPr>
          <w:rFonts w:ascii="Courier New" w:eastAsiaTheme="minorHAnsi" w:hAnsi="Courier New" w:cs="Courier New"/>
          <w:sz w:val="20"/>
          <w:szCs w:val="20"/>
          <w:lang w:val="en-US" w:eastAsia="en-US"/>
        </w:rPr>
        <w:t>include</w:t>
      </w:r>
      <w:r w:rsidRPr="00515661">
        <w:rPr>
          <w:rFonts w:ascii="Courier New" w:eastAsiaTheme="minorHAnsi" w:hAnsi="Courier New" w:cs="Courier New"/>
          <w:sz w:val="20"/>
          <w:szCs w:val="20"/>
          <w:lang w:val="en-US" w:eastAsia="en-US"/>
        </w:rPr>
        <w:t xml:space="preserve"> &lt;</w:t>
      </w:r>
      <w:r w:rsidRPr="00F24660">
        <w:rPr>
          <w:rFonts w:ascii="Courier New" w:eastAsiaTheme="minorHAnsi" w:hAnsi="Courier New" w:cs="Courier New"/>
          <w:sz w:val="20"/>
          <w:szCs w:val="20"/>
          <w:lang w:val="en-US" w:eastAsia="en-US"/>
        </w:rPr>
        <w:t>vector</w:t>
      </w:r>
      <w:r w:rsidRPr="00515661">
        <w:rPr>
          <w:rFonts w:ascii="Courier New" w:eastAsiaTheme="minorHAnsi" w:hAnsi="Courier New" w:cs="Courier New"/>
          <w:sz w:val="20"/>
          <w:szCs w:val="20"/>
          <w:lang w:val="en-US" w:eastAsia="en-US"/>
        </w:rPr>
        <w:t>&gt;</w:t>
      </w:r>
    </w:p>
    <w:p w14:paraId="41E2C82D"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#include &lt;cmath&gt;</w:t>
      </w:r>
    </w:p>
    <w:p w14:paraId="34263D7E"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#include &lt;iostream&gt;</w:t>
      </w:r>
    </w:p>
    <w:p w14:paraId="3A11C7C4"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#include &lt;chrono&gt;</w:t>
      </w:r>
    </w:p>
    <w:p w14:paraId="57297E7F"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#include &lt;omp.h&gt;</w:t>
      </w:r>
    </w:p>
    <w:p w14:paraId="5E2738E2"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21BE273F"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typedef std::vector&lt;double&gt; RealVector;</w:t>
      </w:r>
    </w:p>
    <w:p w14:paraId="16F45A01"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std::vector&lt;int&gt; testValues { 10000, 15000, 20000, 25000, 30000, 35000, 40000, 45000, 50000, 55000, 60000, 65000, 70000, 75000 };</w:t>
      </w:r>
    </w:p>
    <w:p w14:paraId="372DA218"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6CB0425D"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void dft_parallel(const RealVector&amp; x, RealVector&amp; X, int num_threads) {</w:t>
      </w:r>
    </w:p>
    <w:p w14:paraId="40EEED36"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int N = x.size();</w:t>
      </w:r>
    </w:p>
    <w:p w14:paraId="290EFB2C"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X.resize(N);</w:t>
      </w:r>
    </w:p>
    <w:p w14:paraId="3EC6968F"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638AC20A"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#pragma omp parallel for num_threads(num_threads)</w:t>
      </w:r>
    </w:p>
    <w:p w14:paraId="5D42EE85"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for (int k = 0; k &lt; N; k++) {</w:t>
      </w:r>
    </w:p>
    <w:p w14:paraId="6BC54BF1"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double realPart = 0;</w:t>
      </w:r>
    </w:p>
    <w:p w14:paraId="0AFF3E69"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double imagPart = 0;</w:t>
      </w:r>
    </w:p>
    <w:p w14:paraId="7D09FE4F"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036E1770"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#pragma omp parallel for reduction(+:realPart, imagPart) num_threads(num_threads)</w:t>
      </w:r>
    </w:p>
    <w:p w14:paraId="3185C52F"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for (int n = 0; n &lt; N; n++) {</w:t>
      </w:r>
    </w:p>
    <w:p w14:paraId="73EA56F7"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double angle = 2 * M_PI * k * n / N;</w:t>
      </w:r>
    </w:p>
    <w:p w14:paraId="00173918"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realPart += x[n] * cos(angle);</w:t>
      </w:r>
    </w:p>
    <w:p w14:paraId="15F60ED6"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imagPart += x[n] * sin(angle);</w:t>
      </w:r>
    </w:p>
    <w:p w14:paraId="1BA3D54D"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w:t>
      </w:r>
    </w:p>
    <w:p w14:paraId="773ABCE3"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236D36E5"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X[k] = sqrt(realPart * realPart + imagPart * imagPart);</w:t>
      </w:r>
    </w:p>
    <w:p w14:paraId="2FDFAE5B"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w:t>
      </w:r>
    </w:p>
    <w:p w14:paraId="3330B79F"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w:t>
      </w:r>
    </w:p>
    <w:p w14:paraId="6F010B14"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1612E093"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int main() {</w:t>
      </w:r>
    </w:p>
    <w:p w14:paraId="6D3E26DD"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int n = 0;</w:t>
      </w:r>
    </w:p>
    <w:p w14:paraId="0465E6B9"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int num_threads = 1;</w:t>
      </w:r>
    </w:p>
    <w:p w14:paraId="5450F330"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408E6A2E"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std::cout &lt;&lt; "Choose the number of threads (1 for single-threaded, " &lt;&lt; omp_get_max_threads() &lt;&lt; " for all threads): ";</w:t>
      </w:r>
    </w:p>
    <w:p w14:paraId="328C3636"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std::cin &gt;&gt; num_threads;</w:t>
      </w:r>
    </w:p>
    <w:p w14:paraId="480884BE"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09D93FAC"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for (int i = 0; i &lt; testValues.size(); i++)</w:t>
      </w:r>
    </w:p>
    <w:p w14:paraId="6E6C6A5F"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F24660">
        <w:rPr>
          <w:rFonts w:ascii="Courier New" w:eastAsiaTheme="minorHAnsi" w:hAnsi="Courier New" w:cs="Courier New"/>
          <w:sz w:val="20"/>
          <w:szCs w:val="20"/>
          <w:lang w:val="en-US" w:eastAsia="en-US"/>
        </w:rPr>
        <w:t xml:space="preserve">    </w:t>
      </w:r>
      <w:r w:rsidRPr="00F24660">
        <w:rPr>
          <w:rFonts w:ascii="Courier New" w:eastAsiaTheme="minorHAnsi" w:hAnsi="Courier New" w:cs="Courier New"/>
          <w:sz w:val="20"/>
          <w:szCs w:val="20"/>
          <w:lang w:eastAsia="en-US"/>
        </w:rPr>
        <w:t>{</w:t>
      </w:r>
    </w:p>
    <w:p w14:paraId="5039A3E4"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F24660">
        <w:rPr>
          <w:rFonts w:ascii="Courier New" w:eastAsiaTheme="minorHAnsi" w:hAnsi="Courier New" w:cs="Courier New"/>
          <w:sz w:val="20"/>
          <w:szCs w:val="20"/>
          <w:lang w:eastAsia="en-US"/>
        </w:rPr>
        <w:t xml:space="preserve">        n = testValues[i];</w:t>
      </w:r>
    </w:p>
    <w:p w14:paraId="4E513286"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F24660">
        <w:rPr>
          <w:rFonts w:ascii="Courier New" w:eastAsiaTheme="minorHAnsi" w:hAnsi="Courier New" w:cs="Courier New"/>
          <w:sz w:val="20"/>
          <w:szCs w:val="20"/>
          <w:lang w:eastAsia="en-US"/>
        </w:rPr>
        <w:t xml:space="preserve">        </w:t>
      </w:r>
    </w:p>
    <w:p w14:paraId="1C0C3093"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F24660">
        <w:rPr>
          <w:rFonts w:ascii="Courier New" w:eastAsiaTheme="minorHAnsi" w:hAnsi="Courier New" w:cs="Courier New"/>
          <w:sz w:val="20"/>
          <w:szCs w:val="20"/>
          <w:lang w:eastAsia="en-US"/>
        </w:rPr>
        <w:t xml:space="preserve">        // Генерация массива для тестирования</w:t>
      </w:r>
    </w:p>
    <w:p w14:paraId="1AB02E7A" w14:textId="77777777" w:rsidR="00F24660" w:rsidRPr="009D1D8A"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eastAsia="en-US"/>
        </w:rPr>
        <w:t xml:space="preserve">        </w:t>
      </w:r>
      <w:r w:rsidRPr="009D1D8A">
        <w:rPr>
          <w:rFonts w:ascii="Courier New" w:eastAsiaTheme="minorHAnsi" w:hAnsi="Courier New" w:cs="Courier New"/>
          <w:sz w:val="20"/>
          <w:szCs w:val="20"/>
          <w:lang w:val="en-US" w:eastAsia="en-US"/>
        </w:rPr>
        <w:t>RealVector input;</w:t>
      </w:r>
    </w:p>
    <w:p w14:paraId="73F3C533"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9D1D8A">
        <w:rPr>
          <w:rFonts w:ascii="Courier New" w:eastAsiaTheme="minorHAnsi" w:hAnsi="Courier New" w:cs="Courier New"/>
          <w:sz w:val="20"/>
          <w:szCs w:val="20"/>
          <w:lang w:val="en-US" w:eastAsia="en-US"/>
        </w:rPr>
        <w:t xml:space="preserve">        </w:t>
      </w:r>
      <w:r w:rsidRPr="00F24660">
        <w:rPr>
          <w:rFonts w:ascii="Courier New" w:eastAsiaTheme="minorHAnsi" w:hAnsi="Courier New" w:cs="Courier New"/>
          <w:sz w:val="20"/>
          <w:szCs w:val="20"/>
          <w:lang w:val="en-US" w:eastAsia="en-US"/>
        </w:rPr>
        <w:t>for (int i = 0; i &lt; n; i++) {</w:t>
      </w:r>
    </w:p>
    <w:p w14:paraId="69E12F49"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input.push_back(sin(2 * M_PI * i / 10)); // </w:t>
      </w:r>
      <w:r w:rsidRPr="00F24660">
        <w:rPr>
          <w:rFonts w:ascii="Courier New" w:eastAsiaTheme="minorHAnsi" w:hAnsi="Courier New" w:cs="Courier New"/>
          <w:sz w:val="20"/>
          <w:szCs w:val="20"/>
          <w:lang w:eastAsia="en-US"/>
        </w:rPr>
        <w:t>Пример</w:t>
      </w:r>
      <w:r w:rsidRPr="00F24660">
        <w:rPr>
          <w:rFonts w:ascii="Courier New" w:eastAsiaTheme="minorHAnsi" w:hAnsi="Courier New" w:cs="Courier New"/>
          <w:sz w:val="20"/>
          <w:szCs w:val="20"/>
          <w:lang w:val="en-US" w:eastAsia="en-US"/>
        </w:rPr>
        <w:t xml:space="preserve">: </w:t>
      </w:r>
      <w:r w:rsidRPr="00F24660">
        <w:rPr>
          <w:rFonts w:ascii="Courier New" w:eastAsiaTheme="minorHAnsi" w:hAnsi="Courier New" w:cs="Courier New"/>
          <w:sz w:val="20"/>
          <w:szCs w:val="20"/>
          <w:lang w:eastAsia="en-US"/>
        </w:rPr>
        <w:t>синусоида</w:t>
      </w:r>
      <w:r w:rsidRPr="00F24660">
        <w:rPr>
          <w:rFonts w:ascii="Courier New" w:eastAsiaTheme="minorHAnsi" w:hAnsi="Courier New" w:cs="Courier New"/>
          <w:sz w:val="20"/>
          <w:szCs w:val="20"/>
          <w:lang w:val="en-US" w:eastAsia="en-US"/>
        </w:rPr>
        <w:t xml:space="preserve"> </w:t>
      </w:r>
      <w:r w:rsidRPr="00F24660">
        <w:rPr>
          <w:rFonts w:ascii="Courier New" w:eastAsiaTheme="minorHAnsi" w:hAnsi="Courier New" w:cs="Courier New"/>
          <w:sz w:val="20"/>
          <w:szCs w:val="20"/>
          <w:lang w:eastAsia="en-US"/>
        </w:rPr>
        <w:t>с</w:t>
      </w:r>
      <w:r w:rsidRPr="00F24660">
        <w:rPr>
          <w:rFonts w:ascii="Courier New" w:eastAsiaTheme="minorHAnsi" w:hAnsi="Courier New" w:cs="Courier New"/>
          <w:sz w:val="20"/>
          <w:szCs w:val="20"/>
          <w:lang w:val="en-US" w:eastAsia="en-US"/>
        </w:rPr>
        <w:t xml:space="preserve"> </w:t>
      </w:r>
      <w:r w:rsidRPr="00F24660">
        <w:rPr>
          <w:rFonts w:ascii="Courier New" w:eastAsiaTheme="minorHAnsi" w:hAnsi="Courier New" w:cs="Courier New"/>
          <w:sz w:val="20"/>
          <w:szCs w:val="20"/>
          <w:lang w:eastAsia="en-US"/>
        </w:rPr>
        <w:t>частотой</w:t>
      </w:r>
      <w:r w:rsidRPr="00F24660">
        <w:rPr>
          <w:rFonts w:ascii="Courier New" w:eastAsiaTheme="minorHAnsi" w:hAnsi="Courier New" w:cs="Courier New"/>
          <w:sz w:val="20"/>
          <w:szCs w:val="20"/>
          <w:lang w:val="en-US" w:eastAsia="en-US"/>
        </w:rPr>
        <w:t xml:space="preserve"> 0.1</w:t>
      </w:r>
    </w:p>
    <w:p w14:paraId="7EDFE3CD"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F24660">
        <w:rPr>
          <w:rFonts w:ascii="Courier New" w:eastAsiaTheme="minorHAnsi" w:hAnsi="Courier New" w:cs="Courier New"/>
          <w:sz w:val="20"/>
          <w:szCs w:val="20"/>
          <w:lang w:val="en-US" w:eastAsia="en-US"/>
        </w:rPr>
        <w:t xml:space="preserve">        </w:t>
      </w:r>
      <w:r w:rsidRPr="00F24660">
        <w:rPr>
          <w:rFonts w:ascii="Courier New" w:eastAsiaTheme="minorHAnsi" w:hAnsi="Courier New" w:cs="Courier New"/>
          <w:sz w:val="20"/>
          <w:szCs w:val="20"/>
          <w:lang w:eastAsia="en-US"/>
        </w:rPr>
        <w:t>}</w:t>
      </w:r>
    </w:p>
    <w:p w14:paraId="6E3318F8"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p>
    <w:p w14:paraId="3951D8B5"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F24660">
        <w:rPr>
          <w:rFonts w:ascii="Courier New" w:eastAsiaTheme="minorHAnsi" w:hAnsi="Courier New" w:cs="Courier New"/>
          <w:sz w:val="20"/>
          <w:szCs w:val="20"/>
          <w:lang w:eastAsia="en-US"/>
        </w:rPr>
        <w:t xml:space="preserve">        // Измерение времени выполнения</w:t>
      </w:r>
    </w:p>
    <w:p w14:paraId="13F35FEA"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F24660">
        <w:rPr>
          <w:rFonts w:ascii="Courier New" w:eastAsiaTheme="minorHAnsi" w:hAnsi="Courier New" w:cs="Courier New"/>
          <w:sz w:val="20"/>
          <w:szCs w:val="20"/>
          <w:lang w:eastAsia="en-US"/>
        </w:rPr>
        <w:t xml:space="preserve">        auto start = std::chrono::steady_clock::now();</w:t>
      </w:r>
    </w:p>
    <w:p w14:paraId="7AB34469"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p>
    <w:p w14:paraId="4A545705"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F24660">
        <w:rPr>
          <w:rFonts w:ascii="Courier New" w:eastAsiaTheme="minorHAnsi" w:hAnsi="Courier New" w:cs="Courier New"/>
          <w:sz w:val="20"/>
          <w:szCs w:val="20"/>
          <w:lang w:eastAsia="en-US"/>
        </w:rPr>
        <w:t xml:space="preserve">        // Применение распараллеленного преобразования Фурье с аффинитетом</w:t>
      </w:r>
    </w:p>
    <w:p w14:paraId="209B43CB"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eastAsia="en-US"/>
        </w:rPr>
        <w:t xml:space="preserve">        </w:t>
      </w:r>
      <w:r w:rsidRPr="00F24660">
        <w:rPr>
          <w:rFonts w:ascii="Courier New" w:eastAsiaTheme="minorHAnsi" w:hAnsi="Courier New" w:cs="Courier New"/>
          <w:sz w:val="20"/>
          <w:szCs w:val="20"/>
          <w:lang w:val="en-US" w:eastAsia="en-US"/>
        </w:rPr>
        <w:t>RealVector output;</w:t>
      </w:r>
    </w:p>
    <w:p w14:paraId="7F848893"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lastRenderedPageBreak/>
        <w:t xml:space="preserve">        dft_parallel(input, output, num_threads);</w:t>
      </w:r>
    </w:p>
    <w:p w14:paraId="1A787AB2"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p>
    <w:p w14:paraId="1B07CBEB"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val="en-US" w:eastAsia="en-US"/>
        </w:rPr>
        <w:t xml:space="preserve">        auto end = std::chrono::steady_clock::now();</w:t>
      </w:r>
    </w:p>
    <w:p w14:paraId="1526B444"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F24660">
        <w:rPr>
          <w:rFonts w:ascii="Courier New" w:eastAsiaTheme="minorHAnsi" w:hAnsi="Courier New" w:cs="Courier New"/>
          <w:sz w:val="20"/>
          <w:szCs w:val="20"/>
          <w:lang w:val="en-US" w:eastAsia="en-US"/>
        </w:rPr>
        <w:t xml:space="preserve">        </w:t>
      </w:r>
      <w:r w:rsidRPr="00F24660">
        <w:rPr>
          <w:rFonts w:ascii="Courier New" w:eastAsiaTheme="minorHAnsi" w:hAnsi="Courier New" w:cs="Courier New"/>
          <w:sz w:val="20"/>
          <w:szCs w:val="20"/>
          <w:lang w:eastAsia="en-US"/>
        </w:rPr>
        <w:t>auto diff = end - start;</w:t>
      </w:r>
    </w:p>
    <w:p w14:paraId="08DE4988"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p>
    <w:p w14:paraId="52B79C0E"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F24660">
        <w:rPr>
          <w:rFonts w:ascii="Courier New" w:eastAsiaTheme="minorHAnsi" w:hAnsi="Courier New" w:cs="Courier New"/>
          <w:sz w:val="20"/>
          <w:szCs w:val="20"/>
          <w:lang w:eastAsia="en-US"/>
        </w:rPr>
        <w:t xml:space="preserve">        // Вывод времени выполнения</w:t>
      </w:r>
    </w:p>
    <w:p w14:paraId="68EAA105"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val="en-US" w:eastAsia="en-US"/>
        </w:rPr>
      </w:pPr>
      <w:r w:rsidRPr="00F24660">
        <w:rPr>
          <w:rFonts w:ascii="Courier New" w:eastAsiaTheme="minorHAnsi" w:hAnsi="Courier New" w:cs="Courier New"/>
          <w:sz w:val="20"/>
          <w:szCs w:val="20"/>
          <w:lang w:eastAsia="en-US"/>
        </w:rPr>
        <w:t xml:space="preserve">        </w:t>
      </w:r>
      <w:r w:rsidRPr="00F24660">
        <w:rPr>
          <w:rFonts w:ascii="Courier New" w:eastAsiaTheme="minorHAnsi" w:hAnsi="Courier New" w:cs="Courier New"/>
          <w:sz w:val="20"/>
          <w:szCs w:val="20"/>
          <w:lang w:val="en-US" w:eastAsia="en-US"/>
        </w:rPr>
        <w:t>std::cout &lt;&lt; n &lt;&lt; " : " &lt;&lt; num_threads &lt;&lt; " : " &lt;&lt; std::chrono::duration &lt;double, std::milli&gt;(diff).count()  &lt;&lt; " ms" &lt;&lt; std::endl;</w:t>
      </w:r>
    </w:p>
    <w:p w14:paraId="0C303827"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F24660">
        <w:rPr>
          <w:rFonts w:ascii="Courier New" w:eastAsiaTheme="minorHAnsi" w:hAnsi="Courier New" w:cs="Courier New"/>
          <w:sz w:val="20"/>
          <w:szCs w:val="20"/>
          <w:lang w:val="en-US" w:eastAsia="en-US"/>
        </w:rPr>
        <w:t xml:space="preserve">    </w:t>
      </w:r>
      <w:r w:rsidRPr="00F24660">
        <w:rPr>
          <w:rFonts w:ascii="Courier New" w:eastAsiaTheme="minorHAnsi" w:hAnsi="Courier New" w:cs="Courier New"/>
          <w:sz w:val="20"/>
          <w:szCs w:val="20"/>
          <w:lang w:eastAsia="en-US"/>
        </w:rPr>
        <w:t>}</w:t>
      </w:r>
    </w:p>
    <w:p w14:paraId="30E6E2E5"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p>
    <w:p w14:paraId="249B43E9" w14:textId="77777777" w:rsidR="00F24660" w:rsidRP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F24660">
        <w:rPr>
          <w:rFonts w:ascii="Courier New" w:eastAsiaTheme="minorHAnsi" w:hAnsi="Courier New" w:cs="Courier New"/>
          <w:sz w:val="20"/>
          <w:szCs w:val="20"/>
          <w:lang w:eastAsia="en-US"/>
        </w:rPr>
        <w:t xml:space="preserve">    return 0;</w:t>
      </w:r>
    </w:p>
    <w:p w14:paraId="7388F784" w14:textId="1F0E7B1F" w:rsidR="00F24660" w:rsidRDefault="00F24660" w:rsidP="00F24660">
      <w:pPr>
        <w:autoSpaceDE w:val="0"/>
        <w:autoSpaceDN w:val="0"/>
        <w:adjustRightInd w:val="0"/>
        <w:spacing w:line="240" w:lineRule="auto"/>
        <w:ind w:firstLine="0"/>
        <w:jc w:val="left"/>
        <w:rPr>
          <w:rFonts w:ascii="Courier New" w:eastAsiaTheme="minorHAnsi" w:hAnsi="Courier New" w:cs="Courier New"/>
          <w:sz w:val="20"/>
          <w:szCs w:val="20"/>
          <w:lang w:eastAsia="en-US"/>
        </w:rPr>
      </w:pPr>
      <w:r w:rsidRPr="00F24660">
        <w:rPr>
          <w:rFonts w:ascii="Courier New" w:eastAsiaTheme="minorHAnsi" w:hAnsi="Courier New" w:cs="Courier New"/>
          <w:sz w:val="20"/>
          <w:szCs w:val="20"/>
          <w:lang w:eastAsia="en-US"/>
        </w:rPr>
        <w:t>}</w:t>
      </w:r>
    </w:p>
    <w:p w14:paraId="09960D70" w14:textId="77777777" w:rsidR="00F24660" w:rsidRDefault="00F24660">
      <w:pPr>
        <w:spacing w:after="160" w:line="259" w:lineRule="auto"/>
        <w:ind w:firstLine="0"/>
        <w:jc w:val="left"/>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br w:type="page"/>
      </w:r>
    </w:p>
    <w:p w14:paraId="5C8E2580" w14:textId="4CF675BB" w:rsidR="00F24660" w:rsidRDefault="00F24660" w:rsidP="00F24660">
      <w:pPr>
        <w:pStyle w:val="1"/>
        <w:spacing w:before="0"/>
        <w:ind w:firstLine="0"/>
        <w:jc w:val="center"/>
        <w:rPr>
          <w:rFonts w:eastAsia="Times New Roman"/>
        </w:rPr>
      </w:pPr>
      <w:bookmarkStart w:id="39" w:name="_Toc151534145"/>
      <w:bookmarkStart w:id="40" w:name="_Toc152738197"/>
      <w:r w:rsidRPr="003B5E8D">
        <w:rPr>
          <w:rFonts w:eastAsia="Times New Roman"/>
        </w:rPr>
        <w:lastRenderedPageBreak/>
        <w:t xml:space="preserve">ПРИЛОЖЕНИЕ </w:t>
      </w:r>
      <w:r>
        <w:rPr>
          <w:rFonts w:eastAsia="Times New Roman"/>
        </w:rPr>
        <w:t>Б</w:t>
      </w:r>
      <w:bookmarkEnd w:id="39"/>
      <w:bookmarkEnd w:id="40"/>
    </w:p>
    <w:p w14:paraId="61E6232A" w14:textId="5B4CE5FC" w:rsidR="005B6E48" w:rsidRPr="005B6E48" w:rsidRDefault="005B6E48" w:rsidP="005B6E48">
      <w:pPr>
        <w:ind w:firstLine="0"/>
        <w:jc w:val="center"/>
        <w:rPr>
          <w:rFonts w:eastAsia="Times New Roman" w:cs="Times New Roman"/>
          <w:b/>
        </w:rPr>
      </w:pPr>
      <w:r>
        <w:rPr>
          <w:rFonts w:eastAsia="Times New Roman" w:cs="Times New Roman"/>
          <w:b/>
        </w:rPr>
        <w:t>(обязательное)</w:t>
      </w:r>
    </w:p>
    <w:p w14:paraId="544198F5" w14:textId="35CD9362" w:rsidR="00F24660" w:rsidRPr="00CC27A2" w:rsidRDefault="00F24660" w:rsidP="00F24660">
      <w:pPr>
        <w:pStyle w:val="1"/>
        <w:spacing w:before="0"/>
        <w:ind w:firstLine="0"/>
        <w:jc w:val="center"/>
        <w:rPr>
          <w:rFonts w:eastAsia="Times New Roman"/>
          <w:sz w:val="28"/>
          <w:szCs w:val="28"/>
        </w:rPr>
      </w:pPr>
      <w:bookmarkStart w:id="41" w:name="_Toc151534146"/>
      <w:bookmarkStart w:id="42" w:name="_Toc152738198"/>
      <w:r w:rsidRPr="00CC27A2">
        <w:rPr>
          <w:rFonts w:eastAsia="Times New Roman"/>
          <w:sz w:val="28"/>
          <w:szCs w:val="28"/>
        </w:rPr>
        <w:t>Функциональная схема</w:t>
      </w:r>
      <w:bookmarkEnd w:id="41"/>
      <w:bookmarkEnd w:id="42"/>
      <w:r w:rsidR="002E7D49">
        <w:rPr>
          <w:rFonts w:eastAsia="Times New Roman"/>
          <w:sz w:val="28"/>
          <w:szCs w:val="28"/>
        </w:rPr>
        <w:t xml:space="preserve"> алгоритма</w:t>
      </w:r>
      <w:r w:rsidR="002E7D49" w:rsidRPr="002E7D49">
        <w:rPr>
          <w:rFonts w:eastAsia="Times New Roman"/>
          <w:sz w:val="28"/>
          <w:szCs w:val="28"/>
        </w:rPr>
        <w:t>, реализующего программное средство</w:t>
      </w:r>
    </w:p>
    <w:p w14:paraId="6B7FC0A5" w14:textId="28C1C7F2" w:rsidR="00F24660" w:rsidRDefault="00F24660">
      <w:pPr>
        <w:spacing w:after="160" w:line="259" w:lineRule="auto"/>
        <w:ind w:firstLine="0"/>
        <w:jc w:val="left"/>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br w:type="page"/>
      </w:r>
    </w:p>
    <w:p w14:paraId="54B8DF76" w14:textId="663FD5F5" w:rsidR="00F24660" w:rsidRDefault="00F24660" w:rsidP="00F24660">
      <w:pPr>
        <w:pStyle w:val="1"/>
        <w:spacing w:before="0"/>
        <w:ind w:firstLine="0"/>
        <w:jc w:val="center"/>
        <w:rPr>
          <w:rFonts w:eastAsia="Times New Roman"/>
        </w:rPr>
      </w:pPr>
      <w:bookmarkStart w:id="43" w:name="_Toc151534147"/>
      <w:bookmarkStart w:id="44" w:name="_Toc152738199"/>
      <w:r w:rsidRPr="00CB7B55">
        <w:rPr>
          <w:rFonts w:eastAsia="Times New Roman"/>
        </w:rPr>
        <w:lastRenderedPageBreak/>
        <w:t xml:space="preserve">ПРИЛОЖЕНИЕ </w:t>
      </w:r>
      <w:r>
        <w:rPr>
          <w:rFonts w:eastAsia="Times New Roman"/>
        </w:rPr>
        <w:t>В</w:t>
      </w:r>
      <w:bookmarkEnd w:id="43"/>
      <w:bookmarkEnd w:id="44"/>
    </w:p>
    <w:p w14:paraId="151529BB" w14:textId="0155C6A4" w:rsidR="005B6E48" w:rsidRPr="005B6E48" w:rsidRDefault="005B6E48" w:rsidP="005B6E48">
      <w:pPr>
        <w:ind w:firstLine="0"/>
        <w:jc w:val="center"/>
        <w:rPr>
          <w:rFonts w:eastAsia="Times New Roman" w:cs="Times New Roman"/>
          <w:b/>
        </w:rPr>
      </w:pPr>
      <w:r>
        <w:rPr>
          <w:rFonts w:eastAsia="Times New Roman" w:cs="Times New Roman"/>
          <w:b/>
        </w:rPr>
        <w:t>(обязательное)</w:t>
      </w:r>
    </w:p>
    <w:p w14:paraId="53618DBA" w14:textId="1D75ADED" w:rsidR="00F24660" w:rsidRPr="00273874" w:rsidRDefault="00F24660" w:rsidP="00F24660">
      <w:pPr>
        <w:pStyle w:val="1"/>
        <w:spacing w:before="0"/>
        <w:ind w:firstLine="0"/>
        <w:jc w:val="center"/>
        <w:rPr>
          <w:rFonts w:eastAsia="Times New Roman"/>
          <w:sz w:val="28"/>
          <w:szCs w:val="28"/>
        </w:rPr>
      </w:pPr>
      <w:bookmarkStart w:id="45" w:name="_Toc151534148"/>
      <w:bookmarkStart w:id="46" w:name="_Toc152738200"/>
      <w:r w:rsidRPr="00273874">
        <w:rPr>
          <w:rFonts w:eastAsia="Times New Roman"/>
          <w:sz w:val="28"/>
          <w:szCs w:val="28"/>
        </w:rPr>
        <w:t>Блок схема алгоритма</w:t>
      </w:r>
      <w:bookmarkEnd w:id="45"/>
      <w:bookmarkEnd w:id="46"/>
      <w:r w:rsidR="002E7D49" w:rsidRPr="002E7D49">
        <w:rPr>
          <w:rFonts w:eastAsia="Times New Roman"/>
          <w:sz w:val="28"/>
          <w:szCs w:val="28"/>
        </w:rPr>
        <w:t>, реализующего программное средство</w:t>
      </w:r>
    </w:p>
    <w:p w14:paraId="2D204550" w14:textId="2775D39D" w:rsidR="00F24660" w:rsidRDefault="00F24660">
      <w:pPr>
        <w:spacing w:after="160" w:line="259" w:lineRule="auto"/>
        <w:ind w:firstLine="0"/>
        <w:jc w:val="left"/>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br w:type="page"/>
      </w:r>
    </w:p>
    <w:p w14:paraId="2CFA03AD" w14:textId="77777777" w:rsidR="005B6E48" w:rsidRDefault="00F24660" w:rsidP="00F24660">
      <w:pPr>
        <w:tabs>
          <w:tab w:val="num" w:pos="1584"/>
        </w:tabs>
        <w:spacing w:after="60"/>
        <w:ind w:firstLine="0"/>
        <w:jc w:val="center"/>
        <w:outlineLvl w:val="8"/>
        <w:rPr>
          <w:rFonts w:eastAsiaTheme="majorEastAsia" w:cstheme="majorBidi"/>
          <w:b/>
          <w:sz w:val="32"/>
          <w:szCs w:val="32"/>
        </w:rPr>
      </w:pPr>
      <w:r w:rsidRPr="000621E4">
        <w:rPr>
          <w:rFonts w:eastAsiaTheme="majorEastAsia" w:cstheme="majorBidi"/>
          <w:b/>
          <w:sz w:val="32"/>
          <w:szCs w:val="32"/>
        </w:rPr>
        <w:lastRenderedPageBreak/>
        <w:t xml:space="preserve">ПРИЛОЖЕНИЕ </w:t>
      </w:r>
      <w:r>
        <w:rPr>
          <w:rFonts w:eastAsiaTheme="majorEastAsia" w:cstheme="majorBidi"/>
          <w:b/>
          <w:sz w:val="32"/>
          <w:szCs w:val="32"/>
        </w:rPr>
        <w:t>Г</w:t>
      </w:r>
    </w:p>
    <w:p w14:paraId="5E16012A" w14:textId="7200098C" w:rsidR="00F24660" w:rsidRPr="005B6E48" w:rsidRDefault="005B6E48" w:rsidP="005B6E48">
      <w:pPr>
        <w:ind w:firstLine="0"/>
        <w:jc w:val="center"/>
        <w:rPr>
          <w:rStyle w:val="10"/>
          <w:rFonts w:eastAsia="Times New Roman" w:cs="Times New Roman"/>
          <w:sz w:val="28"/>
          <w:szCs w:val="28"/>
        </w:rPr>
      </w:pPr>
      <w:r>
        <w:rPr>
          <w:rFonts w:eastAsia="Times New Roman" w:cs="Times New Roman"/>
          <w:b/>
        </w:rPr>
        <w:t>(обязательное)</w:t>
      </w:r>
      <w:r w:rsidR="00F24660" w:rsidRPr="000621E4">
        <w:rPr>
          <w:rFonts w:eastAsia="Times New Roman" w:cs="Times New Roman"/>
          <w:b/>
          <w:bCs/>
          <w:kern w:val="32"/>
          <w:szCs w:val="32"/>
        </w:rPr>
        <w:br/>
      </w:r>
      <w:r w:rsidR="00F24660" w:rsidRPr="005F73CB">
        <w:rPr>
          <w:rStyle w:val="10"/>
        </w:rPr>
        <w:t>Сравнительные графики времени выполнения программы</w:t>
      </w:r>
    </w:p>
    <w:p w14:paraId="504CC9FE" w14:textId="4BDDC8AF" w:rsidR="00F24660" w:rsidRPr="00F24660" w:rsidRDefault="00F24660" w:rsidP="00F24660">
      <w:pPr>
        <w:spacing w:after="160" w:line="259" w:lineRule="auto"/>
        <w:ind w:firstLine="0"/>
        <w:jc w:val="left"/>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br w:type="page"/>
      </w:r>
    </w:p>
    <w:p w14:paraId="4AE371E7" w14:textId="230A0C4C" w:rsidR="00F24660" w:rsidRDefault="000B4A25" w:rsidP="000B4A25">
      <w:pPr>
        <w:pStyle w:val="1"/>
        <w:jc w:val="center"/>
        <w:rPr>
          <w:lang w:eastAsia="en-US"/>
        </w:rPr>
      </w:pPr>
      <w:bookmarkStart w:id="47" w:name="_Toc152738201"/>
      <w:r>
        <w:rPr>
          <w:lang w:eastAsia="en-US"/>
        </w:rPr>
        <w:lastRenderedPageBreak/>
        <w:t>ПРИЛОЖЕНИЕ Д</w:t>
      </w:r>
      <w:bookmarkEnd w:id="47"/>
    </w:p>
    <w:p w14:paraId="6B891BAA" w14:textId="77777777" w:rsidR="000B4A25" w:rsidRPr="00D85EAC" w:rsidRDefault="000B4A25" w:rsidP="000B4A25">
      <w:pPr>
        <w:jc w:val="center"/>
        <w:rPr>
          <w:b/>
          <w:bCs/>
        </w:rPr>
      </w:pPr>
      <w:r w:rsidRPr="00D85EAC">
        <w:rPr>
          <w:b/>
          <w:bCs/>
        </w:rPr>
        <w:t>(обязательное)</w:t>
      </w:r>
    </w:p>
    <w:p w14:paraId="05F7467E" w14:textId="6962A4C8" w:rsidR="000B4A25" w:rsidRDefault="000B4A25" w:rsidP="000B4A25">
      <w:pPr>
        <w:jc w:val="center"/>
        <w:rPr>
          <w:b/>
          <w:bCs/>
        </w:rPr>
      </w:pPr>
      <w:r>
        <w:rPr>
          <w:b/>
          <w:bCs/>
        </w:rPr>
        <w:t>Ведомость</w:t>
      </w:r>
      <w:r w:rsidR="00860260">
        <w:rPr>
          <w:b/>
          <w:bCs/>
        </w:rPr>
        <w:t xml:space="preserve"> </w:t>
      </w:r>
      <w:r w:rsidR="00515661">
        <w:rPr>
          <w:b/>
          <w:bCs/>
        </w:rPr>
        <w:t>документов</w:t>
      </w:r>
    </w:p>
    <w:p w14:paraId="53868AD6" w14:textId="77777777" w:rsidR="000B4A25" w:rsidRPr="000B4A25" w:rsidRDefault="000B4A25" w:rsidP="000B4A25">
      <w:pPr>
        <w:rPr>
          <w:lang w:eastAsia="en-US"/>
        </w:rPr>
      </w:pPr>
    </w:p>
    <w:sectPr w:rsidR="000B4A25" w:rsidRPr="000B4A25" w:rsidSect="006C046D">
      <w:footerReference w:type="default" r:id="rId11"/>
      <w:pgSz w:w="11906" w:h="16838" w:code="9"/>
      <w:pgMar w:top="1134" w:right="851" w:bottom="1531" w:left="1701" w:header="567" w:footer="964" w:gutter="0"/>
      <w:pgNumType w:start="3"/>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FF3C3" w14:textId="77777777" w:rsidR="00FB6C49" w:rsidRDefault="00FB6C49" w:rsidP="005D4281">
      <w:pPr>
        <w:spacing w:line="240" w:lineRule="auto"/>
      </w:pPr>
      <w:r>
        <w:separator/>
      </w:r>
    </w:p>
  </w:endnote>
  <w:endnote w:type="continuationSeparator" w:id="0">
    <w:p w14:paraId="07A49D52" w14:textId="77777777" w:rsidR="00FB6C49" w:rsidRDefault="00FB6C49" w:rsidP="005D42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363088"/>
      <w:docPartObj>
        <w:docPartGallery w:val="Page Numbers (Bottom of Page)"/>
        <w:docPartUnique/>
      </w:docPartObj>
    </w:sdtPr>
    <w:sdtEndPr>
      <w:rPr>
        <w:noProof/>
      </w:rPr>
    </w:sdtEndPr>
    <w:sdtContent>
      <w:p w14:paraId="037D0F39" w14:textId="7020FDF2" w:rsidR="00761005" w:rsidRDefault="00761005" w:rsidP="00B111A1">
        <w:pPr>
          <w:pStyle w:val="ad"/>
          <w:jc w:val="right"/>
        </w:pPr>
        <w:r>
          <w:fldChar w:fldCharType="begin"/>
        </w:r>
        <w:r>
          <w:rPr>
            <w:lang w:val="en-US"/>
          </w:rPr>
          <w:instrText>IF</w:instrText>
        </w:r>
        <w:r w:rsidRPr="00761005">
          <w:instrText xml:space="preserve"> </w:instrText>
        </w:r>
        <w:r>
          <w:rPr>
            <w:lang w:val="en-US"/>
          </w:rPr>
          <w:fldChar w:fldCharType="begin"/>
        </w:r>
        <w:r w:rsidRPr="00761005">
          <w:instrText xml:space="preserve"> </w:instrText>
        </w:r>
        <w:r>
          <w:rPr>
            <w:lang w:val="en-US"/>
          </w:rPr>
          <w:instrText>PAGE</w:instrText>
        </w:r>
        <w:r w:rsidRPr="00761005">
          <w:instrText xml:space="preserve"> </w:instrText>
        </w:r>
        <w:r>
          <w:rPr>
            <w:lang w:val="en-US"/>
          </w:rPr>
          <w:fldChar w:fldCharType="separate"/>
        </w:r>
        <w:r w:rsidR="003D3175">
          <w:rPr>
            <w:noProof/>
            <w:lang w:val="en-US"/>
          </w:rPr>
          <w:instrText>22</w:instrText>
        </w:r>
        <w:r>
          <w:rPr>
            <w:lang w:val="en-US"/>
          </w:rPr>
          <w:fldChar w:fldCharType="end"/>
        </w:r>
        <w:r w:rsidRPr="00761005">
          <w:instrText xml:space="preserve"> </w:instrText>
        </w:r>
        <w:r>
          <w:rPr>
            <w:lang w:val="en-US"/>
          </w:rPr>
          <w:instrText xml:space="preserve">&lt;= </w:instrText>
        </w:r>
        <w:r w:rsidR="00AD0EE1">
          <w:instrText>3</w:instrText>
        </w:r>
        <w:r>
          <w:rPr>
            <w:lang w:val="en-US"/>
          </w:rPr>
          <w:instrText xml:space="preserve"> ""</w:instrText>
        </w:r>
        <w:r w:rsidRPr="00761005">
          <w:instrText xml:space="preserve"> </w:instrText>
        </w:r>
        <w:r>
          <w:rPr>
            <w:lang w:val="en-US"/>
          </w:rPr>
          <w:fldChar w:fldCharType="begin"/>
        </w:r>
        <w:r w:rsidRPr="00761005">
          <w:instrText xml:space="preserve"> </w:instrText>
        </w:r>
        <w:r>
          <w:rPr>
            <w:lang w:val="en-US"/>
          </w:rPr>
          <w:instrText>PAGE</w:instrText>
        </w:r>
        <w:r w:rsidRPr="00761005">
          <w:instrText xml:space="preserve"> </w:instrText>
        </w:r>
        <w:r>
          <w:rPr>
            <w:lang w:val="en-US"/>
          </w:rPr>
          <w:fldChar w:fldCharType="separate"/>
        </w:r>
        <w:r w:rsidR="003D3175">
          <w:rPr>
            <w:noProof/>
            <w:lang w:val="en-US"/>
          </w:rPr>
          <w:instrText>22</w:instrText>
        </w:r>
        <w:r>
          <w:rPr>
            <w:lang w:val="en-US"/>
          </w:rPr>
          <w:fldChar w:fldCharType="end"/>
        </w:r>
        <w:r>
          <w:rPr>
            <w:lang w:val="en-US"/>
          </w:rPr>
          <w:instrText xml:space="preserve"> </w:instrText>
        </w:r>
        <w:r>
          <w:fldChar w:fldCharType="separate"/>
        </w:r>
        <w:r w:rsidR="003D3175">
          <w:rPr>
            <w:noProof/>
            <w:lang w:val="en-US"/>
          </w:rPr>
          <w:t>22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10265" w14:textId="77777777" w:rsidR="00FB6C49" w:rsidRDefault="00FB6C49" w:rsidP="005D4281">
      <w:pPr>
        <w:spacing w:line="240" w:lineRule="auto"/>
      </w:pPr>
      <w:r>
        <w:separator/>
      </w:r>
    </w:p>
  </w:footnote>
  <w:footnote w:type="continuationSeparator" w:id="0">
    <w:p w14:paraId="2E642355" w14:textId="77777777" w:rsidR="00FB6C49" w:rsidRDefault="00FB6C49" w:rsidP="005D42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508"/>
    <w:multiLevelType w:val="multilevel"/>
    <w:tmpl w:val="0409001F"/>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F149E5"/>
    <w:multiLevelType w:val="multilevel"/>
    <w:tmpl w:val="FA8EE77C"/>
    <w:lvl w:ilvl="0">
      <w:start w:val="1"/>
      <w:numFmt w:val="decimal"/>
      <w:suff w:val="space"/>
      <w:lvlText w:val="%1"/>
      <w:lvlJc w:val="left"/>
      <w:pPr>
        <w:ind w:left="856" w:hanging="431"/>
      </w:pPr>
      <w:rPr>
        <w:rFonts w:hint="default"/>
      </w:rPr>
    </w:lvl>
    <w:lvl w:ilvl="1">
      <w:start w:val="1"/>
      <w:numFmt w:val="decimal"/>
      <w:pStyle w:val="2"/>
      <w:suff w:val="space"/>
      <w:lvlText w:val="%1.%2"/>
      <w:lvlJc w:val="left"/>
      <w:pPr>
        <w:ind w:left="862" w:hanging="579"/>
      </w:pPr>
      <w:rPr>
        <w:rFonts w:hint="default"/>
        <w:i w:val="0"/>
        <w:iCs w:val="0"/>
        <w:vanish w:val="0"/>
        <w:sz w:val="28"/>
      </w:rPr>
    </w:lvl>
    <w:lvl w:ilvl="2">
      <w:start w:val="1"/>
      <w:numFmt w:val="decimal"/>
      <w:lvlText w:val="%1.%2.%3"/>
      <w:lvlJc w:val="left"/>
      <w:pPr>
        <w:ind w:left="572" w:hanging="431"/>
      </w:pPr>
      <w:rPr>
        <w:rFonts w:hint="default"/>
      </w:rPr>
    </w:lvl>
    <w:lvl w:ilvl="3">
      <w:start w:val="1"/>
      <w:numFmt w:val="decimal"/>
      <w:lvlText w:val="%1.%2.%3.%4"/>
      <w:lvlJc w:val="left"/>
      <w:pPr>
        <w:ind w:left="430" w:hanging="431"/>
      </w:pPr>
      <w:rPr>
        <w:rFonts w:hint="default"/>
      </w:rPr>
    </w:lvl>
    <w:lvl w:ilvl="4">
      <w:start w:val="1"/>
      <w:numFmt w:val="decimal"/>
      <w:lvlText w:val="%1.%2.%3.%4.%5"/>
      <w:lvlJc w:val="left"/>
      <w:pPr>
        <w:ind w:left="288" w:hanging="431"/>
      </w:pPr>
      <w:rPr>
        <w:rFonts w:hint="default"/>
      </w:rPr>
    </w:lvl>
    <w:lvl w:ilvl="5">
      <w:start w:val="1"/>
      <w:numFmt w:val="decimal"/>
      <w:lvlText w:val="%1.%2.%3.%4.%5.%6"/>
      <w:lvlJc w:val="left"/>
      <w:pPr>
        <w:ind w:left="146" w:hanging="431"/>
      </w:pPr>
      <w:rPr>
        <w:rFonts w:hint="default"/>
      </w:rPr>
    </w:lvl>
    <w:lvl w:ilvl="6">
      <w:start w:val="1"/>
      <w:numFmt w:val="decimal"/>
      <w:lvlText w:val="%1.%2.%3.%4.%5.%6.%7"/>
      <w:lvlJc w:val="left"/>
      <w:pPr>
        <w:ind w:left="4" w:hanging="431"/>
      </w:pPr>
      <w:rPr>
        <w:rFonts w:hint="default"/>
      </w:rPr>
    </w:lvl>
    <w:lvl w:ilvl="7">
      <w:start w:val="1"/>
      <w:numFmt w:val="decimal"/>
      <w:lvlText w:val="%1.%2.%3.%4.%5.%6.%7.%8"/>
      <w:lvlJc w:val="left"/>
      <w:pPr>
        <w:ind w:left="-138" w:hanging="431"/>
      </w:pPr>
      <w:rPr>
        <w:rFonts w:hint="default"/>
      </w:rPr>
    </w:lvl>
    <w:lvl w:ilvl="8">
      <w:start w:val="1"/>
      <w:numFmt w:val="decimal"/>
      <w:lvlText w:val="%1.%2.%3.%4.%5.%6.%7.%8.%9"/>
      <w:lvlJc w:val="left"/>
      <w:pPr>
        <w:ind w:left="-280" w:hanging="431"/>
      </w:pPr>
      <w:rPr>
        <w:rFonts w:hint="default"/>
      </w:rPr>
    </w:lvl>
  </w:abstractNum>
  <w:abstractNum w:abstractNumId="2" w15:restartNumberingAfterBreak="0">
    <w:nsid w:val="0D3906E4"/>
    <w:multiLevelType w:val="hybridMultilevel"/>
    <w:tmpl w:val="9AE81E94"/>
    <w:lvl w:ilvl="0" w:tplc="E50EE1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E0E6B1D"/>
    <w:multiLevelType w:val="hybridMultilevel"/>
    <w:tmpl w:val="CF6C1B74"/>
    <w:lvl w:ilvl="0" w:tplc="CA7EEF3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3705E88"/>
    <w:multiLevelType w:val="hybridMultilevel"/>
    <w:tmpl w:val="BF6E72EC"/>
    <w:lvl w:ilvl="0" w:tplc="6108CB02">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E1F4C10"/>
    <w:multiLevelType w:val="hybridMultilevel"/>
    <w:tmpl w:val="38C2E45E"/>
    <w:lvl w:ilvl="0" w:tplc="86CA575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4895046"/>
    <w:multiLevelType w:val="hybridMultilevel"/>
    <w:tmpl w:val="A77A69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BA0CA7"/>
    <w:multiLevelType w:val="hybridMultilevel"/>
    <w:tmpl w:val="4D2E6490"/>
    <w:lvl w:ilvl="0" w:tplc="3E4A04BE">
      <w:start w:val="1"/>
      <w:numFmt w:val="decimal"/>
      <w:suff w:val="space"/>
      <w:lvlText w:val="%1"/>
      <w:lvlJc w:val="left"/>
      <w:pPr>
        <w:ind w:left="852" w:hanging="142"/>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05161A4"/>
    <w:multiLevelType w:val="hybridMultilevel"/>
    <w:tmpl w:val="938609C6"/>
    <w:lvl w:ilvl="0" w:tplc="BD0ACE22">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ECC62B3"/>
    <w:multiLevelType w:val="hybridMultilevel"/>
    <w:tmpl w:val="486021F2"/>
    <w:lvl w:ilvl="0" w:tplc="023AE8E6">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4907B36"/>
    <w:multiLevelType w:val="multilevel"/>
    <w:tmpl w:val="F7A06376"/>
    <w:lvl w:ilvl="0">
      <w:start w:val="1"/>
      <w:numFmt w:val="decimal"/>
      <w:suff w:val="space"/>
      <w:lvlText w:val="%1"/>
      <w:lvlJc w:val="left"/>
      <w:pPr>
        <w:ind w:left="1069" w:hanging="360"/>
      </w:pPr>
      <w:rPr>
        <w:rFonts w:hint="default"/>
      </w:rPr>
    </w:lvl>
    <w:lvl w:ilvl="1">
      <w:start w:val="5"/>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4F8E353F"/>
    <w:multiLevelType w:val="hybridMultilevel"/>
    <w:tmpl w:val="8F9E05A0"/>
    <w:lvl w:ilvl="0" w:tplc="051EC0C4">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5C40E4B"/>
    <w:multiLevelType w:val="hybridMultilevel"/>
    <w:tmpl w:val="5B4E1B4A"/>
    <w:lvl w:ilvl="0" w:tplc="EABCDC3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9990754"/>
    <w:multiLevelType w:val="hybridMultilevel"/>
    <w:tmpl w:val="DCC4E29A"/>
    <w:lvl w:ilvl="0" w:tplc="26247884">
      <w:start w:val="1"/>
      <w:numFmt w:val="decimal"/>
      <w:suff w:val="space"/>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732E0BC5"/>
    <w:multiLevelType w:val="hybridMultilevel"/>
    <w:tmpl w:val="00B0AA9E"/>
    <w:lvl w:ilvl="0" w:tplc="222A2E28">
      <w:start w:val="1"/>
      <w:numFmt w:val="decimal"/>
      <w:suff w:val="space"/>
      <w:lvlText w:val="%1"/>
      <w:lvlJc w:val="left"/>
      <w:pPr>
        <w:ind w:left="142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F6B0396"/>
    <w:multiLevelType w:val="hybridMultilevel"/>
    <w:tmpl w:val="D958ACD8"/>
    <w:lvl w:ilvl="0" w:tplc="836E73D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14"/>
  </w:num>
  <w:num w:numId="4">
    <w:abstractNumId w:val="7"/>
  </w:num>
  <w:num w:numId="5">
    <w:abstractNumId w:val="11"/>
  </w:num>
  <w:num w:numId="6">
    <w:abstractNumId w:val="10"/>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5"/>
  </w:num>
  <w:num w:numId="13">
    <w:abstractNumId w:val="6"/>
  </w:num>
  <w:num w:numId="14">
    <w:abstractNumId w:val="5"/>
  </w:num>
  <w:num w:numId="15">
    <w:abstractNumId w:val="8"/>
  </w:num>
  <w:num w:numId="16">
    <w:abstractNumId w:val="9"/>
  </w:num>
  <w:num w:numId="17">
    <w:abstractNumId w:val="13"/>
  </w:num>
  <w:num w:numId="18">
    <w:abstractNumId w:val="3"/>
  </w:num>
  <w:num w:numId="19">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A8"/>
    <w:rsid w:val="00002CB2"/>
    <w:rsid w:val="000062A5"/>
    <w:rsid w:val="00024612"/>
    <w:rsid w:val="00035BDF"/>
    <w:rsid w:val="00053248"/>
    <w:rsid w:val="00054018"/>
    <w:rsid w:val="000661B6"/>
    <w:rsid w:val="00070AB5"/>
    <w:rsid w:val="000A757B"/>
    <w:rsid w:val="000A7BAC"/>
    <w:rsid w:val="000B0C68"/>
    <w:rsid w:val="000B4A25"/>
    <w:rsid w:val="000C6B71"/>
    <w:rsid w:val="000D690F"/>
    <w:rsid w:val="000F4A6E"/>
    <w:rsid w:val="000F66D8"/>
    <w:rsid w:val="00105341"/>
    <w:rsid w:val="001055A7"/>
    <w:rsid w:val="00107C3C"/>
    <w:rsid w:val="00113B8D"/>
    <w:rsid w:val="00122907"/>
    <w:rsid w:val="0013341C"/>
    <w:rsid w:val="00134DD2"/>
    <w:rsid w:val="00135942"/>
    <w:rsid w:val="00166D69"/>
    <w:rsid w:val="00167988"/>
    <w:rsid w:val="00176D24"/>
    <w:rsid w:val="001800D5"/>
    <w:rsid w:val="00181CD0"/>
    <w:rsid w:val="00183DC2"/>
    <w:rsid w:val="00192FD7"/>
    <w:rsid w:val="001A087C"/>
    <w:rsid w:val="001E5202"/>
    <w:rsid w:val="001E5C97"/>
    <w:rsid w:val="0022615A"/>
    <w:rsid w:val="00234786"/>
    <w:rsid w:val="002402E9"/>
    <w:rsid w:val="002470B3"/>
    <w:rsid w:val="0026156A"/>
    <w:rsid w:val="00265724"/>
    <w:rsid w:val="002915B7"/>
    <w:rsid w:val="002A3FE2"/>
    <w:rsid w:val="002E5041"/>
    <w:rsid w:val="002E7D49"/>
    <w:rsid w:val="003005D3"/>
    <w:rsid w:val="00327DBE"/>
    <w:rsid w:val="003346E5"/>
    <w:rsid w:val="0033657A"/>
    <w:rsid w:val="00341893"/>
    <w:rsid w:val="00346A02"/>
    <w:rsid w:val="0034770E"/>
    <w:rsid w:val="0035672B"/>
    <w:rsid w:val="00356B37"/>
    <w:rsid w:val="003917A4"/>
    <w:rsid w:val="003976AC"/>
    <w:rsid w:val="003A047B"/>
    <w:rsid w:val="003A0BB1"/>
    <w:rsid w:val="003B4434"/>
    <w:rsid w:val="003D3175"/>
    <w:rsid w:val="003D737C"/>
    <w:rsid w:val="003E793D"/>
    <w:rsid w:val="003F2E7D"/>
    <w:rsid w:val="004133DD"/>
    <w:rsid w:val="00442F27"/>
    <w:rsid w:val="0046680A"/>
    <w:rsid w:val="004A2387"/>
    <w:rsid w:val="004B14D9"/>
    <w:rsid w:val="004B4140"/>
    <w:rsid w:val="004B76F6"/>
    <w:rsid w:val="004F5E0B"/>
    <w:rsid w:val="00515661"/>
    <w:rsid w:val="00515C86"/>
    <w:rsid w:val="0052025D"/>
    <w:rsid w:val="0052430A"/>
    <w:rsid w:val="00527BE7"/>
    <w:rsid w:val="00534C3D"/>
    <w:rsid w:val="00540FAB"/>
    <w:rsid w:val="00542BDF"/>
    <w:rsid w:val="00547F98"/>
    <w:rsid w:val="00564537"/>
    <w:rsid w:val="00570096"/>
    <w:rsid w:val="005945C5"/>
    <w:rsid w:val="005A17DF"/>
    <w:rsid w:val="005A674F"/>
    <w:rsid w:val="005B2D85"/>
    <w:rsid w:val="005B6E48"/>
    <w:rsid w:val="005C381C"/>
    <w:rsid w:val="005D4281"/>
    <w:rsid w:val="005E1B87"/>
    <w:rsid w:val="005F2D03"/>
    <w:rsid w:val="0061244C"/>
    <w:rsid w:val="0061402A"/>
    <w:rsid w:val="006211EB"/>
    <w:rsid w:val="006240ED"/>
    <w:rsid w:val="006370E7"/>
    <w:rsid w:val="0064030B"/>
    <w:rsid w:val="00651564"/>
    <w:rsid w:val="00651CD4"/>
    <w:rsid w:val="0065225C"/>
    <w:rsid w:val="00665D3E"/>
    <w:rsid w:val="00667DD8"/>
    <w:rsid w:val="006730AD"/>
    <w:rsid w:val="00676F4C"/>
    <w:rsid w:val="00681A67"/>
    <w:rsid w:val="006A2CF3"/>
    <w:rsid w:val="006A4B50"/>
    <w:rsid w:val="006C046D"/>
    <w:rsid w:val="006C2273"/>
    <w:rsid w:val="006C6DB7"/>
    <w:rsid w:val="006D17E2"/>
    <w:rsid w:val="006E0AE7"/>
    <w:rsid w:val="006E1D01"/>
    <w:rsid w:val="00710248"/>
    <w:rsid w:val="00720C8B"/>
    <w:rsid w:val="0072153B"/>
    <w:rsid w:val="007220B5"/>
    <w:rsid w:val="00723597"/>
    <w:rsid w:val="00727F70"/>
    <w:rsid w:val="007456B8"/>
    <w:rsid w:val="007509C5"/>
    <w:rsid w:val="0075494C"/>
    <w:rsid w:val="0075703D"/>
    <w:rsid w:val="00761005"/>
    <w:rsid w:val="00762FE3"/>
    <w:rsid w:val="00772A4C"/>
    <w:rsid w:val="00775748"/>
    <w:rsid w:val="00790C67"/>
    <w:rsid w:val="0079418C"/>
    <w:rsid w:val="00796D2A"/>
    <w:rsid w:val="007A41A2"/>
    <w:rsid w:val="007C3A04"/>
    <w:rsid w:val="007C4681"/>
    <w:rsid w:val="007C73C3"/>
    <w:rsid w:val="007D7E3C"/>
    <w:rsid w:val="007E5F49"/>
    <w:rsid w:val="007F73F5"/>
    <w:rsid w:val="007F771C"/>
    <w:rsid w:val="00801AD6"/>
    <w:rsid w:val="00811B2D"/>
    <w:rsid w:val="00817D87"/>
    <w:rsid w:val="00834282"/>
    <w:rsid w:val="00835E9D"/>
    <w:rsid w:val="00837FDA"/>
    <w:rsid w:val="008524D2"/>
    <w:rsid w:val="00860260"/>
    <w:rsid w:val="00866058"/>
    <w:rsid w:val="00885F3F"/>
    <w:rsid w:val="008B49A1"/>
    <w:rsid w:val="008C2E9A"/>
    <w:rsid w:val="008E5E65"/>
    <w:rsid w:val="008F083E"/>
    <w:rsid w:val="008F1B33"/>
    <w:rsid w:val="008F1FA8"/>
    <w:rsid w:val="00901019"/>
    <w:rsid w:val="009022A5"/>
    <w:rsid w:val="009069D6"/>
    <w:rsid w:val="00913A8F"/>
    <w:rsid w:val="00917109"/>
    <w:rsid w:val="00927FCE"/>
    <w:rsid w:val="00936A5C"/>
    <w:rsid w:val="009406B0"/>
    <w:rsid w:val="00956F77"/>
    <w:rsid w:val="00964EC8"/>
    <w:rsid w:val="00974ABD"/>
    <w:rsid w:val="009807B6"/>
    <w:rsid w:val="0098145F"/>
    <w:rsid w:val="00981C17"/>
    <w:rsid w:val="0098358D"/>
    <w:rsid w:val="009A199D"/>
    <w:rsid w:val="009D006E"/>
    <w:rsid w:val="009D1D8A"/>
    <w:rsid w:val="009D2FBB"/>
    <w:rsid w:val="009D39F6"/>
    <w:rsid w:val="009D5107"/>
    <w:rsid w:val="009D5518"/>
    <w:rsid w:val="009E6038"/>
    <w:rsid w:val="009E6CEC"/>
    <w:rsid w:val="009E6D41"/>
    <w:rsid w:val="009F059B"/>
    <w:rsid w:val="00A02CCB"/>
    <w:rsid w:val="00A03C47"/>
    <w:rsid w:val="00A14409"/>
    <w:rsid w:val="00A14E78"/>
    <w:rsid w:val="00A14FFC"/>
    <w:rsid w:val="00A26470"/>
    <w:rsid w:val="00A304CC"/>
    <w:rsid w:val="00A33AAC"/>
    <w:rsid w:val="00A51041"/>
    <w:rsid w:val="00AA11D3"/>
    <w:rsid w:val="00AC0BDB"/>
    <w:rsid w:val="00AC4027"/>
    <w:rsid w:val="00AD0EE1"/>
    <w:rsid w:val="00AD6B32"/>
    <w:rsid w:val="00AE4B33"/>
    <w:rsid w:val="00B03C9E"/>
    <w:rsid w:val="00B111A1"/>
    <w:rsid w:val="00B20B90"/>
    <w:rsid w:val="00B451A1"/>
    <w:rsid w:val="00B45E71"/>
    <w:rsid w:val="00B55850"/>
    <w:rsid w:val="00B65AEE"/>
    <w:rsid w:val="00B7111A"/>
    <w:rsid w:val="00B7381C"/>
    <w:rsid w:val="00B94555"/>
    <w:rsid w:val="00B977C8"/>
    <w:rsid w:val="00BA621B"/>
    <w:rsid w:val="00BB6C6F"/>
    <w:rsid w:val="00BF129B"/>
    <w:rsid w:val="00C071B3"/>
    <w:rsid w:val="00C105A4"/>
    <w:rsid w:val="00C230FA"/>
    <w:rsid w:val="00C4356F"/>
    <w:rsid w:val="00C46F3B"/>
    <w:rsid w:val="00C51875"/>
    <w:rsid w:val="00C51EF6"/>
    <w:rsid w:val="00C52D06"/>
    <w:rsid w:val="00C6186D"/>
    <w:rsid w:val="00C74DCA"/>
    <w:rsid w:val="00C7624A"/>
    <w:rsid w:val="00C863F5"/>
    <w:rsid w:val="00C8773A"/>
    <w:rsid w:val="00C95E0F"/>
    <w:rsid w:val="00CA4976"/>
    <w:rsid w:val="00CC6050"/>
    <w:rsid w:val="00CC7EC9"/>
    <w:rsid w:val="00CD1BE4"/>
    <w:rsid w:val="00CE0B5F"/>
    <w:rsid w:val="00CE4378"/>
    <w:rsid w:val="00CF4631"/>
    <w:rsid w:val="00CF618F"/>
    <w:rsid w:val="00CF7A30"/>
    <w:rsid w:val="00D05BB5"/>
    <w:rsid w:val="00D0655D"/>
    <w:rsid w:val="00D14755"/>
    <w:rsid w:val="00D24F38"/>
    <w:rsid w:val="00D430DC"/>
    <w:rsid w:val="00D443CB"/>
    <w:rsid w:val="00D44792"/>
    <w:rsid w:val="00D60015"/>
    <w:rsid w:val="00D82C01"/>
    <w:rsid w:val="00D83012"/>
    <w:rsid w:val="00D942C7"/>
    <w:rsid w:val="00D95548"/>
    <w:rsid w:val="00DA78B9"/>
    <w:rsid w:val="00DC5239"/>
    <w:rsid w:val="00DC56E9"/>
    <w:rsid w:val="00DC713D"/>
    <w:rsid w:val="00DD6F8B"/>
    <w:rsid w:val="00DE203C"/>
    <w:rsid w:val="00DF6E23"/>
    <w:rsid w:val="00DF7BEF"/>
    <w:rsid w:val="00E04E32"/>
    <w:rsid w:val="00E06300"/>
    <w:rsid w:val="00E07A72"/>
    <w:rsid w:val="00E32DCB"/>
    <w:rsid w:val="00E37734"/>
    <w:rsid w:val="00E438C2"/>
    <w:rsid w:val="00E61E5A"/>
    <w:rsid w:val="00E7651A"/>
    <w:rsid w:val="00E779A6"/>
    <w:rsid w:val="00E813A7"/>
    <w:rsid w:val="00E92743"/>
    <w:rsid w:val="00E95B8A"/>
    <w:rsid w:val="00EA5EA5"/>
    <w:rsid w:val="00EC450F"/>
    <w:rsid w:val="00ED3195"/>
    <w:rsid w:val="00EF7076"/>
    <w:rsid w:val="00F1063A"/>
    <w:rsid w:val="00F16F39"/>
    <w:rsid w:val="00F21943"/>
    <w:rsid w:val="00F220DE"/>
    <w:rsid w:val="00F24660"/>
    <w:rsid w:val="00F402C3"/>
    <w:rsid w:val="00F422A1"/>
    <w:rsid w:val="00F430BB"/>
    <w:rsid w:val="00F43725"/>
    <w:rsid w:val="00F720F2"/>
    <w:rsid w:val="00F77D42"/>
    <w:rsid w:val="00F931B7"/>
    <w:rsid w:val="00F97617"/>
    <w:rsid w:val="00FA0F1A"/>
    <w:rsid w:val="00FB6C49"/>
    <w:rsid w:val="00FB7A71"/>
    <w:rsid w:val="00FD7124"/>
    <w:rsid w:val="00FE5B56"/>
    <w:rsid w:val="00FF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963EB"/>
  <w15:chartTrackingRefBased/>
  <w15:docId w15:val="{36D17519-8646-4280-A5CB-72EB9E02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129B"/>
    <w:pPr>
      <w:spacing w:after="0" w:line="276" w:lineRule="auto"/>
      <w:ind w:firstLine="709"/>
      <w:jc w:val="both"/>
    </w:pPr>
    <w:rPr>
      <w:rFonts w:ascii="Times New Roman" w:eastAsia="Calibri" w:hAnsi="Times New Roman" w:cs="Calibri"/>
      <w:color w:val="000000" w:themeColor="text1"/>
      <w:sz w:val="28"/>
      <w:szCs w:val="28"/>
      <w:lang w:val="ru-RU" w:eastAsia="ru-RU"/>
    </w:rPr>
  </w:style>
  <w:style w:type="paragraph" w:styleId="1">
    <w:name w:val="heading 1"/>
    <w:basedOn w:val="a"/>
    <w:next w:val="a"/>
    <w:link w:val="10"/>
    <w:uiPriority w:val="9"/>
    <w:qFormat/>
    <w:rsid w:val="000F4A6E"/>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D95548"/>
    <w:pPr>
      <w:keepNext/>
      <w:keepLines/>
      <w:numPr>
        <w:ilvl w:val="1"/>
        <w:numId w:val="9"/>
      </w:numPr>
      <w:spacing w:before="40"/>
      <w:outlineLvl w:val="1"/>
    </w:pPr>
    <w:rPr>
      <w:rFonts w:eastAsiaTheme="majorEastAsia" w:cstheme="majorBidi"/>
      <w:b/>
      <w:szCs w:val="26"/>
    </w:rPr>
  </w:style>
  <w:style w:type="paragraph" w:styleId="3">
    <w:name w:val="heading 3"/>
    <w:basedOn w:val="a"/>
    <w:next w:val="a"/>
    <w:link w:val="30"/>
    <w:uiPriority w:val="9"/>
    <w:unhideWhenUsed/>
    <w:qFormat/>
    <w:rsid w:val="00D05BB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05BB5"/>
    <w:pPr>
      <w:keepNext/>
      <w:keepLines/>
      <w:spacing w:before="40"/>
      <w:outlineLvl w:val="3"/>
    </w:pPr>
    <w:rPr>
      <w:rFonts w:asciiTheme="majorHAnsi" w:eastAsiaTheme="majorEastAsia" w:hAnsiTheme="majorHAnsi" w:cstheme="majorBidi"/>
      <w:i/>
      <w:iCs/>
      <w:color w:val="2F5496" w:themeColor="accent1" w:themeShade="BF"/>
    </w:rPr>
  </w:style>
  <w:style w:type="paragraph" w:styleId="6">
    <w:name w:val="heading 6"/>
    <w:basedOn w:val="a"/>
    <w:next w:val="a"/>
    <w:link w:val="60"/>
    <w:uiPriority w:val="9"/>
    <w:semiHidden/>
    <w:unhideWhenUsed/>
    <w:qFormat/>
    <w:rsid w:val="000B4A2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B4A25"/>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B4A2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B4A2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F4A6E"/>
    <w:rPr>
      <w:rFonts w:ascii="Times New Roman" w:eastAsiaTheme="majorEastAsia" w:hAnsi="Times New Roman" w:cstheme="majorBidi"/>
      <w:b/>
      <w:color w:val="000000" w:themeColor="text1"/>
      <w:sz w:val="32"/>
      <w:szCs w:val="32"/>
      <w:lang w:val="ru-RU" w:eastAsia="ru-RU"/>
    </w:rPr>
  </w:style>
  <w:style w:type="paragraph" w:styleId="a3">
    <w:name w:val="TOC Heading"/>
    <w:basedOn w:val="1"/>
    <w:next w:val="a"/>
    <w:uiPriority w:val="39"/>
    <w:unhideWhenUsed/>
    <w:qFormat/>
    <w:rsid w:val="00DF7BEF"/>
    <w:pPr>
      <w:spacing w:line="259" w:lineRule="auto"/>
      <w:ind w:firstLine="0"/>
      <w:jc w:val="left"/>
      <w:outlineLvl w:val="9"/>
    </w:pPr>
    <w:rPr>
      <w:rFonts w:asciiTheme="majorHAnsi" w:hAnsiTheme="majorHAnsi"/>
      <w:b w:val="0"/>
      <w:color w:val="2F5496" w:themeColor="accent1" w:themeShade="BF"/>
      <w:lang w:val="en-US" w:eastAsia="en-US"/>
    </w:rPr>
  </w:style>
  <w:style w:type="paragraph" w:styleId="11">
    <w:name w:val="toc 1"/>
    <w:basedOn w:val="a"/>
    <w:next w:val="a"/>
    <w:autoRedefine/>
    <w:uiPriority w:val="39"/>
    <w:unhideWhenUsed/>
    <w:rsid w:val="000A7BAC"/>
    <w:pPr>
      <w:tabs>
        <w:tab w:val="right" w:leader="dot" w:pos="9678"/>
      </w:tabs>
      <w:ind w:left="851" w:hanging="851"/>
      <w:jc w:val="left"/>
    </w:pPr>
    <w:rPr>
      <w:noProof/>
    </w:rPr>
  </w:style>
  <w:style w:type="character" w:styleId="a4">
    <w:name w:val="Hyperlink"/>
    <w:basedOn w:val="a0"/>
    <w:uiPriority w:val="99"/>
    <w:unhideWhenUsed/>
    <w:rsid w:val="00DF7BEF"/>
    <w:rPr>
      <w:color w:val="0563C1" w:themeColor="hyperlink"/>
      <w:u w:val="single"/>
    </w:rPr>
  </w:style>
  <w:style w:type="paragraph" w:styleId="a5">
    <w:name w:val="List Paragraph"/>
    <w:basedOn w:val="a"/>
    <w:uiPriority w:val="34"/>
    <w:qFormat/>
    <w:rsid w:val="00166D69"/>
    <w:pPr>
      <w:ind w:left="720"/>
      <w:contextualSpacing/>
    </w:pPr>
  </w:style>
  <w:style w:type="numbering" w:customStyle="1" w:styleId="Style1">
    <w:name w:val="Style1"/>
    <w:uiPriority w:val="99"/>
    <w:rsid w:val="008C2E9A"/>
    <w:pPr>
      <w:numPr>
        <w:numId w:val="1"/>
      </w:numPr>
    </w:pPr>
  </w:style>
  <w:style w:type="paragraph" w:customStyle="1" w:styleId="bodytext">
    <w:name w:val="bodytext"/>
    <w:basedOn w:val="a"/>
    <w:rsid w:val="00E813A7"/>
    <w:pPr>
      <w:spacing w:before="100" w:beforeAutospacing="1" w:after="100" w:afterAutospacing="1" w:line="240" w:lineRule="auto"/>
      <w:ind w:firstLine="0"/>
      <w:jc w:val="left"/>
    </w:pPr>
    <w:rPr>
      <w:rFonts w:eastAsia="Times New Roman" w:cs="Times New Roman"/>
      <w:color w:val="auto"/>
      <w:sz w:val="24"/>
      <w:szCs w:val="24"/>
      <w:lang w:val="en-US" w:eastAsia="en-US"/>
    </w:rPr>
  </w:style>
  <w:style w:type="character" w:styleId="a6">
    <w:name w:val="Unresolved Mention"/>
    <w:basedOn w:val="a0"/>
    <w:uiPriority w:val="99"/>
    <w:semiHidden/>
    <w:unhideWhenUsed/>
    <w:rsid w:val="005B2D85"/>
    <w:rPr>
      <w:color w:val="605E5C"/>
      <w:shd w:val="clear" w:color="auto" w:fill="E1DFDD"/>
    </w:rPr>
  </w:style>
  <w:style w:type="character" w:customStyle="1" w:styleId="20">
    <w:name w:val="Заголовок 2 Знак"/>
    <w:basedOn w:val="a0"/>
    <w:link w:val="2"/>
    <w:uiPriority w:val="9"/>
    <w:rsid w:val="00D95548"/>
    <w:rPr>
      <w:rFonts w:ascii="Times New Roman" w:eastAsiaTheme="majorEastAsia" w:hAnsi="Times New Roman" w:cstheme="majorBidi"/>
      <w:b/>
      <w:color w:val="000000" w:themeColor="text1"/>
      <w:sz w:val="28"/>
      <w:szCs w:val="26"/>
      <w:lang w:val="ru-RU" w:eastAsia="ru-RU"/>
    </w:rPr>
  </w:style>
  <w:style w:type="character" w:customStyle="1" w:styleId="30">
    <w:name w:val="Заголовок 3 Знак"/>
    <w:basedOn w:val="a0"/>
    <w:link w:val="3"/>
    <w:uiPriority w:val="9"/>
    <w:rsid w:val="00D05BB5"/>
    <w:rPr>
      <w:rFonts w:asciiTheme="majorHAnsi" w:eastAsiaTheme="majorEastAsia" w:hAnsiTheme="majorHAnsi" w:cstheme="majorBidi"/>
      <w:color w:val="1F3763" w:themeColor="accent1" w:themeShade="7F"/>
      <w:sz w:val="24"/>
      <w:szCs w:val="24"/>
      <w:lang w:val="ru-RU" w:eastAsia="ru-RU"/>
    </w:rPr>
  </w:style>
  <w:style w:type="character" w:customStyle="1" w:styleId="40">
    <w:name w:val="Заголовок 4 Знак"/>
    <w:basedOn w:val="a0"/>
    <w:link w:val="4"/>
    <w:uiPriority w:val="9"/>
    <w:semiHidden/>
    <w:rsid w:val="00D05BB5"/>
    <w:rPr>
      <w:rFonts w:asciiTheme="majorHAnsi" w:eastAsiaTheme="majorEastAsia" w:hAnsiTheme="majorHAnsi" w:cstheme="majorBidi"/>
      <w:i/>
      <w:iCs/>
      <w:color w:val="2F5496" w:themeColor="accent1" w:themeShade="BF"/>
      <w:sz w:val="28"/>
      <w:szCs w:val="28"/>
      <w:lang w:val="ru-RU" w:eastAsia="ru-RU"/>
    </w:rPr>
  </w:style>
  <w:style w:type="character" w:styleId="a7">
    <w:name w:val="FollowedHyperlink"/>
    <w:basedOn w:val="a0"/>
    <w:uiPriority w:val="99"/>
    <w:semiHidden/>
    <w:unhideWhenUsed/>
    <w:rsid w:val="006C6DB7"/>
    <w:rPr>
      <w:color w:val="954F72" w:themeColor="followedHyperlink"/>
      <w:u w:val="single"/>
    </w:rPr>
  </w:style>
  <w:style w:type="paragraph" w:styleId="a8">
    <w:name w:val="No Spacing"/>
    <w:uiPriority w:val="1"/>
    <w:qFormat/>
    <w:rsid w:val="006C6DB7"/>
    <w:pPr>
      <w:spacing w:after="0" w:line="240" w:lineRule="auto"/>
      <w:ind w:firstLine="709"/>
      <w:jc w:val="both"/>
    </w:pPr>
    <w:rPr>
      <w:rFonts w:ascii="Times New Roman" w:eastAsia="Calibri" w:hAnsi="Times New Roman" w:cs="Calibri"/>
      <w:color w:val="000000" w:themeColor="text1"/>
      <w:sz w:val="28"/>
      <w:szCs w:val="28"/>
      <w:lang w:val="ru-RU" w:eastAsia="ru-RU"/>
    </w:rPr>
  </w:style>
  <w:style w:type="paragraph" w:styleId="21">
    <w:name w:val="toc 2"/>
    <w:basedOn w:val="a"/>
    <w:next w:val="a"/>
    <w:autoRedefine/>
    <w:uiPriority w:val="39"/>
    <w:unhideWhenUsed/>
    <w:rsid w:val="00515C86"/>
    <w:pPr>
      <w:tabs>
        <w:tab w:val="right" w:leader="dot" w:pos="9678"/>
      </w:tabs>
      <w:spacing w:line="240" w:lineRule="auto"/>
      <w:ind w:left="709" w:hanging="471"/>
      <w:jc w:val="left"/>
    </w:pPr>
    <w:rPr>
      <w:noProof/>
      <w:lang w:val="en-US"/>
    </w:rPr>
  </w:style>
  <w:style w:type="paragraph" w:styleId="a9">
    <w:name w:val="Normal (Web)"/>
    <w:basedOn w:val="a"/>
    <w:uiPriority w:val="99"/>
    <w:semiHidden/>
    <w:unhideWhenUsed/>
    <w:rsid w:val="001E5202"/>
    <w:pPr>
      <w:spacing w:before="100" w:beforeAutospacing="1" w:after="100" w:afterAutospacing="1" w:line="240" w:lineRule="auto"/>
      <w:ind w:firstLine="0"/>
      <w:jc w:val="left"/>
    </w:pPr>
    <w:rPr>
      <w:rFonts w:eastAsia="Times New Roman" w:cs="Times New Roman"/>
      <w:color w:val="auto"/>
      <w:sz w:val="24"/>
      <w:szCs w:val="24"/>
    </w:rPr>
  </w:style>
  <w:style w:type="character" w:styleId="aa">
    <w:name w:val="Strong"/>
    <w:basedOn w:val="a0"/>
    <w:uiPriority w:val="22"/>
    <w:qFormat/>
    <w:rsid w:val="00C105A4"/>
    <w:rPr>
      <w:b/>
      <w:bCs/>
    </w:rPr>
  </w:style>
  <w:style w:type="paragraph" w:styleId="ab">
    <w:name w:val="header"/>
    <w:basedOn w:val="a"/>
    <w:link w:val="ac"/>
    <w:uiPriority w:val="99"/>
    <w:unhideWhenUsed/>
    <w:rsid w:val="005D4281"/>
    <w:pPr>
      <w:tabs>
        <w:tab w:val="center" w:pos="4677"/>
        <w:tab w:val="right" w:pos="9355"/>
      </w:tabs>
      <w:spacing w:line="240" w:lineRule="auto"/>
    </w:pPr>
  </w:style>
  <w:style w:type="character" w:customStyle="1" w:styleId="ac">
    <w:name w:val="Верхний колонтитул Знак"/>
    <w:basedOn w:val="a0"/>
    <w:link w:val="ab"/>
    <w:uiPriority w:val="99"/>
    <w:rsid w:val="005D4281"/>
    <w:rPr>
      <w:rFonts w:ascii="Times New Roman" w:eastAsia="Calibri" w:hAnsi="Times New Roman" w:cs="Calibri"/>
      <w:color w:val="000000" w:themeColor="text1"/>
      <w:sz w:val="28"/>
      <w:szCs w:val="28"/>
      <w:lang w:val="ru-RU" w:eastAsia="ru-RU"/>
    </w:rPr>
  </w:style>
  <w:style w:type="paragraph" w:styleId="ad">
    <w:name w:val="footer"/>
    <w:basedOn w:val="a"/>
    <w:link w:val="ae"/>
    <w:uiPriority w:val="99"/>
    <w:unhideWhenUsed/>
    <w:rsid w:val="005D4281"/>
    <w:pPr>
      <w:tabs>
        <w:tab w:val="center" w:pos="4677"/>
        <w:tab w:val="right" w:pos="9355"/>
      </w:tabs>
      <w:spacing w:line="240" w:lineRule="auto"/>
    </w:pPr>
  </w:style>
  <w:style w:type="character" w:customStyle="1" w:styleId="ae">
    <w:name w:val="Нижний колонтитул Знак"/>
    <w:basedOn w:val="a0"/>
    <w:link w:val="ad"/>
    <w:uiPriority w:val="99"/>
    <w:rsid w:val="005D4281"/>
    <w:rPr>
      <w:rFonts w:ascii="Times New Roman" w:eastAsia="Calibri" w:hAnsi="Times New Roman" w:cs="Calibri"/>
      <w:color w:val="000000" w:themeColor="text1"/>
      <w:sz w:val="28"/>
      <w:szCs w:val="28"/>
      <w:lang w:val="ru-RU" w:eastAsia="ru-RU"/>
    </w:rPr>
  </w:style>
  <w:style w:type="table" w:styleId="af">
    <w:name w:val="Table Grid"/>
    <w:basedOn w:val="a1"/>
    <w:uiPriority w:val="39"/>
    <w:rsid w:val="009E6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122907"/>
    <w:rPr>
      <w:color w:val="808080"/>
    </w:rPr>
  </w:style>
  <w:style w:type="character" w:customStyle="1" w:styleId="60">
    <w:name w:val="Заголовок 6 Знак"/>
    <w:basedOn w:val="a0"/>
    <w:link w:val="6"/>
    <w:uiPriority w:val="9"/>
    <w:semiHidden/>
    <w:rsid w:val="000B4A25"/>
    <w:rPr>
      <w:rFonts w:asciiTheme="majorHAnsi" w:eastAsiaTheme="majorEastAsia" w:hAnsiTheme="majorHAnsi" w:cstheme="majorBidi"/>
      <w:color w:val="1F3763" w:themeColor="accent1" w:themeShade="7F"/>
      <w:sz w:val="28"/>
      <w:szCs w:val="28"/>
      <w:lang w:val="ru-RU" w:eastAsia="ru-RU"/>
    </w:rPr>
  </w:style>
  <w:style w:type="character" w:customStyle="1" w:styleId="70">
    <w:name w:val="Заголовок 7 Знак"/>
    <w:basedOn w:val="a0"/>
    <w:link w:val="7"/>
    <w:uiPriority w:val="9"/>
    <w:semiHidden/>
    <w:rsid w:val="000B4A25"/>
    <w:rPr>
      <w:rFonts w:asciiTheme="majorHAnsi" w:eastAsiaTheme="majorEastAsia" w:hAnsiTheme="majorHAnsi" w:cstheme="majorBidi"/>
      <w:i/>
      <w:iCs/>
      <w:color w:val="1F3763" w:themeColor="accent1" w:themeShade="7F"/>
      <w:sz w:val="28"/>
      <w:szCs w:val="28"/>
      <w:lang w:val="ru-RU" w:eastAsia="ru-RU"/>
    </w:rPr>
  </w:style>
  <w:style w:type="character" w:customStyle="1" w:styleId="80">
    <w:name w:val="Заголовок 8 Знак"/>
    <w:basedOn w:val="a0"/>
    <w:link w:val="8"/>
    <w:uiPriority w:val="9"/>
    <w:semiHidden/>
    <w:rsid w:val="000B4A25"/>
    <w:rPr>
      <w:rFonts w:asciiTheme="majorHAnsi" w:eastAsiaTheme="majorEastAsia" w:hAnsiTheme="majorHAnsi" w:cstheme="majorBidi"/>
      <w:color w:val="272727" w:themeColor="text1" w:themeTint="D8"/>
      <w:sz w:val="21"/>
      <w:szCs w:val="21"/>
      <w:lang w:val="ru-RU" w:eastAsia="ru-RU"/>
    </w:rPr>
  </w:style>
  <w:style w:type="character" w:customStyle="1" w:styleId="90">
    <w:name w:val="Заголовок 9 Знак"/>
    <w:basedOn w:val="a0"/>
    <w:link w:val="9"/>
    <w:uiPriority w:val="9"/>
    <w:semiHidden/>
    <w:rsid w:val="000B4A25"/>
    <w:rPr>
      <w:rFonts w:asciiTheme="majorHAnsi" w:eastAsiaTheme="majorEastAsia" w:hAnsiTheme="majorHAnsi" w:cstheme="majorBidi"/>
      <w:i/>
      <w:iCs/>
      <w:color w:val="272727" w:themeColor="text1" w:themeTint="D8"/>
      <w:sz w:val="21"/>
      <w:szCs w:val="21"/>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9992">
      <w:bodyDiv w:val="1"/>
      <w:marLeft w:val="0"/>
      <w:marRight w:val="0"/>
      <w:marTop w:val="0"/>
      <w:marBottom w:val="0"/>
      <w:divBdr>
        <w:top w:val="none" w:sz="0" w:space="0" w:color="auto"/>
        <w:left w:val="none" w:sz="0" w:space="0" w:color="auto"/>
        <w:bottom w:val="none" w:sz="0" w:space="0" w:color="auto"/>
        <w:right w:val="none" w:sz="0" w:space="0" w:color="auto"/>
      </w:divBdr>
    </w:div>
    <w:div w:id="183057938">
      <w:bodyDiv w:val="1"/>
      <w:marLeft w:val="0"/>
      <w:marRight w:val="0"/>
      <w:marTop w:val="0"/>
      <w:marBottom w:val="0"/>
      <w:divBdr>
        <w:top w:val="none" w:sz="0" w:space="0" w:color="auto"/>
        <w:left w:val="none" w:sz="0" w:space="0" w:color="auto"/>
        <w:bottom w:val="none" w:sz="0" w:space="0" w:color="auto"/>
        <w:right w:val="none" w:sz="0" w:space="0" w:color="auto"/>
      </w:divBdr>
    </w:div>
    <w:div w:id="202258020">
      <w:bodyDiv w:val="1"/>
      <w:marLeft w:val="0"/>
      <w:marRight w:val="0"/>
      <w:marTop w:val="0"/>
      <w:marBottom w:val="0"/>
      <w:divBdr>
        <w:top w:val="none" w:sz="0" w:space="0" w:color="auto"/>
        <w:left w:val="none" w:sz="0" w:space="0" w:color="auto"/>
        <w:bottom w:val="none" w:sz="0" w:space="0" w:color="auto"/>
        <w:right w:val="none" w:sz="0" w:space="0" w:color="auto"/>
      </w:divBdr>
    </w:div>
    <w:div w:id="341012811">
      <w:bodyDiv w:val="1"/>
      <w:marLeft w:val="0"/>
      <w:marRight w:val="0"/>
      <w:marTop w:val="0"/>
      <w:marBottom w:val="0"/>
      <w:divBdr>
        <w:top w:val="none" w:sz="0" w:space="0" w:color="auto"/>
        <w:left w:val="none" w:sz="0" w:space="0" w:color="auto"/>
        <w:bottom w:val="none" w:sz="0" w:space="0" w:color="auto"/>
        <w:right w:val="none" w:sz="0" w:space="0" w:color="auto"/>
      </w:divBdr>
    </w:div>
    <w:div w:id="385420803">
      <w:bodyDiv w:val="1"/>
      <w:marLeft w:val="0"/>
      <w:marRight w:val="0"/>
      <w:marTop w:val="0"/>
      <w:marBottom w:val="0"/>
      <w:divBdr>
        <w:top w:val="none" w:sz="0" w:space="0" w:color="auto"/>
        <w:left w:val="none" w:sz="0" w:space="0" w:color="auto"/>
        <w:bottom w:val="none" w:sz="0" w:space="0" w:color="auto"/>
        <w:right w:val="none" w:sz="0" w:space="0" w:color="auto"/>
      </w:divBdr>
    </w:div>
    <w:div w:id="457643581">
      <w:bodyDiv w:val="1"/>
      <w:marLeft w:val="0"/>
      <w:marRight w:val="0"/>
      <w:marTop w:val="0"/>
      <w:marBottom w:val="0"/>
      <w:divBdr>
        <w:top w:val="none" w:sz="0" w:space="0" w:color="auto"/>
        <w:left w:val="none" w:sz="0" w:space="0" w:color="auto"/>
        <w:bottom w:val="none" w:sz="0" w:space="0" w:color="auto"/>
        <w:right w:val="none" w:sz="0" w:space="0" w:color="auto"/>
      </w:divBdr>
    </w:div>
    <w:div w:id="460273362">
      <w:bodyDiv w:val="1"/>
      <w:marLeft w:val="0"/>
      <w:marRight w:val="0"/>
      <w:marTop w:val="0"/>
      <w:marBottom w:val="0"/>
      <w:divBdr>
        <w:top w:val="none" w:sz="0" w:space="0" w:color="auto"/>
        <w:left w:val="none" w:sz="0" w:space="0" w:color="auto"/>
        <w:bottom w:val="none" w:sz="0" w:space="0" w:color="auto"/>
        <w:right w:val="none" w:sz="0" w:space="0" w:color="auto"/>
      </w:divBdr>
    </w:div>
    <w:div w:id="577249395">
      <w:bodyDiv w:val="1"/>
      <w:marLeft w:val="0"/>
      <w:marRight w:val="0"/>
      <w:marTop w:val="0"/>
      <w:marBottom w:val="0"/>
      <w:divBdr>
        <w:top w:val="none" w:sz="0" w:space="0" w:color="auto"/>
        <w:left w:val="none" w:sz="0" w:space="0" w:color="auto"/>
        <w:bottom w:val="none" w:sz="0" w:space="0" w:color="auto"/>
        <w:right w:val="none" w:sz="0" w:space="0" w:color="auto"/>
      </w:divBdr>
    </w:div>
    <w:div w:id="588122061">
      <w:bodyDiv w:val="1"/>
      <w:marLeft w:val="0"/>
      <w:marRight w:val="0"/>
      <w:marTop w:val="0"/>
      <w:marBottom w:val="0"/>
      <w:divBdr>
        <w:top w:val="none" w:sz="0" w:space="0" w:color="auto"/>
        <w:left w:val="none" w:sz="0" w:space="0" w:color="auto"/>
        <w:bottom w:val="none" w:sz="0" w:space="0" w:color="auto"/>
        <w:right w:val="none" w:sz="0" w:space="0" w:color="auto"/>
      </w:divBdr>
    </w:div>
    <w:div w:id="645865269">
      <w:bodyDiv w:val="1"/>
      <w:marLeft w:val="0"/>
      <w:marRight w:val="0"/>
      <w:marTop w:val="0"/>
      <w:marBottom w:val="0"/>
      <w:divBdr>
        <w:top w:val="none" w:sz="0" w:space="0" w:color="auto"/>
        <w:left w:val="none" w:sz="0" w:space="0" w:color="auto"/>
        <w:bottom w:val="none" w:sz="0" w:space="0" w:color="auto"/>
        <w:right w:val="none" w:sz="0" w:space="0" w:color="auto"/>
      </w:divBdr>
    </w:div>
    <w:div w:id="728959148">
      <w:bodyDiv w:val="1"/>
      <w:marLeft w:val="0"/>
      <w:marRight w:val="0"/>
      <w:marTop w:val="0"/>
      <w:marBottom w:val="0"/>
      <w:divBdr>
        <w:top w:val="none" w:sz="0" w:space="0" w:color="auto"/>
        <w:left w:val="none" w:sz="0" w:space="0" w:color="auto"/>
        <w:bottom w:val="none" w:sz="0" w:space="0" w:color="auto"/>
        <w:right w:val="none" w:sz="0" w:space="0" w:color="auto"/>
      </w:divBdr>
    </w:div>
    <w:div w:id="730808653">
      <w:bodyDiv w:val="1"/>
      <w:marLeft w:val="0"/>
      <w:marRight w:val="0"/>
      <w:marTop w:val="0"/>
      <w:marBottom w:val="0"/>
      <w:divBdr>
        <w:top w:val="none" w:sz="0" w:space="0" w:color="auto"/>
        <w:left w:val="none" w:sz="0" w:space="0" w:color="auto"/>
        <w:bottom w:val="none" w:sz="0" w:space="0" w:color="auto"/>
        <w:right w:val="none" w:sz="0" w:space="0" w:color="auto"/>
      </w:divBdr>
    </w:div>
    <w:div w:id="793403800">
      <w:bodyDiv w:val="1"/>
      <w:marLeft w:val="0"/>
      <w:marRight w:val="0"/>
      <w:marTop w:val="0"/>
      <w:marBottom w:val="0"/>
      <w:divBdr>
        <w:top w:val="none" w:sz="0" w:space="0" w:color="auto"/>
        <w:left w:val="none" w:sz="0" w:space="0" w:color="auto"/>
        <w:bottom w:val="none" w:sz="0" w:space="0" w:color="auto"/>
        <w:right w:val="none" w:sz="0" w:space="0" w:color="auto"/>
      </w:divBdr>
    </w:div>
    <w:div w:id="796485436">
      <w:bodyDiv w:val="1"/>
      <w:marLeft w:val="0"/>
      <w:marRight w:val="0"/>
      <w:marTop w:val="0"/>
      <w:marBottom w:val="0"/>
      <w:divBdr>
        <w:top w:val="none" w:sz="0" w:space="0" w:color="auto"/>
        <w:left w:val="none" w:sz="0" w:space="0" w:color="auto"/>
        <w:bottom w:val="none" w:sz="0" w:space="0" w:color="auto"/>
        <w:right w:val="none" w:sz="0" w:space="0" w:color="auto"/>
      </w:divBdr>
    </w:div>
    <w:div w:id="835995686">
      <w:bodyDiv w:val="1"/>
      <w:marLeft w:val="0"/>
      <w:marRight w:val="0"/>
      <w:marTop w:val="0"/>
      <w:marBottom w:val="0"/>
      <w:divBdr>
        <w:top w:val="none" w:sz="0" w:space="0" w:color="auto"/>
        <w:left w:val="none" w:sz="0" w:space="0" w:color="auto"/>
        <w:bottom w:val="none" w:sz="0" w:space="0" w:color="auto"/>
        <w:right w:val="none" w:sz="0" w:space="0" w:color="auto"/>
      </w:divBdr>
    </w:div>
    <w:div w:id="975766165">
      <w:bodyDiv w:val="1"/>
      <w:marLeft w:val="0"/>
      <w:marRight w:val="0"/>
      <w:marTop w:val="0"/>
      <w:marBottom w:val="0"/>
      <w:divBdr>
        <w:top w:val="none" w:sz="0" w:space="0" w:color="auto"/>
        <w:left w:val="none" w:sz="0" w:space="0" w:color="auto"/>
        <w:bottom w:val="none" w:sz="0" w:space="0" w:color="auto"/>
        <w:right w:val="none" w:sz="0" w:space="0" w:color="auto"/>
      </w:divBdr>
    </w:div>
    <w:div w:id="988366760">
      <w:bodyDiv w:val="1"/>
      <w:marLeft w:val="0"/>
      <w:marRight w:val="0"/>
      <w:marTop w:val="0"/>
      <w:marBottom w:val="0"/>
      <w:divBdr>
        <w:top w:val="none" w:sz="0" w:space="0" w:color="auto"/>
        <w:left w:val="none" w:sz="0" w:space="0" w:color="auto"/>
        <w:bottom w:val="none" w:sz="0" w:space="0" w:color="auto"/>
        <w:right w:val="none" w:sz="0" w:space="0" w:color="auto"/>
      </w:divBdr>
    </w:div>
    <w:div w:id="992946716">
      <w:bodyDiv w:val="1"/>
      <w:marLeft w:val="0"/>
      <w:marRight w:val="0"/>
      <w:marTop w:val="0"/>
      <w:marBottom w:val="0"/>
      <w:divBdr>
        <w:top w:val="none" w:sz="0" w:space="0" w:color="auto"/>
        <w:left w:val="none" w:sz="0" w:space="0" w:color="auto"/>
        <w:bottom w:val="none" w:sz="0" w:space="0" w:color="auto"/>
        <w:right w:val="none" w:sz="0" w:space="0" w:color="auto"/>
      </w:divBdr>
    </w:div>
    <w:div w:id="1068500010">
      <w:bodyDiv w:val="1"/>
      <w:marLeft w:val="0"/>
      <w:marRight w:val="0"/>
      <w:marTop w:val="0"/>
      <w:marBottom w:val="0"/>
      <w:divBdr>
        <w:top w:val="none" w:sz="0" w:space="0" w:color="auto"/>
        <w:left w:val="none" w:sz="0" w:space="0" w:color="auto"/>
        <w:bottom w:val="none" w:sz="0" w:space="0" w:color="auto"/>
        <w:right w:val="none" w:sz="0" w:space="0" w:color="auto"/>
      </w:divBdr>
    </w:div>
    <w:div w:id="1148013511">
      <w:bodyDiv w:val="1"/>
      <w:marLeft w:val="0"/>
      <w:marRight w:val="0"/>
      <w:marTop w:val="0"/>
      <w:marBottom w:val="0"/>
      <w:divBdr>
        <w:top w:val="none" w:sz="0" w:space="0" w:color="auto"/>
        <w:left w:val="none" w:sz="0" w:space="0" w:color="auto"/>
        <w:bottom w:val="none" w:sz="0" w:space="0" w:color="auto"/>
        <w:right w:val="none" w:sz="0" w:space="0" w:color="auto"/>
      </w:divBdr>
    </w:div>
    <w:div w:id="1221668325">
      <w:bodyDiv w:val="1"/>
      <w:marLeft w:val="0"/>
      <w:marRight w:val="0"/>
      <w:marTop w:val="0"/>
      <w:marBottom w:val="0"/>
      <w:divBdr>
        <w:top w:val="none" w:sz="0" w:space="0" w:color="auto"/>
        <w:left w:val="none" w:sz="0" w:space="0" w:color="auto"/>
        <w:bottom w:val="none" w:sz="0" w:space="0" w:color="auto"/>
        <w:right w:val="none" w:sz="0" w:space="0" w:color="auto"/>
      </w:divBdr>
    </w:div>
    <w:div w:id="1319071675">
      <w:bodyDiv w:val="1"/>
      <w:marLeft w:val="0"/>
      <w:marRight w:val="0"/>
      <w:marTop w:val="0"/>
      <w:marBottom w:val="0"/>
      <w:divBdr>
        <w:top w:val="none" w:sz="0" w:space="0" w:color="auto"/>
        <w:left w:val="none" w:sz="0" w:space="0" w:color="auto"/>
        <w:bottom w:val="none" w:sz="0" w:space="0" w:color="auto"/>
        <w:right w:val="none" w:sz="0" w:space="0" w:color="auto"/>
      </w:divBdr>
    </w:div>
    <w:div w:id="1338730592">
      <w:bodyDiv w:val="1"/>
      <w:marLeft w:val="0"/>
      <w:marRight w:val="0"/>
      <w:marTop w:val="0"/>
      <w:marBottom w:val="0"/>
      <w:divBdr>
        <w:top w:val="none" w:sz="0" w:space="0" w:color="auto"/>
        <w:left w:val="none" w:sz="0" w:space="0" w:color="auto"/>
        <w:bottom w:val="none" w:sz="0" w:space="0" w:color="auto"/>
        <w:right w:val="none" w:sz="0" w:space="0" w:color="auto"/>
      </w:divBdr>
    </w:div>
    <w:div w:id="1343165853">
      <w:bodyDiv w:val="1"/>
      <w:marLeft w:val="0"/>
      <w:marRight w:val="0"/>
      <w:marTop w:val="0"/>
      <w:marBottom w:val="0"/>
      <w:divBdr>
        <w:top w:val="none" w:sz="0" w:space="0" w:color="auto"/>
        <w:left w:val="none" w:sz="0" w:space="0" w:color="auto"/>
        <w:bottom w:val="none" w:sz="0" w:space="0" w:color="auto"/>
        <w:right w:val="none" w:sz="0" w:space="0" w:color="auto"/>
      </w:divBdr>
    </w:div>
    <w:div w:id="1561403525">
      <w:bodyDiv w:val="1"/>
      <w:marLeft w:val="0"/>
      <w:marRight w:val="0"/>
      <w:marTop w:val="0"/>
      <w:marBottom w:val="0"/>
      <w:divBdr>
        <w:top w:val="none" w:sz="0" w:space="0" w:color="auto"/>
        <w:left w:val="none" w:sz="0" w:space="0" w:color="auto"/>
        <w:bottom w:val="none" w:sz="0" w:space="0" w:color="auto"/>
        <w:right w:val="none" w:sz="0" w:space="0" w:color="auto"/>
      </w:divBdr>
    </w:div>
    <w:div w:id="1584492217">
      <w:bodyDiv w:val="1"/>
      <w:marLeft w:val="0"/>
      <w:marRight w:val="0"/>
      <w:marTop w:val="0"/>
      <w:marBottom w:val="0"/>
      <w:divBdr>
        <w:top w:val="none" w:sz="0" w:space="0" w:color="auto"/>
        <w:left w:val="none" w:sz="0" w:space="0" w:color="auto"/>
        <w:bottom w:val="none" w:sz="0" w:space="0" w:color="auto"/>
        <w:right w:val="none" w:sz="0" w:space="0" w:color="auto"/>
      </w:divBdr>
    </w:div>
    <w:div w:id="1589970197">
      <w:bodyDiv w:val="1"/>
      <w:marLeft w:val="0"/>
      <w:marRight w:val="0"/>
      <w:marTop w:val="0"/>
      <w:marBottom w:val="0"/>
      <w:divBdr>
        <w:top w:val="none" w:sz="0" w:space="0" w:color="auto"/>
        <w:left w:val="none" w:sz="0" w:space="0" w:color="auto"/>
        <w:bottom w:val="none" w:sz="0" w:space="0" w:color="auto"/>
        <w:right w:val="none" w:sz="0" w:space="0" w:color="auto"/>
      </w:divBdr>
    </w:div>
    <w:div w:id="1629437203">
      <w:bodyDiv w:val="1"/>
      <w:marLeft w:val="0"/>
      <w:marRight w:val="0"/>
      <w:marTop w:val="0"/>
      <w:marBottom w:val="0"/>
      <w:divBdr>
        <w:top w:val="none" w:sz="0" w:space="0" w:color="auto"/>
        <w:left w:val="none" w:sz="0" w:space="0" w:color="auto"/>
        <w:bottom w:val="none" w:sz="0" w:space="0" w:color="auto"/>
        <w:right w:val="none" w:sz="0" w:space="0" w:color="auto"/>
      </w:divBdr>
    </w:div>
    <w:div w:id="1885751544">
      <w:bodyDiv w:val="1"/>
      <w:marLeft w:val="0"/>
      <w:marRight w:val="0"/>
      <w:marTop w:val="0"/>
      <w:marBottom w:val="0"/>
      <w:divBdr>
        <w:top w:val="none" w:sz="0" w:space="0" w:color="auto"/>
        <w:left w:val="none" w:sz="0" w:space="0" w:color="auto"/>
        <w:bottom w:val="none" w:sz="0" w:space="0" w:color="auto"/>
        <w:right w:val="none" w:sz="0" w:space="0" w:color="auto"/>
      </w:divBdr>
    </w:div>
    <w:div w:id="1979141113">
      <w:bodyDiv w:val="1"/>
      <w:marLeft w:val="0"/>
      <w:marRight w:val="0"/>
      <w:marTop w:val="0"/>
      <w:marBottom w:val="0"/>
      <w:divBdr>
        <w:top w:val="none" w:sz="0" w:space="0" w:color="auto"/>
        <w:left w:val="none" w:sz="0" w:space="0" w:color="auto"/>
        <w:bottom w:val="none" w:sz="0" w:space="0" w:color="auto"/>
        <w:right w:val="none" w:sz="0" w:space="0" w:color="auto"/>
      </w:divBdr>
      <w:divsChild>
        <w:div w:id="1384670675">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86">
              <w:marLeft w:val="0"/>
              <w:marRight w:val="0"/>
              <w:marTop w:val="0"/>
              <w:marBottom w:val="0"/>
              <w:divBdr>
                <w:top w:val="single" w:sz="2" w:space="0" w:color="D9D9E3"/>
                <w:left w:val="single" w:sz="2" w:space="0" w:color="D9D9E3"/>
                <w:bottom w:val="single" w:sz="2" w:space="0" w:color="D9D9E3"/>
                <w:right w:val="single" w:sz="2" w:space="0" w:color="D9D9E3"/>
              </w:divBdr>
              <w:divsChild>
                <w:div w:id="961378658">
                  <w:marLeft w:val="0"/>
                  <w:marRight w:val="0"/>
                  <w:marTop w:val="0"/>
                  <w:marBottom w:val="0"/>
                  <w:divBdr>
                    <w:top w:val="single" w:sz="2" w:space="0" w:color="D9D9E3"/>
                    <w:left w:val="single" w:sz="2" w:space="0" w:color="D9D9E3"/>
                    <w:bottom w:val="single" w:sz="2" w:space="0" w:color="D9D9E3"/>
                    <w:right w:val="single" w:sz="2" w:space="0" w:color="D9D9E3"/>
                  </w:divBdr>
                  <w:divsChild>
                    <w:div w:id="1961371886">
                      <w:marLeft w:val="0"/>
                      <w:marRight w:val="0"/>
                      <w:marTop w:val="0"/>
                      <w:marBottom w:val="0"/>
                      <w:divBdr>
                        <w:top w:val="single" w:sz="2" w:space="0" w:color="D9D9E3"/>
                        <w:left w:val="single" w:sz="2" w:space="0" w:color="D9D9E3"/>
                        <w:bottom w:val="single" w:sz="2" w:space="0" w:color="D9D9E3"/>
                        <w:right w:val="single" w:sz="2" w:space="0" w:color="D9D9E3"/>
                      </w:divBdr>
                      <w:divsChild>
                        <w:div w:id="762337286">
                          <w:marLeft w:val="0"/>
                          <w:marRight w:val="0"/>
                          <w:marTop w:val="0"/>
                          <w:marBottom w:val="0"/>
                          <w:divBdr>
                            <w:top w:val="single" w:sz="2" w:space="0" w:color="auto"/>
                            <w:left w:val="single" w:sz="2" w:space="0" w:color="auto"/>
                            <w:bottom w:val="single" w:sz="6" w:space="0" w:color="auto"/>
                            <w:right w:val="single" w:sz="2" w:space="0" w:color="auto"/>
                          </w:divBdr>
                          <w:divsChild>
                            <w:div w:id="1726486167">
                              <w:marLeft w:val="0"/>
                              <w:marRight w:val="0"/>
                              <w:marTop w:val="100"/>
                              <w:marBottom w:val="100"/>
                              <w:divBdr>
                                <w:top w:val="single" w:sz="2" w:space="0" w:color="D9D9E3"/>
                                <w:left w:val="single" w:sz="2" w:space="0" w:color="D9D9E3"/>
                                <w:bottom w:val="single" w:sz="2" w:space="0" w:color="D9D9E3"/>
                                <w:right w:val="single" w:sz="2" w:space="0" w:color="D9D9E3"/>
                              </w:divBdr>
                              <w:divsChild>
                                <w:div w:id="691763728">
                                  <w:marLeft w:val="0"/>
                                  <w:marRight w:val="0"/>
                                  <w:marTop w:val="0"/>
                                  <w:marBottom w:val="0"/>
                                  <w:divBdr>
                                    <w:top w:val="single" w:sz="2" w:space="0" w:color="D9D9E3"/>
                                    <w:left w:val="single" w:sz="2" w:space="0" w:color="D9D9E3"/>
                                    <w:bottom w:val="single" w:sz="2" w:space="0" w:color="D9D9E3"/>
                                    <w:right w:val="single" w:sz="2" w:space="0" w:color="D9D9E3"/>
                                  </w:divBdr>
                                  <w:divsChild>
                                    <w:div w:id="1500461478">
                                      <w:marLeft w:val="0"/>
                                      <w:marRight w:val="0"/>
                                      <w:marTop w:val="0"/>
                                      <w:marBottom w:val="0"/>
                                      <w:divBdr>
                                        <w:top w:val="single" w:sz="2" w:space="0" w:color="D9D9E3"/>
                                        <w:left w:val="single" w:sz="2" w:space="0" w:color="D9D9E3"/>
                                        <w:bottom w:val="single" w:sz="2" w:space="0" w:color="D9D9E3"/>
                                        <w:right w:val="single" w:sz="2" w:space="0" w:color="D9D9E3"/>
                                      </w:divBdr>
                                      <w:divsChild>
                                        <w:div w:id="13192466">
                                          <w:marLeft w:val="0"/>
                                          <w:marRight w:val="0"/>
                                          <w:marTop w:val="0"/>
                                          <w:marBottom w:val="0"/>
                                          <w:divBdr>
                                            <w:top w:val="single" w:sz="2" w:space="0" w:color="D9D9E3"/>
                                            <w:left w:val="single" w:sz="2" w:space="0" w:color="D9D9E3"/>
                                            <w:bottom w:val="single" w:sz="2" w:space="0" w:color="D9D9E3"/>
                                            <w:right w:val="single" w:sz="2" w:space="0" w:color="D9D9E3"/>
                                          </w:divBdr>
                                          <w:divsChild>
                                            <w:div w:id="1910340036">
                                              <w:marLeft w:val="0"/>
                                              <w:marRight w:val="0"/>
                                              <w:marTop w:val="0"/>
                                              <w:marBottom w:val="0"/>
                                              <w:divBdr>
                                                <w:top w:val="single" w:sz="2" w:space="0" w:color="D9D9E3"/>
                                                <w:left w:val="single" w:sz="2" w:space="0" w:color="D9D9E3"/>
                                                <w:bottom w:val="single" w:sz="2" w:space="0" w:color="D9D9E3"/>
                                                <w:right w:val="single" w:sz="2" w:space="0" w:color="D9D9E3"/>
                                              </w:divBdr>
                                              <w:divsChild>
                                                <w:div w:id="2101831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67894">
          <w:marLeft w:val="0"/>
          <w:marRight w:val="0"/>
          <w:marTop w:val="0"/>
          <w:marBottom w:val="0"/>
          <w:divBdr>
            <w:top w:val="none" w:sz="0" w:space="0" w:color="auto"/>
            <w:left w:val="none" w:sz="0" w:space="0" w:color="auto"/>
            <w:bottom w:val="none" w:sz="0" w:space="0" w:color="auto"/>
            <w:right w:val="none" w:sz="0" w:space="0" w:color="auto"/>
          </w:divBdr>
        </w:div>
      </w:divsChild>
    </w:div>
    <w:div w:id="1981571842">
      <w:bodyDiv w:val="1"/>
      <w:marLeft w:val="0"/>
      <w:marRight w:val="0"/>
      <w:marTop w:val="0"/>
      <w:marBottom w:val="0"/>
      <w:divBdr>
        <w:top w:val="none" w:sz="0" w:space="0" w:color="auto"/>
        <w:left w:val="none" w:sz="0" w:space="0" w:color="auto"/>
        <w:bottom w:val="none" w:sz="0" w:space="0" w:color="auto"/>
        <w:right w:val="none" w:sz="0" w:space="0" w:color="auto"/>
      </w:divBdr>
    </w:div>
    <w:div w:id="20380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46EA2-151E-48F9-9E89-0A0C4F4FD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49</Pages>
  <Words>12149</Words>
  <Characters>69250</Characters>
  <Application>Microsoft Office Word</Application>
  <DocSecurity>0</DocSecurity>
  <Lines>577</Lines>
  <Paragraphs>162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SeMsei</dc:creator>
  <cp:keywords/>
  <dc:description/>
  <cp:lastModifiedBy>Егор Савончик</cp:lastModifiedBy>
  <cp:revision>32</cp:revision>
  <cp:lastPrinted>2023-12-11T10:10:00Z</cp:lastPrinted>
  <dcterms:created xsi:type="dcterms:W3CDTF">2023-12-06T09:00:00Z</dcterms:created>
  <dcterms:modified xsi:type="dcterms:W3CDTF">2023-12-11T10:11:00Z</dcterms:modified>
</cp:coreProperties>
</file>