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Rule="auto"/>
        <w:rPr/>
      </w:pPr>
      <w:bookmarkStart w:colFirst="0" w:colLast="0" w:name="_3l11jkq62r" w:id="0"/>
      <w:bookmarkEnd w:id="0"/>
      <w:r w:rsidDel="00000000" w:rsidR="00000000" w:rsidRPr="00000000">
        <w:rPr>
          <w:color w:val="000000"/>
          <w:rtl w:val="0"/>
        </w:rPr>
        <w:t xml:space="preserve">Практическое задание по теме “Управление БД”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Установите СУБД MySQL. Создайте в домашней директории файл .my.cnf, задав в нем логин и пароль, который указывался при установке.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cd ~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ERROR 1045 (28000): Access denied for user 'user'@'localhost' (using password: NO)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nano .my.cnf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720" w:firstLine="0"/>
        <w:rPr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[mysql]</w:t>
        <w:br w:type="textWrapping"/>
        <w:t xml:space="preserve">user=root</w:t>
        <w:br w:type="textWrapping"/>
        <w:t xml:space="preserve">password=****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Your MySQL connection id is 13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Server version: 8.0.21-0ubuntu0.20.04.4 (Ubuntu)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Copyright (c) 2000, 2020, Oracle and/or its affiliates. All rights reserved.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owners.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exit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Bye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базу данных example, разместите в ней таблицу users, состоящую из двух столбцов, числового id и строкового name.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cd ~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Your MySQL connection id is 14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Server version: 8.0.21-0ubuntu0.20.04.4 (Ubuntu)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Copyright (c) 2000, 2020, Oracle and/or its affiliates. All rights reserved.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owners.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CREATE DATABASE example;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Query OK, 1 row affected (0.21 sec)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SHOW DATABASES;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Database           |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example            |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information_schema |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mysql              |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performance_schema |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sys                |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5 rows in set (0.01 sec)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USE example;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Database changed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CREATE TABLE users (id INT, name VARCHAR(20));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Query OK, 0 rows affected (1.48 sec)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DESCRIBE users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-&gt; ;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id    | int         | YES  |     | NULL    |       |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2 rows in set (0.01 sec)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дамп базы данных example из предыдущего задания, разверните содержимое дампа в новую базу данных sample.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mysqldump example &gt; example.sql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CREATE DATABASE sample;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Query OK, 1 row affected (0.23 sec)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 sample &lt; example.sql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SHOW DATABASES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-&gt; 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Database           |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example            |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information_schema |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mysql              |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performance_schema |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sample             |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sys                |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+--------------------+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6 rows in set (0.01 sec)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USE sample;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Database changed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SHOW TABLES;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+------------------+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Tables_in_sample |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+------------------+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users            |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+------------------+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 row in set (0.01 sec)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 DESCRIBE users;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id    | int         | YES  |     | NULL    |       |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2 rows in set (0.00 sec)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mysql&gt;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mysqldump --where="true limit 100" mysql help_keyword &gt; help_keyword_100.sql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ls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Desktop  Documents  Downloads  example.sql  help_keyword_100.sql  Music  Pictures  Public  Templates  Videos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cat help_keyword_100.sql 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MySQL dump 10.13  Distrib 8.0.21, for Linux (x86_64)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Host: localhost    Database: mysql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Server version</w:t>
        <w:tab/>
        <w:t xml:space="preserve">8.0.21-0ubuntu0.20.04.4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/*!50503 SET NAMES utf8mb4 */;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Table structure for table `help_keyword`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DROP TABLE IF EXISTS `help_keyword`;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CREATE TABLE `help_keyword` (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`help_keyword_id` int unsigned NOT NULL,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`name` char(64) NOT NULL,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PRIMARY KEY (`help_keyword_id`),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UNIQUE KEY `name` (`name`)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) /*!50100 TABLESPACE `mysql` */ ENGINE=InnoDB DEFAULT CHARSET=utf8 STATS_PERSISTENT=0 ROW_FORMAT=DYNAMIC COMMENT='help keywords';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Dumping data for table `help_keyword`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WHERE:  true limit 100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LOCK TABLES `help_keyword` WRITE;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/*!40000 ALTER TABLE `help_keyword` DISABLE KEYS */;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INSERT INTO `help_keyword` VALUES (226,'(JSON'),(227,'-&gt;'),(229,'-&gt;&gt;'),(46,'&lt;&gt;'),(637,'ACCOUNT'),(439,'ACTION'),(40,'ADD'),(663,'ADMIN'),(108,'AES_DECRYPT'),(109,'AES_ENCRYPT'),(358,'AFTER'),(95,'AGAINST'),(684,'AGGREGATE'),(359,'ALGORITHM'),(502,'ALL'),(41,'ALTER'),(360,'ANALYZE'),(47,'AND'),(313,'ANY_VALUE'),(440,'ARCHIVE'),(102,'ARRAY'),(503,'AS'),(261,'ASC'),(421,'AT'),(638,'ATTRIBUTE'),(526,'AUTOCOMMIT'),(462,'AUTOEXTEND_SIZE'),(361,'AUTO_INCREMENT'),(362,'AVG_ROW_LENGTH'),(538,'BACKUP'),(552,'BEFORE'),(527,'BEGIN'),(48,'BETWEEN'),(59,'BIGINT'),(104,'BINARY'),(342,'BINLOG'),(314,'BIN_TO_UUID'),(8,'BOOL'),(9,'BOOLEAN'),(85,'BOTH'),(425,'BTREE'),(262,'BY'),(33,'BYTE'),(720,'CACHE'),(470,'CALL'),(285,'CAN_ACCESS_COLUMN'),(286,'CAN_ACCESS_DATABASE'),(287,'CAN_ACCESS_TABLE'),(288,'CAN_ACCESS_VIEW'),(441,'CASCADE'),(53,'CASE'),(617,'CATALOG_NAME'),(62,'CEIL'),(63,'CEILING'),(528,'CHAIN'),(363,'CHANGE'),(343,'CHANNEL'),(34,'CHAR'),(30,'CHARACTER'),(696,'CHARSET'),(364,'CHECK'),(365,'CHECKSUM'),(639,'CIPHER'),(618,'CLASS_ORIGIN'),(664,'CLIENT'),(692,'CLONE'),(476,'CLOSE'),(366,'COALESCE'),(715,'CODE'),(321,'COLLATE'),(698,'COLLATION'),(367,'COLUMN'),(368,'COLUMNS'),(619,'COLUMN_NAME'),(328,'COMMENT'),(529,'COMMIT'),(541,'COMMITTED'),(442,'COMPACT'),(329,'COMPLETION'),(688,'COMPONENT'),(443,'COMPRESSED'),(369,'COMPRESSION'),(489,'CONCURRENT'),(614,'CONDITION'),(370,'CONNECTION'),(530,'CONSISTENT'),(371,'CONSTRAINT'),(620,'CONSTRAINT_CATALOG'),(621,'CONSTRAINT_NAME'),(622,'CONSTRAINT_SCHEMA'),(615,'CONTINUE'),(103,'CONVERT'),(260,'COUNT'),(42,'CREATE'),(258,'CREATE_DH_PARAMETERS'),(519,'CROSS'),(444,'CSV'),(270,'CUME_DIST'),(640,'CURRENT'),(116,'CURRENT_ROLE');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/*!40000 ALTER TABLE `help_keyword` ENABLE KEYS */;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UNLOCK TABLES;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-- Dump completed on 2020-08-13 17:18:38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user@user-pc:~$ 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pStyle w:val="Subtitle"/>
      <w:rPr/>
    </w:pPr>
    <w:bookmarkStart w:colFirst="0" w:colLast="0" w:name="_2bn6wsx" w:id="2"/>
    <w:bookmarkEnd w:id="2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B7">
    <w:pPr>
      <w:pStyle w:val="Heading1"/>
      <w:spacing w:line="276" w:lineRule="auto"/>
      <w:rPr/>
    </w:pPr>
    <w:bookmarkStart w:colFirst="0" w:colLast="0" w:name="_s2w66cbpn7vo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