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0.jpg" ContentType="image/jpeg"/>
  <Override PartName="/word/media/rId32.jpg" ContentType="image/jpeg"/>
  <Override PartName="/word/media/rId23.jpg" ContentType="image/jpeg"/>
  <Override PartName="/word/media/rId25.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Смирнов-Мальцев</w:t>
      </w:r>
      <w:r>
        <w:t xml:space="preserve"> </w:t>
      </w:r>
      <w:r>
        <w:t xml:space="preserve">Егор</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Построить фазовые портеты гармонических колебаний.</w:t>
      </w:r>
    </w:p>
    <w:bookmarkEnd w:id="20"/>
    <w:bookmarkStart w:id="21" w:name="задание"/>
    <w:p>
      <w:pPr>
        <w:pStyle w:val="Heading1"/>
      </w:pPr>
      <w:r>
        <w:t xml:space="preserve">Задание</w:t>
      </w:r>
    </w:p>
    <w:p>
      <w:pPr>
        <w:pStyle w:val="FirstParagraph"/>
      </w:pPr>
      <w:r>
        <w:t xml:space="preserve">Смоделировать гармонические колебание:</w:t>
      </w:r>
    </w:p>
    <w:p>
      <w:pPr>
        <w:numPr>
          <w:ilvl w:val="0"/>
          <w:numId w:val="1001"/>
        </w:numPr>
        <w:pStyle w:val="Compact"/>
      </w:pPr>
      <w:r>
        <w:t xml:space="preserve">Без затухани и внешних сил.</w:t>
      </w:r>
    </w:p>
    <w:p>
      <w:pPr>
        <w:numPr>
          <w:ilvl w:val="0"/>
          <w:numId w:val="1001"/>
        </w:numPr>
        <w:pStyle w:val="Compact"/>
      </w:pPr>
      <w:r>
        <w:t xml:space="preserve">С затуханием.</w:t>
      </w:r>
    </w:p>
    <w:p>
      <w:pPr>
        <w:numPr>
          <w:ilvl w:val="0"/>
          <w:numId w:val="1001"/>
        </w:numPr>
        <w:pStyle w:val="Compact"/>
      </w:pPr>
      <w:r>
        <w:t xml:space="preserve">С затуханием и действием внешних сил.</w:t>
      </w:r>
    </w:p>
    <w:bookmarkEnd w:id="21"/>
    <w:bookmarkStart w:id="22" w:name="теоретическое-введение"/>
    <w:p>
      <w:pPr>
        <w:pStyle w:val="Heading1"/>
      </w:pPr>
      <w:r>
        <w:t xml:space="preserve">Теоретическое введение</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w:t>
      </w:r>
      <w:r>
        <w:t xml:space="preserve"> </w:t>
      </w:r>
      <w:r>
        <w:t xml:space="preserve">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 t – время.</w:t>
      </w:r>
    </w:p>
    <w:p>
      <w:pPr>
        <w:pStyle w:val="BodyText"/>
      </w:pPr>
      <w:r>
        <w:t xml:space="preserve">Это уравнение является линейным однородным дифференциальным уравнением второго порядка и примером линейной динамической системы. 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r>
                      <m:rPr>
                        <m:sty m:val="p"/>
                      </m:rPr>
                      <m:t>.</m:t>
                    </m:r>
                  </m:e>
                </m:mr>
              </m:m>
            </m:e>
          </m:d>
        </m:oMath>
      </m:oMathPara>
    </w:p>
    <w:p>
      <w:pPr>
        <w:pStyle w:val="FirstParagraph"/>
      </w:pPr>
      <w:r>
        <w:t xml:space="preserve">Начальные условия для этой системы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37" w:name="выполнение-лабораторной-работы"/>
    <w:p>
      <w:pPr>
        <w:pStyle w:val="Heading1"/>
      </w:pPr>
      <w:r>
        <w:t xml:space="preserve">Выполнение лабораторной работы</w:t>
      </w:r>
    </w:p>
    <w:bookmarkStart w:id="29" w:name="моделирование-в-julia"/>
    <w:p>
      <w:pPr>
        <w:pStyle w:val="Heading2"/>
      </w:pPr>
      <w:r>
        <w:t xml:space="preserve">Моделирование в Julia</w:t>
      </w:r>
    </w:p>
    <w:p>
      <w:pPr>
        <w:pStyle w:val="FirstParagraph"/>
      </w:pPr>
      <w:r>
        <w:t xml:space="preserve">Для начала введем параметры задачи:</w:t>
      </w:r>
    </w:p>
    <w:p>
      <w:pPr>
        <w:pStyle w:val="SourceCode"/>
      </w:pPr>
      <w:r>
        <w:rPr>
          <w:rStyle w:val="NormalTok"/>
        </w:rPr>
        <w:t xml:space="preserve">w </w:t>
      </w:r>
      <w:r>
        <w:rPr>
          <w:rStyle w:val="OperatorTok"/>
        </w:rPr>
        <w:t xml:space="preserve">=</w:t>
      </w:r>
      <w:r>
        <w:rPr>
          <w:rStyle w:val="NormalTok"/>
        </w:rPr>
        <w:t xml:space="preserve"> </w:t>
      </w:r>
      <w:r>
        <w:rPr>
          <w:rStyle w:val="FloatTok"/>
        </w:rPr>
        <w:t xml:space="preserve">2.4</w:t>
      </w:r>
      <w:r>
        <w:rPr>
          <w:rStyle w:val="OperatorTok"/>
        </w:rPr>
        <w:t xml:space="preserve">;</w:t>
      </w:r>
      <w:r>
        <w:br/>
      </w:r>
      <w:r>
        <w:rPr>
          <w:rStyle w:val="NormalTok"/>
        </w:rPr>
        <w:t xml:space="preserve">g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t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60</w:t>
      </w:r>
      <w:r>
        <w:rPr>
          <w:rStyle w:val="NormalTok"/>
        </w:rPr>
        <w:t xml:space="preserve">)</w:t>
      </w:r>
      <w:r>
        <w:br/>
      </w:r>
      <w:r>
        <w:rPr>
          <w:rStyle w:val="NormalTok"/>
        </w:rPr>
        <w:t xml:space="preserve">f(t) </w:t>
      </w:r>
      <w:r>
        <w:rPr>
          <w:rStyle w:val="OperatorTok"/>
        </w:rPr>
        <w:t xml:space="preserve">=</w:t>
      </w:r>
      <w:r>
        <w:rPr>
          <w:rStyle w:val="NormalTok"/>
        </w:rPr>
        <w:t xml:space="preserve"> </w:t>
      </w:r>
      <w:r>
        <w:rPr>
          <w:rStyle w:val="FloatTok"/>
        </w:rPr>
        <w:t xml:space="preserve">0</w:t>
      </w:r>
    </w:p>
    <w:p>
      <w:pPr>
        <w:pStyle w:val="FirstParagraph"/>
      </w:pPr>
      <w:r>
        <w:t xml:space="preserve">Переменная</w:t>
      </w:r>
      <w:r>
        <w:t xml:space="preserve"> </w:t>
      </w:r>
      <m:oMath>
        <m:r>
          <m:t>w</m:t>
        </m:r>
      </m:oMath>
      <w:r>
        <w:t xml:space="preserve"> </w:t>
      </w:r>
      <w:r>
        <w:t xml:space="preserve">является квадратом частоты колебаний. Такой смысл был выбран, поскольку нам не дана частота колебаний, а дан сразу ее квадрат. Переменная</w:t>
      </w:r>
      <w:r>
        <w:t xml:space="preserve"> </w:t>
      </w:r>
      <m:oMath>
        <m:r>
          <m:t>g</m:t>
        </m:r>
      </m:oMath>
      <w:r>
        <w:t xml:space="preserve"> </w:t>
      </w:r>
      <w:r>
        <w:t xml:space="preserve">характеризует потерю энергии. Переменная</w:t>
      </w:r>
      <w:r>
        <w:t xml:space="preserve"> </w:t>
      </w:r>
      <m:oMath>
        <m:r>
          <m:t>t</m:t>
        </m:r>
      </m:oMath>
      <w:r>
        <w:t xml:space="preserve"> </w:t>
      </w:r>
      <w:r>
        <w:t xml:space="preserve">показывает сколько времени моделируется колебание. Функция</w:t>
      </w:r>
      <w:r>
        <w:t xml:space="preserve"> </w:t>
      </w:r>
      <m:oMath>
        <m:r>
          <m:t>f</m:t>
        </m:r>
      </m:oMath>
      <w:r>
        <w:t xml:space="preserve"> </w:t>
      </w:r>
      <w:r>
        <w:t xml:space="preserve">характеризует влияние внешних сил.</w:t>
      </w:r>
    </w:p>
    <w:p>
      <w:pPr>
        <w:pStyle w:val="BodyText"/>
      </w:pPr>
      <w:r>
        <w:t xml:space="preserve">Далее введем систему дифференциальных уравнений, характеризующую нашу модель.</w:t>
      </w:r>
    </w:p>
    <w:p>
      <w:pPr>
        <w:pStyle w:val="SourceCode"/>
      </w:pPr>
      <w:r>
        <w:rPr>
          <w:rStyle w:val="KeywordTok"/>
        </w:rPr>
        <w:t xml:space="preserve">function</w:t>
      </w:r>
      <w:r>
        <w:rPr>
          <w:rStyle w:val="NormalTok"/>
        </w:rPr>
        <w:t xml:space="preserve"> syst</w:t>
      </w:r>
      <w:r>
        <w:rPr>
          <w:rStyle w:val="OperatorTok"/>
        </w:rPr>
        <w:t xml:space="preserve">!</w:t>
      </w:r>
      <w:r>
        <w:rPr>
          <w:rStyle w:val="NormalTok"/>
        </w:rPr>
        <w:t xml:space="preserve">(dx</w:t>
      </w:r>
      <w:r>
        <w:rPr>
          <w:rStyle w:val="OperatorTok"/>
        </w:rPr>
        <w:t xml:space="preserve">,</w:t>
      </w:r>
      <w:r>
        <w:rPr>
          <w:rStyle w:val="NormalTok"/>
        </w:rPr>
        <w:t xml:space="preserve">x</w:t>
      </w:r>
      <w:r>
        <w:rPr>
          <w:rStyle w:val="OperatorTok"/>
        </w:rPr>
        <w:t xml:space="preserve">,</w:t>
      </w:r>
      <w:r>
        <w:rPr>
          <w:rStyle w:val="NormalTok"/>
        </w:rPr>
        <w:t xml:space="preserve">p</w:t>
      </w:r>
      <w:r>
        <w:rPr>
          <w:rStyle w:val="OperatorTok"/>
        </w:rPr>
        <w:t xml:space="preserve">,</w:t>
      </w:r>
      <w:r>
        <w:rPr>
          <w:rStyle w:val="NormalTok"/>
        </w:rPr>
        <w:t xml:space="preserve">t)</w:t>
      </w:r>
      <w:r>
        <w:br/>
      </w:r>
      <w:r>
        <w:rPr>
          <w:rStyle w:val="NormalTok"/>
        </w:rPr>
        <w:t xml:space="preserve">    dx[</w:t>
      </w:r>
      <w:r>
        <w:rPr>
          <w:rStyle w:val="FloatTok"/>
        </w:rPr>
        <w:t xml:space="preserve">1</w:t>
      </w:r>
      <w:r>
        <w:rPr>
          <w:rStyle w:val="NormalTok"/>
        </w:rPr>
        <w:t xml:space="preserve">] </w:t>
      </w:r>
      <w:r>
        <w:rPr>
          <w:rStyle w:val="OperatorTok"/>
        </w:rPr>
        <w:t xml:space="preserve">=</w:t>
      </w:r>
      <w:r>
        <w:rPr>
          <w:rStyle w:val="NormalTok"/>
        </w:rPr>
        <w:t xml:space="preserve"> x[</w:t>
      </w:r>
      <w:r>
        <w:rPr>
          <w:rStyle w:val="FloatTok"/>
        </w:rPr>
        <w:t xml:space="preserve">2</w:t>
      </w:r>
      <w:r>
        <w:rPr>
          <w:rStyle w:val="NormalTok"/>
        </w:rPr>
        <w:t xml:space="preserve">]</w:t>
      </w:r>
      <w:r>
        <w:rPr>
          <w:rStyle w:val="OperatorTok"/>
        </w:rPr>
        <w:t xml:space="preserve">;</w:t>
      </w:r>
      <w:r>
        <w:br/>
      </w:r>
      <w:r>
        <w:rPr>
          <w:rStyle w:val="NormalTok"/>
        </w:rPr>
        <w:t xml:space="preserve">    dx[</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w:t>
      </w:r>
      <w:r>
        <w:rPr>
          <w:rStyle w:val="OperatorTok"/>
        </w:rPr>
        <w:t xml:space="preserve">.*</w:t>
      </w:r>
      <w:r>
        <w:rPr>
          <w:rStyle w:val="NormalTok"/>
        </w:rPr>
        <w:t xml:space="preserve">x[</w:t>
      </w:r>
      <w:r>
        <w:rPr>
          <w:rStyle w:val="FloatTok"/>
        </w:rPr>
        <w:t xml:space="preserve">1</w:t>
      </w:r>
      <w:r>
        <w:rPr>
          <w:rStyle w:val="NormalTok"/>
        </w:rPr>
        <w:t xml:space="preserve">] </w:t>
      </w:r>
      <w:r>
        <w:rPr>
          <w:rStyle w:val="OperatorTok"/>
        </w:rPr>
        <w:t xml:space="preserve">-</w:t>
      </w:r>
      <w:r>
        <w:rPr>
          <w:rStyle w:val="NormalTok"/>
        </w:rPr>
        <w:t xml:space="preserve"> g </w:t>
      </w:r>
      <w:r>
        <w:rPr>
          <w:rStyle w:val="OperatorTok"/>
        </w:rPr>
        <w:t xml:space="preserve">.*</w:t>
      </w:r>
      <w:r>
        <w:rPr>
          <w:rStyle w:val="NormalTok"/>
        </w:rPr>
        <w:t xml:space="preserve"> x[</w:t>
      </w:r>
      <w:r>
        <w:rPr>
          <w:rStyle w:val="FloatTok"/>
        </w:rPr>
        <w:t xml:space="preserve">2</w:t>
      </w:r>
      <w:r>
        <w:rPr>
          <w:rStyle w:val="NormalTok"/>
        </w:rPr>
        <w:t xml:space="preserve">] </w:t>
      </w:r>
      <w:r>
        <w:rPr>
          <w:rStyle w:val="OperatorTok"/>
        </w:rPr>
        <w:t xml:space="preserve">-</w:t>
      </w:r>
      <w:r>
        <w:rPr>
          <w:rStyle w:val="NormalTok"/>
        </w:rPr>
        <w:t xml:space="preserve"> f(t)</w:t>
      </w:r>
      <w:r>
        <w:rPr>
          <w:rStyle w:val="OperatorTok"/>
        </w:rPr>
        <w:t xml:space="preserve">;</w:t>
      </w:r>
      <w:r>
        <w:br/>
      </w:r>
      <w:r>
        <w:rPr>
          <w:rStyle w:val="KeywordTok"/>
        </w:rPr>
        <w:t xml:space="preserve">end</w:t>
      </w:r>
      <w:r>
        <w:rPr>
          <w:rStyle w:val="OperatorTok"/>
        </w:rPr>
        <w:t xml:space="preserve">;</w:t>
      </w:r>
    </w:p>
    <w:p>
      <w:pPr>
        <w:pStyle w:val="FirstParagraph"/>
      </w:pPr>
      <w:r>
        <w:t xml:space="preserve">Теперь введем начальные условия задачи:</w:t>
      </w:r>
    </w:p>
    <w:p>
      <w:pPr>
        <w:pStyle w:val="SourceCode"/>
      </w:pPr>
      <w:r>
        <w:rPr>
          <w:rStyle w:val="NormalTok"/>
        </w:rPr>
        <w:t xml:space="preserve">x0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w:t>
      </w:r>
      <w:r>
        <w:rPr>
          <w:rStyle w:val="OperatorTok"/>
        </w:rPr>
        <w:t xml:space="preserve">;</w:t>
      </w:r>
    </w:p>
    <w:p>
      <w:pPr>
        <w:pStyle w:val="FirstParagraph"/>
      </w:pPr>
      <w:r>
        <w:t xml:space="preserve">Решим систему дифференциальных уравнений первого порядка и запишем</w:t>
      </w:r>
      <w:r>
        <w:t xml:space="preserve"> </w:t>
      </w:r>
      <m:oMath>
        <m:r>
          <m:t>x</m:t>
        </m:r>
      </m:oMath>
      <w:r>
        <w:t xml:space="preserve">-ы в переменную</w:t>
      </w:r>
      <w:r>
        <w:t xml:space="preserve"> </w:t>
      </w:r>
      <m:oMath>
        <m:sSub>
          <m:e>
            <m:r>
              <m:t>u</m:t>
            </m:r>
          </m:e>
          <m:sub>
            <m:r>
              <m:t>1</m:t>
            </m:r>
          </m:sub>
        </m:sSub>
      </m:oMath>
      <w:r>
        <w:t xml:space="preserve">, а</w:t>
      </w:r>
      <w:r>
        <w:t xml:space="preserve"> </w:t>
      </w:r>
      <m:oMath>
        <m:r>
          <m:t>y</m:t>
        </m:r>
      </m:oMath>
      <w:r>
        <w:t xml:space="preserve">-и в</w:t>
      </w:r>
      <w:r>
        <w:t xml:space="preserve"> </w:t>
      </w:r>
      <m:oMath>
        <m:sSub>
          <m:e>
            <m:r>
              <m:t>u</m:t>
            </m:r>
          </m:e>
          <m:sub>
            <m:r>
              <m:t>2</m:t>
            </m:r>
          </m:sub>
        </m:sSub>
      </m:oMath>
      <w:r>
        <w:t xml:space="preserve">:</w:t>
      </w:r>
    </w:p>
    <w:p>
      <w:pPr>
        <w:pStyle w:val="SourceCode"/>
      </w:pPr>
      <w:r>
        <w:rPr>
          <w:rStyle w:val="NormalTok"/>
        </w:rPr>
        <w:t xml:space="preserve">prob </w:t>
      </w:r>
      <w:r>
        <w:rPr>
          <w:rStyle w:val="OperatorTok"/>
        </w:rPr>
        <w:t xml:space="preserve">=</w:t>
      </w:r>
      <w:r>
        <w:rPr>
          <w:rStyle w:val="NormalTok"/>
        </w:rPr>
        <w:t xml:space="preserve"> ODEProblem(syst</w:t>
      </w:r>
      <w:r>
        <w:rPr>
          <w:rStyle w:val="OperatorTok"/>
        </w:rPr>
        <w:t xml:space="preserve">!,</w:t>
      </w:r>
      <w:r>
        <w:rPr>
          <w:rStyle w:val="NormalTok"/>
        </w:rPr>
        <w:t xml:space="preserve"> x0</w:t>
      </w:r>
      <w:r>
        <w:rPr>
          <w:rStyle w:val="OperatorTok"/>
        </w:rPr>
        <w:t xml:space="preserve">,</w:t>
      </w:r>
      <w:r>
        <w:rPr>
          <w:rStyle w:val="NormalTok"/>
        </w:rPr>
        <w:t xml:space="preserve"> t)</w:t>
      </w:r>
      <w:r>
        <w:rPr>
          <w:rStyle w:val="OperatorTok"/>
        </w:rPr>
        <w:t xml:space="preserve">;</w:t>
      </w:r>
      <w:r>
        <w:br/>
      </w:r>
      <w:r>
        <w:rPr>
          <w:rStyle w:val="NormalTok"/>
        </w:rPr>
        <w:t xml:space="preserve">y </w:t>
      </w:r>
      <w:r>
        <w:rPr>
          <w:rStyle w:val="OperatorTok"/>
        </w:rPr>
        <w:t xml:space="preserve">=</w:t>
      </w:r>
      <w:r>
        <w:rPr>
          <w:rStyle w:val="NormalTok"/>
        </w:rPr>
        <w:t xml:space="preserve"> solve(prob</w:t>
      </w:r>
      <w:r>
        <w:rPr>
          <w:rStyle w:val="OperatorTok"/>
        </w:rPr>
        <w:t xml:space="preserve">,</w:t>
      </w:r>
      <w:r>
        <w:rPr>
          <w:rStyle w:val="NormalTok"/>
        </w:rPr>
        <w:t xml:space="preserve"> Tsit5()</w:t>
      </w:r>
      <w:r>
        <w:rPr>
          <w:rStyle w:val="OperatorTok"/>
        </w:rPr>
        <w:t xml:space="preserve">,</w:t>
      </w:r>
      <w:r>
        <w:rPr>
          <w:rStyle w:val="NormalTok"/>
        </w:rPr>
        <w:t xml:space="preserve"> saveat</w:t>
      </w:r>
      <w:r>
        <w:rPr>
          <w:rStyle w:val="OperatorTok"/>
        </w:rPr>
        <w:t xml:space="preserve">=</w:t>
      </w:r>
      <w:r>
        <w:rPr>
          <w:rStyle w:val="FloatTok"/>
        </w:rPr>
        <w:t xml:space="preserve">0.05</w:t>
      </w:r>
      <w:r>
        <w:rPr>
          <w:rStyle w:val="NormalTok"/>
        </w:rPr>
        <w:t xml:space="preserve">)</w:t>
      </w:r>
      <w:r>
        <w:rPr>
          <w:rStyle w:val="OperatorTok"/>
        </w:rPr>
        <w:t xml:space="preserve">;</w:t>
      </w:r>
      <w:r>
        <w:br/>
      </w:r>
      <w:r>
        <w:rPr>
          <w:rStyle w:val="NormalTok"/>
        </w:rPr>
        <w:t xml:space="preserve">u1 </w:t>
      </w:r>
      <w:r>
        <w:rPr>
          <w:rStyle w:val="OperatorTok"/>
        </w:rPr>
        <w:t xml:space="preserve">=</w:t>
      </w:r>
      <w:r>
        <w:rPr>
          <w:rStyle w:val="NormalTok"/>
        </w:rPr>
        <w:t xml:space="preserve"> </w:t>
      </w:r>
      <w:r>
        <w:rPr>
          <w:rStyle w:val="DataTypeTok"/>
        </w:rPr>
        <w:t xml:space="preserve">Vector</w:t>
      </w:r>
      <w:r>
        <w:rPr>
          <w:rStyle w:val="NormalTok"/>
        </w:rPr>
        <w:t xml:space="preserve">{</w:t>
      </w:r>
      <w:r>
        <w:rPr>
          <w:rStyle w:val="DataTypeTok"/>
        </w:rPr>
        <w:t xml:space="preserve">Float64</w:t>
      </w:r>
      <w:r>
        <w:rPr>
          <w:rStyle w:val="NormalTok"/>
        </w:rPr>
        <w:t xml:space="preserve">}()</w:t>
      </w:r>
      <w:r>
        <w:br/>
      </w:r>
      <w:r>
        <w:rPr>
          <w:rStyle w:val="NormalTok"/>
        </w:rPr>
        <w:t xml:space="preserve">u2 </w:t>
      </w:r>
      <w:r>
        <w:rPr>
          <w:rStyle w:val="OperatorTok"/>
        </w:rPr>
        <w:t xml:space="preserve">=</w:t>
      </w:r>
      <w:r>
        <w:rPr>
          <w:rStyle w:val="NormalTok"/>
        </w:rPr>
        <w:t xml:space="preserve"> </w:t>
      </w:r>
      <w:r>
        <w:rPr>
          <w:rStyle w:val="DataTypeTok"/>
        </w:rPr>
        <w:t xml:space="preserve">Vector</w:t>
      </w:r>
      <w:r>
        <w:rPr>
          <w:rStyle w:val="NormalTok"/>
        </w:rPr>
        <w:t xml:space="preserve">{</w:t>
      </w:r>
      <w:r>
        <w:rPr>
          <w:rStyle w:val="DataTypeTok"/>
        </w:rPr>
        <w:t xml:space="preserve">Float64</w:t>
      </w:r>
      <w:r>
        <w:rPr>
          <w:rStyle w:val="NormalTok"/>
        </w:rPr>
        <w:t xml:space="preserve">}()</w:t>
      </w:r>
      <w:r>
        <w:br/>
      </w:r>
      <w:r>
        <w:rPr>
          <w:rStyle w:val="KeywordTok"/>
        </w:rPr>
        <w:t xml:space="preserve">for</w:t>
      </w:r>
      <w:r>
        <w:rPr>
          <w:rStyle w:val="NormalTok"/>
        </w:rPr>
        <w:t xml:space="preserve"> i </w:t>
      </w:r>
      <w:r>
        <w:rPr>
          <w:rStyle w:val="KeywordTok"/>
        </w:rPr>
        <w:t xml:space="preserve">in</w:t>
      </w:r>
      <w:r>
        <w:rPr>
          <w:rStyle w:val="NormalTok"/>
        </w:rPr>
        <w:t xml:space="preserve"> range(</w:t>
      </w:r>
      <w:r>
        <w:rPr>
          <w:rStyle w:val="FloatTok"/>
        </w:rPr>
        <w:t xml:space="preserve">1</w:t>
      </w:r>
      <w:r>
        <w:rPr>
          <w:rStyle w:val="OperatorTok"/>
        </w:rPr>
        <w:t xml:space="preserve">,</w:t>
      </w:r>
      <w:r>
        <w:rPr>
          <w:rStyle w:val="NormalTok"/>
        </w:rPr>
        <w:t xml:space="preserve"> length(y.t))</w:t>
      </w:r>
      <w:r>
        <w:br/>
      </w:r>
      <w:r>
        <w:rPr>
          <w:rStyle w:val="NormalTok"/>
        </w:rPr>
        <w:t xml:space="preserve">    push</w:t>
      </w:r>
      <w:r>
        <w:rPr>
          <w:rStyle w:val="OperatorTok"/>
        </w:rPr>
        <w:t xml:space="preserve">!</w:t>
      </w:r>
      <w:r>
        <w:rPr>
          <w:rStyle w:val="NormalTok"/>
        </w:rPr>
        <w:t xml:space="preserve">(u1</w:t>
      </w:r>
      <w:r>
        <w:rPr>
          <w:rStyle w:val="OperatorTok"/>
        </w:rPr>
        <w:t xml:space="preserve">,</w:t>
      </w:r>
      <w:r>
        <w:rPr>
          <w:rStyle w:val="NormalTok"/>
        </w:rPr>
        <w:t xml:space="preserve"> y.u[i][</w:t>
      </w:r>
      <w:r>
        <w:rPr>
          <w:rStyle w:val="FloatTok"/>
        </w:rPr>
        <w:t xml:space="preserve">1</w:t>
      </w:r>
      <w:r>
        <w:rPr>
          <w:rStyle w:val="NormalTok"/>
        </w:rPr>
        <w:t xml:space="preserve">])</w:t>
      </w:r>
      <w:r>
        <w:rPr>
          <w:rStyle w:val="OperatorTok"/>
        </w:rPr>
        <w:t xml:space="preserve">;</w:t>
      </w:r>
      <w:r>
        <w:br/>
      </w:r>
      <w:r>
        <w:rPr>
          <w:rStyle w:val="NormalTok"/>
        </w:rPr>
        <w:t xml:space="preserve">    push</w:t>
      </w:r>
      <w:r>
        <w:rPr>
          <w:rStyle w:val="OperatorTok"/>
        </w:rPr>
        <w:t xml:space="preserve">!</w:t>
      </w:r>
      <w:r>
        <w:rPr>
          <w:rStyle w:val="NormalTok"/>
        </w:rPr>
        <w:t xml:space="preserve">(u2</w:t>
      </w:r>
      <w:r>
        <w:rPr>
          <w:rStyle w:val="OperatorTok"/>
        </w:rPr>
        <w:t xml:space="preserve">,</w:t>
      </w:r>
      <w:r>
        <w:rPr>
          <w:rStyle w:val="NormalTok"/>
        </w:rPr>
        <w:t xml:space="preserve"> y.u[i][</w:t>
      </w:r>
      <w:r>
        <w:rPr>
          <w:rStyle w:val="FloatTok"/>
        </w:rPr>
        <w:t xml:space="preserve">2</w:t>
      </w:r>
      <w:r>
        <w:rPr>
          <w:rStyle w:val="NormalTok"/>
        </w:rPr>
        <w:t xml:space="preserve">])</w:t>
      </w:r>
      <w:r>
        <w:rPr>
          <w:rStyle w:val="OperatorTok"/>
        </w:rPr>
        <w:t xml:space="preserve">;</w:t>
      </w:r>
      <w:r>
        <w:br/>
      </w:r>
      <w:r>
        <w:rPr>
          <w:rStyle w:val="KeywordTok"/>
        </w:rPr>
        <w:t xml:space="preserve">end</w:t>
      </w:r>
      <w:r>
        <w:rPr>
          <w:rStyle w:val="OperatorTok"/>
        </w:rPr>
        <w:t xml:space="preserve">;</w:t>
      </w:r>
    </w:p>
    <w:p>
      <w:pPr>
        <w:pStyle w:val="FirstParagraph"/>
      </w:pPr>
      <w:r>
        <w:t xml:space="preserve">Построим фазовый портет:</w:t>
      </w:r>
    </w:p>
    <w:p>
      <w:pPr>
        <w:pStyle w:val="SourceCode"/>
      </w:pPr>
      <w:r>
        <w:rPr>
          <w:rStyle w:val="NormalTok"/>
        </w:rPr>
        <w:t xml:space="preserve">plot(u1</w:t>
      </w:r>
      <w:r>
        <w:rPr>
          <w:rStyle w:val="OperatorTok"/>
        </w:rPr>
        <w:t xml:space="preserve">,</w:t>
      </w:r>
      <w:r>
        <w:rPr>
          <w:rStyle w:val="NormalTok"/>
        </w:rPr>
        <w:t xml:space="preserve"> u2</w:t>
      </w:r>
      <w:r>
        <w:rPr>
          <w:rStyle w:val="OperatorTok"/>
        </w:rPr>
        <w:t xml:space="preserve">,</w:t>
      </w:r>
      <w:r>
        <w:rPr>
          <w:rStyle w:val="NormalTok"/>
        </w:rPr>
        <w:t xml:space="preserve"> label </w:t>
      </w:r>
      <w:r>
        <w:rPr>
          <w:rStyle w:val="OperatorTok"/>
        </w:rPr>
        <w:t xml:space="preserve">=</w:t>
      </w:r>
      <w:r>
        <w:rPr>
          <w:rStyle w:val="NormalTok"/>
        </w:rPr>
        <w:t xml:space="preserve"> </w:t>
      </w:r>
      <w:r>
        <w:rPr>
          <w:rStyle w:val="StringTok"/>
        </w:rPr>
        <w:t xml:space="preserve">"y(x)"</w:t>
      </w:r>
      <w:r>
        <w:rPr>
          <w:rStyle w:val="OperatorTok"/>
        </w:rPr>
        <w:t xml:space="preserve">,</w:t>
      </w:r>
      <w:r>
        <w:rPr>
          <w:rStyle w:val="NormalTok"/>
        </w:rPr>
        <w:t xml:space="preserve"> title </w:t>
      </w:r>
      <w:r>
        <w:rPr>
          <w:rStyle w:val="OperatorTok"/>
        </w:rPr>
        <w:t xml:space="preserve">=</w:t>
      </w:r>
      <w:r>
        <w:rPr>
          <w:rStyle w:val="NormalTok"/>
        </w:rPr>
        <w:t xml:space="preserve"> </w:t>
      </w:r>
      <w:r>
        <w:rPr>
          <w:rStyle w:val="StringTok"/>
        </w:rPr>
        <w:t xml:space="preserve">"Гармонический осциллятор"</w:t>
      </w:r>
      <w:r>
        <w:rPr>
          <w:rStyle w:val="NormalTok"/>
        </w:rPr>
        <w:t xml:space="preserve">)</w:t>
      </w:r>
      <w:r>
        <w:rPr>
          <w:rStyle w:val="OperatorTok"/>
        </w:rPr>
        <w:t xml:space="preserve">;</w:t>
      </w:r>
      <w:r>
        <w:br/>
      </w:r>
      <w:r>
        <w:rPr>
          <w:rStyle w:val="NormalTok"/>
        </w:rPr>
        <w:t xml:space="preserve">savefig(</w:t>
      </w:r>
      <w:r>
        <w:rPr>
          <w:rStyle w:val="StringTok"/>
        </w:rPr>
        <w:t xml:space="preserve">"name.png"</w:t>
      </w:r>
      <w:r>
        <w:rPr>
          <w:rStyle w:val="NormalTok"/>
        </w:rPr>
        <w:t xml:space="preserve">)</w:t>
      </w:r>
      <w:r>
        <w:rPr>
          <w:rStyle w:val="OperatorTok"/>
        </w:rPr>
        <w:t xml:space="preserve">;</w:t>
      </w:r>
    </w:p>
    <w:p>
      <w:pPr>
        <w:pStyle w:val="FirstParagraph"/>
      </w:pPr>
      <w:r>
        <w:t xml:space="preserve">Для моего варианта получились следующие графики (рис.</w:t>
      </w:r>
      <w:r>
        <w:t xml:space="preserve"> </w:t>
      </w:r>
      <w:r>
        <w:t xml:space="preserve">[-@fig:001]</w:t>
      </w:r>
      <w:r>
        <w:t xml:space="preserve">,</w:t>
      </w:r>
      <w:r>
        <w:t xml:space="preserve"> </w:t>
      </w:r>
      <w:r>
        <w:t xml:space="preserve">[-@fig:002]</w:t>
      </w:r>
      <w:r>
        <w:t xml:space="preserve">,</w:t>
      </w:r>
      <w:r>
        <w:t xml:space="preserve"> </w:t>
      </w:r>
      <w:r>
        <w:t xml:space="preserve">[-@fig:003]</w:t>
      </w:r>
      <w:r>
        <w:t xml:space="preserve">).</w:t>
      </w:r>
    </w:p>
    <w:p>
      <w:pPr>
        <w:pStyle w:val="CaptionedFigure"/>
      </w:pPr>
      <w:bookmarkStart w:id="24" w:name="fig:001"/>
      <w:r>
        <w:drawing>
          <wp:inline>
            <wp:extent cx="5334000" cy="3556000"/>
            <wp:effectExtent b="0" l="0" r="0" t="0"/>
            <wp:docPr descr="Система без затухания и действия внешних сил" title="" id="1" name="Picture"/>
            <a:graphic>
              <a:graphicData uri="http://schemas.openxmlformats.org/drawingml/2006/picture">
                <pic:pic>
                  <pic:nvPicPr>
                    <pic:cNvPr descr="image/4.jp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Система без затухания и действия внешних сил</w:t>
      </w:r>
    </w:p>
    <w:p>
      <w:pPr>
        <w:pStyle w:val="CaptionedFigure"/>
      </w:pPr>
      <w:bookmarkStart w:id="26" w:name="fig:002"/>
      <w:r>
        <w:drawing>
          <wp:inline>
            <wp:extent cx="5334000" cy="3556000"/>
            <wp:effectExtent b="0" l="0" r="0" t="0"/>
            <wp:docPr descr="Система с затуханием" title="" id="1" name="Picture"/>
            <a:graphic>
              <a:graphicData uri="http://schemas.openxmlformats.org/drawingml/2006/picture">
                <pic:pic>
                  <pic:nvPicPr>
                    <pic:cNvPr descr="image/5.jp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Система с затуханием</w:t>
      </w:r>
    </w:p>
    <w:p>
      <w:pPr>
        <w:pStyle w:val="CaptionedFigure"/>
      </w:pPr>
      <w:bookmarkStart w:id="28" w:name="fig:003"/>
      <w:r>
        <w:drawing>
          <wp:inline>
            <wp:extent cx="5334000" cy="3556000"/>
            <wp:effectExtent b="0" l="0" r="0" t="0"/>
            <wp:docPr descr="Система с затуханием и действием внешних сил" title="" id="1" name="Picture"/>
            <a:graphic>
              <a:graphicData uri="http://schemas.openxmlformats.org/drawingml/2006/picture">
                <pic:pic>
                  <pic:nvPicPr>
                    <pic:cNvPr descr="image/6.jp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bookmarkEnd w:id="28"/>
    </w:p>
    <w:p>
      <w:pPr>
        <w:pStyle w:val="ImageCaption"/>
      </w:pPr>
      <w:r>
        <w:t xml:space="preserve">Система с затуханием и действием внешних сил</w:t>
      </w:r>
    </w:p>
    <w:bookmarkEnd w:id="29"/>
    <w:bookmarkStart w:id="36" w:name="моделирование-с-помощью-openmodelica"/>
    <w:p>
      <w:pPr>
        <w:pStyle w:val="Heading2"/>
      </w:pPr>
      <w:r>
        <w:t xml:space="preserve">Моделирование с помощью Openmodelica</w:t>
      </w:r>
    </w:p>
    <w:p>
      <w:pPr>
        <w:pStyle w:val="FirstParagraph"/>
      </w:pPr>
      <w:r>
        <w:t xml:space="preserve">Аналогично первому случаю введем параметры</w:t>
      </w:r>
      <w:r>
        <w:t xml:space="preserve"> </w:t>
      </w:r>
      <m:oMath>
        <m:r>
          <m:t>w</m:t>
        </m:r>
      </m:oMath>
      <w:r>
        <w:t xml:space="preserve"> </w:t>
      </w:r>
      <w:r>
        <w:t xml:space="preserve">и</w:t>
      </w:r>
      <w:r>
        <w:t xml:space="preserve"> </w:t>
      </w:r>
      <m:oMath>
        <m:r>
          <m:t>g</m:t>
        </m:r>
      </m:oMath>
      <w:r>
        <w:t xml:space="preserve">:</w:t>
      </w:r>
    </w:p>
    <w:p>
      <w:pPr>
        <w:pStyle w:val="SourceCode"/>
      </w:pPr>
      <w:r>
        <w:rPr>
          <w:rStyle w:val="VerbatimChar"/>
        </w:rPr>
        <w:t xml:space="preserve">parameter Real w = 3;</w:t>
      </w:r>
      <w:r>
        <w:br/>
      </w:r>
      <w:r>
        <w:rPr>
          <w:rStyle w:val="VerbatimChar"/>
        </w:rPr>
        <w:t xml:space="preserve">parameter Real g = 12;</w:t>
      </w:r>
    </w:p>
    <w:p>
      <w:pPr>
        <w:pStyle w:val="FirstParagraph"/>
      </w:pPr>
      <w:r>
        <w:t xml:space="preserve">Введем переменные</w:t>
      </w:r>
      <w:r>
        <w:t xml:space="preserve"> </w:t>
      </w:r>
      <m:oMath>
        <m:r>
          <m:t>x</m:t>
        </m:r>
        <m:r>
          <m:rPr>
            <m:sty m:val="p"/>
          </m:rPr>
          <m:t>,</m:t>
        </m:r>
        <m:r>
          <m:t>y</m:t>
        </m:r>
      </m:oMath>
      <w:r>
        <w:t xml:space="preserve">, а также</w:t>
      </w:r>
      <w:r>
        <w:t xml:space="preserve"> </w:t>
      </w:r>
      <m:oMath>
        <m:r>
          <m:t>t</m:t>
        </m:r>
      </m:oMath>
      <w:r>
        <w:t xml:space="preserve">, отвечающую за время, и</w:t>
      </w:r>
      <w:r>
        <w:t xml:space="preserve"> </w:t>
      </w:r>
      <m:oMath>
        <m:r>
          <m:t>f</m:t>
        </m:r>
      </m:oMath>
      <w:r>
        <w:t xml:space="preserve">, отвечающую за действие внешних сил:</w:t>
      </w:r>
    </w:p>
    <w:p>
      <w:pPr>
        <w:pStyle w:val="SourceCode"/>
      </w:pPr>
      <w:r>
        <w:rPr>
          <w:rStyle w:val="VerbatimChar"/>
        </w:rPr>
        <w:t xml:space="preserve">Real x(start=2);</w:t>
      </w:r>
      <w:r>
        <w:br/>
      </w:r>
      <w:r>
        <w:rPr>
          <w:rStyle w:val="VerbatimChar"/>
        </w:rPr>
        <w:t xml:space="preserve">Real y(start=-1);</w:t>
      </w:r>
      <w:r>
        <w:br/>
      </w:r>
      <w:r>
        <w:rPr>
          <w:rStyle w:val="VerbatimChar"/>
        </w:rPr>
        <w:t xml:space="preserve">Real t(start=0);</w:t>
      </w:r>
      <w:r>
        <w:br/>
      </w:r>
      <w:r>
        <w:rPr>
          <w:rStyle w:val="VerbatimChar"/>
        </w:rPr>
        <w:t xml:space="preserve">Real f;</w:t>
      </w:r>
    </w:p>
    <w:p>
      <w:pPr>
        <w:pStyle w:val="FirstParagraph"/>
      </w:pPr>
      <w:r>
        <w:t xml:space="preserve">Введем систему уравнений, описывающую нашу модель:</w:t>
      </w:r>
    </w:p>
    <w:p>
      <w:pPr>
        <w:pStyle w:val="SourceCode"/>
      </w:pPr>
      <w:r>
        <w:rPr>
          <w:rStyle w:val="VerbatimChar"/>
        </w:rPr>
        <w:t xml:space="preserve">equation</w:t>
      </w:r>
      <w:r>
        <w:br/>
      </w:r>
      <w:r>
        <w:rPr>
          <w:rStyle w:val="VerbatimChar"/>
        </w:rPr>
        <w:t xml:space="preserve">  der(x) = y;</w:t>
      </w:r>
      <w:r>
        <w:br/>
      </w:r>
      <w:r>
        <w:rPr>
          <w:rStyle w:val="VerbatimChar"/>
        </w:rPr>
        <w:t xml:space="preserve">  der(y) = -w*x - g*y - f;</w:t>
      </w:r>
      <w:r>
        <w:br/>
      </w:r>
      <w:r>
        <w:rPr>
          <w:rStyle w:val="VerbatimChar"/>
        </w:rPr>
        <w:t xml:space="preserve">  f = 0.2*sin(5*t);</w:t>
      </w:r>
      <w:r>
        <w:br/>
      </w:r>
      <w:r>
        <w:rPr>
          <w:rStyle w:val="VerbatimChar"/>
        </w:rPr>
        <w:t xml:space="preserve">  der(t) = 1</w:t>
      </w:r>
    </w:p>
    <w:p>
      <w:pPr>
        <w:pStyle w:val="FirstParagraph"/>
      </w:pPr>
      <w:r>
        <w:t xml:space="preserve">Для моего варианта получились следующие графики (рис.</w:t>
      </w:r>
      <w:r>
        <w:t xml:space="preserve"> </w:t>
      </w:r>
      <w:r>
        <w:t xml:space="preserve">[-@fig:004]</w:t>
      </w:r>
      <w:r>
        <w:t xml:space="preserve">,</w:t>
      </w:r>
      <w:r>
        <w:t xml:space="preserve"> </w:t>
      </w:r>
      <w:r>
        <w:t xml:space="preserve">[-@fig:005]</w:t>
      </w:r>
      <w:r>
        <w:t xml:space="preserve">,</w:t>
      </w:r>
      <w:r>
        <w:t xml:space="preserve"> </w:t>
      </w:r>
      <w:r>
        <w:t xml:space="preserve">[-@fig:006]</w:t>
      </w:r>
      <w:r>
        <w:t xml:space="preserve">).</w:t>
      </w:r>
    </w:p>
    <w:p>
      <w:pPr>
        <w:pStyle w:val="CaptionedFigure"/>
      </w:pPr>
      <w:bookmarkStart w:id="31" w:name="fig:004"/>
      <w:r>
        <w:drawing>
          <wp:inline>
            <wp:extent cx="5334000" cy="2299074"/>
            <wp:effectExtent b="0" l="0" r="0" t="0"/>
            <wp:docPr descr="Система без затухания и действия внешних сил" title="" id="1" name="Picture"/>
            <a:graphic>
              <a:graphicData uri="http://schemas.openxmlformats.org/drawingml/2006/picture">
                <pic:pic>
                  <pic:nvPicPr>
                    <pic:cNvPr descr="image/2.jpg" id="0" name="Picture"/>
                    <pic:cNvPicPr>
                      <a:picLocks noChangeArrowheads="1" noChangeAspect="1"/>
                    </pic:cNvPicPr>
                  </pic:nvPicPr>
                  <pic:blipFill>
                    <a:blip r:embed="rId30"/>
                    <a:stretch>
                      <a:fillRect/>
                    </a:stretch>
                  </pic:blipFill>
                  <pic:spPr bwMode="auto">
                    <a:xfrm>
                      <a:off x="0" y="0"/>
                      <a:ext cx="5334000" cy="2299074"/>
                    </a:xfrm>
                    <a:prstGeom prst="rect">
                      <a:avLst/>
                    </a:prstGeom>
                    <a:noFill/>
                    <a:ln w="9525">
                      <a:noFill/>
                      <a:headEnd/>
                      <a:tailEnd/>
                    </a:ln>
                  </pic:spPr>
                </pic:pic>
              </a:graphicData>
            </a:graphic>
          </wp:inline>
        </w:drawing>
      </w:r>
      <w:bookmarkEnd w:id="31"/>
    </w:p>
    <w:p>
      <w:pPr>
        <w:pStyle w:val="ImageCaption"/>
      </w:pPr>
      <w:r>
        <w:t xml:space="preserve">Система без затухания и действия внешних сил</w:t>
      </w:r>
    </w:p>
    <w:p>
      <w:pPr>
        <w:pStyle w:val="CaptionedFigure"/>
      </w:pPr>
      <w:bookmarkStart w:id="33" w:name="fig:005"/>
      <w:r>
        <w:drawing>
          <wp:inline>
            <wp:extent cx="5334000" cy="2299074"/>
            <wp:effectExtent b="0" l="0" r="0" t="0"/>
            <wp:docPr descr="Система с затуханием" title="" id="1" name="Picture"/>
            <a:graphic>
              <a:graphicData uri="http://schemas.openxmlformats.org/drawingml/2006/picture">
                <pic:pic>
                  <pic:nvPicPr>
                    <pic:cNvPr descr="image/3.jpg" id="0" name="Picture"/>
                    <pic:cNvPicPr>
                      <a:picLocks noChangeArrowheads="1" noChangeAspect="1"/>
                    </pic:cNvPicPr>
                  </pic:nvPicPr>
                  <pic:blipFill>
                    <a:blip r:embed="rId32"/>
                    <a:stretch>
                      <a:fillRect/>
                    </a:stretch>
                  </pic:blipFill>
                  <pic:spPr bwMode="auto">
                    <a:xfrm>
                      <a:off x="0" y="0"/>
                      <a:ext cx="5334000" cy="2299074"/>
                    </a:xfrm>
                    <a:prstGeom prst="rect">
                      <a:avLst/>
                    </a:prstGeom>
                    <a:noFill/>
                    <a:ln w="9525">
                      <a:noFill/>
                      <a:headEnd/>
                      <a:tailEnd/>
                    </a:ln>
                  </pic:spPr>
                </pic:pic>
              </a:graphicData>
            </a:graphic>
          </wp:inline>
        </w:drawing>
      </w:r>
      <w:bookmarkEnd w:id="33"/>
    </w:p>
    <w:p>
      <w:pPr>
        <w:pStyle w:val="ImageCaption"/>
      </w:pPr>
      <w:r>
        <w:t xml:space="preserve">Система с затуханием</w:t>
      </w:r>
    </w:p>
    <w:p>
      <w:pPr>
        <w:pStyle w:val="CaptionedFigure"/>
      </w:pPr>
      <w:bookmarkStart w:id="35" w:name="fig:006"/>
      <w:r>
        <w:drawing>
          <wp:inline>
            <wp:extent cx="5334000" cy="2299074"/>
            <wp:effectExtent b="0" l="0" r="0" t="0"/>
            <wp:docPr descr="Система с затуханием и действием внешних сил" title="" id="1" name="Picture"/>
            <a:graphic>
              <a:graphicData uri="http://schemas.openxmlformats.org/drawingml/2006/picture">
                <pic:pic>
                  <pic:nvPicPr>
                    <pic:cNvPr descr="image/1.jpg" id="0" name="Picture"/>
                    <pic:cNvPicPr>
                      <a:picLocks noChangeArrowheads="1" noChangeAspect="1"/>
                    </pic:cNvPicPr>
                  </pic:nvPicPr>
                  <pic:blipFill>
                    <a:blip r:embed="rId34"/>
                    <a:stretch>
                      <a:fillRect/>
                    </a:stretch>
                  </pic:blipFill>
                  <pic:spPr bwMode="auto">
                    <a:xfrm>
                      <a:off x="0" y="0"/>
                      <a:ext cx="5334000" cy="2299074"/>
                    </a:xfrm>
                    <a:prstGeom prst="rect">
                      <a:avLst/>
                    </a:prstGeom>
                    <a:noFill/>
                    <a:ln w="9525">
                      <a:noFill/>
                      <a:headEnd/>
                      <a:tailEnd/>
                    </a:ln>
                  </pic:spPr>
                </pic:pic>
              </a:graphicData>
            </a:graphic>
          </wp:inline>
        </w:drawing>
      </w:r>
      <w:bookmarkEnd w:id="35"/>
    </w:p>
    <w:p>
      <w:pPr>
        <w:pStyle w:val="ImageCaption"/>
      </w:pPr>
      <w:r>
        <w:t xml:space="preserve">Система с затуханием и действием внешних сил</w:t>
      </w:r>
    </w:p>
    <w:bookmarkEnd w:id="36"/>
    <w:bookmarkEnd w:id="37"/>
    <w:bookmarkStart w:id="38" w:name="выводы"/>
    <w:p>
      <w:pPr>
        <w:pStyle w:val="Heading1"/>
      </w:pPr>
      <w:r>
        <w:t xml:space="preserve">Выводы</w:t>
      </w:r>
    </w:p>
    <w:p>
      <w:pPr>
        <w:pStyle w:val="FirstParagraph"/>
      </w:pPr>
      <w:r>
        <w:t xml:space="preserve">Мы построили фазовые портреты колебаний.</w:t>
      </w:r>
    </w:p>
    <w:bookmarkEnd w:id="38"/>
    <w:bookmarkStart w:id="40" w:name="список-литературы"/>
    <w:p>
      <w:pPr>
        <w:pStyle w:val="Heading1"/>
      </w:pPr>
      <w:r>
        <w:t xml:space="preserve">Список литературы</w:t>
      </w:r>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Смирнов-Мальцев Егор Дмитриевич</dc:creator>
  <dc:language>ru-RU</dc:language>
  <cp:keywords/>
  <dcterms:created xsi:type="dcterms:W3CDTF">2024-03-02T08:41:12Z</dcterms:created>
  <dcterms:modified xsi:type="dcterms:W3CDTF">2024-03-02T08:41:12Z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гармонических колебаний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