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НКНбд-02-21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7" w:name="ход-работы."/>
    <w:p>
      <w:pPr>
        <w:pStyle w:val="Heading1"/>
      </w:pPr>
      <w:r>
        <w:t xml:space="preserve">Ход работы.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два).(рис. 1)</w:t>
      </w:r>
    </w:p>
    <w:p>
      <w:pPr>
        <w:pStyle w:val="CaptionedFigure"/>
      </w:pPr>
      <w:bookmarkStart w:id="22" w:name="fig:01"/>
      <w:r>
        <w:drawing>
          <wp:inline>
            <wp:extent cx="5334000" cy="5284534"/>
            <wp:effectExtent b="0" l="0" r="0" t="0"/>
            <wp:docPr descr="Рис. 1: client.c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client.c</w:t>
      </w:r>
    </w:p>
    <w:p>
      <w:pPr>
        <w:numPr>
          <w:ilvl w:val="0"/>
          <w:numId w:val="1002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клиента.(рис. 2)</w:t>
      </w:r>
    </w:p>
    <w:p>
      <w:pPr>
        <w:pStyle w:val="CaptionedFigure"/>
      </w:pPr>
      <w:bookmarkStart w:id="24" w:name="fig:02"/>
      <w:r>
        <w:drawing>
          <wp:inline>
            <wp:extent cx="4851132" cy="4851132"/>
            <wp:effectExtent b="0" l="0" r="0" t="0"/>
            <wp:docPr descr="Рис. 2: client.c добавили sleep(5)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client.c добавили sleep(5)</w:t>
      </w:r>
    </w:p>
    <w:p>
      <w:pPr>
        <w:numPr>
          <w:ilvl w:val="0"/>
          <w:numId w:val="1003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сервера.(рис. 3)</w:t>
      </w:r>
    </w:p>
    <w:p>
      <w:pPr>
        <w:pStyle w:val="CaptionedFigure"/>
      </w:pPr>
      <w:bookmarkStart w:id="26" w:name="fig:03"/>
      <w:r>
        <w:drawing>
          <wp:inline>
            <wp:extent cx="4860757" cy="5650029"/>
            <wp:effectExtent b="0" l="0" r="0" t="0"/>
            <wp:docPr descr="Рис. 3: server.c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650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server.c</w:t>
      </w:r>
    </w:p>
    <w:bookmarkEnd w:id="27"/>
    <w:bookmarkStart w:id="2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работы, мы приобрели практические навыки работы с именованными каналами.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Самигуллин Эмиль Артурович</dc:creator>
  <dc:language>ru-RU</dc:language>
  <cp:keywords/>
  <dcterms:created xsi:type="dcterms:W3CDTF">2022-05-28T12:59:59Z</dcterms:created>
  <dcterms:modified xsi:type="dcterms:W3CDTF">2022-05-28T12:59:59Z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Цель Работы</vt:lpwstr>
  </property>
  <property fmtid="{D5CDD505-2E9C-101B-9397-08002B2CF9AE}" pid="40" name="lolTitle">
    <vt:lpwstr>Листинги</vt:lpwstr>
  </property>
  <property fmtid="{D5CDD505-2E9C-101B-9397-08002B2CF9AE}" pid="41" name="lotTitle">
    <vt:lpwstr>Ход Работы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НКНбд-02-21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