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zdqpkbhqnx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Соглашение о неразглашении, или что никогда и никому нельзя рассказывать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Кроме своих, конечно.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Шутки шутками, ребят, а есть вещи, которыми всем нам ни при каких условиях нельзя делиться с </w:t>
      </w:r>
      <w:r w:rsidDel="00000000" w:rsidR="00000000" w:rsidRPr="00000000">
        <w:rPr>
          <w:strike w:val="1"/>
          <w:rtl w:val="0"/>
        </w:rPr>
        <w:t xml:space="preserve">плохими дядьками</w:t>
      </w:r>
      <w:r w:rsidDel="00000000" w:rsidR="00000000" w:rsidRPr="00000000">
        <w:rPr>
          <w:rtl w:val="0"/>
        </w:rPr>
        <w:t xml:space="preserve"> посторонними людьми. И сейчас будет небольшой ликбез о том, кто такие эти посторонние люди, что именно нельзя рассказывать вообще никому и почему нужно всегда блокировать свой ноут.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8le2di7gbh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Что еще за посторонние?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Посторонние люди</w:t>
      </w:r>
      <w:r w:rsidDel="00000000" w:rsidR="00000000" w:rsidRPr="00000000">
        <w:rPr>
          <w:rtl w:val="0"/>
        </w:rPr>
        <w:t xml:space="preserve"> — они же третьи лица в NDA — это не ребята из нашей команды, которые работают над проектом, и не представители заказчика, которые тоже работают над этим проектом. Это — все остальные. И это чаще всего даже не плохие дядьки и тетьки (но и они встречаются), это наши друзья, знакомые, близкие, братья жены племянника тещи. Ну вы поняли, к чему мы клоним.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Например: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Есть твой </w:t>
      </w:r>
      <w:r w:rsidDel="00000000" w:rsidR="00000000" w:rsidRPr="00000000">
        <w:rPr>
          <w:b w:val="1"/>
          <w:rtl w:val="0"/>
        </w:rPr>
        <w:t xml:space="preserve">коллега</w:t>
      </w:r>
      <w:r w:rsidDel="00000000" w:rsidR="00000000" w:rsidRPr="00000000">
        <w:rPr>
          <w:rtl w:val="0"/>
        </w:rPr>
        <w:t xml:space="preserve">, с которым ты работаешь над проектом под кодовым названием «Пара для капибары». Вот ему можно и нужно рассказать все о проекте «Пара для капибары», его фичах, данных от заказчика.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Есть некий Иван Сусликов, с которым ты лично не знаком, но из проверенных источников (от Антона, BP или твоего лида) знаешь, что он </w:t>
      </w:r>
      <w:r w:rsidDel="00000000" w:rsidR="00000000" w:rsidRPr="00000000">
        <w:rPr>
          <w:b w:val="1"/>
          <w:rtl w:val="0"/>
        </w:rPr>
        <w:t xml:space="preserve">работает на заказчика</w:t>
      </w:r>
      <w:r w:rsidDel="00000000" w:rsidR="00000000" w:rsidRPr="00000000">
        <w:rPr>
          <w:rtl w:val="0"/>
        </w:rPr>
        <w:t xml:space="preserve"> и занимается проектом «Пара для капибары». Ему тоже можно рассказать о проекте, фичах и тд.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 есть </w:t>
      </w:r>
      <w:r w:rsidDel="00000000" w:rsidR="00000000" w:rsidRPr="00000000">
        <w:rPr>
          <w:b w:val="1"/>
          <w:rtl w:val="0"/>
        </w:rPr>
        <w:t xml:space="preserve">твой школьный друг</w:t>
      </w:r>
      <w:r w:rsidDel="00000000" w:rsidR="00000000" w:rsidRPr="00000000">
        <w:rPr>
          <w:rtl w:val="0"/>
        </w:rPr>
        <w:t xml:space="preserve">, Леха, вы с ним в огонь и в воду. Но ему как раз рассказывать ничего не нужно.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 еще есть </w:t>
      </w:r>
      <w:r w:rsidDel="00000000" w:rsidR="00000000" w:rsidRPr="00000000">
        <w:rPr>
          <w:b w:val="1"/>
          <w:rtl w:val="0"/>
        </w:rPr>
        <w:t xml:space="preserve">случайный знакомый в баре</w:t>
      </w:r>
      <w:r w:rsidDel="00000000" w:rsidR="00000000" w:rsidRPr="00000000">
        <w:rPr>
          <w:rtl w:val="0"/>
        </w:rPr>
        <w:t xml:space="preserve">, имени которого ты даже не знаешь. Но и ему ничегошеньки рассказать нельзя.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uflm55n38i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Что именно нельзя разглашать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 людьми разобрались, помчались к процессам.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Итак, </w:t>
      </w:r>
      <w:r w:rsidDel="00000000" w:rsidR="00000000" w:rsidRPr="00000000">
        <w:rPr>
          <w:b w:val="1"/>
          <w:rtl w:val="0"/>
        </w:rPr>
        <w:t xml:space="preserve">нельзя</w:t>
      </w:r>
      <w:r w:rsidDel="00000000" w:rsidR="00000000" w:rsidRPr="00000000">
        <w:rPr>
          <w:rtl w:val="0"/>
        </w:rPr>
        <w:t xml:space="preserve"> раскрывать посторонним лицам: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Бюджеты проектов;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Техническую информацию;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Продуктовые подробности (фичи);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Данные, полученные от заказчика;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Сроки реализации;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Объемы работ и количество человек в команде;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Объемы выручки;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Количество клиентов;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Количество конкретных специалистов;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Используемые наработки;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Используемые технологии, методологии, базы, контакты клиентов.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Вот допустим, сидишь ты в баре. С вами знакомится симпатичный и с виду простой человек. Парень, девушка — не важно. Вроде все прекрасно, вы общаетесь, и разговор заходит о работе.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 тут твой собеседник спрашивает: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— А вы хоть крупные проекты-то делаете? И что, много платят?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Ты не замечаешь хищный блеск, мелькнувший в глазах твоего визави. Ты лишь хочешь похвастаться успехами любимого Проскома. И говоришь: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— Да, конечно, что ты! Мы за $100 000 000 000 000 сделали проект для Тайной Ложи Капибар. Они хотели дейтинг-приложение с возможностью вызывать такси сразу к тому, кто понравился. Заказчик просил сделать за месяц, а мы впятером, я, дизайнер, два разработчика и классный PM, и сделали. Называется «Пара для капибары». Но мы его еще не залили в сторы. Мы же работаем по Agile, так что управились быстро. Если не веришь, могу дать телефон заказчика, он расскажет, как все было.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 ты уже готов дать номер, но внезапно твой собеседник/собеседница извиняется и уходит в уборную. И исчезает.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 на следующий день во всех газетах ты видишь ужасную разоблачающую статью о своем приложении, к вам приходит налоговая, санинспекция и цыгане, которые говорят, что вы своровали их идею и методы. Заказчик в гневе, подает на вас в суд.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 из области фантастики, это понятно. Но, надеемся, ты понял, что так делать не надо. Ведь ситуация может оказаться вполне реальной, если ты, например, расскажешь что-то своему знакомому, а он, работая на конкурентов, передаст это своему начальству. И конкуренты украдут клиента — такое тоже, к сожалению, может быть.</w:t>
      </w:r>
    </w:p>
    <w:p w:rsidR="00000000" w:rsidDel="00000000" w:rsidP="00000000" w:rsidRDefault="00000000" w:rsidRPr="00000000" w14:paraId="0000002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Важный пункт. Что нельзя говорить никому — размер своей зарплаты.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Да-да, казалось бы, что тут такого? Поболтали с коллегой по цеху, обсудили, кто сколько получает. И вот тут возможны два варианта: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Вариант первый:</w:t>
      </w:r>
      <w:r w:rsidDel="00000000" w:rsidR="00000000" w:rsidRPr="00000000">
        <w:rPr>
          <w:rtl w:val="0"/>
        </w:rPr>
        <w:t xml:space="preserve"> твоя зарплата выше, чем у товарища. И в этом случае ты начинаешь испытывать подленькое такое чувство и думать: «А я-то круче, чем он/она». А человек, с которым ты это обсуждаешь, начинает чувствовать себя неуютно, и ему, скорее всего, даже обидно.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Вариант второй:</w:t>
      </w:r>
      <w:r w:rsidDel="00000000" w:rsidR="00000000" w:rsidRPr="00000000">
        <w:rPr>
          <w:rtl w:val="0"/>
        </w:rPr>
        <w:t xml:space="preserve"> твоя зарплата ниже, чем у товарища. И тогда ты начинаешь думать: «Ах он/она такой-сякой! Выслуживается, наверное». Хотя за мгновение до этого тебе очень нравилось с этим человеком общаться.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Понимаешь, ведь в творческих профессиях невозможно четко и по пунктам формализовать зарплату. Как невозможно объяснить, чем один дизайнер или разработчик лучше другого.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Но все-таки есть один человек, с которым ты можешь обсудить свою зарплату. Это твой непосредственный BP. С ним уж и саму зарплату, и ее повышение (понижение, думаем, никто обсуждать захочет) можно обкашлять.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digebkg4n1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Пара слов об информационной безопасности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Итак, ребята, начнем с основ.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Информационная безопасность (ИБ)</w:t>
      </w:r>
      <w:r w:rsidDel="00000000" w:rsidR="00000000" w:rsidRPr="00000000">
        <w:rPr>
          <w:rtl w:val="0"/>
        </w:rPr>
        <w:t xml:space="preserve"> — это сохранение и защита информации, а также ее важнейших элементов, в том числе систем и оборудования, предназначенных для использования, сбережения и передачи этой информации.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будем разглагольствовать о киберкартелях или персональном фишинге. Расскажем о главных вещах, которые нельзя или, наоборот, просто обязательно выполнять на рабочем месте. И в офисе, и дома.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Основные правила:</w:t>
      </w:r>
      <w:r w:rsidDel="00000000" w:rsidR="00000000" w:rsidRPr="00000000">
        <w:rPr>
          <w:rtl w:val="0"/>
        </w:rPr>
        <w:t xml:space="preserve"> 1. Нельзя пересылать пароли незашифрованном способом.</w:t>
      </w:r>
    </w:p>
    <w:p w:rsidR="00000000" w:rsidDel="00000000" w:rsidP="00000000" w:rsidRDefault="00000000" w:rsidRPr="00000000" w14:paraId="0000002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Вася Пупкин просит пароль от какого-то рабочего аккаунта. Он свой, пароль дать можно.</w:t>
      </w:r>
    </w:p>
    <w:p w:rsidR="00000000" w:rsidDel="00000000" w:rsidP="00000000" w:rsidRDefault="00000000" w:rsidRPr="00000000" w14:paraId="0000002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Плохо</w:t>
      </w:r>
      <w:r w:rsidDel="00000000" w:rsidR="00000000" w:rsidRPr="00000000">
        <w:rPr>
          <w:rtl w:val="0"/>
        </w:rPr>
        <w:t xml:space="preserve">: отправляешь его в Вотсапе, смске, с почтовым голубем.</w:t>
      </w:r>
    </w:p>
    <w:p w:rsidR="00000000" w:rsidDel="00000000" w:rsidP="00000000" w:rsidRDefault="00000000" w:rsidRPr="00000000" w14:paraId="0000002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Хорошо:</w:t>
      </w:r>
      <w:r w:rsidDel="00000000" w:rsidR="00000000" w:rsidRPr="00000000">
        <w:rPr>
          <w:rtl w:val="0"/>
        </w:rPr>
        <w:t xml:space="preserve"> отправляешь его в секретном чате в телеге, потом все удаляешь, или по AirDrop.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Все пароли должны быть сложные и разные.</w:t>
      </w:r>
    </w:p>
    <w:p w:rsidR="00000000" w:rsidDel="00000000" w:rsidP="00000000" w:rsidRDefault="00000000" w:rsidRPr="00000000" w14:paraId="0000003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С разными понятно, а вот что считать сложными?</w:t>
      </w:r>
    </w:p>
    <w:p w:rsidR="00000000" w:rsidDel="00000000" w:rsidP="00000000" w:rsidRDefault="00000000" w:rsidRPr="00000000" w14:paraId="0000003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Например, тебе нужен новый пароль для рабочей почты, слака и асаны (вдруг ты заходишь с разных аккаунтов).</w:t>
      </w:r>
    </w:p>
    <w:p w:rsidR="00000000" w:rsidDel="00000000" w:rsidP="00000000" w:rsidRDefault="00000000" w:rsidRPr="00000000" w14:paraId="0000003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Плохо</w:t>
      </w:r>
      <w:r w:rsidDel="00000000" w:rsidR="00000000" w:rsidRPr="00000000">
        <w:rPr>
          <w:rtl w:val="0"/>
        </w:rPr>
        <w:t xml:space="preserve">: qwerty123, 31122012 (свой день рождения), asdasd</w:t>
      </w:r>
    </w:p>
    <w:p w:rsidR="00000000" w:rsidDel="00000000" w:rsidP="00000000" w:rsidRDefault="00000000" w:rsidRPr="00000000" w14:paraId="0000003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Хорошо</w:t>
      </w:r>
      <w:r w:rsidDel="00000000" w:rsidR="00000000" w:rsidRPr="00000000">
        <w:rPr>
          <w:rtl w:val="0"/>
        </w:rPr>
        <w:t xml:space="preserve">: ihY-jke-RTy, lOvely4563_ostRiCh и так далее.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Кстати, [вот тут] интересное исследование о паролях. Почитай на досуге.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Ноутбуки нужно блокировать.</w:t>
      </w:r>
    </w:p>
    <w:p w:rsidR="00000000" w:rsidDel="00000000" w:rsidP="00000000" w:rsidRDefault="00000000" w:rsidRPr="00000000" w14:paraId="0000003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Плохо: ты пошел за кофе и не поставил ноут на блокировку. Злой дядька-шпиён подошел и все из твоего ноута скачал.</w:t>
      </w:r>
    </w:p>
    <w:p w:rsidR="00000000" w:rsidDel="00000000" w:rsidP="00000000" w:rsidRDefault="00000000" w:rsidRPr="00000000" w14:paraId="0000003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Хорошо</w:t>
      </w:r>
      <w:r w:rsidDel="00000000" w:rsidR="00000000" w:rsidRPr="00000000">
        <w:rPr>
          <w:rtl w:val="0"/>
        </w:rPr>
        <w:t xml:space="preserve">: ты пошел на кухню и заблокировал ноут. Злой дядька-шпиён подошел и ничего у него не получилось, потому что у тебя хороший сложный пароль, который он не смог взломать. Ему надавали по шапке и выгнали из офиса.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Когда ты отдаешь ноутбук в ремонт, на прошивку, еще кому-то — закрывай все рабочие вкладки, чаты, доки.</w:t>
      </w:r>
    </w:p>
    <w:p w:rsidR="00000000" w:rsidDel="00000000" w:rsidP="00000000" w:rsidRDefault="00000000" w:rsidRPr="00000000" w14:paraId="0000003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Плохо: ты оставил ноут дома в раскрытом виде и не закрыл рабочие вкладки. Карапуз/бабушка/супруг(а) подошел и добавил в дизайн проекта свежее видение или удалил дизайн полностью, бэкапы и все на свете.</w:t>
      </w:r>
    </w:p>
    <w:p w:rsidR="00000000" w:rsidDel="00000000" w:rsidP="00000000" w:rsidRDefault="00000000" w:rsidRPr="00000000" w14:paraId="0000003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Хорошо</w:t>
      </w:r>
      <w:r w:rsidDel="00000000" w:rsidR="00000000" w:rsidRPr="00000000">
        <w:rPr>
          <w:rtl w:val="0"/>
        </w:rPr>
        <w:t xml:space="preserve">: ноутбук стал барахлить, и ты отдал его в ремонт. Злой и коварный замаскированный под работника сервиса дядька-шпиён, мерзко хихикая, открывает твой ноут. Он надеется, что ты не закрыл рабочие вкладки, и ему удастся продать конфиденциальную информацию о новом приложении «Пара для капибары». Но нет, нас не проведешь, ведь ты закрыл все окна и заблокировал ноут. Адьос, злой дядька-шпиён.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Не давай доступ к проекту или документу тому, у кого его быть не должно. Если не знаешь наверняка, уточни у BP или лида.</w:t>
      </w:r>
    </w:p>
    <w:p w:rsidR="00000000" w:rsidDel="00000000" w:rsidP="00000000" w:rsidRDefault="00000000" w:rsidRPr="00000000" w14:paraId="0000003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Плохо: Ты делаешь новый проект, а тут тебе с подозрительной почты приходит запрос на доступ. В Вотсапе (что уже странно) тебе пишет некий Василий Шпионов, который говорит, что он представитель заказчика, и просит дать разрешение на редактирование файла. Ты думаешь, что так и надо, и разрешаешь ему зайти в док. И все. Секретные данные украдены.</w:t>
      </w:r>
    </w:p>
    <w:p w:rsidR="00000000" w:rsidDel="00000000" w:rsidP="00000000" w:rsidRDefault="00000000" w:rsidRPr="00000000" w14:paraId="0000003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Хорошо</w:t>
      </w:r>
      <w:r w:rsidDel="00000000" w:rsidR="00000000" w:rsidRPr="00000000">
        <w:rPr>
          <w:rtl w:val="0"/>
        </w:rPr>
        <w:t xml:space="preserve">: ситуация та же. Но ты, прочитав эту статью, понимаешь, что что-то тут не так. И спрашиваешь у своего лида, действительно ли этот человек — представитель заказчика. Лид отвечает, что нет. Ты уличаешь Шпионова и отправляешь ему сообщение с непечатными выражениями.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этом все. Правил немного, они совсем простые.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самом деле, ребят, очень важно их выполнять. Даже малюсенькая «ошибка» может очень дорого обойтись всем нам.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