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spacing w:before="480" w:lineRule="auto"/>
        <w:rPr>
          <w:b w:val="1"/>
          <w:sz w:val="46"/>
          <w:szCs w:val="46"/>
        </w:rPr>
      </w:pPr>
      <w:bookmarkStart w:colFirst="0" w:colLast="0" w:name="_t7wsonvjqk22" w:id="0"/>
      <w:bookmarkEnd w:id="0"/>
      <w:r w:rsidDel="00000000" w:rsidR="00000000" w:rsidRPr="00000000">
        <w:rPr>
          <w:b w:val="1"/>
          <w:sz w:val="46"/>
          <w:szCs w:val="46"/>
          <w:rtl w:val="0"/>
        </w:rPr>
        <w:t xml:space="preserve">Welcome to the Proscom</w:t>
      </w:r>
    </w:p>
    <w:p w:rsidR="00000000" w:rsidDel="00000000" w:rsidP="00000000" w:rsidRDefault="00000000" w:rsidRPr="00000000" w14:paraId="00000002">
      <w:pPr>
        <w:spacing w:after="240" w:before="240" w:lineRule="auto"/>
        <w:rPr/>
      </w:pPr>
      <w:r w:rsidDel="00000000" w:rsidR="00000000" w:rsidRPr="00000000">
        <w:rPr>
          <w:rtl w:val="0"/>
        </w:rPr>
        <w:t xml:space="preserve">В этом документе описано то, ради чего существует Proscom и какую ценность мы приносим миру. Это наш основной стержень, вокруг которого мы принимаем все наши стратегические и операционные решения. Мы живем со смыслом и создаем его.</w:t>
      </w:r>
    </w:p>
    <w:p w:rsidR="00000000" w:rsidDel="00000000" w:rsidP="00000000" w:rsidRDefault="00000000" w:rsidRPr="00000000" w14:paraId="00000003">
      <w:pPr>
        <w:spacing w:after="240" w:before="240" w:lineRule="auto"/>
        <w:rPr/>
      </w:pPr>
      <w:r w:rsidDel="00000000" w:rsidR="00000000" w:rsidRPr="00000000">
        <w:rPr>
          <w:rtl w:val="0"/>
        </w:rPr>
        <w:t xml:space="preserve">И у нас есть ориентиры.</w:t>
      </w:r>
    </w:p>
    <w:p w:rsidR="00000000" w:rsidDel="00000000" w:rsidP="00000000" w:rsidRDefault="00000000" w:rsidRPr="00000000" w14:paraId="00000004">
      <w:pPr>
        <w:pStyle w:val="Heading1"/>
        <w:keepNext w:val="0"/>
        <w:keepLines w:val="0"/>
        <w:spacing w:before="480" w:lineRule="auto"/>
        <w:rPr>
          <w:b w:val="1"/>
          <w:sz w:val="46"/>
          <w:szCs w:val="46"/>
        </w:rPr>
      </w:pPr>
      <w:bookmarkStart w:colFirst="0" w:colLast="0" w:name="_kyzhn1jcv2n3" w:id="1"/>
      <w:bookmarkEnd w:id="1"/>
      <w:r w:rsidDel="00000000" w:rsidR="00000000" w:rsidRPr="00000000">
        <w:rPr>
          <w:b w:val="1"/>
          <w:sz w:val="46"/>
          <w:szCs w:val="46"/>
          <w:rtl w:val="0"/>
        </w:rPr>
        <w:t xml:space="preserve">Предназначение (Proscom Mission)</w:t>
      </w:r>
    </w:p>
    <w:p w:rsidR="00000000" w:rsidDel="00000000" w:rsidP="00000000" w:rsidRDefault="00000000" w:rsidRPr="00000000" w14:paraId="00000005">
      <w:pPr>
        <w:spacing w:after="240" w:before="240" w:lineRule="auto"/>
        <w:rPr/>
      </w:pPr>
      <w:r w:rsidDel="00000000" w:rsidR="00000000" w:rsidRPr="00000000">
        <w:rPr>
          <w:rtl w:val="0"/>
        </w:rPr>
        <w:t xml:space="preserve">Мы создаем приносящие </w:t>
      </w:r>
      <w:r w:rsidDel="00000000" w:rsidR="00000000" w:rsidRPr="00000000">
        <w:rPr>
          <w:i w:val="1"/>
          <w:rtl w:val="0"/>
        </w:rPr>
        <w:t xml:space="preserve">пользу</w:t>
      </w:r>
      <w:r w:rsidDel="00000000" w:rsidR="00000000" w:rsidRPr="00000000">
        <w:rPr>
          <w:rtl w:val="0"/>
        </w:rPr>
        <w:t xml:space="preserve"> </w:t>
      </w:r>
      <w:r w:rsidDel="00000000" w:rsidR="00000000" w:rsidRPr="00000000">
        <w:rPr>
          <w:i w:val="1"/>
          <w:rtl w:val="0"/>
        </w:rPr>
        <w:t xml:space="preserve">инновационные</w:t>
      </w:r>
      <w:r w:rsidDel="00000000" w:rsidR="00000000" w:rsidRPr="00000000">
        <w:rPr>
          <w:rtl w:val="0"/>
        </w:rPr>
        <w:t xml:space="preserve"> цифровые сервисы с превосходным </w:t>
      </w:r>
      <w:r w:rsidDel="00000000" w:rsidR="00000000" w:rsidRPr="00000000">
        <w:rPr>
          <w:i w:val="1"/>
          <w:rtl w:val="0"/>
        </w:rPr>
        <w:t xml:space="preserve">пользовательским взаимодействием</w:t>
      </w:r>
      <w:r w:rsidDel="00000000" w:rsidR="00000000" w:rsidRPr="00000000">
        <w:rPr>
          <w:rtl w:val="0"/>
        </w:rPr>
        <w:t xml:space="preserve">, которые помогают визионерам, лидерам и первопроходцам формировать </w:t>
      </w:r>
      <w:r w:rsidDel="00000000" w:rsidR="00000000" w:rsidRPr="00000000">
        <w:rPr>
          <w:i w:val="1"/>
          <w:rtl w:val="0"/>
        </w:rPr>
        <w:t xml:space="preserve">будущее</w:t>
      </w:r>
      <w:r w:rsidDel="00000000" w:rsidR="00000000" w:rsidRPr="00000000">
        <w:rPr>
          <w:rtl w:val="0"/>
        </w:rPr>
        <w:t xml:space="preserve"> нашего мира</w:t>
      </w:r>
    </w:p>
    <w:p w:rsidR="00000000" w:rsidDel="00000000" w:rsidP="00000000" w:rsidRDefault="00000000" w:rsidRPr="00000000" w14:paraId="00000006">
      <w:pPr>
        <w:pStyle w:val="Heading2"/>
        <w:keepNext w:val="0"/>
        <w:keepLines w:val="0"/>
        <w:spacing w:after="80" w:lineRule="auto"/>
        <w:rPr>
          <w:b w:val="1"/>
          <w:sz w:val="34"/>
          <w:szCs w:val="34"/>
        </w:rPr>
      </w:pPr>
      <w:bookmarkStart w:colFirst="0" w:colLast="0" w:name="_b8iy2a7833cp" w:id="2"/>
      <w:bookmarkEnd w:id="2"/>
      <w:r w:rsidDel="00000000" w:rsidR="00000000" w:rsidRPr="00000000">
        <w:rPr>
          <w:b w:val="1"/>
          <w:sz w:val="34"/>
          <w:szCs w:val="34"/>
          <w:rtl w:val="0"/>
        </w:rPr>
        <w:t xml:space="preserve">Польза</w:t>
      </w:r>
    </w:p>
    <w:p w:rsidR="00000000" w:rsidDel="00000000" w:rsidP="00000000" w:rsidRDefault="00000000" w:rsidRPr="00000000" w14:paraId="00000007">
      <w:pPr>
        <w:spacing w:after="240" w:before="240" w:lineRule="auto"/>
        <w:rPr/>
      </w:pPr>
      <w:r w:rsidDel="00000000" w:rsidR="00000000" w:rsidRPr="00000000">
        <w:rPr>
          <w:rtl w:val="0"/>
        </w:rPr>
        <w:t xml:space="preserve">Первое и основное. Мы стремимся приносить пользу. Нашим клиентам, пользователям наших сервисов, самим себе. Мы не делаем сервисы ради сервисов. Мы всегда держим в голове то видение, тот результат и те эффекты, который ожидаем получить. И делаем все, чтобы в рамках существующего у нас контекста выжать из себя и наших ресурсов максимум и принести максимум пользы. Независимо от того, делаем мы масштабный международный проект, или меняем жизнь лишь небольшой по объему аудитории, мы должны принести столько полезности, чтобы нам не стыдно было рассказать об этом нашим детям.</w:t>
      </w:r>
    </w:p>
    <w:p w:rsidR="00000000" w:rsidDel="00000000" w:rsidP="00000000" w:rsidRDefault="00000000" w:rsidRPr="00000000" w14:paraId="00000008">
      <w:pPr>
        <w:pStyle w:val="Heading2"/>
        <w:keepNext w:val="0"/>
        <w:keepLines w:val="0"/>
        <w:spacing w:after="80" w:lineRule="auto"/>
        <w:rPr>
          <w:b w:val="1"/>
          <w:sz w:val="34"/>
          <w:szCs w:val="34"/>
        </w:rPr>
      </w:pPr>
      <w:bookmarkStart w:colFirst="0" w:colLast="0" w:name="_3n3jv1l515k" w:id="3"/>
      <w:bookmarkEnd w:id="3"/>
      <w:r w:rsidDel="00000000" w:rsidR="00000000" w:rsidRPr="00000000">
        <w:rPr>
          <w:b w:val="1"/>
          <w:sz w:val="34"/>
          <w:szCs w:val="34"/>
          <w:rtl w:val="0"/>
        </w:rPr>
        <w:t xml:space="preserve">Инновации</w:t>
      </w:r>
    </w:p>
    <w:p w:rsidR="00000000" w:rsidDel="00000000" w:rsidP="00000000" w:rsidRDefault="00000000" w:rsidRPr="00000000" w14:paraId="00000009">
      <w:pPr>
        <w:spacing w:after="240" w:before="240" w:lineRule="auto"/>
        <w:rPr/>
      </w:pPr>
      <w:r w:rsidDel="00000000" w:rsidR="00000000" w:rsidRPr="00000000">
        <w:rPr>
          <w:rtl w:val="0"/>
        </w:rPr>
        <w:t xml:space="preserve">Инновации для нас - не синоним технологичности. Мы не цепляемся за каждое новое веяние на рынке. Инновации - это про решение значимых задач новым способом. Инновации - это то, что никак не может быть тривиальным. Инновации - это уникальность. Мы не масштабируем и не внедряем существующие типовые приложения и системы. Инновации создаются там, где нет стандартов и общепринятых практик, или они критически устарели. Мы с головой погружаемся в задачу, переосмысливаем существующие и возможные решения, и только после этого выбираем наш подход. Мы протаптываем новые пути, придумываем и тестируем новые модели и методологии. И создаем цифровые сервисы, подходящие для решения конкретных задач.</w:t>
      </w:r>
    </w:p>
    <w:p w:rsidR="00000000" w:rsidDel="00000000" w:rsidP="00000000" w:rsidRDefault="00000000" w:rsidRPr="00000000" w14:paraId="0000000A">
      <w:pPr>
        <w:pStyle w:val="Heading2"/>
        <w:keepNext w:val="0"/>
        <w:keepLines w:val="0"/>
        <w:spacing w:after="80" w:lineRule="auto"/>
        <w:rPr>
          <w:b w:val="1"/>
          <w:sz w:val="34"/>
          <w:szCs w:val="34"/>
        </w:rPr>
      </w:pPr>
      <w:bookmarkStart w:colFirst="0" w:colLast="0" w:name="_cn4oyb4p4ld9" w:id="4"/>
      <w:bookmarkEnd w:id="4"/>
      <w:r w:rsidDel="00000000" w:rsidR="00000000" w:rsidRPr="00000000">
        <w:rPr>
          <w:rtl w:val="0"/>
        </w:rPr>
      </w:r>
    </w:p>
    <w:p w:rsidR="00000000" w:rsidDel="00000000" w:rsidP="00000000" w:rsidRDefault="00000000" w:rsidRPr="00000000" w14:paraId="0000000B">
      <w:pPr>
        <w:pStyle w:val="Heading2"/>
        <w:keepNext w:val="0"/>
        <w:keepLines w:val="0"/>
        <w:spacing w:after="80" w:lineRule="auto"/>
        <w:rPr>
          <w:b w:val="1"/>
          <w:sz w:val="34"/>
          <w:szCs w:val="34"/>
        </w:rPr>
      </w:pPr>
      <w:bookmarkStart w:colFirst="0" w:colLast="0" w:name="_3cp42hs3d7l7" w:id="5"/>
      <w:bookmarkEnd w:id="5"/>
      <w:r w:rsidDel="00000000" w:rsidR="00000000" w:rsidRPr="00000000">
        <w:rPr>
          <w:b w:val="1"/>
          <w:sz w:val="34"/>
          <w:szCs w:val="34"/>
          <w:rtl w:val="0"/>
        </w:rPr>
        <w:t xml:space="preserve">Взаимодействие</w:t>
      </w:r>
    </w:p>
    <w:p w:rsidR="00000000" w:rsidDel="00000000" w:rsidP="00000000" w:rsidRDefault="00000000" w:rsidRPr="00000000" w14:paraId="0000000C">
      <w:pPr>
        <w:spacing w:after="240" w:before="240" w:lineRule="auto"/>
        <w:rPr/>
      </w:pPr>
      <w:r w:rsidDel="00000000" w:rsidR="00000000" w:rsidRPr="00000000">
        <w:rPr>
          <w:rtl w:val="0"/>
        </w:rPr>
        <w:t xml:space="preserve">Мы работаем с людьми и для людей. Мы делаем цифровые сервисы на стыке взаимодействия пользователей друг с другом и с машинами. Значимая доля наших усилий всегда направлена на интерфейс и на формирование превосходного пользовательского опыта. Каждая секунда нашей жизни и жизни пользователей наших сервисов бесценна. И мы не имеем права брать на себя ответственность за потерю этого времени. Поэтому мы всегда стремимся обеспечить наиболее плавное взаимодействие и наполнить его смыслом.</w:t>
      </w:r>
    </w:p>
    <w:p w:rsidR="00000000" w:rsidDel="00000000" w:rsidP="00000000" w:rsidRDefault="00000000" w:rsidRPr="00000000" w14:paraId="0000000D">
      <w:pPr>
        <w:pStyle w:val="Heading2"/>
        <w:keepNext w:val="0"/>
        <w:keepLines w:val="0"/>
        <w:spacing w:after="80" w:lineRule="auto"/>
        <w:rPr>
          <w:b w:val="1"/>
          <w:sz w:val="34"/>
          <w:szCs w:val="34"/>
        </w:rPr>
      </w:pPr>
      <w:bookmarkStart w:colFirst="0" w:colLast="0" w:name="_mxh19n82ced7" w:id="6"/>
      <w:bookmarkEnd w:id="6"/>
      <w:r w:rsidDel="00000000" w:rsidR="00000000" w:rsidRPr="00000000">
        <w:rPr>
          <w:b w:val="1"/>
          <w:sz w:val="34"/>
          <w:szCs w:val="34"/>
          <w:rtl w:val="0"/>
        </w:rPr>
        <w:t xml:space="preserve">Будущее</w:t>
      </w:r>
    </w:p>
    <w:p w:rsidR="00000000" w:rsidDel="00000000" w:rsidP="00000000" w:rsidRDefault="00000000" w:rsidRPr="00000000" w14:paraId="0000000E">
      <w:pPr>
        <w:spacing w:after="240" w:before="240" w:lineRule="auto"/>
        <w:rPr/>
      </w:pPr>
      <w:r w:rsidDel="00000000" w:rsidR="00000000" w:rsidRPr="00000000">
        <w:rPr>
          <w:rtl w:val="0"/>
        </w:rPr>
        <w:t xml:space="preserve">Наши клиенты значимо влияют на жизнь больших масс людей. Как следствие, наши сервисы формируют жизнь пользователей на годы вперед. Нам не достаточно ориентироваться на то, что и как работает сегодня. Надо думать о том, как будет выглядеть жизнь пользователей завтра. Мир быстро меняется и наши сервисы должны быть такими же адаптивными и масштабируемыми.</w:t>
      </w:r>
    </w:p>
    <w:p w:rsidR="00000000" w:rsidDel="00000000" w:rsidP="00000000" w:rsidRDefault="00000000" w:rsidRPr="00000000" w14:paraId="0000000F">
      <w:pPr>
        <w:pStyle w:val="Heading1"/>
        <w:keepNext w:val="0"/>
        <w:keepLines w:val="0"/>
        <w:spacing w:before="480" w:lineRule="auto"/>
        <w:rPr>
          <w:b w:val="1"/>
          <w:sz w:val="46"/>
          <w:szCs w:val="46"/>
        </w:rPr>
      </w:pPr>
      <w:bookmarkStart w:colFirst="0" w:colLast="0" w:name="_3mxwkh3beajm" w:id="7"/>
      <w:bookmarkEnd w:id="7"/>
      <w:r w:rsidDel="00000000" w:rsidR="00000000" w:rsidRPr="00000000">
        <w:rPr>
          <w:b w:val="1"/>
          <w:sz w:val="46"/>
          <w:szCs w:val="46"/>
          <w:rtl w:val="0"/>
        </w:rPr>
        <w:t xml:space="preserve">Ценности (Proscom Values)</w:t>
      </w:r>
    </w:p>
    <w:p w:rsidR="00000000" w:rsidDel="00000000" w:rsidP="00000000" w:rsidRDefault="00000000" w:rsidRPr="00000000" w14:paraId="00000010">
      <w:pPr>
        <w:spacing w:after="240" w:before="240" w:lineRule="auto"/>
        <w:rPr/>
      </w:pPr>
      <w:r w:rsidDel="00000000" w:rsidR="00000000" w:rsidRPr="00000000">
        <w:rPr>
          <w:rtl w:val="0"/>
        </w:rPr>
        <w:t xml:space="preserve">У нас есть корпоративная культура. Да что там, у всех она есть, но мы ее еще и формализовали. Мы правда верим в то, что командной химии, которая дает колоссальную синергию, можно достичь только собрав рядом сильных неординарных личностей, которые понимают и чувствуют друг друга. А этого невозможно достичь без некого единого стержня (да-да, того самого, деревянного, который стоит у нас в переговорке).</w:t>
      </w:r>
    </w:p>
    <w:p w:rsidR="00000000" w:rsidDel="00000000" w:rsidP="00000000" w:rsidRDefault="00000000" w:rsidRPr="00000000" w14:paraId="00000011">
      <w:pPr>
        <w:spacing w:after="240" w:before="240" w:lineRule="auto"/>
        <w:rPr/>
      </w:pPr>
      <w:r w:rsidDel="00000000" w:rsidR="00000000" w:rsidRPr="00000000">
        <w:rPr>
          <w:rtl w:val="0"/>
        </w:rPr>
        <w:t xml:space="preserve">Итак, встречайте, наши ценности.</w:t>
      </w:r>
    </w:p>
    <w:p w:rsidR="00000000" w:rsidDel="00000000" w:rsidP="00000000" w:rsidRDefault="00000000" w:rsidRPr="00000000" w14:paraId="00000012">
      <w:pPr>
        <w:spacing w:after="240" w:before="240" w:lineRule="auto"/>
        <w:rPr/>
      </w:pPr>
      <w:r w:rsidDel="00000000" w:rsidR="00000000" w:rsidRPr="00000000">
        <w:rPr>
          <w:rtl w:val="0"/>
        </w:rPr>
        <w:t xml:space="preserve">Think &amp; </w:t>
      </w:r>
      <w:r w:rsidDel="00000000" w:rsidR="00000000" w:rsidRPr="00000000">
        <w:rPr>
          <w:strike w:val="1"/>
          <w:rtl w:val="0"/>
        </w:rPr>
        <w:t xml:space="preserve">мать его</w:t>
      </w:r>
      <w:r w:rsidDel="00000000" w:rsidR="00000000" w:rsidRPr="00000000">
        <w:rPr>
          <w:rtl w:val="0"/>
        </w:rPr>
        <w:t xml:space="preserve"> Fun.</w:t>
      </w:r>
    </w:p>
    <w:p w:rsidR="00000000" w:rsidDel="00000000" w:rsidP="00000000" w:rsidRDefault="00000000" w:rsidRPr="00000000" w14:paraId="00000013">
      <w:pPr>
        <w:pStyle w:val="Heading2"/>
        <w:keepNext w:val="0"/>
        <w:keepLines w:val="0"/>
        <w:spacing w:after="80" w:lineRule="auto"/>
        <w:rPr>
          <w:b w:val="1"/>
          <w:sz w:val="34"/>
          <w:szCs w:val="34"/>
        </w:rPr>
      </w:pPr>
      <w:bookmarkStart w:colFirst="0" w:colLast="0" w:name="_twiizzk6e1jv" w:id="8"/>
      <w:bookmarkEnd w:id="8"/>
      <w:r w:rsidDel="00000000" w:rsidR="00000000" w:rsidRPr="00000000">
        <w:rPr>
          <w:b w:val="1"/>
          <w:sz w:val="34"/>
          <w:szCs w:val="34"/>
          <w:rtl w:val="0"/>
        </w:rPr>
        <w:t xml:space="preserve">Think</w:t>
      </w:r>
    </w:p>
    <w:p w:rsidR="00000000" w:rsidDel="00000000" w:rsidP="00000000" w:rsidRDefault="00000000" w:rsidRPr="00000000" w14:paraId="00000014">
      <w:pPr>
        <w:spacing w:after="240" w:before="240" w:lineRule="auto"/>
        <w:rPr/>
      </w:pPr>
      <w:r w:rsidDel="00000000" w:rsidR="00000000" w:rsidRPr="00000000">
        <w:rPr>
          <w:rtl w:val="0"/>
        </w:rPr>
        <w:t xml:space="preserve">Мы не делаем что-то просто так. Мы думаем, для чего мы это делаем, почему делаем именно это. И почему это все лучше, чем вообще что-то делать. Мы не очень за то, чтобы “просто работать”, или создавать что-то ради того, чтобы создать. Мы не очень за то, чтобы просто следовать каким-то устоявшимся процессам и убеждениям. Челленджить все это для нас - хорошо. Сидеть на жопе ровно, потому что так проще или комфортнее - плохо.</w:t>
      </w:r>
    </w:p>
    <w:p w:rsidR="00000000" w:rsidDel="00000000" w:rsidP="00000000" w:rsidRDefault="00000000" w:rsidRPr="00000000" w14:paraId="00000015">
      <w:pPr>
        <w:pStyle w:val="Heading2"/>
        <w:keepNext w:val="0"/>
        <w:keepLines w:val="0"/>
        <w:spacing w:after="80" w:lineRule="auto"/>
        <w:rPr>
          <w:b w:val="1"/>
          <w:sz w:val="34"/>
          <w:szCs w:val="34"/>
        </w:rPr>
      </w:pPr>
      <w:bookmarkStart w:colFirst="0" w:colLast="0" w:name="_lhpr10c8ilml" w:id="9"/>
      <w:bookmarkEnd w:id="9"/>
      <w:r w:rsidDel="00000000" w:rsidR="00000000" w:rsidRPr="00000000">
        <w:rPr>
          <w:b w:val="1"/>
          <w:sz w:val="34"/>
          <w:szCs w:val="34"/>
          <w:rtl w:val="0"/>
        </w:rPr>
        <w:t xml:space="preserve">Fun</w:t>
      </w:r>
    </w:p>
    <w:p w:rsidR="00000000" w:rsidDel="00000000" w:rsidP="00000000" w:rsidRDefault="00000000" w:rsidRPr="00000000" w14:paraId="00000016">
      <w:pPr>
        <w:spacing w:after="240" w:before="240" w:lineRule="auto"/>
        <w:rPr/>
      </w:pPr>
      <w:r w:rsidDel="00000000" w:rsidR="00000000" w:rsidRPr="00000000">
        <w:rPr>
          <w:rtl w:val="0"/>
        </w:rPr>
        <w:t xml:space="preserve">Мы не играем в “напыщенную серьезность”. Мы живем один раз, так давайте наполним нашу жизнь смыслом (хотя это больше про Think) и радостью (а вот это точно больше про Fun). Мы тратим на работу от трети до половины нашего осознанного времени в сутках (сон не считаем). И если мы не ловим кайф от этого времени, то мы точно что-то делаем не так. Fun - про свободу, самореализацию, адекватное отношение друг к другу и все то, что нас мотивирует.</w:t>
      </w:r>
    </w:p>
    <w:p w:rsidR="00000000" w:rsidDel="00000000" w:rsidP="00000000" w:rsidRDefault="00000000" w:rsidRPr="00000000" w14:paraId="00000017">
      <w:pPr>
        <w:spacing w:after="240" w:before="240" w:lineRule="auto"/>
        <w:rPr/>
      </w:pPr>
      <w:r w:rsidDel="00000000" w:rsidR="00000000" w:rsidRPr="00000000">
        <w:rPr>
          <w:rtl w:val="0"/>
        </w:rPr>
        <w:t xml:space="preserve">И вот некоторые примеры, как наши ценности влияют на нашу ежедневную жизнь:</w:t>
      </w:r>
    </w:p>
    <w:p w:rsidR="00000000" w:rsidDel="00000000" w:rsidP="00000000" w:rsidRDefault="00000000" w:rsidRPr="00000000" w14:paraId="00000018">
      <w:pPr>
        <w:spacing w:after="240" w:before="240" w:lineRule="auto"/>
        <w:rPr/>
      </w:pPr>
      <w:r w:rsidDel="00000000" w:rsidR="00000000" w:rsidRPr="00000000">
        <w:rPr>
          <w:rtl w:val="0"/>
        </w:rPr>
      </w:r>
    </w:p>
    <w:tbl>
      <w:tblPr>
        <w:tblStyle w:val="Table1"/>
        <w:tblW w:w="8895.0" w:type="dxa"/>
        <w:jc w:val="left"/>
        <w:tblLayout w:type="fixed"/>
        <w:tblLook w:val="0600"/>
      </w:tblPr>
      <w:tblGrid>
        <w:gridCol w:w="270"/>
        <w:gridCol w:w="675"/>
        <w:gridCol w:w="7950"/>
        <w:tblGridChange w:id="0">
          <w:tblGrid>
            <w:gridCol w:w="270"/>
            <w:gridCol w:w="675"/>
            <w:gridCol w:w="7950"/>
          </w:tblGrid>
        </w:tblGridChange>
      </w:tblGrid>
      <w:tr>
        <w:trPr>
          <w:cantSplit w:val="0"/>
          <w:trHeight w:val="735"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19">
            <w:pPr>
              <w:jc w:val="center"/>
              <w:rPr>
                <w:b w:val="1"/>
                <w:sz w:val="20"/>
                <w:szCs w:val="20"/>
              </w:rPr>
            </w:pPr>
            <w:r w:rsidDel="00000000" w:rsidR="00000000" w:rsidRPr="00000000">
              <w:rPr>
                <w:b w:val="1"/>
                <w:sz w:val="20"/>
                <w:szCs w:val="20"/>
                <w:rtl w:val="0"/>
              </w:rPr>
              <w:t xml:space="preserve">#</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1A">
            <w:pPr>
              <w:jc w:val="center"/>
              <w:rPr>
                <w:b w:val="1"/>
                <w:sz w:val="20"/>
                <w:szCs w:val="20"/>
              </w:rPr>
            </w:pPr>
            <w:r w:rsidDel="00000000" w:rsidR="00000000" w:rsidRPr="00000000">
              <w:rPr>
                <w:b w:val="1"/>
                <w:sz w:val="20"/>
                <w:szCs w:val="20"/>
                <w:rtl w:val="0"/>
              </w:rPr>
              <w:t xml:space="preserve">Think &amp; Fun</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1B">
            <w:pPr>
              <w:jc w:val="center"/>
              <w:rPr>
                <w:b w:val="1"/>
                <w:sz w:val="20"/>
                <w:szCs w:val="20"/>
              </w:rPr>
            </w:pPr>
            <w:r w:rsidDel="00000000" w:rsidR="00000000" w:rsidRPr="00000000">
              <w:rPr>
                <w:b w:val="1"/>
                <w:sz w:val="20"/>
                <w:szCs w:val="20"/>
                <w:rtl w:val="0"/>
              </w:rPr>
              <w:t xml:space="preserve">Case</w:t>
            </w:r>
          </w:p>
        </w:tc>
      </w:tr>
      <w:tr>
        <w:trPr>
          <w:cantSplit w:val="0"/>
          <w:trHeight w:val="480"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1C">
            <w:pPr>
              <w:rPr>
                <w:sz w:val="20"/>
                <w:szCs w:val="20"/>
              </w:rPr>
            </w:pPr>
            <w:r w:rsidDel="00000000" w:rsidR="00000000" w:rsidRPr="00000000">
              <w:rPr>
                <w:sz w:val="20"/>
                <w:szCs w:val="20"/>
                <w:rtl w:val="0"/>
              </w:rPr>
              <w:t xml:space="preserve">1</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1D">
            <w:pPr>
              <w:rPr>
                <w:sz w:val="20"/>
                <w:szCs w:val="20"/>
              </w:rPr>
            </w:pPr>
            <w:r w:rsidDel="00000000" w:rsidR="00000000" w:rsidRPr="00000000">
              <w:rPr>
                <w:sz w:val="20"/>
                <w:szCs w:val="20"/>
                <w:rtl w:val="0"/>
              </w:rPr>
              <w:t xml:space="preserve">Fun</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1E">
            <w:pPr>
              <w:rPr>
                <w:sz w:val="20"/>
                <w:szCs w:val="20"/>
              </w:rPr>
            </w:pPr>
            <w:r w:rsidDel="00000000" w:rsidR="00000000" w:rsidRPr="00000000">
              <w:rPr>
                <w:sz w:val="20"/>
                <w:szCs w:val="20"/>
                <w:rtl w:val="0"/>
              </w:rPr>
              <w:t xml:space="preserve">Мы не принимаем положительное решение по кандидатам, которых после собеседования не готовы позвать в пятницу поиграть в настолки.</w:t>
            </w:r>
          </w:p>
        </w:tc>
      </w:tr>
      <w:tr>
        <w:trPr>
          <w:cantSplit w:val="0"/>
          <w:trHeight w:val="480"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1F">
            <w:pPr>
              <w:rPr>
                <w:sz w:val="20"/>
                <w:szCs w:val="20"/>
              </w:rPr>
            </w:pPr>
            <w:r w:rsidDel="00000000" w:rsidR="00000000" w:rsidRPr="00000000">
              <w:rPr>
                <w:sz w:val="20"/>
                <w:szCs w:val="20"/>
                <w:rtl w:val="0"/>
              </w:rPr>
              <w:t xml:space="preserve">2</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20">
            <w:pPr>
              <w:rPr>
                <w:sz w:val="20"/>
                <w:szCs w:val="20"/>
              </w:rPr>
            </w:pPr>
            <w:r w:rsidDel="00000000" w:rsidR="00000000" w:rsidRPr="00000000">
              <w:rPr>
                <w:sz w:val="20"/>
                <w:szCs w:val="20"/>
                <w:rtl w:val="0"/>
              </w:rPr>
              <w:t xml:space="preserve">Think</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21">
            <w:pPr>
              <w:rPr>
                <w:sz w:val="20"/>
                <w:szCs w:val="20"/>
              </w:rPr>
            </w:pPr>
            <w:r w:rsidDel="00000000" w:rsidR="00000000" w:rsidRPr="00000000">
              <w:rPr>
                <w:sz w:val="20"/>
                <w:szCs w:val="20"/>
                <w:rtl w:val="0"/>
              </w:rPr>
              <w:t xml:space="preserve">Мы не берем стандартные процессы и методологии с рынка без адаптации их под себя.</w:t>
            </w:r>
          </w:p>
        </w:tc>
      </w:tr>
      <w:tr>
        <w:trPr>
          <w:cantSplit w:val="0"/>
          <w:trHeight w:val="270"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22">
            <w:pPr>
              <w:rPr>
                <w:sz w:val="20"/>
                <w:szCs w:val="20"/>
              </w:rPr>
            </w:pPr>
            <w:r w:rsidDel="00000000" w:rsidR="00000000" w:rsidRPr="00000000">
              <w:rPr>
                <w:sz w:val="20"/>
                <w:szCs w:val="20"/>
                <w:rtl w:val="0"/>
              </w:rPr>
              <w:t xml:space="preserve">3</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23">
            <w:pPr>
              <w:rPr>
                <w:sz w:val="20"/>
                <w:szCs w:val="20"/>
              </w:rPr>
            </w:pPr>
            <w:r w:rsidDel="00000000" w:rsidR="00000000" w:rsidRPr="00000000">
              <w:rPr>
                <w:sz w:val="20"/>
                <w:szCs w:val="20"/>
                <w:rtl w:val="0"/>
              </w:rPr>
              <w:t xml:space="preserve">Fun</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24">
            <w:pPr>
              <w:rPr>
                <w:sz w:val="20"/>
                <w:szCs w:val="20"/>
              </w:rPr>
            </w:pPr>
            <w:r w:rsidDel="00000000" w:rsidR="00000000" w:rsidRPr="00000000">
              <w:rPr>
                <w:sz w:val="20"/>
                <w:szCs w:val="20"/>
                <w:rtl w:val="0"/>
              </w:rPr>
              <w:t xml:space="preserve">Музыка в офисе - это нормально</w:t>
            </w:r>
          </w:p>
        </w:tc>
      </w:tr>
      <w:tr>
        <w:trPr>
          <w:cantSplit w:val="0"/>
          <w:trHeight w:val="480"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25">
            <w:pPr>
              <w:rPr>
                <w:sz w:val="20"/>
                <w:szCs w:val="20"/>
              </w:rPr>
            </w:pPr>
            <w:r w:rsidDel="00000000" w:rsidR="00000000" w:rsidRPr="00000000">
              <w:rPr>
                <w:sz w:val="20"/>
                <w:szCs w:val="20"/>
                <w:rtl w:val="0"/>
              </w:rPr>
              <w:t xml:space="preserve">4</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26">
            <w:pPr>
              <w:rPr>
                <w:sz w:val="20"/>
                <w:szCs w:val="20"/>
              </w:rPr>
            </w:pPr>
            <w:r w:rsidDel="00000000" w:rsidR="00000000" w:rsidRPr="00000000">
              <w:rPr>
                <w:sz w:val="20"/>
                <w:szCs w:val="20"/>
                <w:rtl w:val="0"/>
              </w:rPr>
              <w:t xml:space="preserve">Think</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27">
            <w:pPr>
              <w:rPr>
                <w:sz w:val="20"/>
                <w:szCs w:val="20"/>
              </w:rPr>
            </w:pPr>
            <w:r w:rsidDel="00000000" w:rsidR="00000000" w:rsidRPr="00000000">
              <w:rPr>
                <w:sz w:val="20"/>
                <w:szCs w:val="20"/>
                <w:rtl w:val="0"/>
              </w:rPr>
              <w:t xml:space="preserve">Мы честно говорим потенциальному клиенту, если его запрос не эффективно решать нашими ресурсами</w:t>
            </w:r>
          </w:p>
        </w:tc>
      </w:tr>
      <w:tr>
        <w:trPr>
          <w:cantSplit w:val="0"/>
          <w:trHeight w:val="270"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28">
            <w:pPr>
              <w:rPr>
                <w:sz w:val="20"/>
                <w:szCs w:val="20"/>
              </w:rPr>
            </w:pPr>
            <w:r w:rsidDel="00000000" w:rsidR="00000000" w:rsidRPr="00000000">
              <w:rPr>
                <w:sz w:val="20"/>
                <w:szCs w:val="20"/>
                <w:rtl w:val="0"/>
              </w:rPr>
              <w:t xml:space="preserve">5</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29">
            <w:pPr>
              <w:rPr>
                <w:sz w:val="20"/>
                <w:szCs w:val="20"/>
              </w:rPr>
            </w:pPr>
            <w:r w:rsidDel="00000000" w:rsidR="00000000" w:rsidRPr="00000000">
              <w:rPr>
                <w:sz w:val="20"/>
                <w:szCs w:val="20"/>
                <w:rtl w:val="0"/>
              </w:rPr>
              <w:t xml:space="preserve">Fun</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2A">
            <w:pPr>
              <w:rPr>
                <w:sz w:val="20"/>
                <w:szCs w:val="20"/>
              </w:rPr>
            </w:pPr>
            <w:r w:rsidDel="00000000" w:rsidR="00000000" w:rsidRPr="00000000">
              <w:rPr>
                <w:sz w:val="20"/>
                <w:szCs w:val="20"/>
                <w:rtl w:val="0"/>
              </w:rPr>
              <w:t xml:space="preserve">У нас плавающий гибридный график работы</w:t>
            </w:r>
          </w:p>
        </w:tc>
      </w:tr>
      <w:tr>
        <w:trPr>
          <w:cantSplit w:val="0"/>
          <w:trHeight w:val="690" w:hRule="atLeast"/>
          <w:tblHeader w:val="0"/>
        </w:trPr>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2B">
            <w:pPr>
              <w:rPr>
                <w:sz w:val="20"/>
                <w:szCs w:val="20"/>
              </w:rPr>
            </w:pPr>
            <w:r w:rsidDel="00000000" w:rsidR="00000000" w:rsidRPr="00000000">
              <w:rPr>
                <w:sz w:val="20"/>
                <w:szCs w:val="20"/>
                <w:rtl w:val="0"/>
              </w:rPr>
              <w:t xml:space="preserve">6</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2C">
            <w:pPr>
              <w:rPr>
                <w:sz w:val="20"/>
                <w:szCs w:val="20"/>
              </w:rPr>
            </w:pPr>
            <w:r w:rsidDel="00000000" w:rsidR="00000000" w:rsidRPr="00000000">
              <w:rPr>
                <w:sz w:val="20"/>
                <w:szCs w:val="20"/>
                <w:rtl w:val="0"/>
              </w:rPr>
              <w:t xml:space="preserve">Think</w:t>
            </w:r>
          </w:p>
        </w:tc>
        <w:tc>
          <w:tcPr>
            <w:tcBorders>
              <w:top w:color="9a9a9a" w:space="0" w:sz="6" w:val="single"/>
              <w:left w:color="9a9a9a" w:space="0" w:sz="6" w:val="single"/>
              <w:bottom w:color="9a9a9a" w:space="0" w:sz="6" w:val="single"/>
              <w:right w:color="9a9a9a" w:space="0" w:sz="6" w:val="single"/>
            </w:tcBorders>
            <w:tcMar>
              <w:top w:w="20.0" w:type="dxa"/>
              <w:left w:w="80.0" w:type="dxa"/>
              <w:bottom w:w="20.0" w:type="dxa"/>
              <w:right w:w="80.0" w:type="dxa"/>
            </w:tcMar>
            <w:vAlign w:val="top"/>
          </w:tcPr>
          <w:p w:rsidR="00000000" w:rsidDel="00000000" w:rsidP="00000000" w:rsidRDefault="00000000" w:rsidRPr="00000000" w14:paraId="0000002D">
            <w:pPr>
              <w:rPr>
                <w:sz w:val="20"/>
                <w:szCs w:val="20"/>
              </w:rPr>
            </w:pPr>
            <w:r w:rsidDel="00000000" w:rsidR="00000000" w:rsidRPr="00000000">
              <w:rPr>
                <w:sz w:val="20"/>
                <w:szCs w:val="20"/>
                <w:rtl w:val="0"/>
              </w:rPr>
              <w:t xml:space="preserve">Мы не проводим встречу без понимания ее задачи и повестки, не зовем на эту встречу тех, кто не принесет на ней ценность и не обижаемся, когда нас шлют нафиг, если мы вдруг не делаем всего этого</w:t>
            </w:r>
          </w:p>
        </w:tc>
      </w:tr>
    </w:tbl>
    <w:p w:rsidR="00000000" w:rsidDel="00000000" w:rsidP="00000000" w:rsidRDefault="00000000" w:rsidRPr="00000000" w14:paraId="0000002E">
      <w:pPr>
        <w:spacing w:after="240" w:before="240" w:lineRule="auto"/>
        <w:rPr/>
      </w:pPr>
      <w:r w:rsidDel="00000000" w:rsidR="00000000" w:rsidRPr="00000000">
        <w:rPr>
          <w:rtl w:val="0"/>
        </w:rPr>
      </w:r>
    </w:p>
    <w:p w:rsidR="00000000" w:rsidDel="00000000" w:rsidP="00000000" w:rsidRDefault="00000000" w:rsidRPr="00000000" w14:paraId="0000002F">
      <w:pPr>
        <w:pStyle w:val="Heading1"/>
        <w:keepNext w:val="0"/>
        <w:keepLines w:val="0"/>
        <w:spacing w:before="480" w:lineRule="auto"/>
        <w:rPr>
          <w:b w:val="1"/>
          <w:sz w:val="46"/>
          <w:szCs w:val="46"/>
        </w:rPr>
      </w:pPr>
      <w:bookmarkStart w:colFirst="0" w:colLast="0" w:name="_bexn8grn227w" w:id="10"/>
      <w:bookmarkEnd w:id="10"/>
      <w:r w:rsidDel="00000000" w:rsidR="00000000" w:rsidRPr="00000000">
        <w:rPr>
          <w:b w:val="1"/>
          <w:sz w:val="46"/>
          <w:szCs w:val="46"/>
          <w:rtl w:val="0"/>
        </w:rPr>
        <w:t xml:space="preserve">Амбиции (Proscom Vision)</w:t>
      </w:r>
    </w:p>
    <w:p w:rsidR="00000000" w:rsidDel="00000000" w:rsidP="00000000" w:rsidRDefault="00000000" w:rsidRPr="00000000" w14:paraId="00000030">
      <w:pPr>
        <w:spacing w:after="240" w:before="240" w:lineRule="auto"/>
        <w:rPr/>
      </w:pPr>
      <w:r w:rsidDel="00000000" w:rsidR="00000000" w:rsidRPr="00000000">
        <w:rPr>
          <w:rtl w:val="0"/>
        </w:rPr>
        <w:t xml:space="preserve">Плох тот [</w:t>
      </w:r>
      <w:r w:rsidDel="00000000" w:rsidR="00000000" w:rsidRPr="00000000">
        <w:rPr>
          <w:i w:val="1"/>
          <w:rtl w:val="0"/>
        </w:rPr>
        <w:t xml:space="preserve">вставьте свое слово</w:t>
      </w:r>
      <w:r w:rsidDel="00000000" w:rsidR="00000000" w:rsidRPr="00000000">
        <w:rPr>
          <w:rtl w:val="0"/>
        </w:rPr>
        <w:t xml:space="preserve">], который не мечтает стать [</w:t>
      </w:r>
      <w:r w:rsidDel="00000000" w:rsidR="00000000" w:rsidRPr="00000000">
        <w:rPr>
          <w:i w:val="1"/>
          <w:rtl w:val="0"/>
        </w:rPr>
        <w:t xml:space="preserve">вставьте другое слово</w:t>
      </w:r>
      <w:r w:rsidDel="00000000" w:rsidR="00000000" w:rsidRPr="00000000">
        <w:rPr>
          <w:rtl w:val="0"/>
        </w:rPr>
        <w:t xml:space="preserve">].</w:t>
      </w:r>
    </w:p>
    <w:p w:rsidR="00000000" w:rsidDel="00000000" w:rsidP="00000000" w:rsidRDefault="00000000" w:rsidRPr="00000000" w14:paraId="00000031">
      <w:pPr>
        <w:pStyle w:val="Heading2"/>
        <w:keepNext w:val="0"/>
        <w:keepLines w:val="0"/>
        <w:spacing w:after="80" w:lineRule="auto"/>
        <w:rPr>
          <w:b w:val="1"/>
          <w:sz w:val="34"/>
          <w:szCs w:val="34"/>
        </w:rPr>
      </w:pPr>
      <w:bookmarkStart w:colFirst="0" w:colLast="0" w:name="_c1kpid9y2u0f" w:id="11"/>
      <w:bookmarkEnd w:id="11"/>
      <w:r w:rsidDel="00000000" w:rsidR="00000000" w:rsidRPr="00000000">
        <w:rPr>
          <w:b w:val="1"/>
          <w:sz w:val="34"/>
          <w:szCs w:val="34"/>
          <w:rtl w:val="0"/>
        </w:rPr>
        <w:t xml:space="preserve">Видение</w:t>
      </w:r>
    </w:p>
    <w:p w:rsidR="00000000" w:rsidDel="00000000" w:rsidP="00000000" w:rsidRDefault="00000000" w:rsidRPr="00000000" w14:paraId="00000032">
      <w:pPr>
        <w:spacing w:after="240" w:before="240" w:lineRule="auto"/>
        <w:rPr>
          <w:i w:val="1"/>
        </w:rPr>
      </w:pPr>
      <w:r w:rsidDel="00000000" w:rsidR="00000000" w:rsidRPr="00000000">
        <w:rPr>
          <w:rtl w:val="0"/>
        </w:rPr>
        <w:t xml:space="preserve">Мы стремимся стать лидером на рынке </w:t>
      </w:r>
      <w:r w:rsidDel="00000000" w:rsidR="00000000" w:rsidRPr="00000000">
        <w:rPr>
          <w:i w:val="1"/>
          <w:rtl w:val="0"/>
        </w:rPr>
        <w:t xml:space="preserve">Software Engineering</w:t>
      </w:r>
      <w:r w:rsidDel="00000000" w:rsidR="00000000" w:rsidRPr="00000000">
        <w:rPr>
          <w:rtl w:val="0"/>
        </w:rPr>
        <w:t xml:space="preserve"> в сегменте </w:t>
      </w:r>
      <w:r w:rsidDel="00000000" w:rsidR="00000000" w:rsidRPr="00000000">
        <w:rPr>
          <w:i w:val="1"/>
          <w:rtl w:val="0"/>
        </w:rPr>
        <w:t xml:space="preserve">кастомных цифровых сервисов.</w:t>
      </w:r>
    </w:p>
    <w:p w:rsidR="00000000" w:rsidDel="00000000" w:rsidP="00000000" w:rsidRDefault="00000000" w:rsidRPr="00000000" w14:paraId="00000033">
      <w:pPr>
        <w:pStyle w:val="Heading2"/>
        <w:keepNext w:val="0"/>
        <w:keepLines w:val="0"/>
        <w:spacing w:after="80" w:lineRule="auto"/>
        <w:rPr>
          <w:b w:val="1"/>
          <w:sz w:val="34"/>
          <w:szCs w:val="34"/>
        </w:rPr>
      </w:pPr>
      <w:bookmarkStart w:colFirst="0" w:colLast="0" w:name="_21e8607yxexo" w:id="12"/>
      <w:bookmarkEnd w:id="12"/>
      <w:r w:rsidDel="00000000" w:rsidR="00000000" w:rsidRPr="00000000">
        <w:rPr>
          <w:b w:val="1"/>
          <w:sz w:val="34"/>
          <w:szCs w:val="34"/>
          <w:rtl w:val="0"/>
        </w:rPr>
        <w:t xml:space="preserve">Рынок</w:t>
      </w:r>
    </w:p>
    <w:p w:rsidR="00000000" w:rsidDel="00000000" w:rsidP="00000000" w:rsidRDefault="00000000" w:rsidRPr="00000000" w14:paraId="00000034">
      <w:pPr>
        <w:spacing w:after="240" w:before="240" w:lineRule="auto"/>
        <w:rPr/>
      </w:pPr>
      <w:r w:rsidDel="00000000" w:rsidR="00000000" w:rsidRPr="00000000">
        <w:rPr>
          <w:rtl w:val="0"/>
        </w:rPr>
        <w:t xml:space="preserve">Software Engineering - это проектирование и разработка программного обеспечения на заказ. Это не про дизайн, это не аутстафинг, это не просто “код по ТЗ”. Это огромный рынок с множеством сильных игроков, вроде EPAM или Luxoft.</w:t>
      </w:r>
    </w:p>
    <w:p w:rsidR="00000000" w:rsidDel="00000000" w:rsidP="00000000" w:rsidRDefault="00000000" w:rsidRPr="00000000" w14:paraId="00000035">
      <w:pPr>
        <w:pStyle w:val="Heading2"/>
        <w:keepNext w:val="0"/>
        <w:keepLines w:val="0"/>
        <w:spacing w:after="80" w:lineRule="auto"/>
        <w:rPr>
          <w:b w:val="1"/>
          <w:sz w:val="34"/>
          <w:szCs w:val="34"/>
        </w:rPr>
      </w:pPr>
      <w:bookmarkStart w:colFirst="0" w:colLast="0" w:name="_wyys2am7irjp" w:id="13"/>
      <w:bookmarkEnd w:id="13"/>
      <w:r w:rsidDel="00000000" w:rsidR="00000000" w:rsidRPr="00000000">
        <w:rPr>
          <w:b w:val="1"/>
          <w:sz w:val="34"/>
          <w:szCs w:val="34"/>
          <w:rtl w:val="0"/>
        </w:rPr>
        <w:t xml:space="preserve">Сегмент</w:t>
      </w:r>
    </w:p>
    <w:p w:rsidR="00000000" w:rsidDel="00000000" w:rsidP="00000000" w:rsidRDefault="00000000" w:rsidRPr="00000000" w14:paraId="00000036">
      <w:pPr>
        <w:spacing w:after="240" w:before="240" w:lineRule="auto"/>
        <w:rPr/>
      </w:pPr>
      <w:r w:rsidDel="00000000" w:rsidR="00000000" w:rsidRPr="00000000">
        <w:rPr>
          <w:rtl w:val="0"/>
        </w:rPr>
        <w:t xml:space="preserve">Кастомные цифровые сервисы - это уникальные продукты, решающие задачи пользователей, для которых нет типовых решений. Это сегмент, граничащий с консалтингом, предполагающий большое количество работы в направлении изучения пользователей, их особенностей и привычек. Это сегмент, в котором создается новый опыт и новые впечатления.</w:t>
      </w:r>
    </w:p>
    <w:p w:rsidR="00000000" w:rsidDel="00000000" w:rsidP="00000000" w:rsidRDefault="00000000" w:rsidRPr="00000000" w14:paraId="00000037">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