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2558" w14:textId="77777777" w:rsidR="00303F05" w:rsidRPr="00303F05" w:rsidRDefault="00303F05" w:rsidP="00303F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</w:pPr>
      <w:bookmarkStart w:id="0" w:name="_Toc224157493"/>
      <w:r w:rsidRPr="00303F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Cyber Security in Manufacturing</w:t>
      </w:r>
      <w:bookmarkEnd w:id="0"/>
    </w:p>
    <w:sdt>
      <w:sdtPr>
        <w:id w:val="-13116980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D7E71CD" w14:textId="2D3FEE05" w:rsidR="00303F05" w:rsidRPr="00303F05" w:rsidRDefault="00303F05">
          <w:pPr>
            <w:pStyle w:val="a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03F0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363605E" w14:textId="102F7372" w:rsidR="00303F05" w:rsidRPr="00303F05" w:rsidRDefault="00303F0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303F0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03F0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03F0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157493" w:history="1"/>
        </w:p>
        <w:p w14:paraId="2674E32C" w14:textId="71706080" w:rsidR="00303F05" w:rsidRPr="00303F05" w:rsidRDefault="00303F05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494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Основные понятия и ключевые идеи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_Toc224157494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3BCD79" w14:textId="7DEF17F3" w:rsidR="00303F05" w:rsidRPr="00303F05" w:rsidRDefault="00303F05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495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Теория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_Toc224157495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468788" w14:textId="5FBC4ED8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496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1. Почему кибербезопасность критична для цифрового производства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_Toc224157496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CA2786" w14:textId="1364DCF4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497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2. Базовые понятия информационной безопасности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_Toc224157497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5B2595" w14:textId="1F8F2D60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498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3. ISMS и управление рисками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_Toc224157498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BDA02B" w14:textId="0B6D981E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499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4. Цифровое производство как cyber-physical system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_Toc224157499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65FB3" w14:textId="466FA90A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0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5. Virtualization, AI, robotics, HMI 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и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 M2M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_Toc224157500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8213D8" w14:textId="66FE827A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1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6. End-to-end security 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и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 Security Development Lifecycle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_Toc224157501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4019B0" w14:textId="5A9A9042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2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7. Угрозы программной безопасности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_Toc224157502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265511" w14:textId="034FEF48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3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8. SCADA и защита operational technologies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_Toc224157503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9A6F1A" w14:textId="5D03ED70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4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9. Supply chain security 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и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 hardware security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_Toc224157504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A510EF" w14:textId="1FD8EF5C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5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10. Mobile security и wireless communication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_Toc224157505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878E85" w14:textId="5DD1B2A8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6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11. Threat landscape, threat modeling 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и</w:t>
            </w:r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en-US" w:eastAsia="ru-RU"/>
              </w:rPr>
              <w:t xml:space="preserve"> attack surface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_Toc224157506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735B29" w14:textId="652AAA18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7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12. Надёжность и безопасность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_Toc224157507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7CFB61" w14:textId="29DD2C03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8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13. IPS, DLP и мониторинг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_Toc224157508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C476A8" w14:textId="6345B195" w:rsidR="00303F05" w:rsidRPr="00303F05" w:rsidRDefault="00303F05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09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14. Monitoring, response и cyber forensics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_Toc224157509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08CA45" w14:textId="24F8032A" w:rsidR="00303F05" w:rsidRPr="00303F05" w:rsidRDefault="00303F05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510" w:history="1">
            <w:r w:rsidRPr="00303F05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ru-RU"/>
              </w:rPr>
              <w:t>Что важно запомнить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_Toc224157510 \h </w:instrTex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241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303F0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08469" w14:textId="7D449E97" w:rsidR="00303F05" w:rsidRDefault="00303F05">
          <w:r w:rsidRPr="00303F0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D05A55C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2A8752DF" w14:textId="08C9B3DC" w:rsidR="00303F05" w:rsidRPr="00303F05" w:rsidRDefault="00303F05" w:rsidP="00303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" w:name="_Toc224157494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понятия и ключевые идеи</w:t>
      </w:r>
      <w:bookmarkEnd w:id="1"/>
    </w:p>
    <w:p w14:paraId="24830DCE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Кибербезопасность является неотъемлемой частью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(DMD), потому что цифровой поток данных и процессов формирует интеллектуальную собственность (IP) с высокой экономической ценностью. Единый цифровой источник данных повышает эффективность, но одновременно делает систему привлекательной целью для хакеров,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контрафакторов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инсайдеров.</w:t>
      </w:r>
    </w:p>
    <w:p w14:paraId="52B554AD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Интеллектуальная собственность (IP) в DMD включает проектные данные, бизнес-планы, финансовые стратегии, сведения об активах, патенты, управляющие инструкции и другие критически важные данные. Утечка IP способна нанести компании значительный ущерб.</w:t>
      </w:r>
    </w:p>
    <w:p w14:paraId="117E5D92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Базовые объекты защиты в цифровой системе: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hardware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software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 Уязвимость — это слабое место системы; угроза — действие или обстоятельство, способное причинить ущерб системе.</w:t>
      </w:r>
    </w:p>
    <w:p w14:paraId="37D87305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 информационной безопасности — триада CIA:</w:t>
      </w:r>
    </w:p>
    <w:p w14:paraId="05C15D83" w14:textId="77777777" w:rsidR="00303F05" w:rsidRPr="00303F05" w:rsidRDefault="00303F05" w:rsidP="00303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Confidentiality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только для авторизованных субъектов;</w:t>
      </w:r>
    </w:p>
    <w:p w14:paraId="662D2422" w14:textId="77777777" w:rsidR="00303F05" w:rsidRPr="00303F05" w:rsidRDefault="00303F05" w:rsidP="00303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изменение данных только авторизованным способом;</w:t>
      </w:r>
    </w:p>
    <w:p w14:paraId="6CD0195F" w14:textId="77777777" w:rsidR="00303F05" w:rsidRPr="00303F05" w:rsidRDefault="00303F05" w:rsidP="00303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Availability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доступность ресурсов для легитимных пользователей в нужный момент.</w:t>
      </w:r>
    </w:p>
    <w:p w14:paraId="066A365E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ISMS (Information Security Management System, ISO 27001) — организованный подход к управлению информационной безопасностью; он задаёт политики, процедуры, область действия, структуру информации и функции программно-аппаратных средств.</w:t>
      </w:r>
    </w:p>
    <w:p w14:paraId="33B47A82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DMD следует рассматривать как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cyber-physical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(CPS): цифровые алгоритмы и сети тесно связаны с физическими объектами и процессами производства. Поэтому угрозы возникают одновременно в кибер- и физическом контурах.</w:t>
      </w:r>
    </w:p>
    <w:p w14:paraId="2DCC9635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компоненты современной цифровой производственной среды: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virtualization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AI,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robotics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HMI, M2M,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, SCADA. Каждый из них расширяет функциональность, но одновременно увеличивает поверхность атаки.</w:t>
      </w:r>
    </w:p>
    <w:p w14:paraId="1CAB45F3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Безопасность должна быть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 проектирования и разработки ПО до сетей, беспроводной связи, цепочки поставок, SCADA, мобильных устройств, облака, DLP, мониторинга, реагирования на инциденты и цифровой криминалистики.</w:t>
      </w:r>
    </w:p>
    <w:p w14:paraId="71A734D2" w14:textId="77777777" w:rsidR="00303F05" w:rsidRPr="00303F05" w:rsidRDefault="00303F05" w:rsidP="0030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одна система не может быть абсолютно защищённой; поэтому наряду с предотвращением критически важны обнаружение, мониторинг, реагирование и восстановление.</w:t>
      </w:r>
    </w:p>
    <w:p w14:paraId="1840F3FD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36A24950" w14:textId="1CA59B3B" w:rsidR="00303F05" w:rsidRPr="00303F05" w:rsidRDefault="00303F05" w:rsidP="00303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157495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2"/>
    </w:p>
    <w:p w14:paraId="0AE340A2" w14:textId="77777777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157496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Почему кибербезопасность критична для цифрового производства</w:t>
      </w:r>
      <w:bookmarkEnd w:id="3"/>
    </w:p>
    <w:p w14:paraId="4B332DAA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основаны на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связанном потоке данных о продукте и процессе по всему жизненному циклу: от идеи и проектирования до производства, эксплуатации, модернизации и вывода из эксплуатации. Такой единый контур данных повышает эффективность и снижает издержки, но одновременно концентрирует ценную информацию и делает производство приоритетной целью атак.</w:t>
      </w:r>
    </w:p>
    <w:p w14:paraId="056BB00C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объект защиты в DMD — интеллектуальная собственность. Особую опасность представляют не только внешние злоумышленники и конкуренты, но 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insider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threats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инсайдеры уже имеют легитимный доступ к критически важной информации. Поэтому для DMD необходимы разграничение доступа, многоуровневая защита и постоянный контроль обращения с данными.</w:t>
      </w:r>
    </w:p>
    <w:p w14:paraId="0F4D754F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В производстве последствия атаки выходят за пределы утечки данных: они могут затронуть оборудование, качество продукции, логистику и физическую безопасность.</w:t>
      </w:r>
    </w:p>
    <w:p w14:paraId="299A0CFA" w14:textId="77777777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57497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Базовые понятия информационной безопасности</w:t>
      </w:r>
      <w:bookmarkEnd w:id="4"/>
    </w:p>
    <w:p w14:paraId="15F08BEB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Информационная безопасность в курсе строится вокруг защиты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hardware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software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 Уязвимость понимается как слабость в проектировании, реализации или процедурах. Угроза — как возможное вредоносное или случайное событие, способное привести к ущербу.</w:t>
      </w:r>
    </w:p>
    <w:p w14:paraId="48347995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Триада CIA задаёт базовые требования безопасности:</w:t>
      </w:r>
    </w:p>
    <w:p w14:paraId="20292059" w14:textId="77777777" w:rsidR="00303F05" w:rsidRPr="00303F05" w:rsidRDefault="00303F05" w:rsidP="00303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Confidentiality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ограничивает доступ к системе и данным;</w:t>
      </w:r>
    </w:p>
    <w:p w14:paraId="64CABA4A" w14:textId="77777777" w:rsidR="00303F05" w:rsidRPr="00303F05" w:rsidRDefault="00303F05" w:rsidP="00303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допускает несанкционированного изменения, удаления, создания или изменения состояния данных;</w:t>
      </w:r>
    </w:p>
    <w:p w14:paraId="50599F6B" w14:textId="77777777" w:rsidR="00303F05" w:rsidRPr="00303F05" w:rsidRDefault="00303F05" w:rsidP="00303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Availability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гарантирует, что легитимный доступ не будет необоснованно заблокирован.</w:t>
      </w:r>
    </w:p>
    <w:p w14:paraId="54DF0F60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945B35A" w14:textId="4D947F28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57498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ISMS и управление рисками</w:t>
      </w:r>
      <w:bookmarkEnd w:id="5"/>
    </w:p>
    <w:p w14:paraId="21FE3141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ISMS — это формализованная система управления информационной безопасностью организации. Её цель — защитить информационные активы от внутренних и внешних угроз, опираясь на политики, процедуры, определение области действия и выбор средств контроля. Для DMD ISMS особенно важна, поскольку цифровое производство создаёт и хранит IP.</w:t>
      </w:r>
    </w:p>
    <w:p w14:paraId="2FB44EE0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ISMS включает шесть шагов:</w:t>
      </w:r>
    </w:p>
    <w:p w14:paraId="3342AD0F" w14:textId="77777777" w:rsidR="00303F05" w:rsidRPr="00303F05" w:rsidRDefault="00303F05" w:rsidP="00303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Definition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F5EF71" w14:textId="77777777" w:rsidR="00303F05" w:rsidRPr="00303F05" w:rsidRDefault="00303F05" w:rsidP="00303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Definition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ISMS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scope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EF9778" w14:textId="77777777" w:rsidR="00303F05" w:rsidRPr="00303F05" w:rsidRDefault="00303F05" w:rsidP="00303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Risk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assessment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92B321" w14:textId="77777777" w:rsidR="00303F05" w:rsidRPr="00303F05" w:rsidRDefault="00303F05" w:rsidP="00303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Risk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EEDF57" w14:textId="77777777" w:rsidR="00303F05" w:rsidRPr="00303F05" w:rsidRDefault="00303F05" w:rsidP="00303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appropriate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FAEB18" w14:textId="77777777" w:rsidR="00303F05" w:rsidRPr="00303F05" w:rsidRDefault="00303F05" w:rsidP="00303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Statement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applicability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19AD11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ISMS — risk assessment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risk management.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курсе также используется модель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lines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defense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114B9B" w14:textId="77777777" w:rsidR="00303F05" w:rsidRPr="00303F05" w:rsidRDefault="00303F05" w:rsidP="00303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линия — выявление и первичная оценка рисков;</w:t>
      </w:r>
    </w:p>
    <w:p w14:paraId="398E3866" w14:textId="77777777" w:rsidR="00303F05" w:rsidRPr="00303F05" w:rsidRDefault="00303F05" w:rsidP="00303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 линия — организация и контроль практик управления рисками;</w:t>
      </w:r>
    </w:p>
    <w:p w14:paraId="201678A6" w14:textId="77777777" w:rsidR="00303F05" w:rsidRPr="00303F05" w:rsidRDefault="00303F05" w:rsidP="00303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третья линия — независимый аудит и оценка эффективности управления и контроля.</w:t>
      </w:r>
    </w:p>
    <w:p w14:paraId="191F38BF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упоминаются NIST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Cybersecurity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Framework, COSO, ISO 31000 и GAIT как ориентиры для построения корпоративной системы управления рисками и безопасностью.</w:t>
      </w:r>
    </w:p>
    <w:p w14:paraId="02CE7E46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DD0B2F4" w14:textId="0C5DBAA8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24157499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 Цифровое производство как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cyber-physical</w:t>
      </w:r>
      <w:proofErr w:type="spellEnd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system</w:t>
      </w:r>
      <w:bookmarkEnd w:id="6"/>
      <w:proofErr w:type="spellEnd"/>
    </w:p>
    <w:p w14:paraId="2A6E23FE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DMD рассматривается как CPS — система, объединяющая вычислительные алгоритмы, сети, датчики, исполнительные устройства и физические процессы. Такая архитектура повышает автономность, функциональность, эффективность и надёжность, но одновременно делает критически важной координацию IT и OT.</w:t>
      </w:r>
    </w:p>
    <w:p w14:paraId="5E678995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технологической стороны экосистема Industry 4.0 опирается на:</w:t>
      </w:r>
    </w:p>
    <w:p w14:paraId="45160FD1" w14:textId="77777777" w:rsidR="00303F05" w:rsidRPr="00303F05" w:rsidRDefault="00303F05" w:rsidP="0030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virtualization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6993F9" w14:textId="77777777" w:rsidR="00303F05" w:rsidRPr="00303F05" w:rsidRDefault="00303F05" w:rsidP="0030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AI;</w:t>
      </w:r>
    </w:p>
    <w:p w14:paraId="3F5EA980" w14:textId="77777777" w:rsidR="00303F05" w:rsidRPr="00303F05" w:rsidRDefault="00303F05" w:rsidP="0030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robotics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9958A9" w14:textId="77777777" w:rsidR="00303F05" w:rsidRPr="00303F05" w:rsidRDefault="00303F05" w:rsidP="0030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EB17F8" w14:textId="77777777" w:rsidR="00303F05" w:rsidRPr="00303F05" w:rsidRDefault="00303F05" w:rsidP="0030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03775C" w14:textId="77777777" w:rsidR="00303F05" w:rsidRPr="00303F05" w:rsidRDefault="00303F05" w:rsidP="0030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тесную интеграцию IT и OT.</w:t>
      </w:r>
    </w:p>
    <w:p w14:paraId="3C06DE69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принципа цифровой производственной экосистемы:</w:t>
      </w:r>
    </w:p>
    <w:p w14:paraId="6E8F41C0" w14:textId="77777777" w:rsidR="00303F05" w:rsidRPr="00303F05" w:rsidRDefault="00303F05" w:rsidP="00303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interoperability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DA5A44" w14:textId="77777777" w:rsidR="00303F05" w:rsidRPr="00303F05" w:rsidRDefault="00303F05" w:rsidP="00303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transparency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C58B64" w14:textId="77777777" w:rsidR="00303F05" w:rsidRPr="00303F05" w:rsidRDefault="00303F05" w:rsidP="00303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assistance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814702" w14:textId="77777777" w:rsidR="00303F05" w:rsidRPr="00303F05" w:rsidRDefault="00303F05" w:rsidP="00303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decentralized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8DDCBD" w14:textId="77777777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7" w:name="_Toc224157500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Virtualization, AI, robotics, HMI 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M2M</w:t>
      </w:r>
      <w:bookmarkEnd w:id="7"/>
    </w:p>
    <w:p w14:paraId="7359FD4C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Virtualization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виртуальных вычислительных ресурсов: операционных систем, памяти, рабочих столов, приложений, сетей и хранилищ. Она повышает гибкость инфраструктуры, но требует защиты виртуальных сред и правильного управления доступом.</w:t>
      </w:r>
    </w:p>
    <w:p w14:paraId="5E57471E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AI определяется как способность машин имитировать когнитивные функции человека: обучение и решение задач. В производстве AI применяется для удалённого управления, автоматического реагирования на инциденты, анализа данных и поддержки автономных решений.</w:t>
      </w:r>
    </w:p>
    <w:p w14:paraId="55502323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Robotics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междисциплинарная область, объединяющая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computer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science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electrical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mechatronics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, AI и другие направления. Роботы и автоматизация составляют важную часть Industry 4.0.</w:t>
      </w:r>
    </w:p>
    <w:p w14:paraId="7E60DC5D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HMI — интерфейс взаимодействия человека с машиной; M2M — обмен данными между устройствами через сеть. Для DMD это означает необходимость:</w:t>
      </w:r>
    </w:p>
    <w:p w14:paraId="64F2D624" w14:textId="77777777" w:rsidR="00303F05" w:rsidRPr="00303F05" w:rsidRDefault="00303F05" w:rsidP="00303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защищённой идентификации устройств;</w:t>
      </w:r>
    </w:p>
    <w:p w14:paraId="530E14BE" w14:textId="77777777" w:rsidR="00303F05" w:rsidRPr="00303F05" w:rsidRDefault="00303F05" w:rsidP="00303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credential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3EABEA" w14:textId="77777777" w:rsidR="00303F05" w:rsidRPr="00303F05" w:rsidRDefault="00303F05" w:rsidP="00303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надёжной аутентификации;</w:t>
      </w:r>
    </w:p>
    <w:p w14:paraId="2556299E" w14:textId="77777777" w:rsidR="00303F05" w:rsidRPr="00303F05" w:rsidRDefault="00303F05" w:rsidP="00303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доверенного обмена данными.</w:t>
      </w:r>
    </w:p>
    <w:p w14:paraId="758764AB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Чем больше устройств и интерфейсов в системе, тем сложнее поддерживать единый контур доверия.</w:t>
      </w:r>
    </w:p>
    <w:p w14:paraId="0EA35FC9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662DDEE4" w14:textId="46CF0298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8" w:name="_Toc224157501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6. End-to-end security 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Security Development Lifecycle</w:t>
      </w:r>
      <w:bookmarkEnd w:id="8"/>
    </w:p>
    <w:p w14:paraId="08CCCAE4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подчёркивает, что безопасность должна встраиваться в систему на всём жизненном цикле. Для этого используется Security Development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(SDL):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testing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выполняются параллельно с разработкой, а не после неё.</w:t>
      </w:r>
    </w:p>
    <w:p w14:paraId="33903C2F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фазы SDL:</w:t>
      </w:r>
    </w:p>
    <w:p w14:paraId="3F61A91F" w14:textId="77777777" w:rsidR="00303F05" w:rsidRPr="00303F05" w:rsidRDefault="00303F05" w:rsidP="0030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определение требований безопасности и приватности;</w:t>
      </w:r>
    </w:p>
    <w:p w14:paraId="20A1E022" w14:textId="77777777" w:rsidR="00303F05" w:rsidRPr="00303F05" w:rsidRDefault="00303F05" w:rsidP="0030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design —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архитектуры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attack surface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threat modeling;</w:t>
      </w:r>
    </w:p>
    <w:p w14:paraId="7D2031F8" w14:textId="77777777" w:rsidR="00303F05" w:rsidRPr="00303F05" w:rsidRDefault="00303F05" w:rsidP="0030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безопасные стандарты кодирования, ограничение небезопасных API,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static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29EB15" w14:textId="77777777" w:rsidR="00303F05" w:rsidRPr="00303F05" w:rsidRDefault="00303F05" w:rsidP="0030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verification — code review, security testing, security push;</w:t>
      </w:r>
    </w:p>
    <w:p w14:paraId="7E2C655C" w14:textId="77777777" w:rsidR="00303F05" w:rsidRPr="00303F05" w:rsidRDefault="00303F05" w:rsidP="0030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release/response —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incident response plan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39675F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Преимущество SDL в том, что он позволяет находить уязвимости раньше, снижая вероятность их внешнего обнаружения после выпуска продукта.</w:t>
      </w:r>
    </w:p>
    <w:p w14:paraId="1D3F5F30" w14:textId="77777777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24157502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Угрозы программной безопасности</w:t>
      </w:r>
      <w:bookmarkEnd w:id="9"/>
    </w:p>
    <w:p w14:paraId="23336658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Программные угрозы делятся на две группы:</w:t>
      </w:r>
    </w:p>
    <w:p w14:paraId="05E9F066" w14:textId="77777777" w:rsidR="00303F05" w:rsidRPr="00303F05" w:rsidRDefault="00303F05" w:rsidP="00303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non-malicious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ошибки логики и реализации;</w:t>
      </w:r>
    </w:p>
    <w:p w14:paraId="7AB835E5" w14:textId="77777777" w:rsidR="00303F05" w:rsidRPr="00303F05" w:rsidRDefault="00303F05" w:rsidP="00303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malicious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преднамеренно вредоносные механизмы.</w:t>
      </w:r>
    </w:p>
    <w:p w14:paraId="07F87EEB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неумышленным проблемам относятся:</w:t>
      </w:r>
    </w:p>
    <w:p w14:paraId="6329A010" w14:textId="77777777" w:rsidR="00303F05" w:rsidRPr="00303F05" w:rsidRDefault="00303F05" w:rsidP="00303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overflow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EE6379" w14:textId="77777777" w:rsidR="00303F05" w:rsidRPr="00303F05" w:rsidRDefault="00303F05" w:rsidP="00303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incomplete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mediation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6AF4BF" w14:textId="77777777" w:rsidR="00303F05" w:rsidRPr="00303F05" w:rsidRDefault="00303F05" w:rsidP="00303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TOCTOU (time of check to time of use).</w:t>
      </w:r>
    </w:p>
    <w:p w14:paraId="643C0A6B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К вредоносным угрозам относятся:</w:t>
      </w:r>
    </w:p>
    <w:p w14:paraId="6E688C33" w14:textId="77777777" w:rsidR="00303F05" w:rsidRPr="00303F05" w:rsidRDefault="00303F05" w:rsidP="00303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viruses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D77EDB" w14:textId="77777777" w:rsidR="00303F05" w:rsidRPr="00303F05" w:rsidRDefault="00303F05" w:rsidP="00303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Trojan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horses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2A7AFD" w14:textId="77777777" w:rsidR="00303F05" w:rsidRPr="00303F05" w:rsidRDefault="00303F05" w:rsidP="00303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trap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doors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back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doors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BD172C" w14:textId="77777777" w:rsidR="00303F05" w:rsidRPr="00303F05" w:rsidRDefault="00303F05" w:rsidP="00303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worms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2ED5F7" w14:textId="77777777" w:rsidR="00303F05" w:rsidRPr="00303F05" w:rsidRDefault="00303F05" w:rsidP="00303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ransomware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D33C8D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повышения безопасности ПО курс рекомендует:</w:t>
      </w:r>
    </w:p>
    <w:p w14:paraId="7BC69C33" w14:textId="77777777" w:rsidR="00303F05" w:rsidRPr="00303F05" w:rsidRDefault="00303F05" w:rsidP="00303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practices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634C76" w14:textId="77777777" w:rsidR="00303F05" w:rsidRPr="00303F05" w:rsidRDefault="00303F05" w:rsidP="00303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modularity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790F21" w14:textId="77777777" w:rsidR="00303F05" w:rsidRPr="00303F05" w:rsidRDefault="00303F05" w:rsidP="00303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encapsulation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462AAD" w14:textId="77777777" w:rsidR="00303F05" w:rsidRPr="00303F05" w:rsidRDefault="00303F05" w:rsidP="00303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hiding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DFDF7A" w14:textId="77777777" w:rsidR="00303F05" w:rsidRPr="00303F05" w:rsidRDefault="00303F05" w:rsidP="00303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8D20BE" w14:textId="77777777" w:rsidR="00303F05" w:rsidRPr="00303F05" w:rsidRDefault="00303F05" w:rsidP="00303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static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2DDD94" w14:textId="77777777" w:rsidR="00303F05" w:rsidRPr="00303F05" w:rsidRDefault="00303F05" w:rsidP="00303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использования небезопасных функций и API.</w:t>
      </w:r>
    </w:p>
    <w:p w14:paraId="5048A60F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C9A7EAF" w14:textId="2C9E4EFA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57503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8. SCADA и защита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operational</w:t>
      </w:r>
      <w:proofErr w:type="spellEnd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technologies</w:t>
      </w:r>
      <w:bookmarkEnd w:id="10"/>
      <w:proofErr w:type="spellEnd"/>
    </w:p>
    <w:p w14:paraId="5DFAEC98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SCADA — система сбора, мониторинга и отображения производственных данных. Она используется для контроля и анализа состояний оборудования, выявления аварий, сбоев и ухудшения качества продукции. В DMD безопасность SCADA критична, поскольку SCADA связывает цифровой и физический контуры.</w:t>
      </w:r>
    </w:p>
    <w:p w14:paraId="7E536812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курсе описана пятиуровневая функциональная модель SCADA:</w:t>
      </w:r>
    </w:p>
    <w:p w14:paraId="60CC671C" w14:textId="77777777" w:rsidR="00303F05" w:rsidRPr="00303F05" w:rsidRDefault="00303F05" w:rsidP="00303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Level 0 — датчики;</w:t>
      </w:r>
    </w:p>
    <w:p w14:paraId="1C9C7EA8" w14:textId="77777777" w:rsidR="00303F05" w:rsidRPr="00303F05" w:rsidRDefault="00303F05" w:rsidP="00303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Level 1 — входы/выходы и процессоры;</w:t>
      </w:r>
    </w:p>
    <w:p w14:paraId="3AB3B292" w14:textId="77777777" w:rsidR="00303F05" w:rsidRPr="00303F05" w:rsidRDefault="00303F05" w:rsidP="00303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Level 2 — supervisory computers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операторские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экраны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AD66614" w14:textId="77777777" w:rsidR="00303F05" w:rsidRPr="00303F05" w:rsidRDefault="00303F05" w:rsidP="00303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Level 3 — производственный контроль;</w:t>
      </w:r>
    </w:p>
    <w:p w14:paraId="2E16DB58" w14:textId="77777777" w:rsidR="00303F05" w:rsidRPr="00303F05" w:rsidRDefault="00303F05" w:rsidP="00303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Level 4 — центральное управление и планирование.</w:t>
      </w:r>
    </w:p>
    <w:p w14:paraId="3DE97CC9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 построения программы безопасности SCADA:</w:t>
      </w:r>
    </w:p>
    <w:p w14:paraId="4164FF3D" w14:textId="77777777" w:rsidR="00303F05" w:rsidRPr="00303F05" w:rsidRDefault="00303F05" w:rsidP="00303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Define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responsibilities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A0A74B" w14:textId="77777777" w:rsidR="00303F05" w:rsidRPr="00303F05" w:rsidRDefault="00303F05" w:rsidP="00303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Define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objectives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3EC3CF" w14:textId="77777777" w:rsidR="00303F05" w:rsidRPr="00303F05" w:rsidRDefault="00303F05" w:rsidP="00303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 risk and vulnerability assessment.</w:t>
      </w:r>
    </w:p>
    <w:p w14:paraId="62EAB4B0" w14:textId="77777777" w:rsidR="00303F05" w:rsidRPr="00303F05" w:rsidRDefault="00303F05" w:rsidP="00303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Define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mitigation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22B1A1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Примером атаки на OT служит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Stuxnet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: червь атаковал Windows-системы, затем Siemens Step 7, перехватывал взаимодействие между SCADA и ОС, получал доступ к PLC и распространялся в том числе через USB-носители. В качестве базовых мер защиты курс называет обновление ПО, отказ от неизвестных USB-устройств и регулярную смену паролей.</w:t>
      </w:r>
    </w:p>
    <w:p w14:paraId="34CDDD71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0B056AB2" w14:textId="0E17741B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11" w:name="_Toc224157504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9. Supply chain security 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hardware security</w:t>
      </w:r>
      <w:bookmarkEnd w:id="11"/>
    </w:p>
    <w:p w14:paraId="69DAF625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Supply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охватывает безопасность закупок, производства, поставок, перевозки, транзакций и взаимодействия с подрядчиками. Угроза состоит в том, что поставщик или посредник может встроить вредоносные изменения в аппаратные или программные компоненты, сделать несанкционированные копии изделий или похитить данные.</w:t>
      </w:r>
    </w:p>
    <w:p w14:paraId="1021CE39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выделяет две трактовки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hardware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F11FF1" w14:textId="77777777" w:rsidR="00303F05" w:rsidRPr="00303F05" w:rsidRDefault="00303F05" w:rsidP="00303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самих физических компонентов;</w:t>
      </w:r>
    </w:p>
    <w:p w14:paraId="6C636C71" w14:textId="77777777" w:rsidR="00303F05" w:rsidRPr="00303F05" w:rsidRDefault="00303F05" w:rsidP="00303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аппаратных механизмов для обеспечения безопасности.</w:t>
      </w:r>
    </w:p>
    <w:p w14:paraId="3D4409B0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Стратегии защиты оборудования:</w:t>
      </w:r>
    </w:p>
    <w:p w14:paraId="7634684C" w14:textId="77777777" w:rsidR="00303F05" w:rsidRPr="00303F05" w:rsidRDefault="00303F05" w:rsidP="00303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encrypted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chips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9210C3" w14:textId="77777777" w:rsidR="00303F05" w:rsidRPr="00303F05" w:rsidRDefault="00303F05" w:rsidP="00303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built-in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99EB13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угрозы для цепочки поставок:</w:t>
      </w:r>
    </w:p>
    <w:p w14:paraId="1CDBF067" w14:textId="77777777" w:rsidR="00303F05" w:rsidRPr="00303F05" w:rsidRDefault="00303F05" w:rsidP="00303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sniffing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A2513F" w14:textId="77777777" w:rsidR="00303F05" w:rsidRPr="00303F05" w:rsidRDefault="00303F05" w:rsidP="00303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credential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stealing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13AFB6" w14:textId="77777777" w:rsidR="00303F05" w:rsidRPr="00303F05" w:rsidRDefault="00303F05" w:rsidP="00303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eavesdropping / man-in-the-middle;</w:t>
      </w:r>
    </w:p>
    <w:p w14:paraId="20489A15" w14:textId="77777777" w:rsidR="00303F05" w:rsidRPr="00303F05" w:rsidRDefault="00303F05" w:rsidP="00303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insider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attack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4BDD9D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819C8A" w14:textId="77777777" w:rsidR="00303F05" w:rsidRPr="00303F05" w:rsidRDefault="00303F05" w:rsidP="00303F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безопасное и эффективное движение товаров;</w:t>
      </w:r>
    </w:p>
    <w:p w14:paraId="785F1F10" w14:textId="77777777" w:rsidR="00303F05" w:rsidRPr="00303F05" w:rsidRDefault="00303F05" w:rsidP="00303F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устойчивость цепочки поставок к угрозам, сбоям и атакам.</w:t>
      </w:r>
    </w:p>
    <w:p w14:paraId="334BA2B8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437AD35" w14:textId="58B50347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57505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10. Mobile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wireless</w:t>
      </w:r>
      <w:proofErr w:type="spellEnd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communication</w:t>
      </w:r>
      <w:bookmarkEnd w:id="12"/>
      <w:proofErr w:type="spellEnd"/>
    </w:p>
    <w:p w14:paraId="16FCC8F6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DMD беспроводная связь используется как минимум в двух направлениях:</w:t>
      </w:r>
    </w:p>
    <w:p w14:paraId="7AB63ED5" w14:textId="77777777" w:rsidR="00303F05" w:rsidRPr="00303F05" w:rsidRDefault="00303F05" w:rsidP="00303F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RFID в логистике и поставках;</w:t>
      </w:r>
    </w:p>
    <w:p w14:paraId="3C957DCC" w14:textId="77777777" w:rsidR="00303F05" w:rsidRPr="00303F05" w:rsidRDefault="00303F05" w:rsidP="00303F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коммуникации и управления.</w:t>
      </w:r>
    </w:p>
    <w:p w14:paraId="4E07BDDF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риски мобильной безопасности:</w:t>
      </w:r>
    </w:p>
    <w:p w14:paraId="1A0BE7C9" w14:textId="77777777" w:rsidR="00303F05" w:rsidRPr="00303F05" w:rsidRDefault="00303F05" w:rsidP="00303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weak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C7C057" w14:textId="77777777" w:rsidR="00303F05" w:rsidRPr="00303F05" w:rsidRDefault="00303F05" w:rsidP="00303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strong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2ABDE4" w14:textId="77777777" w:rsidR="00303F05" w:rsidRPr="00303F05" w:rsidRDefault="00303F05" w:rsidP="00303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приложений из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недоверенных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источников;</w:t>
      </w:r>
    </w:p>
    <w:p w14:paraId="61C3D06F" w14:textId="77777777" w:rsidR="00303F05" w:rsidRPr="00303F05" w:rsidRDefault="00303F05" w:rsidP="00303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регулярных OS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200EDD" w14:textId="77777777" w:rsidR="00303F05" w:rsidRPr="00303F05" w:rsidRDefault="00303F05" w:rsidP="00303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к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untrusted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E6F446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Wireless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защита беспроводных сетей от несанкционированного доступа 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sniffing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Рассматриваются основные протоколы:</w:t>
      </w:r>
    </w:p>
    <w:p w14:paraId="2F35FFEA" w14:textId="77777777" w:rsidR="00303F05" w:rsidRPr="00303F05" w:rsidRDefault="00303F05" w:rsidP="00303F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WEP — устаревший и небезопасный;</w:t>
      </w:r>
    </w:p>
    <w:p w14:paraId="45A78FB8" w14:textId="77777777" w:rsidR="00303F05" w:rsidRPr="00303F05" w:rsidRDefault="00303F05" w:rsidP="00303F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WPA/TKIP — усиление по сравнению с WEP, но также скомпрометирован;</w:t>
      </w:r>
    </w:p>
    <w:p w14:paraId="48416C45" w14:textId="77777777" w:rsidR="00303F05" w:rsidRPr="00303F05" w:rsidRDefault="00303F05" w:rsidP="00303F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WPA2 — более надёжный вариант на базе AES и улучшенных механизмов аутентификации.</w:t>
      </w:r>
    </w:p>
    <w:p w14:paraId="10E37886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точки зрения аутентификации:</w:t>
      </w:r>
    </w:p>
    <w:p w14:paraId="01935DE9" w14:textId="77777777" w:rsidR="00303F05" w:rsidRPr="00303F05" w:rsidRDefault="00303F05" w:rsidP="00303F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Open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практически не даёт защиты;</w:t>
      </w:r>
    </w:p>
    <w:p w14:paraId="0D867416" w14:textId="77777777" w:rsidR="00303F05" w:rsidRPr="00303F05" w:rsidRDefault="00303F05" w:rsidP="00303F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Key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уязвим;</w:t>
      </w:r>
    </w:p>
    <w:p w14:paraId="7A202B8F" w14:textId="77777777" w:rsidR="00303F05" w:rsidRPr="00303F05" w:rsidRDefault="00303F05" w:rsidP="00303F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EAP обеспечивает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mutual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считается наиболее надёжным из представленных вариантов.</w:t>
      </w:r>
    </w:p>
    <w:p w14:paraId="737B9D83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3F3401CD" w14:textId="77AE4435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13" w:name="_Toc224157506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11. Threat landscape, threat modeling 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attack surface</w:t>
      </w:r>
      <w:bookmarkEnd w:id="13"/>
    </w:p>
    <w:p w14:paraId="4935E678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совокупность сведений о существующих и возникающих угрозах, ранжированных по частоте возникновения. В курсе подчёркивается, что распространённость угрозы часто важнее её потенциального максимального ущерба, поскольку показывает реальную актуальность для организации.</w:t>
      </w:r>
    </w:p>
    <w:p w14:paraId="33D770FF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организованная процедура выявления, оценки и ранжирования угроз и уязвимостей. Она может применяться как к новой системе, так и к уже существующей, если разложить систему на компоненты и оценить риски по каждому из них.</w:t>
      </w:r>
    </w:p>
    <w:p w14:paraId="6B16B396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Базовый алгоритм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0F4703C" w14:textId="77777777" w:rsidR="00303F05" w:rsidRPr="00303F05" w:rsidRDefault="00303F05" w:rsidP="00303F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Decompose the system into components.</w:t>
      </w:r>
    </w:p>
    <w:p w14:paraId="1C82999F" w14:textId="77777777" w:rsidR="00303F05" w:rsidRPr="00303F05" w:rsidRDefault="00303F05" w:rsidP="00303F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rank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threats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4C2AD9" w14:textId="77777777" w:rsidR="00303F05" w:rsidRPr="00303F05" w:rsidRDefault="00303F05" w:rsidP="00303F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 countermeasures and mitigation strategies.</w:t>
      </w:r>
    </w:p>
    <w:p w14:paraId="5A14A89D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Attack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совокупность уязвимых точек, через которые злоумышленник может получить доступ к функциям системы. Анализ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attack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выявить уязвимости, определить наиболее рискованные участки и понять, когда архитектурные изменения требуют новой оценки угроз.</w:t>
      </w:r>
    </w:p>
    <w:p w14:paraId="65956A72" w14:textId="77777777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224157507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Надёжность и безопасность</w:t>
      </w:r>
      <w:bookmarkEnd w:id="14"/>
    </w:p>
    <w:p w14:paraId="30218855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Reliability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связаны, но не совпадают. Надёжность относится к корректному функционированию системы в заданных условиях в течение заданного времени. Безопасность относится к защите информации и ресурсов от злонамеренных и случайных угроз.</w:t>
      </w:r>
    </w:p>
    <w:p w14:paraId="1177F475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различие:</w:t>
      </w:r>
    </w:p>
    <w:p w14:paraId="41E9DC3C" w14:textId="77777777" w:rsidR="00303F05" w:rsidRPr="00303F05" w:rsidRDefault="00303F05" w:rsidP="00303F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reliability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 внутреннее функционирование и отказоустойчивость;</w:t>
      </w:r>
    </w:p>
    <w:p w14:paraId="43B2B852" w14:textId="77777777" w:rsidR="00303F05" w:rsidRPr="00303F05" w:rsidRDefault="00303F05" w:rsidP="00303F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 угрозы, уязвимости и защиту от атак.</w:t>
      </w:r>
    </w:p>
    <w:p w14:paraId="3A56096A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подчёркивает, что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redundancy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надёжности, но не гарантирует безопасность: если одна реплика скомпрометирована, аналогично могут быть скомпрометированы и другие. Поэтому проектирование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reliable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компромиссов и отдельной проработки обоих свойств.</w:t>
      </w:r>
    </w:p>
    <w:p w14:paraId="5D36DE45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1B4095E" w14:textId="685698F5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157508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13. IPS, DLP и мониторинг</w:t>
      </w:r>
      <w:bookmarkEnd w:id="15"/>
    </w:p>
    <w:p w14:paraId="42D8172B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IPS (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Intrusion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Prevention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System) — система, которая анализирует сетевой трафик в режиме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обнаруживает вредоносную активность и автоматически предпринимает действия: выдаёт тревогу, отбрасывает пакеты, блокирует источник, сбрасывает соединение. Это развитие IDS, который в основном пассивно обнаруживает события.</w:t>
      </w:r>
    </w:p>
    <w:p w14:paraId="76FD930D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эффективной IPS:</w:t>
      </w:r>
    </w:p>
    <w:p w14:paraId="78FF5008" w14:textId="77777777" w:rsidR="00303F05" w:rsidRPr="00303F05" w:rsidRDefault="00303F05" w:rsidP="00303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ухудшать производительность;</w:t>
      </w:r>
    </w:p>
    <w:p w14:paraId="75AE3BEA" w14:textId="77777777" w:rsidR="00303F05" w:rsidRPr="00303F05" w:rsidRDefault="00303F05" w:rsidP="00303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 реагировать;</w:t>
      </w:r>
    </w:p>
    <w:p w14:paraId="383D6756" w14:textId="77777777" w:rsidR="00303F05" w:rsidRPr="00303F05" w:rsidRDefault="00303F05" w:rsidP="00303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 определять события;</w:t>
      </w:r>
    </w:p>
    <w:p w14:paraId="26B2144D" w14:textId="77777777" w:rsidR="00303F05" w:rsidRPr="00303F05" w:rsidRDefault="00303F05" w:rsidP="00303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минимизировать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alarms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C1A172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Data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leak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breach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преднамеренный или случайный выход конфиденциальной информации во внешнюю среду. Утечки могут затрагивать PHI, PII,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trade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IP.</w:t>
      </w:r>
    </w:p>
    <w:p w14:paraId="575B533A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DLP (Data Leak Prevention)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94B67A" w14:textId="77777777" w:rsidR="00303F05" w:rsidRPr="00303F05" w:rsidRDefault="00303F05" w:rsidP="00303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сетевого трафика;</w:t>
      </w:r>
    </w:p>
    <w:p w14:paraId="1529616E" w14:textId="77777777" w:rsidR="00303F05" w:rsidRPr="00303F05" w:rsidRDefault="00303F05" w:rsidP="00303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блокирование утечек;</w:t>
      </w:r>
    </w:p>
    <w:p w14:paraId="6F8B7D25" w14:textId="77777777" w:rsidR="00303F05" w:rsidRPr="00303F05" w:rsidRDefault="00303F05" w:rsidP="00303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проверку входящих данных на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malware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4CD985" w14:textId="77777777" w:rsidR="00303F05" w:rsidRPr="00303F05" w:rsidRDefault="00303F05" w:rsidP="00303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доступа к чувствительным данным;</w:t>
      </w:r>
    </w:p>
    <w:p w14:paraId="00419E82" w14:textId="77777777" w:rsidR="00303F05" w:rsidRPr="00303F05" w:rsidRDefault="00303F05" w:rsidP="00303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6A96DF" w14:textId="77777777" w:rsidR="00303F05" w:rsidRPr="00303F05" w:rsidRDefault="00303F05" w:rsidP="00303F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classification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2AEB50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 работы DLP:</w:t>
      </w:r>
    </w:p>
    <w:p w14:paraId="3D923F7E" w14:textId="77777777" w:rsidR="00303F05" w:rsidRPr="00303F05" w:rsidRDefault="00303F05" w:rsidP="00303F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E9AA00A" w14:textId="77777777" w:rsidR="00303F05" w:rsidRPr="00303F05" w:rsidRDefault="00303F05" w:rsidP="00303F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FA5C3F" w14:textId="77777777" w:rsidR="00303F05" w:rsidRPr="00303F05" w:rsidRDefault="00303F05" w:rsidP="00303F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B1DB11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 внедрения DLP:</w:t>
      </w:r>
    </w:p>
    <w:p w14:paraId="612DF084" w14:textId="77777777" w:rsidR="00303F05" w:rsidRPr="00303F05" w:rsidRDefault="00303F05" w:rsidP="00303F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Risk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assessment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70F3E3" w14:textId="77777777" w:rsidR="00303F05" w:rsidRPr="00303F05" w:rsidRDefault="00303F05" w:rsidP="00303F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Data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classification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490F94" w14:textId="77777777" w:rsidR="00303F05" w:rsidRPr="00303F05" w:rsidRDefault="00303F05" w:rsidP="00303F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Meaningful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reporting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E75882" w14:textId="77777777" w:rsidR="00303F05" w:rsidRPr="00303F05" w:rsidRDefault="00303F05" w:rsidP="00303F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Secure policy management and segregation of duties.</w:t>
      </w:r>
    </w:p>
    <w:p w14:paraId="3BF20333" w14:textId="77777777" w:rsidR="00303F05" w:rsidRDefault="00303F0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93B78D2" w14:textId="1CF9F328" w:rsidR="00303F05" w:rsidRPr="00303F05" w:rsidRDefault="00303F05" w:rsidP="00303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57509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14. Monitoring,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response</w:t>
      </w:r>
      <w:proofErr w:type="spellEnd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cyber</w:t>
      </w:r>
      <w:proofErr w:type="spellEnd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forensics</w:t>
      </w:r>
      <w:bookmarkEnd w:id="16"/>
      <w:proofErr w:type="spellEnd"/>
    </w:p>
    <w:p w14:paraId="29970B66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прямо отмечает: систему невозможно сделать полностью защищённой, поэтому следующая по важности задача — мониторинг и обнаружение. Мониторинг позволяет быстро замечать подозрительную активность, собирать сигнатуры атак и данные об уязвимостях, улучшая защиту в будущем.</w:t>
      </w:r>
    </w:p>
    <w:p w14:paraId="229D0C3E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Intrusion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бывают:</w:t>
      </w:r>
    </w:p>
    <w:p w14:paraId="7DEB653C" w14:textId="77777777" w:rsidR="00303F05" w:rsidRPr="00303F05" w:rsidRDefault="00303F05" w:rsidP="00303F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passive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наблюдают и уведомляют, не останавливая атаку;</w:t>
      </w:r>
    </w:p>
    <w:p w14:paraId="4A97B046" w14:textId="77777777" w:rsidR="00303F05" w:rsidRPr="00303F05" w:rsidRDefault="00303F05" w:rsidP="00303F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автоматически вмешиваются и блокируют атаку.</w:t>
      </w:r>
    </w:p>
    <w:p w14:paraId="38524279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Cyber </w:t>
      </w: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forensics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 и анализ цифровых доказательств для расследования инцидентов и передачи результатов в правоприменительные органы. Цели:</w:t>
      </w:r>
    </w:p>
    <w:p w14:paraId="46CCFC04" w14:textId="77777777" w:rsidR="00303F05" w:rsidRPr="00303F05" w:rsidRDefault="00303F05" w:rsidP="00303F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преступлений;</w:t>
      </w:r>
    </w:p>
    <w:p w14:paraId="40ECFA0C" w14:textId="77777777" w:rsidR="00303F05" w:rsidRPr="00303F05" w:rsidRDefault="00303F05" w:rsidP="00303F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и анализ;</w:t>
      </w:r>
    </w:p>
    <w:p w14:paraId="5E417AF8" w14:textId="77777777" w:rsidR="00303F05" w:rsidRPr="00303F05" w:rsidRDefault="00303F05" w:rsidP="00303F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 споров, где доказательства хранятся в цифровой форме.</w:t>
      </w:r>
    </w:p>
    <w:p w14:paraId="1117696B" w14:textId="77777777" w:rsidR="00303F05" w:rsidRPr="00303F05" w:rsidRDefault="00303F05" w:rsidP="00303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Типовая процедура компьютерной криминалистики:</w:t>
      </w:r>
    </w:p>
    <w:p w14:paraId="4A33E1DF" w14:textId="77777777" w:rsidR="00303F05" w:rsidRPr="00303F05" w:rsidRDefault="00303F05" w:rsidP="00303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Acquisition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6D0419" w14:textId="77777777" w:rsidR="00303F05" w:rsidRPr="00303F05" w:rsidRDefault="00303F05" w:rsidP="00303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Examination</w:t>
      </w:r>
      <w:proofErr w:type="spellEnd"/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4315FD" w14:textId="77777777" w:rsidR="00303F05" w:rsidRPr="00303F05" w:rsidRDefault="00303F05" w:rsidP="00303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Analysis.</w:t>
      </w:r>
    </w:p>
    <w:p w14:paraId="50AF5BC2" w14:textId="738DCA92" w:rsidR="00303F05" w:rsidRDefault="00303F05" w:rsidP="00303F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Reporting.</w:t>
      </w:r>
    </w:p>
    <w:p w14:paraId="21A14438" w14:textId="77777777" w:rsidR="00303F05" w:rsidRPr="00303F05" w:rsidRDefault="00303F05" w:rsidP="00724F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5FFAF0" w14:textId="556B7EDA" w:rsidR="00303F05" w:rsidRPr="00303F05" w:rsidRDefault="00303F05" w:rsidP="00303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24157510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важно запомнить</w:t>
      </w:r>
      <w:bookmarkEnd w:id="17"/>
      <w:r w:rsidRPr="00303F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672AC4BE" w14:textId="77777777" w:rsidR="00303F05" w:rsidRPr="00303F05" w:rsidRDefault="00303F05" w:rsidP="00303F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DMD создаёт ценную IP, поэтому безопасность здесь — не вспомогательная функция, а часть архитектуры системы.</w:t>
      </w:r>
    </w:p>
    <w:p w14:paraId="6ECA9B17" w14:textId="77777777" w:rsidR="00303F05" w:rsidRPr="00303F05" w:rsidRDefault="00303F05" w:rsidP="00303F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Центральные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</w:t>
      </w:r>
      <w:r w:rsidRPr="00303F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CIA, ISMS, risk management, CPS, SCADA, SDL, threat modeling, attack surface, IPS, DLP, monitoring, incident response, cyber forensics.</w:t>
      </w:r>
    </w:p>
    <w:p w14:paraId="6DACBB09" w14:textId="77777777" w:rsidR="00303F05" w:rsidRPr="00303F05" w:rsidRDefault="00303F05" w:rsidP="00303F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Наибольшая практическая ценность курса — в понимании, что безопасность должна быть встроена:</w:t>
      </w:r>
    </w:p>
    <w:p w14:paraId="169047E0" w14:textId="77777777" w:rsidR="00303F05" w:rsidRPr="00303F05" w:rsidRDefault="00303F05" w:rsidP="00303F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архитектуру;</w:t>
      </w:r>
    </w:p>
    <w:p w14:paraId="38221CBD" w14:textId="77777777" w:rsidR="00303F05" w:rsidRPr="00303F05" w:rsidRDefault="00303F05" w:rsidP="00303F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разработку;</w:t>
      </w:r>
    </w:p>
    <w:p w14:paraId="0FB559A0" w14:textId="77777777" w:rsidR="00303F05" w:rsidRPr="00303F05" w:rsidRDefault="00303F05" w:rsidP="00303F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эксплуатацию;</w:t>
      </w:r>
    </w:p>
    <w:p w14:paraId="3B3C163C" w14:textId="77777777" w:rsidR="00303F05" w:rsidRPr="00303F05" w:rsidRDefault="00303F05" w:rsidP="00303F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логистику;</w:t>
      </w:r>
    </w:p>
    <w:p w14:paraId="0B2DBDBD" w14:textId="77777777" w:rsidR="00303F05" w:rsidRPr="00303F05" w:rsidRDefault="00303F05" w:rsidP="00303F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беспроводные сети;</w:t>
      </w:r>
    </w:p>
    <w:p w14:paraId="74D4A924" w14:textId="77777777" w:rsidR="00303F05" w:rsidRPr="00303F05" w:rsidRDefault="00303F05" w:rsidP="00303F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0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реагирование на инциденты.</w:t>
      </w:r>
    </w:p>
    <w:p w14:paraId="52B4792D" w14:textId="77777777" w:rsidR="004C1FAC" w:rsidRPr="00303F05" w:rsidRDefault="004C1FAC">
      <w:pPr>
        <w:rPr>
          <w:rFonts w:ascii="Times New Roman" w:hAnsi="Times New Roman" w:cs="Times New Roman"/>
          <w:sz w:val="24"/>
          <w:szCs w:val="24"/>
        </w:rPr>
      </w:pPr>
    </w:p>
    <w:sectPr w:rsidR="004C1FAC" w:rsidRPr="00303F05" w:rsidSect="00303F05">
      <w:footerReference w:type="default" r:id="rId8"/>
      <w:pgSz w:w="11906" w:h="16838"/>
      <w:pgMar w:top="1134" w:right="850" w:bottom="1134" w:left="1701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34449" w14:textId="77777777" w:rsidR="006F7333" w:rsidRDefault="006F7333" w:rsidP="00303F05">
      <w:pPr>
        <w:spacing w:after="0" w:line="240" w:lineRule="auto"/>
      </w:pPr>
      <w:r>
        <w:separator/>
      </w:r>
    </w:p>
  </w:endnote>
  <w:endnote w:type="continuationSeparator" w:id="0">
    <w:p w14:paraId="54B7F20D" w14:textId="77777777" w:rsidR="006F7333" w:rsidRDefault="006F7333" w:rsidP="00303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4658975"/>
      <w:docPartObj>
        <w:docPartGallery w:val="Page Numbers (Bottom of Page)"/>
        <w:docPartUnique/>
      </w:docPartObj>
    </w:sdtPr>
    <w:sdtContent>
      <w:p w14:paraId="003EFC6B" w14:textId="6E7F29AA" w:rsidR="00303F05" w:rsidRDefault="00303F0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1764CE" w14:textId="77777777" w:rsidR="00303F05" w:rsidRDefault="00303F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D015B" w14:textId="77777777" w:rsidR="006F7333" w:rsidRDefault="006F7333" w:rsidP="00303F05">
      <w:pPr>
        <w:spacing w:after="0" w:line="240" w:lineRule="auto"/>
      </w:pPr>
      <w:r>
        <w:separator/>
      </w:r>
    </w:p>
  </w:footnote>
  <w:footnote w:type="continuationSeparator" w:id="0">
    <w:p w14:paraId="16EA3818" w14:textId="77777777" w:rsidR="006F7333" w:rsidRDefault="006F7333" w:rsidP="00303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9EB"/>
    <w:multiLevelType w:val="multilevel"/>
    <w:tmpl w:val="128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4E74"/>
    <w:multiLevelType w:val="multilevel"/>
    <w:tmpl w:val="F14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4756"/>
    <w:multiLevelType w:val="multilevel"/>
    <w:tmpl w:val="E322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B2C3B"/>
    <w:multiLevelType w:val="multilevel"/>
    <w:tmpl w:val="0ED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4896"/>
    <w:multiLevelType w:val="multilevel"/>
    <w:tmpl w:val="E18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C25D6"/>
    <w:multiLevelType w:val="multilevel"/>
    <w:tmpl w:val="714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82EA6"/>
    <w:multiLevelType w:val="multilevel"/>
    <w:tmpl w:val="961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F5AAE"/>
    <w:multiLevelType w:val="multilevel"/>
    <w:tmpl w:val="000E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91AE3"/>
    <w:multiLevelType w:val="multilevel"/>
    <w:tmpl w:val="6B9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A7B3B"/>
    <w:multiLevelType w:val="multilevel"/>
    <w:tmpl w:val="BBB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A320D"/>
    <w:multiLevelType w:val="multilevel"/>
    <w:tmpl w:val="D47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4036"/>
    <w:multiLevelType w:val="multilevel"/>
    <w:tmpl w:val="495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85B30"/>
    <w:multiLevelType w:val="multilevel"/>
    <w:tmpl w:val="F79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04D8E"/>
    <w:multiLevelType w:val="multilevel"/>
    <w:tmpl w:val="F56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8187D"/>
    <w:multiLevelType w:val="multilevel"/>
    <w:tmpl w:val="6E8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6647A"/>
    <w:multiLevelType w:val="multilevel"/>
    <w:tmpl w:val="D8D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30532"/>
    <w:multiLevelType w:val="multilevel"/>
    <w:tmpl w:val="DB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94260"/>
    <w:multiLevelType w:val="multilevel"/>
    <w:tmpl w:val="475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32084"/>
    <w:multiLevelType w:val="multilevel"/>
    <w:tmpl w:val="2B5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F09D4"/>
    <w:multiLevelType w:val="multilevel"/>
    <w:tmpl w:val="5A9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9760D"/>
    <w:multiLevelType w:val="multilevel"/>
    <w:tmpl w:val="56D6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594083"/>
    <w:multiLevelType w:val="multilevel"/>
    <w:tmpl w:val="29C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8006F"/>
    <w:multiLevelType w:val="multilevel"/>
    <w:tmpl w:val="95CE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4D7BEC"/>
    <w:multiLevelType w:val="multilevel"/>
    <w:tmpl w:val="B896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A56FD"/>
    <w:multiLevelType w:val="multilevel"/>
    <w:tmpl w:val="D76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C2459"/>
    <w:multiLevelType w:val="multilevel"/>
    <w:tmpl w:val="2EC4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A1555"/>
    <w:multiLevelType w:val="multilevel"/>
    <w:tmpl w:val="1D8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B47CA"/>
    <w:multiLevelType w:val="multilevel"/>
    <w:tmpl w:val="C2B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51C46"/>
    <w:multiLevelType w:val="multilevel"/>
    <w:tmpl w:val="C50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40516"/>
    <w:multiLevelType w:val="multilevel"/>
    <w:tmpl w:val="7B1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179B0"/>
    <w:multiLevelType w:val="multilevel"/>
    <w:tmpl w:val="65E0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664CC0"/>
    <w:multiLevelType w:val="multilevel"/>
    <w:tmpl w:val="3A1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2"/>
  </w:num>
  <w:num w:numId="4">
    <w:abstractNumId w:val="28"/>
  </w:num>
  <w:num w:numId="5">
    <w:abstractNumId w:val="29"/>
  </w:num>
  <w:num w:numId="6">
    <w:abstractNumId w:val="18"/>
  </w:num>
  <w:num w:numId="7">
    <w:abstractNumId w:val="23"/>
  </w:num>
  <w:num w:numId="8">
    <w:abstractNumId w:val="6"/>
  </w:num>
  <w:num w:numId="9">
    <w:abstractNumId w:val="31"/>
  </w:num>
  <w:num w:numId="10">
    <w:abstractNumId w:val="17"/>
  </w:num>
  <w:num w:numId="11">
    <w:abstractNumId w:val="14"/>
  </w:num>
  <w:num w:numId="12">
    <w:abstractNumId w:val="9"/>
  </w:num>
  <w:num w:numId="13">
    <w:abstractNumId w:val="21"/>
  </w:num>
  <w:num w:numId="14">
    <w:abstractNumId w:val="20"/>
  </w:num>
  <w:num w:numId="15">
    <w:abstractNumId w:val="25"/>
  </w:num>
  <w:num w:numId="16">
    <w:abstractNumId w:val="12"/>
  </w:num>
  <w:num w:numId="17">
    <w:abstractNumId w:val="26"/>
  </w:num>
  <w:num w:numId="18">
    <w:abstractNumId w:val="15"/>
  </w:num>
  <w:num w:numId="19">
    <w:abstractNumId w:val="5"/>
  </w:num>
  <w:num w:numId="20">
    <w:abstractNumId w:val="0"/>
  </w:num>
  <w:num w:numId="21">
    <w:abstractNumId w:val="27"/>
  </w:num>
  <w:num w:numId="22">
    <w:abstractNumId w:val="1"/>
  </w:num>
  <w:num w:numId="23">
    <w:abstractNumId w:val="7"/>
  </w:num>
  <w:num w:numId="24">
    <w:abstractNumId w:val="8"/>
  </w:num>
  <w:num w:numId="25">
    <w:abstractNumId w:val="24"/>
  </w:num>
  <w:num w:numId="26">
    <w:abstractNumId w:val="11"/>
  </w:num>
  <w:num w:numId="27">
    <w:abstractNumId w:val="4"/>
  </w:num>
  <w:num w:numId="28">
    <w:abstractNumId w:val="22"/>
  </w:num>
  <w:num w:numId="29">
    <w:abstractNumId w:val="13"/>
  </w:num>
  <w:num w:numId="30">
    <w:abstractNumId w:val="16"/>
  </w:num>
  <w:num w:numId="31">
    <w:abstractNumId w:val="30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E6"/>
    <w:rsid w:val="00303F05"/>
    <w:rsid w:val="004C1FAC"/>
    <w:rsid w:val="006F7333"/>
    <w:rsid w:val="00724F18"/>
    <w:rsid w:val="0092415F"/>
    <w:rsid w:val="0098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181CF"/>
  <w15:chartTrackingRefBased/>
  <w15:docId w15:val="{8E47C335-750D-4797-AF8C-CB581228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F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03F0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03F05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03F05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303F05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303F05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03F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3F05"/>
  </w:style>
  <w:style w:type="paragraph" w:styleId="a7">
    <w:name w:val="footer"/>
    <w:basedOn w:val="a"/>
    <w:link w:val="a8"/>
    <w:uiPriority w:val="99"/>
    <w:unhideWhenUsed/>
    <w:rsid w:val="00303F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3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A557D-E48A-4116-B32D-F26857441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2500</Words>
  <Characters>14250</Characters>
  <Application>Microsoft Office Word</Application>
  <DocSecurity>0</DocSecurity>
  <Lines>118</Lines>
  <Paragraphs>33</Paragraphs>
  <ScaleCrop>false</ScaleCrop>
  <Company/>
  <LinksUpToDate>false</LinksUpToDate>
  <CharactersWithSpaces>16717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5</cp:revision>
  <cp:lastPrinted>2026-03-11T16:38:00Z</cp:lastPrinted>
  <dcterms:created xsi:type="dcterms:W3CDTF">2026-03-11T16:32:00Z</dcterms:created>
  <dcterms:modified xsi:type="dcterms:W3CDTF">2026-03-11T16:38:00Z</dcterms:modified>
</cp:coreProperties>
</file>