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FE8E" w14:textId="27E2F1F6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ADA331C" w14:textId="00FE76B1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2978C2A" w14:textId="4BE06F30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D44BBC">
        <w:rPr>
          <w:rFonts w:ascii="Times New Roman" w:hAnsi="Times New Roman" w:cs="Times New Roman"/>
          <w:sz w:val="28"/>
          <w:szCs w:val="28"/>
        </w:rPr>
        <w:t>:</w:t>
      </w:r>
    </w:p>
    <w:p w14:paraId="01343B15" w14:textId="302B8C7F" w:rsid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410901</w:t>
      </w:r>
    </w:p>
    <w:p w14:paraId="030FC917" w14:textId="17B4047F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Зайцев Е. А.</w:t>
      </w:r>
    </w:p>
    <w:p w14:paraId="4FE7B900" w14:textId="571B297F" w:rsidR="00D44BBC" w:rsidRDefault="00D44BBC" w:rsidP="00D44BB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7B10A59" w14:textId="4D4C1819" w:rsidR="00D44BBC" w:rsidRDefault="00D44BBC" w:rsidP="00D44BBC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задания:</w:t>
      </w:r>
    </w:p>
    <w:p w14:paraId="2DE6A78A" w14:textId="46A33203" w:rsidR="00D44BBC" w:rsidRPr="009A0BFC" w:rsidRDefault="00D44BBC" w:rsidP="00D44B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Необходимо разработать простейший аналог утилиты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 ICMP или UDP (на выбор). При реализации использовать программный интерфейс сокетов (готовые реализации отправки/получения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запросов использовать запрещено). </w:t>
      </w:r>
    </w:p>
    <w:p w14:paraId="04B61D3F" w14:textId="49B0A09A" w:rsidR="00D44BBC" w:rsidRPr="009A0BFC" w:rsidRDefault="00D44BBC" w:rsidP="00D44B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> (порядковый номер, время ожидания ответа для каждого отправленного пакета и адрес узла). Следует отправлять более одного пакета. </w:t>
      </w:r>
    </w:p>
    <w:p w14:paraId="598CB1A2" w14:textId="56EF4E6A" w:rsidR="00D44BBC" w:rsidRPr="009A0BFC" w:rsidRDefault="00D44BBC" w:rsidP="00D44B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. Также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можно использовать при отладке, в случае проблем с получением эхо-ответов. </w:t>
      </w:r>
    </w:p>
    <w:p w14:paraId="05877317" w14:textId="7A02441A" w:rsidR="00D44BBC" w:rsidRDefault="00D44BBC" w:rsidP="00D44B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Обратите внимание на значение контрольной суммы (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между отправками (изучите, как оно изменяется в системной утилите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>). </w:t>
      </w:r>
    </w:p>
    <w:p w14:paraId="490D2FBC" w14:textId="34167684" w:rsidR="00D44BBC" w:rsidRPr="00D44BBC" w:rsidRDefault="00D44BBC" w:rsidP="00D44B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44BBC">
        <w:rPr>
          <w:rFonts w:ascii="Times New Roman" w:hAnsi="Times New Roman" w:cs="Times New Roman"/>
          <w:sz w:val="28"/>
          <w:szCs w:val="28"/>
        </w:rPr>
        <w:t>ВАЖНО: сетевой экран (</w:t>
      </w:r>
      <w:proofErr w:type="spellStart"/>
      <w:r w:rsidRPr="00D44BBC">
        <w:rPr>
          <w:rFonts w:ascii="Times New Roman" w:hAnsi="Times New Roman" w:cs="Times New Roman"/>
          <w:sz w:val="28"/>
          <w:szCs w:val="28"/>
        </w:rPr>
        <w:t>фаервол</w:t>
      </w:r>
      <w:proofErr w:type="spellEnd"/>
      <w:r w:rsidRPr="00D44BBC">
        <w:rPr>
          <w:rFonts w:ascii="Times New Roman" w:hAnsi="Times New Roman" w:cs="Times New Roman"/>
          <w:sz w:val="28"/>
          <w:szCs w:val="28"/>
        </w:rPr>
        <w:t xml:space="preserve">) может блокировать ICMP-пакеты с типом "TTL </w:t>
      </w:r>
      <w:proofErr w:type="spellStart"/>
      <w:r w:rsidRPr="00D44BBC">
        <w:rPr>
          <w:rFonts w:ascii="Times New Roman" w:hAnsi="Times New Roman" w:cs="Times New Roman"/>
          <w:sz w:val="28"/>
          <w:szCs w:val="28"/>
        </w:rPr>
        <w:t>expired</w:t>
      </w:r>
      <w:proofErr w:type="spellEnd"/>
      <w:r w:rsidRPr="00D44BBC">
        <w:rPr>
          <w:rFonts w:ascii="Times New Roman" w:hAnsi="Times New Roman" w:cs="Times New Roman"/>
          <w:sz w:val="28"/>
          <w:szCs w:val="28"/>
        </w:rPr>
        <w:t>", получение и анализ которых необходим для определения промежуточных узлов на маршруте. Отключите сетевой экран во время тестирования или настройте таким образом, чтобы нужные пакеты не фильтровались. </w:t>
      </w:r>
    </w:p>
    <w:p w14:paraId="3856E7A9" w14:textId="41DE9E69" w:rsidR="00D44BBC" w:rsidRPr="009A0BFC" w:rsidRDefault="00D44BBC" w:rsidP="00D44B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>). </w:t>
      </w:r>
    </w:p>
    <w:p w14:paraId="7A46E035" w14:textId="77777777" w:rsidR="00D44BBC" w:rsidRDefault="00D44BBC" w:rsidP="00D44B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Добавить возможность задавать имя целевого узла вместо его IP-адреса: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mytraceroute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google.com. </w:t>
      </w:r>
    </w:p>
    <w:p w14:paraId="483AE3DC" w14:textId="31DE1F78" w:rsidR="00D44BBC" w:rsidRPr="00196B97" w:rsidRDefault="00D44BBC" w:rsidP="00196B97">
      <w:pPr>
        <w:ind w:firstLine="0"/>
        <w:rPr>
          <w:rFonts w:ascii="Times New Roman" w:hAnsi="Times New Roman" w:cs="Times New Roman"/>
          <w:noProof/>
          <w:sz w:val="28"/>
          <w:szCs w:val="28"/>
        </w:rPr>
      </w:pPr>
      <w:r w:rsidRPr="00D44B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474ED3D0" wp14:editId="2727832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39640" cy="3486637"/>
            <wp:effectExtent l="0" t="0" r="0" b="0"/>
            <wp:wrapThrough wrapText="bothSides">
              <wp:wrapPolygon edited="0">
                <wp:start x="0" y="0"/>
                <wp:lineTo x="0" y="21482"/>
                <wp:lineTo x="21492" y="21482"/>
                <wp:lineTo x="21492" y="0"/>
                <wp:lineTo x="0" y="0"/>
              </wp:wrapPolygon>
            </wp:wrapThrough>
            <wp:docPr id="179650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71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2 – Результат выполнения утилиты для </w:t>
      </w:r>
      <w:r w:rsidRPr="00D44BBC">
        <w:rPr>
          <w:rFonts w:ascii="Times New Roman" w:hAnsi="Times New Roman" w:cs="Times New Roman"/>
          <w:sz w:val="28"/>
          <w:szCs w:val="28"/>
        </w:rPr>
        <w:t>8.8.8.8</w:t>
      </w:r>
    </w:p>
    <w:p w14:paraId="76EAB8D1" w14:textId="45DC552B" w:rsidR="00BE3497" w:rsidRDefault="00D44BBC" w:rsidP="00BE3497">
      <w:pPr>
        <w:ind w:firstLine="0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96B97"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>Описание</w:t>
      </w:r>
      <w:r w:rsidRPr="00D44BBC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на представленном изображении показан маршрут к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noProof/>
          <w:sz w:val="28"/>
          <w:szCs w:val="28"/>
        </w:rPr>
        <w:t xml:space="preserve">-адресу </w:t>
      </w:r>
      <w:r w:rsidRPr="00D44BBC">
        <w:rPr>
          <w:rFonts w:ascii="Times New Roman" w:hAnsi="Times New Roman" w:cs="Times New Roman"/>
          <w:noProof/>
          <w:sz w:val="28"/>
          <w:szCs w:val="28"/>
        </w:rPr>
        <w:t>8.8.8.8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Здесь изображены все промежуточные узлы, через которые проходит пакет. Как и для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tracert</w:t>
      </w:r>
      <w:r>
        <w:rPr>
          <w:rFonts w:ascii="Times New Roman" w:hAnsi="Times New Roman" w:cs="Times New Roman"/>
          <w:noProof/>
          <w:sz w:val="28"/>
          <w:szCs w:val="28"/>
        </w:rPr>
        <w:t>, для более достоверной работы утилиты выполняется 3 соответствующих запроса. Слева мы видим порядкой номер (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ttl</w:t>
      </w:r>
      <w:r w:rsidRPr="00D44B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для каждого запроса), также отображена задержка получения ответа с каждого узла. Также видим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noProof/>
          <w:sz w:val="28"/>
          <w:szCs w:val="28"/>
        </w:rPr>
        <w:t xml:space="preserve">-адреса всех промежуточных узлов. </w:t>
      </w:r>
      <w:r w:rsidR="00BE3497">
        <w:rPr>
          <w:rFonts w:ascii="Times New Roman" w:hAnsi="Times New Roman" w:cs="Times New Roman"/>
          <w:noProof/>
          <w:sz w:val="28"/>
          <w:szCs w:val="28"/>
        </w:rPr>
        <w:t xml:space="preserve">В конце получаем сообщение об окончании трассировки. </w:t>
      </w:r>
    </w:p>
    <w:p w14:paraId="68F9624B" w14:textId="20ACE511" w:rsidR="00BE3497" w:rsidRPr="00196B97" w:rsidRDefault="00BE3497" w:rsidP="00BE3497">
      <w:pPr>
        <w:ind w:firstLine="0"/>
        <w:contextualSpacing/>
        <w:jc w:val="both"/>
        <w:rPr>
          <w:noProof/>
        </w:rPr>
      </w:pPr>
      <w:r w:rsidRPr="00BE34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75F7193D" wp14:editId="13440C14">
            <wp:simplePos x="0" y="0"/>
            <wp:positionH relativeFrom="margin">
              <wp:align>left</wp:align>
            </wp:positionH>
            <wp:positionV relativeFrom="paragraph">
              <wp:posOffset>344805</wp:posOffset>
            </wp:positionV>
            <wp:extent cx="5940425" cy="1996440"/>
            <wp:effectExtent l="0" t="0" r="3175" b="3810"/>
            <wp:wrapSquare wrapText="bothSides"/>
            <wp:docPr id="623902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029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ab/>
        <w:t xml:space="preserve">Теперь рассмотрим результат работы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Wireshark</w:t>
      </w:r>
      <w:r w:rsidRPr="00BE3497">
        <w:rPr>
          <w:rFonts w:ascii="Times New Roman" w:hAnsi="Times New Roman" w:cs="Times New Roman"/>
          <w:noProof/>
          <w:sz w:val="28"/>
          <w:szCs w:val="28"/>
        </w:rPr>
        <w:t>:</w:t>
      </w:r>
      <w:r w:rsidRPr="00BE3497">
        <w:rPr>
          <w:noProof/>
        </w:rPr>
        <w:t xml:space="preserve"> </w:t>
      </w:r>
    </w:p>
    <w:p w14:paraId="61C2EAD6" w14:textId="77777777" w:rsidR="00BE3497" w:rsidRPr="00196B97" w:rsidRDefault="00BE3497" w:rsidP="00BE3497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02797CE8" w14:textId="33D1DDB9" w:rsidR="00BE3497" w:rsidRPr="00196B97" w:rsidRDefault="00BE3497" w:rsidP="00BE3497">
      <w:pPr>
        <w:ind w:firstLine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196B97">
        <w:rPr>
          <w:rFonts w:ascii="Times New Roman" w:hAnsi="Times New Roman" w:cs="Times New Roman"/>
          <w:sz w:val="28"/>
          <w:szCs w:val="28"/>
        </w:rPr>
        <w:t xml:space="preserve"> 3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196B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196B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25F905A7" w14:textId="71E98A66" w:rsidR="00D44BBC" w:rsidRDefault="00BE3497" w:rsidP="00D44BBC">
      <w:pPr>
        <w:jc w:val="both"/>
        <w:rPr>
          <w:rFonts w:ascii="Times New Roman" w:hAnsi="Times New Roman" w:cs="Times New Roman"/>
          <w:sz w:val="28"/>
          <w:szCs w:val="28"/>
        </w:rPr>
      </w:pPr>
      <w:r w:rsidRPr="00BE34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207BA4EF" wp14:editId="25CE5580">
            <wp:simplePos x="0" y="0"/>
            <wp:positionH relativeFrom="column">
              <wp:posOffset>55245</wp:posOffset>
            </wp:positionH>
            <wp:positionV relativeFrom="paragraph">
              <wp:posOffset>796290</wp:posOffset>
            </wp:positionV>
            <wp:extent cx="5940425" cy="497205"/>
            <wp:effectExtent l="0" t="0" r="3175" b="0"/>
            <wp:wrapSquare wrapText="bothSides"/>
            <wp:docPr id="157382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756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Также в конце мы можем увидеть 3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E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E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3 соответствующих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E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  <w:r>
        <w:rPr>
          <w:rFonts w:ascii="Times New Roman" w:hAnsi="Times New Roman" w:cs="Times New Roman"/>
          <w:sz w:val="28"/>
          <w:szCs w:val="28"/>
        </w:rPr>
        <w:t>, что говорит нам об успешном достижении целевого узла</w:t>
      </w:r>
    </w:p>
    <w:p w14:paraId="664C171B" w14:textId="58AC352C" w:rsidR="00BE3497" w:rsidRDefault="00BE3497" w:rsidP="00BE3497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35CEEA58" w14:textId="0DB14332" w:rsidR="00BE3497" w:rsidRPr="00BE3497" w:rsidRDefault="00BE3497" w:rsidP="00BE3497">
      <w:pPr>
        <w:ind w:firstLine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E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E349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три соответствующих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E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E349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</w:p>
    <w:p w14:paraId="75CC99C8" w14:textId="646B9154" w:rsidR="00D44BBC" w:rsidRDefault="00914A79" w:rsidP="00914A79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A7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4DACC6C7" wp14:editId="024C949B">
            <wp:simplePos x="0" y="0"/>
            <wp:positionH relativeFrom="margin">
              <wp:posOffset>-22860</wp:posOffset>
            </wp:positionH>
            <wp:positionV relativeFrom="paragraph">
              <wp:posOffset>751205</wp:posOffset>
            </wp:positionV>
            <wp:extent cx="5940425" cy="2860040"/>
            <wp:effectExtent l="0" t="0" r="3175" b="0"/>
            <wp:wrapTopAndBottom/>
            <wp:docPr id="185440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88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4A79">
        <w:rPr>
          <w:rFonts w:ascii="Times New Roman" w:hAnsi="Times New Roman" w:cs="Times New Roman"/>
          <w:sz w:val="28"/>
          <w:szCs w:val="28"/>
        </w:rPr>
        <w:t xml:space="preserve"> </w:t>
      </w:r>
      <w:r w:rsidR="00D44BBC">
        <w:rPr>
          <w:rFonts w:ascii="Times New Roman" w:hAnsi="Times New Roman" w:cs="Times New Roman"/>
          <w:sz w:val="28"/>
          <w:szCs w:val="28"/>
        </w:rPr>
        <w:t xml:space="preserve">На рисунке показаны </w:t>
      </w:r>
      <w:r w:rsidR="00D44BBC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D44BBC">
        <w:rPr>
          <w:rFonts w:ascii="Times New Roman" w:hAnsi="Times New Roman" w:cs="Times New Roman"/>
          <w:sz w:val="28"/>
          <w:szCs w:val="28"/>
        </w:rPr>
        <w:t xml:space="preserve">-пакеты типа </w:t>
      </w:r>
      <w:r w:rsidR="00D44BBC" w:rsidRPr="001B6B63">
        <w:rPr>
          <w:rFonts w:ascii="Times New Roman" w:hAnsi="Times New Roman" w:cs="Times New Roman"/>
          <w:sz w:val="28"/>
          <w:szCs w:val="28"/>
        </w:rPr>
        <w:t>«</w:t>
      </w:r>
      <w:r w:rsidR="00D44BBC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D44BBC" w:rsidRPr="00F961F5">
        <w:rPr>
          <w:rFonts w:ascii="Times New Roman" w:hAnsi="Times New Roman" w:cs="Times New Roman"/>
          <w:sz w:val="28"/>
          <w:szCs w:val="28"/>
        </w:rPr>
        <w:t xml:space="preserve"> </w:t>
      </w:r>
      <w:r w:rsidR="00D44BBC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D44BBC" w:rsidRPr="001B6B63">
        <w:rPr>
          <w:rFonts w:ascii="Times New Roman" w:hAnsi="Times New Roman" w:cs="Times New Roman"/>
          <w:sz w:val="28"/>
          <w:szCs w:val="28"/>
        </w:rPr>
        <w:t>»</w:t>
      </w:r>
      <w:r w:rsidR="00D44BBC">
        <w:rPr>
          <w:rFonts w:ascii="Times New Roman" w:hAnsi="Times New Roman" w:cs="Times New Roman"/>
          <w:sz w:val="28"/>
          <w:szCs w:val="28"/>
        </w:rPr>
        <w:t>, отправленные с текущего узла</w:t>
      </w:r>
      <w:r w:rsidR="00D44BBC" w:rsidRPr="00F961F5">
        <w:rPr>
          <w:rFonts w:ascii="Times New Roman" w:hAnsi="Times New Roman" w:cs="Times New Roman"/>
          <w:sz w:val="28"/>
          <w:szCs w:val="28"/>
        </w:rPr>
        <w:t>,</w:t>
      </w:r>
      <w:r w:rsidR="00D44BBC">
        <w:rPr>
          <w:rFonts w:ascii="Times New Roman" w:hAnsi="Times New Roman" w:cs="Times New Roman"/>
          <w:sz w:val="28"/>
          <w:szCs w:val="28"/>
        </w:rPr>
        <w:t xml:space="preserve"> а также </w:t>
      </w:r>
      <w:r w:rsidR="00D44BBC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D44BBC">
        <w:rPr>
          <w:rFonts w:ascii="Times New Roman" w:hAnsi="Times New Roman" w:cs="Times New Roman"/>
          <w:sz w:val="28"/>
          <w:szCs w:val="28"/>
        </w:rPr>
        <w:t xml:space="preserve">-пакеты типа </w:t>
      </w:r>
      <w:r w:rsidR="00D44BBC" w:rsidRPr="001B6B63">
        <w:rPr>
          <w:rFonts w:ascii="Times New Roman" w:hAnsi="Times New Roman" w:cs="Times New Roman"/>
          <w:sz w:val="28"/>
          <w:szCs w:val="28"/>
        </w:rPr>
        <w:t>«</w:t>
      </w:r>
      <w:r w:rsidR="00D44BBC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D44BBC" w:rsidRPr="00F961F5">
        <w:rPr>
          <w:rFonts w:ascii="Times New Roman" w:hAnsi="Times New Roman" w:cs="Times New Roman"/>
          <w:sz w:val="28"/>
          <w:szCs w:val="28"/>
        </w:rPr>
        <w:t xml:space="preserve"> </w:t>
      </w:r>
      <w:r w:rsidR="00D44BBC"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="00D44BBC" w:rsidRPr="001B6B63">
        <w:rPr>
          <w:rFonts w:ascii="Times New Roman" w:hAnsi="Times New Roman" w:cs="Times New Roman"/>
          <w:sz w:val="28"/>
          <w:szCs w:val="28"/>
        </w:rPr>
        <w:t>»</w:t>
      </w:r>
      <w:r w:rsidR="00D44BBC" w:rsidRPr="00F961F5">
        <w:rPr>
          <w:rFonts w:ascii="Times New Roman" w:hAnsi="Times New Roman" w:cs="Times New Roman"/>
          <w:sz w:val="28"/>
          <w:szCs w:val="28"/>
        </w:rPr>
        <w:t xml:space="preserve">, </w:t>
      </w:r>
      <w:r w:rsidR="00D44BBC">
        <w:rPr>
          <w:rFonts w:ascii="Times New Roman" w:hAnsi="Times New Roman" w:cs="Times New Roman"/>
          <w:sz w:val="28"/>
          <w:szCs w:val="28"/>
        </w:rPr>
        <w:t>полученные от узла назначения.</w:t>
      </w:r>
    </w:p>
    <w:p w14:paraId="35B2BFED" w14:textId="77777777" w:rsidR="00BE3497" w:rsidRDefault="00BE3497" w:rsidP="00914A79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BF7F49" w14:textId="24AD37D9" w:rsidR="00BE3497" w:rsidRPr="00914A79" w:rsidRDefault="00BE3497" w:rsidP="00914A7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BE34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6AE5B572" wp14:editId="1C774C17">
            <wp:simplePos x="0" y="0"/>
            <wp:positionH relativeFrom="margin">
              <wp:align>left</wp:align>
            </wp:positionH>
            <wp:positionV relativeFrom="paragraph">
              <wp:posOffset>356235</wp:posOffset>
            </wp:positionV>
            <wp:extent cx="5940425" cy="2291080"/>
            <wp:effectExtent l="0" t="0" r="3175" b="0"/>
            <wp:wrapTopAndBottom/>
            <wp:docPr id="188826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644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BE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E3497">
        <w:rPr>
          <w:rFonts w:ascii="Times New Roman" w:hAnsi="Times New Roman" w:cs="Times New Roman"/>
          <w:sz w:val="28"/>
          <w:szCs w:val="28"/>
        </w:rPr>
        <w:t xml:space="preserve"> – </w:t>
      </w:r>
      <w:r w:rsidR="00914A79">
        <w:rPr>
          <w:rFonts w:ascii="Times New Roman" w:hAnsi="Times New Roman" w:cs="Times New Roman"/>
          <w:sz w:val="28"/>
          <w:szCs w:val="28"/>
        </w:rPr>
        <w:t xml:space="preserve">Заголовки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E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</w:p>
    <w:p w14:paraId="115C939E" w14:textId="77777777" w:rsidR="00914A79" w:rsidRPr="00914A79" w:rsidRDefault="00914A79" w:rsidP="00BE3497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67A0442C" w14:textId="4FFBDC61" w:rsidR="00BE3497" w:rsidRPr="00914A79" w:rsidRDefault="00BE3497" w:rsidP="00BE3497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E3497">
        <w:rPr>
          <w:rFonts w:ascii="Times New Roman" w:hAnsi="Times New Roman" w:cs="Times New Roman"/>
          <w:sz w:val="28"/>
          <w:szCs w:val="28"/>
        </w:rPr>
        <w:t xml:space="preserve"> 6 – </w:t>
      </w:r>
      <w:r w:rsidR="00914A79">
        <w:rPr>
          <w:rFonts w:ascii="Times New Roman" w:hAnsi="Times New Roman" w:cs="Times New Roman"/>
          <w:sz w:val="28"/>
          <w:szCs w:val="28"/>
        </w:rPr>
        <w:t>Заголовки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E3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</w:p>
    <w:p w14:paraId="105DDAC2" w14:textId="29E5A169" w:rsidR="00914A79" w:rsidRPr="00196B97" w:rsidRDefault="00914A79" w:rsidP="00914A7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914A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29066932" wp14:editId="3ADBCD4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514725"/>
            <wp:effectExtent l="0" t="0" r="3175" b="9525"/>
            <wp:wrapTopAndBottom/>
            <wp:docPr id="77045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82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6B210" w14:textId="4B4CCD9F" w:rsidR="00914A79" w:rsidRPr="00914A79" w:rsidRDefault="00914A79" w:rsidP="00914A79">
      <w:pPr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14A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6B97" w:rsidRPr="00196B97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914A7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Заголовки</w:t>
      </w:r>
      <w:r w:rsidRPr="00914A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time-to-live exceeded</w:t>
      </w:r>
    </w:p>
    <w:p w14:paraId="721ED33F" w14:textId="29CA57B5" w:rsidR="00914A79" w:rsidRPr="00914A79" w:rsidRDefault="00914A79" w:rsidP="00914A79">
      <w:pPr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84FECDE" w14:textId="6C663C35" w:rsidR="000971DD" w:rsidRPr="000971DD" w:rsidRDefault="000971DD" w:rsidP="000971DD">
      <w:pPr>
        <w:ind w:firstLine="72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914A7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3FD6BEF0" wp14:editId="7D68BA0F">
            <wp:simplePos x="0" y="0"/>
            <wp:positionH relativeFrom="margin">
              <wp:align>right</wp:align>
            </wp:positionH>
            <wp:positionV relativeFrom="paragraph">
              <wp:posOffset>449580</wp:posOffset>
            </wp:positionV>
            <wp:extent cx="5940425" cy="3452495"/>
            <wp:effectExtent l="0" t="0" r="3175" b="0"/>
            <wp:wrapTopAndBottom/>
            <wp:docPr id="550641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413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Теперь выполним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0971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сравним результат работы</w:t>
      </w:r>
      <w:r w:rsidRPr="000971DD">
        <w:rPr>
          <w:rFonts w:ascii="Times New Roman" w:hAnsi="Times New Roman" w:cs="Times New Roman"/>
          <w:sz w:val="28"/>
          <w:szCs w:val="28"/>
        </w:rPr>
        <w:t>:</w:t>
      </w:r>
    </w:p>
    <w:p w14:paraId="328A1972" w14:textId="77777777" w:rsidR="000971DD" w:rsidRPr="000971DD" w:rsidRDefault="000971DD" w:rsidP="00914A7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51317AA5" w14:textId="2E51F90D" w:rsidR="00914A79" w:rsidRDefault="00914A79" w:rsidP="00914A7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14A79">
        <w:rPr>
          <w:rFonts w:ascii="Times New Roman" w:hAnsi="Times New Roman" w:cs="Times New Roman"/>
          <w:sz w:val="28"/>
          <w:szCs w:val="28"/>
        </w:rPr>
        <w:t xml:space="preserve"> </w:t>
      </w:r>
      <w:r w:rsidR="00196B97">
        <w:rPr>
          <w:rFonts w:ascii="Times New Roman" w:hAnsi="Times New Roman" w:cs="Times New Roman"/>
          <w:sz w:val="28"/>
          <w:szCs w:val="28"/>
        </w:rPr>
        <w:t>8</w:t>
      </w:r>
      <w:r w:rsidRPr="00914A7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914A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того же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-адреса</w:t>
      </w:r>
    </w:p>
    <w:p w14:paraId="63256800" w14:textId="09E86DAB" w:rsidR="00914A79" w:rsidRDefault="00914A79" w:rsidP="00914A7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5850327" w14:textId="3A4D3BA8" w:rsidR="00914A79" w:rsidRPr="00914A79" w:rsidRDefault="00914A79" w:rsidP="00914A7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595ABB02" w14:textId="03147D7A" w:rsidR="00914A79" w:rsidRDefault="000971DD" w:rsidP="000971D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914A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0E957D32" wp14:editId="641B36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2482215"/>
            <wp:effectExtent l="0" t="0" r="3175" b="0"/>
            <wp:wrapTopAndBottom/>
            <wp:docPr id="78371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187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8F412" w14:textId="491C2417" w:rsidR="00914A79" w:rsidRPr="000971DD" w:rsidRDefault="00914A79" w:rsidP="00914A79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14A79">
        <w:rPr>
          <w:rFonts w:ascii="Times New Roman" w:hAnsi="Times New Roman" w:cs="Times New Roman"/>
          <w:sz w:val="28"/>
          <w:szCs w:val="28"/>
        </w:rPr>
        <w:t xml:space="preserve"> </w:t>
      </w:r>
      <w:r w:rsidR="00196B97">
        <w:rPr>
          <w:rFonts w:ascii="Times New Roman" w:hAnsi="Times New Roman" w:cs="Times New Roman"/>
          <w:sz w:val="28"/>
          <w:szCs w:val="28"/>
        </w:rPr>
        <w:t>9</w:t>
      </w:r>
      <w:r w:rsidRPr="00914A7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Заголовки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914A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914A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выполнении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</w:p>
    <w:p w14:paraId="25713063" w14:textId="70AF924C" w:rsidR="00914A79" w:rsidRDefault="00914A79" w:rsidP="000971DD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971D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Как мы видим, </w:t>
      </w:r>
      <w:r w:rsidR="000971DD">
        <w:rPr>
          <w:rFonts w:ascii="Times New Roman" w:hAnsi="Times New Roman" w:cs="Times New Roman"/>
          <w:sz w:val="28"/>
          <w:szCs w:val="28"/>
        </w:rPr>
        <w:t xml:space="preserve">созданная в ходе лабораторной работы утилита отправляет </w:t>
      </w:r>
      <w:proofErr w:type="spellStart"/>
      <w:r w:rsidR="000971DD">
        <w:rPr>
          <w:rFonts w:ascii="Times New Roman" w:hAnsi="Times New Roman" w:cs="Times New Roman"/>
          <w:sz w:val="28"/>
          <w:szCs w:val="28"/>
          <w:lang w:val="en-US"/>
        </w:rPr>
        <w:t>icmp</w:t>
      </w:r>
      <w:proofErr w:type="spellEnd"/>
      <w:r w:rsidR="000971DD">
        <w:rPr>
          <w:rFonts w:ascii="Times New Roman" w:hAnsi="Times New Roman" w:cs="Times New Roman"/>
          <w:sz w:val="28"/>
          <w:szCs w:val="28"/>
        </w:rPr>
        <w:t xml:space="preserve">-запросы и строит маршрут до нужного узла. </w:t>
      </w:r>
    </w:p>
    <w:p w14:paraId="7CBF8D9F" w14:textId="7AC3B5DC" w:rsidR="000971DD" w:rsidRPr="00196B97" w:rsidRDefault="000971DD" w:rsidP="000971DD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971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4864" behindDoc="0" locked="0" layoutInCell="1" allowOverlap="1" wp14:anchorId="509977EC" wp14:editId="65FF4002">
            <wp:simplePos x="0" y="0"/>
            <wp:positionH relativeFrom="margin">
              <wp:align>center</wp:align>
            </wp:positionH>
            <wp:positionV relativeFrom="paragraph">
              <wp:posOffset>1290955</wp:posOffset>
            </wp:positionV>
            <wp:extent cx="5316220" cy="3002280"/>
            <wp:effectExtent l="0" t="0" r="0" b="7620"/>
            <wp:wrapSquare wrapText="bothSides"/>
            <wp:docPr id="322831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317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 xml:space="preserve">Следующим этапом будем запускать разработанную утилиту для домена. Для примера, будем брать домен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0971D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Принцип работы аналогичен прошлому примеры. Единственное отличие заключается лишь в том, что сначала будет отправляться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-запрос, который позволит узнать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 необходимого узла. А далее программа проделает такой же алгоритм работы.</w:t>
      </w:r>
    </w:p>
    <w:p w14:paraId="5D35F5F9" w14:textId="77777777" w:rsidR="000971DD" w:rsidRDefault="000971DD" w:rsidP="000971DD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5427F94E" w14:textId="379F66CC" w:rsidR="000971DD" w:rsidRPr="000971DD" w:rsidRDefault="000971DD" w:rsidP="000971DD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6B9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утилиты для домена</w:t>
      </w:r>
    </w:p>
    <w:p w14:paraId="73FBB351" w14:textId="0895ED77" w:rsidR="000971DD" w:rsidRPr="000971DD" w:rsidRDefault="000971DD" w:rsidP="000971DD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0FBBFFDD" w14:textId="59EF552A" w:rsidR="00253134" w:rsidRDefault="00253134" w:rsidP="00D44BB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2531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5888" behindDoc="0" locked="0" layoutInCell="1" allowOverlap="1" wp14:anchorId="3BFB6845" wp14:editId="4DA3249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3500120"/>
            <wp:effectExtent l="0" t="0" r="3175" b="5080"/>
            <wp:wrapTopAndBottom/>
            <wp:docPr id="133898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35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C02BF" w14:textId="611A47C4" w:rsidR="00D44BBC" w:rsidRDefault="00253134" w:rsidP="00253134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96B9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того же домена</w:t>
      </w:r>
    </w:p>
    <w:p w14:paraId="361E5331" w14:textId="15DA0891" w:rsidR="00253134" w:rsidRDefault="00253134" w:rsidP="00253134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25313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405323CD" wp14:editId="69E3A680">
            <wp:simplePos x="0" y="0"/>
            <wp:positionH relativeFrom="margin">
              <wp:align>left</wp:align>
            </wp:positionH>
            <wp:positionV relativeFrom="paragraph">
              <wp:posOffset>829310</wp:posOffset>
            </wp:positionV>
            <wp:extent cx="5940425" cy="242570"/>
            <wp:effectExtent l="0" t="0" r="3175" b="5080"/>
            <wp:wrapTopAndBottom/>
            <wp:docPr id="119984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08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 xml:space="preserve">Как мы видим, разработанная утилита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показали аналогичный результат работы. Также обратим внимание на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, а именно на наличие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-запроса, необходимого для получения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-адреса.</w:t>
      </w:r>
    </w:p>
    <w:p w14:paraId="2F5675EC" w14:textId="77777777" w:rsidR="00253134" w:rsidRDefault="00253134" w:rsidP="00253134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1654A24" w14:textId="5CFE939D" w:rsidR="00253134" w:rsidRPr="00196B97" w:rsidRDefault="00253134" w:rsidP="00253134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96B9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-запросы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1DE5B71" w14:textId="662FA95D" w:rsidR="00253134" w:rsidRDefault="00253134" w:rsidP="00253134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196B9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Таким образом, работа утилиты для домена также корректна.</w:t>
      </w:r>
    </w:p>
    <w:p w14:paraId="633605A3" w14:textId="43CCDD72" w:rsidR="00253134" w:rsidRDefault="00253134" w:rsidP="0025313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Теперь рассмотрим также возможность использовать флаг </w:t>
      </w:r>
      <w:r w:rsidR="00974556" w:rsidRPr="001B6B63">
        <w:rPr>
          <w:rFonts w:ascii="Times New Roman" w:hAnsi="Times New Roman" w:cs="Times New Roman"/>
          <w:sz w:val="28"/>
          <w:szCs w:val="28"/>
        </w:rPr>
        <w:t>«</w:t>
      </w:r>
      <w:r w:rsidRPr="0025313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974556"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Он позволяет активировать режим </w:t>
      </w:r>
      <w:r w:rsidRPr="00253134">
        <w:rPr>
          <w:rFonts w:ascii="Times New Roman" w:hAnsi="Times New Roman" w:cs="Times New Roman"/>
          <w:sz w:val="28"/>
          <w:szCs w:val="28"/>
        </w:rPr>
        <w:t>разрешения в имена узлов через обратные DNS-запросы. В этом режиме помимо IP-адресов узлов маршрута должны выводиться и их имена</w:t>
      </w:r>
      <w:r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196B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такое поведение установлено по умолчанию.</w:t>
      </w:r>
    </w:p>
    <w:p w14:paraId="3495A835" w14:textId="5B943A9D" w:rsidR="00974556" w:rsidRPr="00196B97" w:rsidRDefault="00974556" w:rsidP="0025313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96B97">
        <w:rPr>
          <w:rFonts w:ascii="Times New Roman" w:hAnsi="Times New Roman" w:cs="Times New Roman"/>
          <w:sz w:val="28"/>
          <w:szCs w:val="28"/>
        </w:rPr>
        <w:tab/>
      </w:r>
    </w:p>
    <w:p w14:paraId="50169C02" w14:textId="77777777" w:rsidR="00253134" w:rsidRPr="00253134" w:rsidRDefault="00253134" w:rsidP="0025313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ADFA90E" w14:textId="77777777" w:rsidR="00253134" w:rsidRDefault="00253134" w:rsidP="00253134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CEA52EB" w14:textId="60998B4D" w:rsidR="00D44BBC" w:rsidRDefault="00974556" w:rsidP="00253134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7455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7936" behindDoc="0" locked="0" layoutInCell="1" allowOverlap="1" wp14:anchorId="240322B6" wp14:editId="65825F1F">
            <wp:simplePos x="0" y="0"/>
            <wp:positionH relativeFrom="margin">
              <wp:align>right</wp:align>
            </wp:positionH>
            <wp:positionV relativeFrom="paragraph">
              <wp:posOffset>-110490</wp:posOffset>
            </wp:positionV>
            <wp:extent cx="5940425" cy="2882265"/>
            <wp:effectExtent l="0" t="0" r="3175" b="0"/>
            <wp:wrapNone/>
            <wp:docPr id="173467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46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BD36F" w14:textId="77777777" w:rsidR="00253134" w:rsidRPr="00196B97" w:rsidRDefault="00253134" w:rsidP="00253134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B289191" w14:textId="166121C8" w:rsidR="00974556" w:rsidRPr="00196B97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20F68D" w14:textId="77777777" w:rsidR="00974556" w:rsidRPr="00196B97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B4471CA" w14:textId="77777777" w:rsidR="00974556" w:rsidRPr="00196B97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23DD8F4" w14:textId="5B5F4C95" w:rsidR="00974556" w:rsidRPr="00196B97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1B2B46" w14:textId="1DC63F86" w:rsidR="00974556" w:rsidRPr="00196B97" w:rsidRDefault="00974556" w:rsidP="00974556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DA3DFBC" w14:textId="667144E5" w:rsidR="00974556" w:rsidRPr="00196B97" w:rsidRDefault="00974556" w:rsidP="0097455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55D9DA8" w14:textId="01192D89" w:rsidR="00974556" w:rsidRPr="00196B97" w:rsidRDefault="00974556" w:rsidP="0097455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96B9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 с флагом для </w:t>
      </w:r>
      <w:r w:rsidRPr="00974556">
        <w:rPr>
          <w:rFonts w:ascii="Times New Roman" w:hAnsi="Times New Roman" w:cs="Times New Roman"/>
          <w:sz w:val="28"/>
          <w:szCs w:val="28"/>
        </w:rPr>
        <w:t>8.8.8.8</w:t>
      </w:r>
    </w:p>
    <w:p w14:paraId="536A83F8" w14:textId="54AEE3EE" w:rsidR="00974556" w:rsidRP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6FB74E" w14:textId="6477C739" w:rsid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7455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58ACA7DF" wp14:editId="4DF0F4A3">
            <wp:simplePos x="0" y="0"/>
            <wp:positionH relativeFrom="margin">
              <wp:align>left</wp:align>
            </wp:positionH>
            <wp:positionV relativeFrom="paragraph">
              <wp:posOffset>1083310</wp:posOffset>
            </wp:positionV>
            <wp:extent cx="5763260" cy="3486150"/>
            <wp:effectExtent l="0" t="0" r="8890" b="0"/>
            <wp:wrapTopAndBottom/>
            <wp:docPr id="165987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7663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6B9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Данный флаг отправляет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>
        <w:rPr>
          <w:rFonts w:ascii="Times New Roman" w:hAnsi="Times New Roman" w:cs="Times New Roman"/>
          <w:sz w:val="28"/>
          <w:szCs w:val="28"/>
        </w:rPr>
        <w:t xml:space="preserve">-запросы, которые позволяют узнать домен. Как мы видим, в начале выполнения теперь отображается домен. Далее для всех узлов, которые имеют домен, он также отображается и таким же образом получается из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>
        <w:rPr>
          <w:rFonts w:ascii="Times New Roman" w:hAnsi="Times New Roman" w:cs="Times New Roman"/>
          <w:sz w:val="28"/>
          <w:szCs w:val="28"/>
        </w:rPr>
        <w:t xml:space="preserve">-запроса. Сравним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0A014BC" w14:textId="77777777" w:rsid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01C8EB" w14:textId="685E63C9" w:rsidR="00974556" w:rsidRPr="00974556" w:rsidRDefault="00974556" w:rsidP="0097455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96B9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флагом для </w:t>
      </w:r>
      <w:r w:rsidRPr="00974556">
        <w:rPr>
          <w:rFonts w:ascii="Times New Roman" w:hAnsi="Times New Roman" w:cs="Times New Roman"/>
          <w:sz w:val="28"/>
          <w:szCs w:val="28"/>
        </w:rPr>
        <w:t>8.8.8.8</w:t>
      </w:r>
    </w:p>
    <w:p w14:paraId="0A744E93" w14:textId="77777777" w:rsidR="00974556" w:rsidRPr="00196B97" w:rsidRDefault="00974556" w:rsidP="00974556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6272035E" w14:textId="69517B6F" w:rsid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745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9984" behindDoc="0" locked="0" layoutInCell="1" allowOverlap="1" wp14:anchorId="5396C170" wp14:editId="3A1DD703">
            <wp:simplePos x="0" y="0"/>
            <wp:positionH relativeFrom="margin">
              <wp:align>left</wp:align>
            </wp:positionH>
            <wp:positionV relativeFrom="paragraph">
              <wp:posOffset>876300</wp:posOffset>
            </wp:positionV>
            <wp:extent cx="5940425" cy="1439545"/>
            <wp:effectExtent l="0" t="0" r="3175" b="8255"/>
            <wp:wrapTopAndBottom/>
            <wp:docPr id="123383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901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6B9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Как мы видим, программа с флагом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25313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работает аналогично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97455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она также вывела домены и корректно прошла весь маршрут.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196B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также можем увидеть отправленные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>
        <w:rPr>
          <w:rFonts w:ascii="Times New Roman" w:hAnsi="Times New Roman" w:cs="Times New Roman"/>
          <w:sz w:val="28"/>
          <w:szCs w:val="28"/>
        </w:rPr>
        <w:t>-запросы.</w:t>
      </w:r>
    </w:p>
    <w:p w14:paraId="15F66A68" w14:textId="50671ED7" w:rsid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20569A" w14:textId="5C0B5738" w:rsidR="00974556" w:rsidRPr="00196B97" w:rsidRDefault="00974556" w:rsidP="0097455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96B9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>
        <w:rPr>
          <w:rFonts w:ascii="Times New Roman" w:hAnsi="Times New Roman" w:cs="Times New Roman"/>
          <w:sz w:val="28"/>
          <w:szCs w:val="28"/>
        </w:rPr>
        <w:t xml:space="preserve">-запросы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7039706" w14:textId="77777777" w:rsidR="00E85C72" w:rsidRPr="00196B97" w:rsidRDefault="00E85C72" w:rsidP="0097455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9045592" w14:textId="10C5D6D0" w:rsidR="00E85C72" w:rsidRPr="00E85C72" w:rsidRDefault="00E85C72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B9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E85C7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разработан аналог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Первое что было реализовано это стандартный запуск по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-адресу, где в терминале мы видим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-адреса узлов, а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E85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показал 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E85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типами 0 (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85C72">
        <w:rPr>
          <w:rFonts w:ascii="Times New Roman" w:hAnsi="Times New Roman" w:cs="Times New Roman"/>
          <w:sz w:val="28"/>
          <w:szCs w:val="28"/>
        </w:rPr>
        <w:t>, 8 (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E85C72">
        <w:rPr>
          <w:rFonts w:ascii="Times New Roman" w:hAnsi="Times New Roman" w:cs="Times New Roman"/>
          <w:sz w:val="28"/>
          <w:szCs w:val="28"/>
        </w:rPr>
        <w:t>), 11 (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E85C7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E85C7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E85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exceed</w:t>
      </w:r>
      <w:r w:rsidRPr="00E85C72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Далее была добавлена возможность выполнять программу не только для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, но и для домена. Для этого использовался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-запрос, который помогает узнать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, а далее программа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выполнялась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в предыдущем случае. После был реализован специальный флаг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25313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85C72">
        <w:rPr>
          <w:rFonts w:ascii="Times New Roman" w:hAnsi="Times New Roman" w:cs="Times New Roman"/>
          <w:sz w:val="28"/>
          <w:szCs w:val="28"/>
        </w:rPr>
        <w:t xml:space="preserve">активирующий режим разрешения в имена узлов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E85C7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запросы. Программа отображает в консоли доменные имена для тех узлов, которые их имеют (как и классический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E85C72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В ходе тестирования и сравнения с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E85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85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E85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сделать вывод, что программа выполняет поставленную задачу. Таким образом, программа корректно реализовывает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E85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имеет специальный флаг для активации режима разрешения имен. </w:t>
      </w:r>
    </w:p>
    <w:p w14:paraId="25A17073" w14:textId="77777777" w:rsid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2DC3DA" w14:textId="536BCAD7" w:rsidR="00974556" w:rsidRP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986905" w14:textId="77777777" w:rsid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BF60E7" w14:textId="45FC2244" w:rsid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1CC960" w14:textId="42E4F42A" w:rsidR="00974556" w:rsidRPr="00974556" w:rsidRDefault="00974556" w:rsidP="00974556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D42C3C8" w14:textId="77777777" w:rsidR="00974556" w:rsidRPr="00974556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84440A" w14:textId="77777777" w:rsidR="00974556" w:rsidRPr="00974556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E08965" w14:textId="77777777" w:rsidR="00974556" w:rsidRPr="00974556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E1DC08" w14:textId="77777777" w:rsidR="00974556" w:rsidRPr="00974556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ABED2B0" w14:textId="77777777" w:rsidR="00974556" w:rsidRPr="00974556" w:rsidRDefault="00974556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7BFB94" w14:textId="2EC305B6" w:rsidR="00D44BBC" w:rsidRPr="00492705" w:rsidRDefault="00D44BBC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Использование утилиты с флагом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4927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407F" w14:textId="77777777" w:rsidR="00D44BBC" w:rsidRPr="00F7169F" w:rsidRDefault="00D44BBC" w:rsidP="00D44BBC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492705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 xml:space="preserve">Запуск утилиты с флагом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-адреса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8.8.8.</w:t>
      </w:r>
      <w:r w:rsidRPr="00F7169F">
        <w:rPr>
          <w:rFonts w:ascii="Times New Roman" w:hAnsi="Times New Roman" w:cs="Times New Roman"/>
          <w:sz w:val="28"/>
          <w:szCs w:val="28"/>
        </w:rPr>
        <w:t>8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4927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1D1830A9" wp14:editId="440F93B8">
            <wp:simplePos x="0" y="0"/>
            <wp:positionH relativeFrom="margin">
              <wp:posOffset>123825</wp:posOffset>
            </wp:positionH>
            <wp:positionV relativeFrom="paragraph">
              <wp:posOffset>463550</wp:posOffset>
            </wp:positionV>
            <wp:extent cx="5815330" cy="177800"/>
            <wp:effectExtent l="0" t="0" r="0" b="0"/>
            <wp:wrapTopAndBottom/>
            <wp:docPr id="17865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28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A18FB" w14:textId="77777777" w:rsidR="00D44BBC" w:rsidRPr="00492705" w:rsidRDefault="00D44BBC" w:rsidP="00D44BBC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46D5504" w14:textId="77777777" w:rsidR="00D44BBC" w:rsidRDefault="00D44BBC" w:rsidP="00D44BBC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716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4A2C8E5" wp14:editId="1401C4DF">
            <wp:simplePos x="0" y="0"/>
            <wp:positionH relativeFrom="margin">
              <wp:align>center</wp:align>
            </wp:positionH>
            <wp:positionV relativeFrom="paragraph">
              <wp:posOffset>443230</wp:posOffset>
            </wp:positionV>
            <wp:extent cx="5382376" cy="2857899"/>
            <wp:effectExtent l="0" t="0" r="8890" b="0"/>
            <wp:wrapTopAndBottom/>
            <wp:docPr id="154769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39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69F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Результат работы утилиты в консоли</w:t>
      </w:r>
    </w:p>
    <w:p w14:paraId="4163296F" w14:textId="77777777" w:rsidR="00D44BBC" w:rsidRPr="00F7169F" w:rsidRDefault="00D44BBC" w:rsidP="00D44BBC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4395CE5" w14:textId="77777777" w:rsidR="00D44BBC" w:rsidRPr="00451D86" w:rsidRDefault="00D44BBC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работы аналогичен первому способу, одного есть дополнения. На рисунке видно, что в начале трассировки, помимо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716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назначения, также определен и</w:t>
      </w:r>
      <w:r w:rsidRPr="00F716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его домен, полученный из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запроса. Далее для всех промежуточных узлов выводится их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716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адрес, а также помимо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716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адресов выводится их домен, также полученный из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запроса, но только в том случае, если он у этого узла существует.</w:t>
      </w:r>
    </w:p>
    <w:p w14:paraId="77AD814C" w14:textId="77777777" w:rsidR="00D44BBC" w:rsidRPr="00451D86" w:rsidRDefault="00D44BBC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464515" w14:textId="77777777" w:rsidR="00D44BBC" w:rsidRPr="008C381F" w:rsidRDefault="00D44BBC" w:rsidP="00D44BBC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D8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2EA6406" wp14:editId="150BF8D3">
            <wp:simplePos x="0" y="0"/>
            <wp:positionH relativeFrom="margin">
              <wp:posOffset>-1270</wp:posOffset>
            </wp:positionH>
            <wp:positionV relativeFrom="paragraph">
              <wp:posOffset>735330</wp:posOffset>
            </wp:positionV>
            <wp:extent cx="5940425" cy="1240790"/>
            <wp:effectExtent l="0" t="0" r="3175" b="0"/>
            <wp:wrapTopAndBottom/>
            <wp:docPr id="57210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0005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3)</w:t>
      </w:r>
      <w:r w:rsidRPr="00F716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запросов для определения доменных адресов узлов по их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адресам</w:t>
      </w:r>
    </w:p>
    <w:p w14:paraId="60D515DC" w14:textId="77777777" w:rsidR="00D44BBC" w:rsidRPr="00451D86" w:rsidRDefault="00D44BBC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 в</w:t>
      </w:r>
      <w:r w:rsidRPr="00811C5C">
        <w:rPr>
          <w:rFonts w:ascii="Times New Roman" w:hAnsi="Times New Roman" w:cs="Times New Roman"/>
          <w:sz w:val="28"/>
          <w:szCs w:val="28"/>
        </w:rPr>
        <w:t xml:space="preserve"> ходе работы были опробованы три режима использования разработанного аналога утилиты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. Первый способ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трассировка к целевому узлу по IP-адресу, где в консоли отображаются только IP промежуточных маршрутизаторов, а в 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11C5C">
        <w:rPr>
          <w:rFonts w:ascii="Times New Roman" w:hAnsi="Times New Roman" w:cs="Times New Roman"/>
          <w:sz w:val="28"/>
          <w:szCs w:val="28"/>
        </w:rPr>
        <w:t xml:space="preserve"> виден обмен ICMP-пакетами типов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11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,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811C5C">
        <w:rPr>
          <w:rFonts w:ascii="Times New Roman" w:hAnsi="Times New Roman" w:cs="Times New Roman"/>
          <w:sz w:val="28"/>
          <w:szCs w:val="28"/>
        </w:rPr>
        <w:t xml:space="preserve">Time 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 и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11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. Второй способ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трассировка по доменному имени, где сначала выполняется DNS-запрос для получения IP-адреса назначения, после чего процесс идентичен первому варианту. Третий режим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использование флага «-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811C5C">
        <w:rPr>
          <w:rFonts w:ascii="Times New Roman" w:hAnsi="Times New Roman" w:cs="Times New Roman"/>
          <w:sz w:val="28"/>
          <w:szCs w:val="28"/>
        </w:rPr>
        <w:t xml:space="preserve">» с IP-адресом, при котором дополнительно выполняются PTR-запросы для получения доменных имен всех промежуточных узлов (если они существуют), что отображается в консоли в формате «имя &lt;IP&gt;». Во всех режимах при отсутствии ответа от узла выводится символ «*». Таким образом, утилита корректно реализует базовую функциональность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 с возможностью разрешения имен.</w:t>
      </w:r>
    </w:p>
    <w:p w14:paraId="69B493F4" w14:textId="77777777" w:rsidR="00D44BBC" w:rsidRPr="00451D86" w:rsidRDefault="00D44BBC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9CDB38" w14:textId="77777777" w:rsidR="00D44BBC" w:rsidRPr="00F7169F" w:rsidRDefault="00D44BBC" w:rsidP="00D44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92DC8B" w14:textId="77777777" w:rsidR="00D44BBC" w:rsidRDefault="00D44BBC" w:rsidP="00D44BB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0239B3C" w14:textId="77777777" w:rsidR="00D44BBC" w:rsidRPr="001B6B63" w:rsidRDefault="00D44BBC" w:rsidP="00D44BB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107255E" w14:textId="77777777" w:rsidR="00D44BBC" w:rsidRPr="009A0BFC" w:rsidRDefault="00D44BBC" w:rsidP="00D44BB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6FFDFB4" w14:textId="77777777" w:rsidR="00D44BBC" w:rsidRPr="00D44BBC" w:rsidRDefault="00D44BBC"/>
    <w:sectPr w:rsidR="00D44BBC" w:rsidRPr="00D44BBC" w:rsidSect="00D44BB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C"/>
    <w:rsid w:val="000971DD"/>
    <w:rsid w:val="00102449"/>
    <w:rsid w:val="00195B5E"/>
    <w:rsid w:val="00196B97"/>
    <w:rsid w:val="00253134"/>
    <w:rsid w:val="007C679F"/>
    <w:rsid w:val="00914A79"/>
    <w:rsid w:val="0095384F"/>
    <w:rsid w:val="00974556"/>
    <w:rsid w:val="00BE3497"/>
    <w:rsid w:val="00D44BBC"/>
    <w:rsid w:val="00E8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288A"/>
  <w15:chartTrackingRefBased/>
  <w15:docId w15:val="{2A58CC24-9841-43F4-95D2-4E784981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BBC"/>
    <w:pPr>
      <w:spacing w:before="100" w:beforeAutospacing="1" w:after="100" w:afterAutospacing="1" w:line="360" w:lineRule="exact"/>
      <w:ind w:firstLine="680"/>
      <w:jc w:val="center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B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4</cp:revision>
  <dcterms:created xsi:type="dcterms:W3CDTF">2026-03-11T22:05:00Z</dcterms:created>
  <dcterms:modified xsi:type="dcterms:W3CDTF">2026-03-11T23:19:00Z</dcterms:modified>
</cp:coreProperties>
</file>