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680D" w:rsidRDefault="00027A83">
      <w:pPr>
        <w:pStyle w:val="a5"/>
        <w:spacing w:line="264" w:lineRule="auto"/>
      </w:pPr>
      <w:r>
        <w:t>Лабораторная работа №</w:t>
      </w:r>
      <w:r>
        <w:rPr>
          <w:spacing w:val="-29"/>
        </w:rPr>
        <w:t xml:space="preserve"> </w:t>
      </w:r>
      <w:r>
        <w:t>3 по курсу дискр</w:t>
      </w:r>
      <w:r w:rsidR="00FB6563">
        <w:t>е</w:t>
      </w:r>
      <w:r>
        <w:t>тного анализа: Исследование</w:t>
      </w:r>
      <w:r>
        <w:rPr>
          <w:spacing w:val="40"/>
        </w:rPr>
        <w:t xml:space="preserve"> </w:t>
      </w:r>
      <w:r>
        <w:t>качества</w:t>
      </w:r>
      <w:r>
        <w:rPr>
          <w:spacing w:val="40"/>
        </w:rPr>
        <w:t xml:space="preserve"> </w:t>
      </w:r>
      <w:r>
        <w:t>программ</w:t>
      </w:r>
    </w:p>
    <w:p w:rsidR="0054680D" w:rsidRDefault="00027A83">
      <w:pPr>
        <w:spacing w:before="185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М8О-20</w:t>
      </w:r>
      <w:r w:rsidR="00FB6563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>Б-2</w:t>
      </w:r>
      <w:r w:rsidR="00FB6563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23"/>
          <w:sz w:val="24"/>
        </w:rPr>
        <w:t xml:space="preserve"> </w:t>
      </w:r>
      <w:r w:rsidR="00BE1BA6">
        <w:rPr>
          <w:rFonts w:ascii="Arial" w:hAnsi="Arial"/>
          <w:i/>
          <w:sz w:val="24"/>
        </w:rPr>
        <w:t>Кривошапкин</w:t>
      </w:r>
      <w:r w:rsidR="00FB6563">
        <w:rPr>
          <w:rFonts w:ascii="Arial" w:hAnsi="Arial"/>
          <w:i/>
          <w:sz w:val="24"/>
        </w:rPr>
        <w:t xml:space="preserve"> </w:t>
      </w:r>
      <w:r w:rsidR="000206EC">
        <w:rPr>
          <w:rFonts w:ascii="Arial" w:hAnsi="Arial"/>
          <w:i/>
          <w:sz w:val="24"/>
        </w:rPr>
        <w:t>Е</w:t>
      </w:r>
      <w:r w:rsidR="00FB6563">
        <w:rPr>
          <w:rFonts w:ascii="Arial" w:hAnsi="Arial"/>
          <w:i/>
          <w:sz w:val="24"/>
        </w:rPr>
        <w:t>гор</w:t>
      </w:r>
      <w:r>
        <w:rPr>
          <w:rFonts w:ascii="Times New Roman" w:hAnsi="Times New Roman"/>
          <w:spacing w:val="-2"/>
          <w:sz w:val="24"/>
        </w:rPr>
        <w:t>.</w:t>
      </w:r>
    </w:p>
    <w:p w:rsidR="0054680D" w:rsidRPr="004206B4" w:rsidRDefault="0054680D">
      <w:pPr>
        <w:pStyle w:val="a3"/>
        <w:spacing w:before="99"/>
        <w:rPr>
          <w:lang w:val="en-US"/>
        </w:rPr>
      </w:pPr>
    </w:p>
    <w:p w:rsidR="0054680D" w:rsidRDefault="00027A83">
      <w:pPr>
        <w:pStyle w:val="1"/>
      </w:pPr>
      <w:r>
        <w:rPr>
          <w:spacing w:val="-2"/>
          <w:w w:val="105"/>
        </w:rPr>
        <w:t>Условие</w:t>
      </w:r>
    </w:p>
    <w:p w:rsidR="0054680D" w:rsidRDefault="00027A83">
      <w:pPr>
        <w:pStyle w:val="a3"/>
        <w:spacing w:before="157"/>
        <w:ind w:left="360"/>
      </w:pPr>
      <w:r>
        <w:rPr>
          <w:w w:val="105"/>
        </w:rPr>
        <w:t>Кратко</w:t>
      </w:r>
      <w:r>
        <w:rPr>
          <w:spacing w:val="6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задача:</w:t>
      </w:r>
    </w:p>
    <w:p w:rsidR="0054680D" w:rsidRDefault="00027A83">
      <w:pPr>
        <w:pStyle w:val="a3"/>
        <w:spacing w:before="212" w:line="252" w:lineRule="auto"/>
        <w:ind w:left="945" w:right="1307" w:hanging="300"/>
      </w:pPr>
      <w:r>
        <w:rPr>
          <w:w w:val="105"/>
        </w:rPr>
        <w:t>1.</w:t>
      </w:r>
      <w:r>
        <w:rPr>
          <w:spacing w:val="24"/>
          <w:w w:val="105"/>
        </w:rPr>
        <w:t xml:space="preserve"> </w:t>
      </w:r>
      <w:r>
        <w:rPr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w w:val="105"/>
        </w:rPr>
        <w:t>реализации</w:t>
      </w:r>
      <w:r>
        <w:rPr>
          <w:spacing w:val="-11"/>
          <w:w w:val="105"/>
        </w:rPr>
        <w:t xml:space="preserve"> </w:t>
      </w:r>
      <w:r>
        <w:rPr>
          <w:w w:val="105"/>
        </w:rPr>
        <w:t>словаря</w:t>
      </w:r>
      <w:r>
        <w:rPr>
          <w:spacing w:val="-11"/>
          <w:w w:val="105"/>
        </w:rPr>
        <w:t xml:space="preserve"> </w:t>
      </w:r>
      <w:r>
        <w:rPr>
          <w:w w:val="105"/>
        </w:rPr>
        <w:t>из</w:t>
      </w:r>
      <w:r>
        <w:rPr>
          <w:spacing w:val="-11"/>
          <w:w w:val="105"/>
        </w:rPr>
        <w:t xml:space="preserve"> </w:t>
      </w:r>
      <w:r>
        <w:rPr>
          <w:w w:val="105"/>
        </w:rPr>
        <w:t>предыдущей</w:t>
      </w:r>
      <w:r>
        <w:rPr>
          <w:spacing w:val="-11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-11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1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-11"/>
          <w:w w:val="105"/>
        </w:rPr>
        <w:t xml:space="preserve"> </w:t>
      </w:r>
      <w:r>
        <w:rPr>
          <w:w w:val="105"/>
        </w:rPr>
        <w:t>провести исследование скорости выполнения и потребления оперативной памяти.</w:t>
      </w:r>
    </w:p>
    <w:p w:rsidR="0054680D" w:rsidRDefault="0054680D">
      <w:pPr>
        <w:pStyle w:val="a3"/>
        <w:spacing w:before="85"/>
      </w:pPr>
    </w:p>
    <w:p w:rsidR="0054680D" w:rsidRDefault="00027A83">
      <w:pPr>
        <w:pStyle w:val="1"/>
      </w:pPr>
      <w:r>
        <w:rPr>
          <w:w w:val="105"/>
        </w:rPr>
        <w:t>Метод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решения</w:t>
      </w:r>
    </w:p>
    <w:p w:rsidR="0054680D" w:rsidRDefault="00FB6563">
      <w:pPr>
        <w:pStyle w:val="a3"/>
        <w:spacing w:before="157" w:line="252" w:lineRule="auto"/>
        <w:ind w:left="360" w:right="1307"/>
      </w:pPr>
      <w:r>
        <w:rPr>
          <w:w w:val="105"/>
        </w:rPr>
        <w:t>И</w:t>
      </w:r>
      <w:r w:rsidR="00027A83">
        <w:rPr>
          <w:w w:val="105"/>
        </w:rPr>
        <w:t xml:space="preserve">зучение утилит для исследования качества программ таких как </w:t>
      </w:r>
      <w:proofErr w:type="spellStart"/>
      <w:r w:rsidR="00027A83">
        <w:rPr>
          <w:w w:val="105"/>
        </w:rPr>
        <w:t>gcov</w:t>
      </w:r>
      <w:proofErr w:type="spellEnd"/>
      <w:r w:rsidR="00027A83">
        <w:rPr>
          <w:w w:val="105"/>
        </w:rPr>
        <w:t xml:space="preserve">, </w:t>
      </w:r>
      <w:proofErr w:type="spellStart"/>
      <w:r w:rsidR="00027A83">
        <w:rPr>
          <w:w w:val="105"/>
        </w:rPr>
        <w:t>gprof</w:t>
      </w:r>
      <w:proofErr w:type="spellEnd"/>
      <w:r w:rsidR="00027A83">
        <w:rPr>
          <w:w w:val="105"/>
        </w:rPr>
        <w:t xml:space="preserve">, </w:t>
      </w:r>
      <w:proofErr w:type="spellStart"/>
      <w:r w:rsidR="00027A83">
        <w:rPr>
          <w:w w:val="105"/>
        </w:rPr>
        <w:t>valgrind</w:t>
      </w:r>
      <w:proofErr w:type="spellEnd"/>
      <w:r w:rsidR="00027A83">
        <w:rPr>
          <w:w w:val="105"/>
        </w:rPr>
        <w:t>, и их использование для оптимизации программы.</w:t>
      </w:r>
    </w:p>
    <w:p w:rsidR="0054680D" w:rsidRDefault="0054680D">
      <w:pPr>
        <w:pStyle w:val="a3"/>
        <w:spacing w:before="84"/>
      </w:pPr>
    </w:p>
    <w:p w:rsidR="0054680D" w:rsidRDefault="00027A83">
      <w:pPr>
        <w:pStyle w:val="1"/>
      </w:pPr>
      <w:proofErr w:type="spellStart"/>
      <w:r>
        <w:rPr>
          <w:spacing w:val="-2"/>
          <w:w w:val="105"/>
        </w:rPr>
        <w:t>Valgrind</w:t>
      </w:r>
      <w:proofErr w:type="spellEnd"/>
    </w:p>
    <w:p w:rsidR="0054680D" w:rsidRDefault="00027A83">
      <w:pPr>
        <w:pStyle w:val="a3"/>
        <w:spacing w:before="157" w:line="252" w:lineRule="auto"/>
        <w:ind w:left="360"/>
      </w:pPr>
      <w:proofErr w:type="spellStart"/>
      <w:r>
        <w:rPr>
          <w:spacing w:val="-2"/>
          <w:w w:val="105"/>
        </w:rPr>
        <w:t>Valgrind</w:t>
      </w:r>
      <w:proofErr w:type="spellEnd"/>
      <w:r>
        <w:rPr>
          <w:spacing w:val="-2"/>
          <w:w w:val="105"/>
        </w:rPr>
        <w:t xml:space="preserve"> — инструментальное программное обеспечение, предназначенное для отладки </w:t>
      </w:r>
      <w:r>
        <w:rPr>
          <w:w w:val="105"/>
        </w:rPr>
        <w:t>использования памяти, обнаружения утечек памяти, а также профилирования.</w:t>
      </w:r>
    </w:p>
    <w:p w:rsidR="0054680D" w:rsidRDefault="00027A83">
      <w:pPr>
        <w:pStyle w:val="a3"/>
        <w:spacing w:line="252" w:lineRule="auto"/>
        <w:ind w:left="360" w:right="1436" w:firstLine="351"/>
        <w:jc w:val="both"/>
      </w:pPr>
      <w:r>
        <w:rPr>
          <w:spacing w:val="-2"/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ходе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выполнения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лабораторной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работы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утилита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будет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использована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исключитель</w:t>
      </w:r>
      <w:r>
        <w:rPr>
          <w:w w:val="105"/>
        </w:rPr>
        <w:t>но для</w:t>
      </w:r>
      <w:r w:rsidR="00FB6563">
        <w:rPr>
          <w:w w:val="105"/>
        </w:rPr>
        <w:t xml:space="preserve"> поиска утечек и</w:t>
      </w:r>
      <w:r>
        <w:rPr>
          <w:w w:val="105"/>
        </w:rPr>
        <w:t xml:space="preserve"> отладки использования памяти.</w:t>
      </w:r>
    </w:p>
    <w:p w:rsidR="00FB6563" w:rsidRDefault="00BE1BA6" w:rsidP="00BE1BA6">
      <w:pPr>
        <w:pStyle w:val="a3"/>
        <w:spacing w:before="264" w:line="252" w:lineRule="auto"/>
        <w:ind w:right="1438"/>
        <w:jc w:val="both"/>
        <w:rPr>
          <w:w w:val="105"/>
        </w:rPr>
      </w:pPr>
      <w:r w:rsidRPr="00BE1BA6">
        <w:rPr>
          <w:w w:val="105"/>
        </w:rPr>
        <w:drawing>
          <wp:inline distT="0" distB="0" distL="0" distR="0" wp14:anchorId="2FD33612" wp14:editId="480DD677">
            <wp:extent cx="6827608" cy="2096614"/>
            <wp:effectExtent l="0" t="0" r="0" b="0"/>
            <wp:docPr id="19971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5383" cy="21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D" w:rsidRDefault="00027A83">
      <w:pPr>
        <w:pStyle w:val="a3"/>
        <w:spacing w:before="264" w:line="252" w:lineRule="auto"/>
        <w:ind w:left="360" w:right="1438" w:firstLine="351"/>
        <w:jc w:val="both"/>
      </w:pPr>
      <w:r>
        <w:rPr>
          <w:w w:val="105"/>
        </w:rPr>
        <w:t xml:space="preserve">Как видим, </w:t>
      </w:r>
      <w:r w:rsidR="00FB6563">
        <w:rPr>
          <w:w w:val="105"/>
        </w:rPr>
        <w:t xml:space="preserve">утечек памяти с помощью </w:t>
      </w:r>
      <w:proofErr w:type="spellStart"/>
      <w:r w:rsidR="00FB6563">
        <w:rPr>
          <w:w w:val="105"/>
          <w:lang w:val="en-US"/>
        </w:rPr>
        <w:t>Valgrind</w:t>
      </w:r>
      <w:proofErr w:type="spellEnd"/>
      <w:r w:rsidR="00FB6563" w:rsidRPr="00FB6563">
        <w:rPr>
          <w:w w:val="105"/>
        </w:rPr>
        <w:t xml:space="preserve"> </w:t>
      </w:r>
      <w:r w:rsidR="00FB6563">
        <w:rPr>
          <w:w w:val="105"/>
        </w:rPr>
        <w:t>обнаружено не</w:t>
      </w:r>
      <w:r w:rsidR="00FE65F6" w:rsidRPr="00FE65F6">
        <w:rPr>
          <w:w w:val="105"/>
        </w:rPr>
        <w:t xml:space="preserve"> </w:t>
      </w:r>
      <w:r w:rsidR="00FB6563">
        <w:rPr>
          <w:w w:val="105"/>
        </w:rPr>
        <w:t>было</w:t>
      </w:r>
      <w:r w:rsidR="00546B60" w:rsidRPr="00546B60">
        <w:rPr>
          <w:w w:val="105"/>
        </w:rPr>
        <w:t>,</w:t>
      </w:r>
      <w:r w:rsidR="00FB6563">
        <w:rPr>
          <w:w w:val="105"/>
        </w:rPr>
        <w:t xml:space="preserve"> и моя программа корректно управляет памятью</w:t>
      </w:r>
      <w:r>
        <w:rPr>
          <w:w w:val="105"/>
        </w:rPr>
        <w:t>.</w:t>
      </w:r>
      <w:r w:rsidR="00FB6563">
        <w:rPr>
          <w:w w:val="105"/>
        </w:rPr>
        <w:t xml:space="preserve"> При использовании моего теста было произведено </w:t>
      </w:r>
      <w:r w:rsidR="00BB3D35" w:rsidRPr="00BB3D35">
        <w:rPr>
          <w:w w:val="105"/>
        </w:rPr>
        <w:t>55677</w:t>
      </w:r>
      <w:r w:rsidR="00BB3D35" w:rsidRPr="00BB3D35">
        <w:rPr>
          <w:w w:val="105"/>
        </w:rPr>
        <w:t xml:space="preserve"> </w:t>
      </w:r>
      <w:r w:rsidR="00FB6563">
        <w:rPr>
          <w:w w:val="105"/>
        </w:rPr>
        <w:t>аллокаций и освобождений памяти.</w:t>
      </w:r>
      <w:r>
        <w:rPr>
          <w:w w:val="105"/>
        </w:rPr>
        <w:t xml:space="preserve"> </w:t>
      </w:r>
    </w:p>
    <w:p w:rsidR="0054680D" w:rsidRDefault="0054680D">
      <w:pPr>
        <w:pStyle w:val="a3"/>
        <w:spacing w:line="252" w:lineRule="auto"/>
        <w:jc w:val="both"/>
        <w:sectPr w:rsidR="0054680D">
          <w:footerReference w:type="default" r:id="rId8"/>
          <w:type w:val="continuous"/>
          <w:pgSz w:w="12240" w:h="15840"/>
          <w:pgMar w:top="1280" w:right="0" w:bottom="1660" w:left="1080" w:header="0" w:footer="1465" w:gutter="0"/>
          <w:pgNumType w:start="1"/>
          <w:cols w:space="720"/>
        </w:sectPr>
      </w:pPr>
    </w:p>
    <w:p w:rsidR="0054680D" w:rsidRDefault="00027A83">
      <w:pPr>
        <w:pStyle w:val="1"/>
        <w:spacing w:before="73"/>
      </w:pPr>
      <w:proofErr w:type="spellStart"/>
      <w:r>
        <w:rPr>
          <w:spacing w:val="-2"/>
          <w:w w:val="105"/>
        </w:rPr>
        <w:lastRenderedPageBreak/>
        <w:t>gprof</w:t>
      </w:r>
      <w:proofErr w:type="spellEnd"/>
    </w:p>
    <w:p w:rsidR="0054680D" w:rsidRDefault="00027A83">
      <w:pPr>
        <w:pStyle w:val="a3"/>
        <w:spacing w:before="157" w:line="252" w:lineRule="auto"/>
        <w:ind w:left="360" w:right="1307"/>
      </w:pPr>
      <w:proofErr w:type="spellStart"/>
      <w:r>
        <w:rPr>
          <w:w w:val="105"/>
        </w:rPr>
        <w:t>Gprof</w:t>
      </w:r>
      <w:proofErr w:type="spellEnd"/>
      <w:r>
        <w:rPr>
          <w:w w:val="105"/>
        </w:rPr>
        <w:t xml:space="preserve"> </w:t>
      </w:r>
      <w:proofErr w:type="gramStart"/>
      <w:r w:rsidR="00056711">
        <w:rPr>
          <w:w w:val="105"/>
        </w:rPr>
        <w:t xml:space="preserve">- </w:t>
      </w:r>
      <w:r>
        <w:rPr>
          <w:w w:val="105"/>
        </w:rPr>
        <w:t>это</w:t>
      </w:r>
      <w:proofErr w:type="gramEnd"/>
      <w:r>
        <w:rPr>
          <w:w w:val="105"/>
        </w:rPr>
        <w:t xml:space="preserve"> инструмент для профилирования программы. </w:t>
      </w:r>
      <w:r w:rsidR="004A7C3B">
        <w:rPr>
          <w:w w:val="105"/>
        </w:rPr>
        <w:t>Благодаря нему мы</w:t>
      </w:r>
      <w:r>
        <w:rPr>
          <w:w w:val="105"/>
        </w:rPr>
        <w:t xml:space="preserve"> можем отследить, где и сколько времени проводила программа, тем самым выявляя слабые участки.</w:t>
      </w:r>
    </w:p>
    <w:p w:rsidR="0054680D" w:rsidRDefault="004A7C3B" w:rsidP="004A7C3B">
      <w:pPr>
        <w:pStyle w:val="a3"/>
        <w:spacing w:line="274" w:lineRule="exact"/>
        <w:ind w:left="711"/>
        <w:rPr>
          <w:spacing w:val="-2"/>
          <w:w w:val="105"/>
        </w:rPr>
      </w:pPr>
      <w:r>
        <w:rPr>
          <w:w w:val="105"/>
        </w:rPr>
        <w:t xml:space="preserve">Применю </w:t>
      </w:r>
      <w:proofErr w:type="spellStart"/>
      <w:r>
        <w:rPr>
          <w:w w:val="105"/>
          <w:lang w:val="en-US"/>
        </w:rPr>
        <w:t>gprof</w:t>
      </w:r>
      <w:proofErr w:type="spellEnd"/>
      <w:r w:rsidRPr="004A7C3B">
        <w:rPr>
          <w:w w:val="105"/>
        </w:rPr>
        <w:t xml:space="preserve"> </w:t>
      </w:r>
      <w:r>
        <w:rPr>
          <w:w w:val="105"/>
        </w:rPr>
        <w:t>на том же тесте</w:t>
      </w:r>
      <w:r w:rsidR="00027A83">
        <w:rPr>
          <w:spacing w:val="-2"/>
          <w:w w:val="105"/>
        </w:rPr>
        <w:t>.</w:t>
      </w:r>
    </w:p>
    <w:p w:rsidR="004A7C3B" w:rsidRDefault="004A7C3B" w:rsidP="004A7C3B">
      <w:pPr>
        <w:pStyle w:val="a3"/>
        <w:spacing w:line="274" w:lineRule="exact"/>
        <w:ind w:left="711"/>
      </w:pPr>
    </w:p>
    <w:p w:rsidR="00691BA1" w:rsidRDefault="00691BA1" w:rsidP="00786E06">
      <w:pPr>
        <w:pStyle w:val="a3"/>
        <w:spacing w:line="252" w:lineRule="auto"/>
        <w:ind w:right="1307"/>
        <w:rPr>
          <w:w w:val="105"/>
        </w:rPr>
      </w:pPr>
    </w:p>
    <w:p w:rsidR="00691BA1" w:rsidRDefault="009700C7" w:rsidP="00786E06">
      <w:pPr>
        <w:pStyle w:val="a3"/>
        <w:spacing w:line="252" w:lineRule="auto"/>
        <w:ind w:right="1307"/>
        <w:rPr>
          <w:w w:val="105"/>
        </w:rPr>
      </w:pPr>
      <w:r w:rsidRPr="009700C7">
        <w:rPr>
          <w:w w:val="105"/>
        </w:rPr>
        <w:drawing>
          <wp:inline distT="0" distB="0" distL="0" distR="0" wp14:anchorId="4E0DFB10" wp14:editId="33897389">
            <wp:extent cx="6875178" cy="2153114"/>
            <wp:effectExtent l="0" t="0" r="1905" b="0"/>
            <wp:docPr id="207377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1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2271" cy="21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A1" w:rsidRDefault="00691BA1" w:rsidP="00786E06">
      <w:pPr>
        <w:pStyle w:val="a3"/>
        <w:spacing w:line="252" w:lineRule="auto"/>
        <w:ind w:right="1307"/>
        <w:rPr>
          <w:w w:val="105"/>
        </w:rPr>
      </w:pPr>
    </w:p>
    <w:p w:rsidR="008F7A4B" w:rsidRPr="008F7A4B" w:rsidRDefault="00786E06" w:rsidP="00786E06">
      <w:pPr>
        <w:pStyle w:val="a3"/>
        <w:spacing w:line="252" w:lineRule="auto"/>
        <w:ind w:right="1307"/>
        <w:rPr>
          <w:w w:val="105"/>
        </w:rPr>
        <w:sectPr w:rsidR="008F7A4B" w:rsidRPr="008F7A4B">
          <w:pgSz w:w="12240" w:h="15840"/>
          <w:pgMar w:top="1340" w:right="0" w:bottom="1660" w:left="1080" w:header="0" w:footer="1465" w:gutter="0"/>
          <w:cols w:space="720"/>
        </w:sectPr>
      </w:pPr>
      <w:r>
        <w:rPr>
          <w:w w:val="105"/>
        </w:rPr>
        <w:t>Как видим, большая часть времен</w:t>
      </w:r>
      <w:r w:rsidR="009700C7">
        <w:rPr>
          <w:w w:val="105"/>
        </w:rPr>
        <w:t>и работы программы</w:t>
      </w:r>
      <w:r w:rsidR="008F7A4B" w:rsidRPr="008F7A4B">
        <w:rPr>
          <w:w w:val="105"/>
        </w:rPr>
        <w:t xml:space="preserve"> (54,55%)</w:t>
      </w:r>
      <w:r w:rsidR="009700C7">
        <w:rPr>
          <w:w w:val="105"/>
        </w:rPr>
        <w:t xml:space="preserve"> тратится на сравнение строк</w:t>
      </w:r>
      <w:r w:rsidR="008F7A4B">
        <w:rPr>
          <w:w w:val="105"/>
        </w:rPr>
        <w:t>, поскольку в функции используется посимвольное сравнение в цикле без оптимизаций, к тому же для каждого символа вызывается нетривиальная операция понижения регистра.</w:t>
      </w:r>
      <w:r w:rsidR="008F7A4B">
        <w:rPr>
          <w:w w:val="105"/>
        </w:rPr>
        <w:br/>
      </w:r>
    </w:p>
    <w:p w:rsidR="0054680D" w:rsidRDefault="00027A83">
      <w:pPr>
        <w:pStyle w:val="1"/>
      </w:pPr>
      <w:proofErr w:type="spellStart"/>
      <w:r>
        <w:rPr>
          <w:spacing w:val="-4"/>
          <w:w w:val="105"/>
        </w:rPr>
        <w:lastRenderedPageBreak/>
        <w:t>gcov</w:t>
      </w:r>
      <w:proofErr w:type="spellEnd"/>
    </w:p>
    <w:p w:rsidR="00A87ED3" w:rsidRDefault="00027A83" w:rsidP="00A87ED3">
      <w:pPr>
        <w:pStyle w:val="a3"/>
        <w:spacing w:before="157" w:line="252" w:lineRule="auto"/>
        <w:ind w:left="360" w:right="1434"/>
      </w:pPr>
      <w:proofErr w:type="spellStart"/>
      <w:r>
        <w:rPr>
          <w:w w:val="105"/>
        </w:rPr>
        <w:t>Gcov</w:t>
      </w:r>
      <w:proofErr w:type="spellEnd"/>
      <w:r>
        <w:rPr>
          <w:w w:val="105"/>
        </w:rPr>
        <w:t xml:space="preserve"> — свободно распространяемая утилита для исследования покрытия кода. </w:t>
      </w:r>
      <w:proofErr w:type="spellStart"/>
      <w:r>
        <w:rPr>
          <w:w w:val="105"/>
        </w:rPr>
        <w:t>Gcov</w:t>
      </w:r>
      <w:proofErr w:type="spellEnd"/>
      <w:r>
        <w:rPr>
          <w:w w:val="105"/>
        </w:rPr>
        <w:t xml:space="preserve"> генерирует точное количество исполнений для каждого оператора в программе и позволяет</w:t>
      </w:r>
      <w:r>
        <w:rPr>
          <w:spacing w:val="-15"/>
          <w:w w:val="105"/>
        </w:rPr>
        <w:t xml:space="preserve"> </w:t>
      </w:r>
      <w:r>
        <w:rPr>
          <w:w w:val="105"/>
        </w:rPr>
        <w:t>добавить</w:t>
      </w:r>
      <w:r>
        <w:rPr>
          <w:spacing w:val="-14"/>
          <w:w w:val="105"/>
        </w:rPr>
        <w:t xml:space="preserve"> </w:t>
      </w:r>
      <w:r>
        <w:rPr>
          <w:w w:val="105"/>
        </w:rPr>
        <w:t>аннотации</w:t>
      </w:r>
      <w:r>
        <w:rPr>
          <w:spacing w:val="-15"/>
          <w:w w:val="105"/>
        </w:rPr>
        <w:t xml:space="preserve"> </w:t>
      </w:r>
      <w:r>
        <w:rPr>
          <w:w w:val="105"/>
        </w:rPr>
        <w:t>к</w:t>
      </w:r>
      <w:r>
        <w:rPr>
          <w:spacing w:val="-15"/>
          <w:w w:val="105"/>
        </w:rPr>
        <w:t xml:space="preserve"> </w:t>
      </w:r>
      <w:r>
        <w:rPr>
          <w:w w:val="105"/>
        </w:rPr>
        <w:t>исходному</w:t>
      </w:r>
      <w:r>
        <w:rPr>
          <w:spacing w:val="-15"/>
          <w:w w:val="105"/>
        </w:rPr>
        <w:t xml:space="preserve"> </w:t>
      </w:r>
      <w:r>
        <w:rPr>
          <w:w w:val="105"/>
        </w:rPr>
        <w:t>коду.</w:t>
      </w:r>
      <w:r>
        <w:rPr>
          <w:spacing w:val="-15"/>
          <w:w w:val="105"/>
        </w:rPr>
        <w:t xml:space="preserve"> </w:t>
      </w:r>
      <w:r>
        <w:rPr>
          <w:w w:val="105"/>
        </w:rPr>
        <w:t>С</w:t>
      </w:r>
      <w:r>
        <w:rPr>
          <w:spacing w:val="-15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15"/>
          <w:w w:val="105"/>
        </w:rPr>
        <w:t xml:space="preserve"> </w:t>
      </w:r>
      <w:r>
        <w:rPr>
          <w:w w:val="105"/>
        </w:rPr>
        <w:t>утилит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lcov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genhtml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 xml:space="preserve">можно получить </w:t>
      </w:r>
      <w:proofErr w:type="spellStart"/>
      <w:r>
        <w:rPr>
          <w:w w:val="105"/>
        </w:rPr>
        <w:t>html</w:t>
      </w:r>
      <w:proofErr w:type="spellEnd"/>
      <w:r>
        <w:rPr>
          <w:w w:val="105"/>
        </w:rPr>
        <w:t xml:space="preserve"> страницу с отчетом покрытия кода.</w:t>
      </w:r>
      <w:r w:rsidR="00A87ED3">
        <w:t xml:space="preserve"> Проверим покрытия кода при выполнении моей программой всё того же теста, получив ту самую </w:t>
      </w:r>
      <w:r w:rsidR="00A87ED3">
        <w:rPr>
          <w:lang w:val="en-US"/>
        </w:rPr>
        <w:t>html</w:t>
      </w:r>
      <w:r w:rsidR="00A87ED3" w:rsidRPr="00A87ED3">
        <w:t>-</w:t>
      </w:r>
      <w:r w:rsidR="00A87ED3">
        <w:t>страницу:</w:t>
      </w:r>
    </w:p>
    <w:p w:rsidR="00D624FB" w:rsidRPr="004939AC" w:rsidRDefault="004939AC" w:rsidP="004939AC">
      <w:pPr>
        <w:pStyle w:val="a3"/>
        <w:spacing w:before="157" w:line="252" w:lineRule="auto"/>
        <w:ind w:right="1434"/>
      </w:pPr>
      <w:r w:rsidRPr="004939AC">
        <w:drawing>
          <wp:inline distT="0" distB="0" distL="0" distR="0" wp14:anchorId="495F6657" wp14:editId="4A34DFD7">
            <wp:extent cx="6758896" cy="1008384"/>
            <wp:effectExtent l="0" t="0" r="4445" b="1270"/>
            <wp:docPr id="1905033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3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4888" cy="10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D3" w:rsidRDefault="004939AC" w:rsidP="004939AC">
      <w:pPr>
        <w:pStyle w:val="a3"/>
        <w:spacing w:before="157" w:line="252" w:lineRule="auto"/>
        <w:ind w:right="1434"/>
      </w:pPr>
      <w:r w:rsidRPr="004939AC">
        <w:drawing>
          <wp:inline distT="0" distB="0" distL="0" distR="0" wp14:anchorId="748DCBDD" wp14:editId="1014FEFE">
            <wp:extent cx="6737753" cy="865765"/>
            <wp:effectExtent l="0" t="0" r="6350" b="0"/>
            <wp:docPr id="120823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0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892" cy="8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9AC">
        <w:drawing>
          <wp:inline distT="0" distB="0" distL="0" distR="0" wp14:anchorId="30E2FBC8" wp14:editId="7383ED3C">
            <wp:extent cx="6700755" cy="3563529"/>
            <wp:effectExtent l="0" t="0" r="5080" b="0"/>
            <wp:docPr id="205388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6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8701" cy="35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D" w:rsidRDefault="00A87ED3" w:rsidP="00D624FB">
      <w:pPr>
        <w:pStyle w:val="a3"/>
        <w:spacing w:before="1" w:line="252" w:lineRule="auto"/>
        <w:ind w:left="360" w:right="1438"/>
      </w:pPr>
      <w:r>
        <w:rPr>
          <w:w w:val="105"/>
        </w:rPr>
        <w:t xml:space="preserve">Как видим, в непосредственно самой реализации </w:t>
      </w:r>
      <w:r>
        <w:rPr>
          <w:w w:val="105"/>
          <w:lang w:val="en-US"/>
        </w:rPr>
        <w:t>B</w:t>
      </w:r>
      <w:r>
        <w:rPr>
          <w:w w:val="105"/>
        </w:rPr>
        <w:t xml:space="preserve">-Дерева покрыто </w:t>
      </w:r>
      <w:r>
        <w:rPr>
          <w:rFonts w:ascii="Arial MT" w:hAnsi="Arial MT"/>
          <w:w w:val="105"/>
        </w:rPr>
        <w:t>9</w:t>
      </w:r>
      <w:r w:rsidR="004939AC">
        <w:rPr>
          <w:rFonts w:ascii="Arial MT" w:hAnsi="Arial MT"/>
          <w:w w:val="105"/>
        </w:rPr>
        <w:t>8</w:t>
      </w:r>
      <w:r>
        <w:rPr>
          <w:rFonts w:ascii="Arial" w:hAnsi="Arial"/>
          <w:i/>
          <w:w w:val="105"/>
        </w:rPr>
        <w:t>.</w:t>
      </w:r>
      <w:r>
        <w:rPr>
          <w:rFonts w:ascii="Arial MT" w:hAnsi="Arial MT"/>
          <w:w w:val="105"/>
        </w:rPr>
        <w:t xml:space="preserve">1% </w:t>
      </w:r>
      <w:r>
        <w:rPr>
          <w:w w:val="105"/>
        </w:rPr>
        <w:t xml:space="preserve">кода. Это объясняется тем, что в </w:t>
      </w:r>
      <w:r w:rsidR="00D624FB">
        <w:rPr>
          <w:w w:val="105"/>
        </w:rPr>
        <w:t>тесте исследуются не все случаи работы с деревом</w:t>
      </w:r>
      <w:r>
        <w:rPr>
          <w:w w:val="105"/>
        </w:rPr>
        <w:t>.</w:t>
      </w:r>
      <w:r w:rsidR="00D624FB">
        <w:rPr>
          <w:w w:val="105"/>
        </w:rPr>
        <w:t xml:space="preserve"> Например, при удалении ни разу не произошло </w:t>
      </w:r>
      <w:r w:rsidR="00816E73">
        <w:rPr>
          <w:w w:val="105"/>
        </w:rPr>
        <w:t>слияния узла с левым соседом.</w:t>
      </w:r>
      <w:r w:rsidR="00D624FB">
        <w:rPr>
          <w:w w:val="105"/>
        </w:rPr>
        <w:t xml:space="preserve"> </w:t>
      </w:r>
    </w:p>
    <w:p w:rsidR="0054680D" w:rsidRDefault="0054680D">
      <w:pPr>
        <w:pStyle w:val="a3"/>
        <w:spacing w:before="80"/>
      </w:pPr>
    </w:p>
    <w:p w:rsidR="007E1A97" w:rsidRDefault="007E1A97">
      <w:pPr>
        <w:rPr>
          <w:rFonts w:ascii="Cambria" w:eastAsia="Cambria" w:hAnsi="Cambria" w:cs="Cambria"/>
          <w:b/>
          <w:bCs/>
          <w:spacing w:val="-2"/>
          <w:w w:val="105"/>
          <w:sz w:val="28"/>
          <w:szCs w:val="28"/>
        </w:rPr>
      </w:pPr>
      <w:r>
        <w:rPr>
          <w:spacing w:val="-2"/>
          <w:w w:val="105"/>
        </w:rPr>
        <w:br w:type="page"/>
      </w:r>
    </w:p>
    <w:p w:rsidR="0054680D" w:rsidRDefault="00027A83">
      <w:pPr>
        <w:pStyle w:val="1"/>
      </w:pPr>
      <w:r>
        <w:rPr>
          <w:spacing w:val="-2"/>
          <w:w w:val="105"/>
        </w:rPr>
        <w:lastRenderedPageBreak/>
        <w:t>Выводы</w:t>
      </w:r>
    </w:p>
    <w:p w:rsidR="0054680D" w:rsidRDefault="00027A83">
      <w:pPr>
        <w:pStyle w:val="a3"/>
        <w:spacing w:before="158"/>
        <w:ind w:left="360"/>
      </w:pPr>
      <w:r>
        <w:rPr>
          <w:w w:val="105"/>
        </w:rPr>
        <w:t>Я</w:t>
      </w:r>
      <w:r>
        <w:rPr>
          <w:spacing w:val="-6"/>
          <w:w w:val="105"/>
        </w:rPr>
        <w:t xml:space="preserve"> </w:t>
      </w:r>
      <w:r>
        <w:rPr>
          <w:w w:val="105"/>
        </w:rPr>
        <w:t>познакомился</w:t>
      </w:r>
      <w:r>
        <w:rPr>
          <w:spacing w:val="-4"/>
          <w:w w:val="105"/>
        </w:rPr>
        <w:t xml:space="preserve"> </w:t>
      </w:r>
      <w:r>
        <w:rPr>
          <w:w w:val="105"/>
        </w:rPr>
        <w:t>с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инструментами</w:t>
      </w:r>
      <w:r w:rsidR="00D624FB">
        <w:rPr>
          <w:spacing w:val="-2"/>
          <w:w w:val="105"/>
        </w:rPr>
        <w:t>, позволяющими находить недостатки даже в, казалось бы, полностью рабочих программах</w:t>
      </w:r>
      <w:r>
        <w:rPr>
          <w:spacing w:val="-2"/>
          <w:w w:val="105"/>
        </w:rPr>
        <w:t>:</w:t>
      </w:r>
    </w:p>
    <w:p w:rsidR="0054680D" w:rsidRDefault="00D624FB">
      <w:pPr>
        <w:pStyle w:val="a6"/>
        <w:numPr>
          <w:ilvl w:val="0"/>
          <w:numId w:val="1"/>
        </w:numPr>
        <w:tabs>
          <w:tab w:val="left" w:pos="942"/>
          <w:tab w:val="left" w:pos="945"/>
        </w:tabs>
        <w:spacing w:before="212" w:line="252" w:lineRule="auto"/>
        <w:jc w:val="both"/>
        <w:rPr>
          <w:sz w:val="24"/>
        </w:rPr>
      </w:pPr>
      <w:r>
        <w:rPr>
          <w:w w:val="105"/>
          <w:sz w:val="24"/>
          <w:lang w:val="en-US"/>
        </w:rPr>
        <w:t>v</w:t>
      </w:r>
      <w:proofErr w:type="spellStart"/>
      <w:r w:rsidR="00027A83">
        <w:rPr>
          <w:w w:val="105"/>
          <w:sz w:val="24"/>
        </w:rPr>
        <w:t>algrind</w:t>
      </w:r>
      <w:proofErr w:type="spellEnd"/>
      <w:r w:rsidR="00027A83">
        <w:rPr>
          <w:w w:val="105"/>
          <w:sz w:val="24"/>
        </w:rPr>
        <w:t xml:space="preserve"> позволяет выявлять ут</w:t>
      </w:r>
      <w:r>
        <w:rPr>
          <w:w w:val="105"/>
          <w:sz w:val="24"/>
        </w:rPr>
        <w:t>ечки памяти</w:t>
      </w:r>
      <w:r w:rsidR="000206EC">
        <w:rPr>
          <w:w w:val="105"/>
          <w:sz w:val="24"/>
        </w:rPr>
        <w:t xml:space="preserve"> </w:t>
      </w:r>
      <w:r>
        <w:rPr>
          <w:w w:val="105"/>
          <w:sz w:val="24"/>
        </w:rPr>
        <w:t>и профилировать код</w:t>
      </w:r>
      <w:r w:rsidR="00027A83">
        <w:rPr>
          <w:w w:val="105"/>
          <w:sz w:val="24"/>
        </w:rPr>
        <w:t>.</w:t>
      </w:r>
    </w:p>
    <w:p w:rsidR="0054680D" w:rsidRDefault="00027A83">
      <w:pPr>
        <w:pStyle w:val="a6"/>
        <w:numPr>
          <w:ilvl w:val="0"/>
          <w:numId w:val="1"/>
        </w:numPr>
        <w:tabs>
          <w:tab w:val="left" w:pos="942"/>
          <w:tab w:val="left" w:pos="945"/>
        </w:tabs>
        <w:spacing w:line="252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gprof</w:t>
      </w:r>
      <w:proofErr w:type="spellEnd"/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позволяет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оценить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производительность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программы,</w:t>
      </w:r>
      <w:r w:rsidR="00D624FB">
        <w:rPr>
          <w:w w:val="105"/>
          <w:sz w:val="24"/>
        </w:rPr>
        <w:t xml:space="preserve"> посмотреть, какие структуры и функции замедляют программу,</w:t>
      </w:r>
      <w:r>
        <w:rPr>
          <w:spacing w:val="-10"/>
          <w:w w:val="105"/>
          <w:sz w:val="24"/>
        </w:rPr>
        <w:t xml:space="preserve"> </w:t>
      </w:r>
      <w:r w:rsidR="00D624FB">
        <w:rPr>
          <w:w w:val="105"/>
          <w:sz w:val="24"/>
        </w:rPr>
        <w:t>выявить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слабые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места</w:t>
      </w:r>
      <w:r>
        <w:rPr>
          <w:spacing w:val="-10"/>
          <w:w w:val="105"/>
          <w:sz w:val="24"/>
        </w:rPr>
        <w:t xml:space="preserve"> </w:t>
      </w:r>
      <w:r w:rsidR="00D624FB">
        <w:rPr>
          <w:w w:val="105"/>
          <w:sz w:val="24"/>
        </w:rPr>
        <w:t>в производительности</w:t>
      </w:r>
      <w:r>
        <w:rPr>
          <w:w w:val="105"/>
          <w:sz w:val="24"/>
        </w:rPr>
        <w:t>.</w:t>
      </w:r>
    </w:p>
    <w:p w:rsidR="0054680D" w:rsidRDefault="00027A83">
      <w:pPr>
        <w:pStyle w:val="a6"/>
        <w:numPr>
          <w:ilvl w:val="0"/>
          <w:numId w:val="1"/>
        </w:numPr>
        <w:tabs>
          <w:tab w:val="left" w:pos="942"/>
          <w:tab w:val="left" w:pos="945"/>
        </w:tabs>
        <w:spacing w:before="198" w:line="252" w:lineRule="auto"/>
        <w:ind w:right="1435"/>
        <w:jc w:val="both"/>
        <w:rPr>
          <w:sz w:val="24"/>
        </w:rPr>
      </w:pPr>
      <w:proofErr w:type="spellStart"/>
      <w:r>
        <w:rPr>
          <w:w w:val="105"/>
          <w:sz w:val="24"/>
        </w:rPr>
        <w:t>gcov</w:t>
      </w:r>
      <w:proofErr w:type="spellEnd"/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позволяет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исследовать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покрытие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кода</w:t>
      </w:r>
      <w:r w:rsidR="00D624FB">
        <w:rPr>
          <w:w w:val="105"/>
          <w:sz w:val="24"/>
        </w:rPr>
        <w:t>, определив его участки, которые можно удалить или сократить</w:t>
      </w:r>
      <w:r>
        <w:rPr>
          <w:w w:val="105"/>
          <w:sz w:val="24"/>
        </w:rPr>
        <w:t>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Можно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сгенерировать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страницу</w:t>
      </w:r>
      <w:r>
        <w:rPr>
          <w:spacing w:val="-4"/>
          <w:w w:val="105"/>
          <w:sz w:val="24"/>
        </w:rPr>
        <w:t xml:space="preserve"> </w:t>
      </w:r>
      <w:r w:rsidR="00D624FB">
        <w:rPr>
          <w:w w:val="105"/>
          <w:sz w:val="24"/>
        </w:rPr>
        <w:t>фор</w:t>
      </w:r>
      <w:r>
        <w:rPr>
          <w:w w:val="105"/>
          <w:sz w:val="24"/>
        </w:rPr>
        <w:t xml:space="preserve">мата </w:t>
      </w:r>
      <w:proofErr w:type="spellStart"/>
      <w:r>
        <w:rPr>
          <w:w w:val="105"/>
          <w:sz w:val="24"/>
        </w:rPr>
        <w:t>html</w:t>
      </w:r>
      <w:proofErr w:type="spellEnd"/>
      <w:r>
        <w:rPr>
          <w:w w:val="105"/>
          <w:sz w:val="24"/>
        </w:rPr>
        <w:t>, в которой будет показано наше покрытие.</w:t>
      </w:r>
    </w:p>
    <w:p w:rsidR="0054680D" w:rsidRDefault="00027A83">
      <w:pPr>
        <w:pStyle w:val="a3"/>
        <w:spacing w:before="197" w:line="252" w:lineRule="auto"/>
        <w:ind w:left="360" w:right="1307"/>
      </w:pPr>
      <w:r>
        <w:rPr>
          <w:w w:val="105"/>
        </w:rPr>
        <w:t>Инструменты являются</w:t>
      </w:r>
      <w:r w:rsidR="00D624FB">
        <w:rPr>
          <w:w w:val="105"/>
        </w:rPr>
        <w:t xml:space="preserve"> крайне</w:t>
      </w:r>
      <w:r>
        <w:rPr>
          <w:w w:val="105"/>
        </w:rPr>
        <w:t xml:space="preserve"> полезными. В дальнейшем б</w:t>
      </w:r>
      <w:r w:rsidR="00D624FB">
        <w:rPr>
          <w:w w:val="105"/>
        </w:rPr>
        <w:t>удущем я буду стараться исполь</w:t>
      </w:r>
      <w:r>
        <w:rPr>
          <w:w w:val="105"/>
        </w:rPr>
        <w:t>зовать их как можно чаще</w:t>
      </w:r>
      <w:r w:rsidR="00D624FB">
        <w:rPr>
          <w:w w:val="105"/>
        </w:rPr>
        <w:t>, что, несомненно, повысит качество написанных мною программ</w:t>
      </w:r>
      <w:r>
        <w:rPr>
          <w:w w:val="105"/>
        </w:rPr>
        <w:t>.</w:t>
      </w:r>
    </w:p>
    <w:sectPr w:rsidR="0054680D">
      <w:pgSz w:w="12240" w:h="15840"/>
      <w:pgMar w:top="144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18EB" w:rsidRDefault="006018EB">
      <w:r>
        <w:separator/>
      </w:r>
    </w:p>
  </w:endnote>
  <w:endnote w:type="continuationSeparator" w:id="0">
    <w:p w:rsidR="006018EB" w:rsidRDefault="0060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680D" w:rsidRDefault="00027A83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190528" behindDoc="1" locked="0" layoutInCell="1" allowOverlap="1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80D" w:rsidRDefault="00027A83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60759E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:rsidR="0054680D" w:rsidRDefault="00027A83">
                    <w:pPr>
                      <w:pStyle w:val="a3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60759E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18EB" w:rsidRDefault="006018EB">
      <w:r>
        <w:separator/>
      </w:r>
    </w:p>
  </w:footnote>
  <w:footnote w:type="continuationSeparator" w:id="0">
    <w:p w:rsidR="006018EB" w:rsidRDefault="0060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73ED9"/>
    <w:multiLevelType w:val="hybridMultilevel"/>
    <w:tmpl w:val="9904A4F6"/>
    <w:lvl w:ilvl="0" w:tplc="09126254">
      <w:start w:val="1"/>
      <w:numFmt w:val="decimal"/>
      <w:lvlText w:val="%1."/>
      <w:lvlJc w:val="left"/>
      <w:pPr>
        <w:ind w:left="94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B88E91B0">
      <w:numFmt w:val="bullet"/>
      <w:lvlText w:val="•"/>
      <w:lvlJc w:val="left"/>
      <w:pPr>
        <w:ind w:left="1962" w:hanging="300"/>
      </w:pPr>
      <w:rPr>
        <w:rFonts w:hint="default"/>
        <w:lang w:val="ru-RU" w:eastAsia="en-US" w:bidi="ar-SA"/>
      </w:rPr>
    </w:lvl>
    <w:lvl w:ilvl="2" w:tplc="A4CA40F4">
      <w:numFmt w:val="bullet"/>
      <w:lvlText w:val="•"/>
      <w:lvlJc w:val="left"/>
      <w:pPr>
        <w:ind w:left="2984" w:hanging="300"/>
      </w:pPr>
      <w:rPr>
        <w:rFonts w:hint="default"/>
        <w:lang w:val="ru-RU" w:eastAsia="en-US" w:bidi="ar-SA"/>
      </w:rPr>
    </w:lvl>
    <w:lvl w:ilvl="3" w:tplc="47B09C74">
      <w:numFmt w:val="bullet"/>
      <w:lvlText w:val="•"/>
      <w:lvlJc w:val="left"/>
      <w:pPr>
        <w:ind w:left="4006" w:hanging="300"/>
      </w:pPr>
      <w:rPr>
        <w:rFonts w:hint="default"/>
        <w:lang w:val="ru-RU" w:eastAsia="en-US" w:bidi="ar-SA"/>
      </w:rPr>
    </w:lvl>
    <w:lvl w:ilvl="4" w:tplc="83B2E28E">
      <w:numFmt w:val="bullet"/>
      <w:lvlText w:val="•"/>
      <w:lvlJc w:val="left"/>
      <w:pPr>
        <w:ind w:left="5028" w:hanging="300"/>
      </w:pPr>
      <w:rPr>
        <w:rFonts w:hint="default"/>
        <w:lang w:val="ru-RU" w:eastAsia="en-US" w:bidi="ar-SA"/>
      </w:rPr>
    </w:lvl>
    <w:lvl w:ilvl="5" w:tplc="F564C1B6">
      <w:numFmt w:val="bullet"/>
      <w:lvlText w:val="•"/>
      <w:lvlJc w:val="left"/>
      <w:pPr>
        <w:ind w:left="6050" w:hanging="300"/>
      </w:pPr>
      <w:rPr>
        <w:rFonts w:hint="default"/>
        <w:lang w:val="ru-RU" w:eastAsia="en-US" w:bidi="ar-SA"/>
      </w:rPr>
    </w:lvl>
    <w:lvl w:ilvl="6" w:tplc="EBA6F672">
      <w:numFmt w:val="bullet"/>
      <w:lvlText w:val="•"/>
      <w:lvlJc w:val="left"/>
      <w:pPr>
        <w:ind w:left="7072" w:hanging="300"/>
      </w:pPr>
      <w:rPr>
        <w:rFonts w:hint="default"/>
        <w:lang w:val="ru-RU" w:eastAsia="en-US" w:bidi="ar-SA"/>
      </w:rPr>
    </w:lvl>
    <w:lvl w:ilvl="7" w:tplc="F4F4DFD0">
      <w:numFmt w:val="bullet"/>
      <w:lvlText w:val="•"/>
      <w:lvlJc w:val="left"/>
      <w:pPr>
        <w:ind w:left="8094" w:hanging="300"/>
      </w:pPr>
      <w:rPr>
        <w:rFonts w:hint="default"/>
        <w:lang w:val="ru-RU" w:eastAsia="en-US" w:bidi="ar-SA"/>
      </w:rPr>
    </w:lvl>
    <w:lvl w:ilvl="8" w:tplc="EC5ABD1E">
      <w:numFmt w:val="bullet"/>
      <w:lvlText w:val="•"/>
      <w:lvlJc w:val="left"/>
      <w:pPr>
        <w:ind w:left="9116" w:hanging="300"/>
      </w:pPr>
      <w:rPr>
        <w:rFonts w:hint="default"/>
        <w:lang w:val="ru-RU" w:eastAsia="en-US" w:bidi="ar-SA"/>
      </w:rPr>
    </w:lvl>
  </w:abstractNum>
  <w:num w:numId="1" w16cid:durableId="101472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80D"/>
    <w:rsid w:val="000206EC"/>
    <w:rsid w:val="00027A83"/>
    <w:rsid w:val="00056711"/>
    <w:rsid w:val="000C184B"/>
    <w:rsid w:val="00252BC2"/>
    <w:rsid w:val="004206B4"/>
    <w:rsid w:val="004939AC"/>
    <w:rsid w:val="004A7C3B"/>
    <w:rsid w:val="0054680D"/>
    <w:rsid w:val="00546B60"/>
    <w:rsid w:val="006018EB"/>
    <w:rsid w:val="0060759E"/>
    <w:rsid w:val="00691BA1"/>
    <w:rsid w:val="00786E06"/>
    <w:rsid w:val="007E1A97"/>
    <w:rsid w:val="00816E73"/>
    <w:rsid w:val="008F7A4B"/>
    <w:rsid w:val="009700C7"/>
    <w:rsid w:val="00A87ED3"/>
    <w:rsid w:val="00BB3D35"/>
    <w:rsid w:val="00BE1BA6"/>
    <w:rsid w:val="00D624FB"/>
    <w:rsid w:val="00FB6563"/>
    <w:rsid w:val="00F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AED1"/>
  <w15:docId w15:val="{794A1992-1F94-434D-A399-30C562EA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36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uiPriority w:val="1"/>
    <w:qFormat/>
    <w:pPr>
      <w:spacing w:before="76"/>
      <w:ind w:left="360"/>
    </w:pPr>
    <w:rPr>
      <w:rFonts w:ascii="Cambria" w:eastAsia="Cambria" w:hAnsi="Cambria" w:cs="Cambria"/>
      <w:b/>
      <w:bCs/>
      <w:sz w:val="34"/>
      <w:szCs w:val="34"/>
    </w:rPr>
  </w:style>
  <w:style w:type="paragraph" w:styleId="a6">
    <w:name w:val="List Paragraph"/>
    <w:basedOn w:val="a"/>
    <w:uiPriority w:val="1"/>
    <w:qFormat/>
    <w:pPr>
      <w:spacing w:before="196"/>
      <w:ind w:left="945" w:right="1436" w:hanging="30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left="223"/>
    </w:pPr>
  </w:style>
  <w:style w:type="paragraph" w:styleId="a7">
    <w:name w:val="Balloon Text"/>
    <w:basedOn w:val="a"/>
    <w:link w:val="a8"/>
    <w:uiPriority w:val="99"/>
    <w:semiHidden/>
    <w:unhideWhenUsed/>
    <w:rsid w:val="00FB656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6563"/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87ED3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Xiaomi</dc:creator>
  <cp:lastModifiedBy>Егор Кривошапкин</cp:lastModifiedBy>
  <cp:revision>10</cp:revision>
  <dcterms:created xsi:type="dcterms:W3CDTF">2025-05-09T21:03:00Z</dcterms:created>
  <dcterms:modified xsi:type="dcterms:W3CDTF">2025-05-10T12:01:00Z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TeX</vt:lpwstr>
  </property>
  <property fmtid="{D5CDD505-2E9C-101B-9397-08002B2CF9AE}" pid="4" name="LastSaved">
    <vt:filetime>2025-05-09T00:00:00Z</vt:filetime>
  </property>
  <property fmtid="{D5CDD505-2E9C-101B-9397-08002B2CF9AE}" pid="5" name="PTEX.Fullbanner">
    <vt:lpwstr>This is pdfTeX, Version 3.141592653-2.6-1.40.22 (TeX Live 2021) kpathsea version 6.3.3</vt:lpwstr>
  </property>
  <property fmtid="{D5CDD505-2E9C-101B-9397-08002B2CF9AE}" pid="6" name="Producer">
    <vt:lpwstr>pdfTeX-1.40.22</vt:lpwstr>
  </property>
</Properties>
</file>