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E1CAE" w:rsidRPr="005752A1" w:rsidRDefault="00000000">
      <w:pPr>
        <w:spacing w:line="252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Московский Авиационный Институт</w:t>
      </w:r>
    </w:p>
    <w:p w:rsidR="00AE1CAE" w:rsidRPr="005752A1" w:rsidRDefault="00000000">
      <w:pPr>
        <w:spacing w:line="252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(Национальный Исследовательский Университет)</w:t>
      </w:r>
    </w:p>
    <w:p w:rsidR="00AE1CAE" w:rsidRPr="005752A1" w:rsidRDefault="00000000">
      <w:pPr>
        <w:spacing w:line="252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Факультет информационных технологий и прикладной математики</w:t>
      </w:r>
    </w:p>
    <w:p w:rsidR="00AE1CAE" w:rsidRPr="005752A1" w:rsidRDefault="00000000">
      <w:pPr>
        <w:spacing w:line="252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Кафедра вычислительной математики и программирования</w:t>
      </w:r>
    </w:p>
    <w:p w:rsidR="00AE1CAE" w:rsidRPr="005752A1" w:rsidRDefault="00AE1CAE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:rsidR="00AE1CAE" w:rsidRPr="005752A1" w:rsidRDefault="00AE1CAE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:rsidR="00AE1CAE" w:rsidRPr="005752A1" w:rsidRDefault="00000000">
      <w:pPr>
        <w:spacing w:line="252" w:lineRule="auto"/>
        <w:jc w:val="center"/>
        <w:rPr>
          <w:rFonts w:ascii="Calibri" w:eastAsia="Calibri" w:hAnsi="Calibri" w:cs="Calibri"/>
          <w:color w:val="000000"/>
          <w:sz w:val="22"/>
        </w:rPr>
      </w:pPr>
      <w:r w:rsidRPr="005752A1">
        <w:rPr>
          <w:rFonts w:ascii="Times New Roman" w:eastAsia="Times New Roman" w:hAnsi="Times New Roman" w:cs="Times New Roman"/>
          <w:b/>
          <w:color w:val="000000"/>
          <w:sz w:val="28"/>
        </w:rPr>
        <w:t xml:space="preserve">Лабораторная работа </w:t>
      </w:r>
      <w:r w:rsidR="005752A1" w:rsidRPr="005752A1">
        <w:rPr>
          <w:rFonts w:ascii="Times New Roman" w:eastAsia="Segoe UI Symbol" w:hAnsi="Times New Roman" w:cs="Times New Roman"/>
          <w:b/>
          <w:color w:val="000000"/>
          <w:sz w:val="28"/>
        </w:rPr>
        <w:t>№</w:t>
      </w:r>
      <w:r w:rsidRPr="005752A1">
        <w:rPr>
          <w:rFonts w:ascii="Times New Roman" w:eastAsia="Times New Roman" w:hAnsi="Times New Roman" w:cs="Times New Roman"/>
          <w:b/>
          <w:sz w:val="28"/>
        </w:rPr>
        <w:t>8</w:t>
      </w:r>
      <w:r w:rsidRPr="005752A1">
        <w:rPr>
          <w:rFonts w:ascii="Times New Roman" w:eastAsia="Times New Roman" w:hAnsi="Times New Roman" w:cs="Times New Roman"/>
          <w:b/>
          <w:color w:val="000000"/>
          <w:sz w:val="28"/>
        </w:rPr>
        <w:t xml:space="preserve"> по курсу</w:t>
      </w:r>
    </w:p>
    <w:p w:rsidR="00AE1CAE" w:rsidRPr="005752A1" w:rsidRDefault="00000000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b/>
          <w:color w:val="000000"/>
          <w:sz w:val="28"/>
        </w:rPr>
        <w:t>«Операционные системы»</w:t>
      </w:r>
    </w:p>
    <w:p w:rsidR="00AE1CAE" w:rsidRPr="005752A1" w:rsidRDefault="00AE1CAE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:rsidR="00AE1CAE" w:rsidRPr="005752A1" w:rsidRDefault="00AE1CAE">
      <w:pPr>
        <w:spacing w:line="252" w:lineRule="auto"/>
        <w:jc w:val="center"/>
        <w:rPr>
          <w:rFonts w:ascii="Calibri" w:eastAsia="Calibri" w:hAnsi="Calibri" w:cs="Calibri"/>
          <w:color w:val="000000"/>
          <w:sz w:val="22"/>
        </w:rPr>
      </w:pPr>
    </w:p>
    <w:p w:rsidR="00AE1CAE" w:rsidRPr="005752A1" w:rsidRDefault="00AE1CAE">
      <w:pPr>
        <w:spacing w:line="252" w:lineRule="auto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:rsidR="00AE1CAE" w:rsidRPr="005752A1" w:rsidRDefault="00AE1CAE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:rsidR="00AE1CAE" w:rsidRPr="005752A1" w:rsidRDefault="00AE1CAE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</w:rPr>
      </w:pPr>
    </w:p>
    <w:p w:rsidR="00AE1CAE" w:rsidRPr="005752A1" w:rsidRDefault="00AE1CA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ind w:left="5664" w:firstLine="707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000000">
      <w:pPr>
        <w:spacing w:after="0" w:line="240" w:lineRule="auto"/>
        <w:jc w:val="right"/>
        <w:rPr>
          <w:rFonts w:ascii="Calibri" w:eastAsia="Calibri" w:hAnsi="Calibri" w:cs="Calibri"/>
          <w:color w:val="000000"/>
          <w:sz w:val="22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 xml:space="preserve">Студент: </w:t>
      </w:r>
      <w:r w:rsidR="005752A1">
        <w:rPr>
          <w:rFonts w:ascii="Times New Roman" w:eastAsia="Times New Roman" w:hAnsi="Times New Roman" w:cs="Times New Roman"/>
          <w:sz w:val="28"/>
        </w:rPr>
        <w:t>Кривошапкин Егор Борисович</w:t>
      </w:r>
    </w:p>
    <w:p w:rsidR="00AE1CAE" w:rsidRPr="005752A1" w:rsidRDefault="00000000">
      <w:pPr>
        <w:spacing w:after="0" w:line="240" w:lineRule="auto"/>
        <w:ind w:left="5664" w:firstLine="707"/>
        <w:jc w:val="right"/>
        <w:rPr>
          <w:rFonts w:ascii="Calibri" w:eastAsia="Calibri" w:hAnsi="Calibri" w:cs="Calibri"/>
          <w:color w:val="000000"/>
          <w:sz w:val="22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Группа: М8О-20</w:t>
      </w:r>
      <w:r w:rsidRPr="005752A1">
        <w:rPr>
          <w:rFonts w:ascii="Times New Roman" w:eastAsia="Times New Roman" w:hAnsi="Times New Roman" w:cs="Times New Roman"/>
          <w:sz w:val="28"/>
        </w:rPr>
        <w:t>9</w:t>
      </w:r>
      <w:r w:rsidRPr="005752A1">
        <w:rPr>
          <w:rFonts w:ascii="Times New Roman" w:eastAsia="Times New Roman" w:hAnsi="Times New Roman" w:cs="Times New Roman"/>
          <w:color w:val="000000"/>
          <w:sz w:val="28"/>
        </w:rPr>
        <w:t>Б-2</w:t>
      </w:r>
      <w:r w:rsidRPr="005752A1">
        <w:rPr>
          <w:rFonts w:ascii="Times New Roman" w:eastAsia="Times New Roman" w:hAnsi="Times New Roman" w:cs="Times New Roman"/>
          <w:sz w:val="28"/>
        </w:rPr>
        <w:t>3</w:t>
      </w:r>
    </w:p>
    <w:p w:rsidR="00AE1CAE" w:rsidRPr="005752A1" w:rsidRDefault="00000000">
      <w:pPr>
        <w:spacing w:after="0" w:line="240" w:lineRule="auto"/>
        <w:ind w:left="5664" w:firstLine="707"/>
        <w:jc w:val="right"/>
        <w:rPr>
          <w:rFonts w:ascii="Calibri" w:eastAsia="Calibri" w:hAnsi="Calibri" w:cs="Calibri"/>
          <w:color w:val="000000"/>
          <w:sz w:val="22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 xml:space="preserve">Вариант: </w:t>
      </w:r>
      <w:r w:rsidR="005752A1">
        <w:rPr>
          <w:rFonts w:ascii="Times New Roman" w:eastAsia="Times New Roman" w:hAnsi="Times New Roman" w:cs="Times New Roman"/>
          <w:sz w:val="28"/>
        </w:rPr>
        <w:t>8</w:t>
      </w:r>
    </w:p>
    <w:p w:rsidR="00AE1CAE" w:rsidRPr="005752A1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Преподаватель: Миронов Евгений Сергеевич</w:t>
      </w:r>
    </w:p>
    <w:p w:rsidR="00AE1CAE" w:rsidRPr="005752A1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Оценка: ___________</w:t>
      </w:r>
    </w:p>
    <w:p w:rsidR="00AE1CAE" w:rsidRPr="005752A1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Дата: ___________</w:t>
      </w:r>
    </w:p>
    <w:p w:rsidR="00AE1CAE" w:rsidRPr="005752A1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Подпись: ___________</w:t>
      </w:r>
    </w:p>
    <w:p w:rsidR="00AE1CAE" w:rsidRPr="005752A1" w:rsidRDefault="00AE1CA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AE1CA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AE1CAE" w:rsidRPr="005752A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Москва, 202</w:t>
      </w:r>
      <w:r w:rsidRPr="005752A1">
        <w:rPr>
          <w:rFonts w:ascii="Times New Roman" w:eastAsia="Times New Roman" w:hAnsi="Times New Roman" w:cs="Times New Roman"/>
          <w:sz w:val="28"/>
        </w:rPr>
        <w:t>4</w:t>
      </w:r>
    </w:p>
    <w:p w:rsidR="00AE1CAE" w:rsidRPr="005752A1" w:rsidRDefault="00000000">
      <w:pPr>
        <w:spacing w:line="252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b/>
          <w:color w:val="000000"/>
          <w:sz w:val="28"/>
        </w:rPr>
        <w:lastRenderedPageBreak/>
        <w:t>Содержание</w:t>
      </w:r>
    </w:p>
    <w:p w:rsidR="00AE1CAE" w:rsidRPr="005752A1" w:rsidRDefault="00000000">
      <w:pPr>
        <w:numPr>
          <w:ilvl w:val="0"/>
          <w:numId w:val="1"/>
        </w:numPr>
        <w:spacing w:line="252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Репозиторий</w:t>
      </w:r>
    </w:p>
    <w:p w:rsidR="00AE1CAE" w:rsidRPr="005752A1" w:rsidRDefault="00000000">
      <w:pPr>
        <w:numPr>
          <w:ilvl w:val="0"/>
          <w:numId w:val="1"/>
        </w:numPr>
        <w:spacing w:line="252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Постановка задачи</w:t>
      </w:r>
    </w:p>
    <w:p w:rsidR="00AE1CAE" w:rsidRPr="005752A1" w:rsidRDefault="00000000">
      <w:pPr>
        <w:numPr>
          <w:ilvl w:val="0"/>
          <w:numId w:val="1"/>
        </w:numPr>
        <w:spacing w:line="252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Демонстрация работы программы</w:t>
      </w:r>
    </w:p>
    <w:p w:rsidR="00AE1CAE" w:rsidRPr="005752A1" w:rsidRDefault="00000000">
      <w:pPr>
        <w:numPr>
          <w:ilvl w:val="0"/>
          <w:numId w:val="1"/>
        </w:numPr>
        <w:spacing w:line="252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</w:rPr>
      </w:pPr>
      <w:r w:rsidRPr="005752A1">
        <w:rPr>
          <w:rFonts w:ascii="Times New Roman" w:eastAsia="Times New Roman" w:hAnsi="Times New Roman" w:cs="Times New Roman"/>
          <w:color w:val="000000"/>
          <w:sz w:val="28"/>
        </w:rPr>
        <w:t>Выводы</w:t>
      </w: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000000">
      <w:pPr>
        <w:keepNext/>
        <w:keepLines/>
        <w:spacing w:line="252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Репозиторий</w:t>
      </w:r>
    </w:p>
    <w:p w:rsidR="005752A1" w:rsidRPr="0062082F" w:rsidRDefault="0062082F" w:rsidP="005752A1">
      <w:pPr>
        <w:pStyle w:val="Standarduser"/>
        <w:rPr>
          <w:rStyle w:val="Internetlink"/>
          <w:rFonts w:ascii="Times New Roman" w:hAnsi="Times New Roman" w:cs="Times New Roman"/>
          <w:sz w:val="28"/>
          <w:szCs w:val="28"/>
        </w:rPr>
      </w:pPr>
      <w:hyperlink r:id="rId6" w:history="1">
        <w:r w:rsidRPr="00BB6059">
          <w:rPr>
            <w:rStyle w:val="a3"/>
            <w:rFonts w:ascii="Times New Roman" w:hAnsi="Times New Roman" w:cs="Times New Roman"/>
            <w:sz w:val="28"/>
            <w:szCs w:val="28"/>
          </w:rPr>
          <w:t>https://github.com/EgorX2000/os_labs/tree/main/</w:t>
        </w:r>
        <w:r w:rsidRPr="00BB6059">
          <w:rPr>
            <w:rStyle w:val="a3"/>
            <w:rFonts w:ascii="Times New Roman" w:hAnsi="Times New Roman" w:cs="Times New Roman"/>
            <w:sz w:val="28"/>
            <w:szCs w:val="28"/>
          </w:rPr>
          <w:t>8</w:t>
        </w:r>
      </w:hyperlink>
    </w:p>
    <w:p w:rsidR="0062082F" w:rsidRPr="0062082F" w:rsidRDefault="0062082F" w:rsidP="0062082F">
      <w:pPr>
        <w:rPr>
          <w:rFonts w:ascii="Times New Roman" w:hAnsi="Times New Roman" w:cs="Times New Roman"/>
          <w:sz w:val="28"/>
          <w:szCs w:val="28"/>
        </w:rPr>
      </w:pPr>
      <w:r w:rsidRPr="0062082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логи </w:t>
      </w:r>
      <w:r>
        <w:rPr>
          <w:rFonts w:ascii="Times New Roman" w:hAnsi="Times New Roman" w:cs="Times New Roman"/>
          <w:sz w:val="28"/>
          <w:szCs w:val="28"/>
          <w:lang w:val="en-US"/>
        </w:rPr>
        <w:t>Process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Monitor</w:t>
      </w:r>
      <w:r w:rsidRPr="006208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находятся там же)</w:t>
      </w: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color w:val="000000"/>
          <w:sz w:val="28"/>
          <w:u w:val="single"/>
        </w:rPr>
      </w:pPr>
    </w:p>
    <w:p w:rsidR="00AE1CAE" w:rsidRDefault="00000000">
      <w:pPr>
        <w:keepNext/>
        <w:keepLines/>
        <w:spacing w:line="252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Постановка задачи</w:t>
      </w:r>
    </w:p>
    <w:p w:rsidR="00AE1CAE" w:rsidRDefault="00000000">
      <w:pPr>
        <w:keepNext/>
        <w:keepLines/>
        <w:spacing w:before="200" w:after="0" w:line="252" w:lineRule="auto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Цель работы</w:t>
      </w:r>
    </w:p>
    <w:p w:rsidR="00AE1CAE" w:rsidRDefault="00000000">
      <w:pPr>
        <w:spacing w:after="0" w:line="252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Приобретение практических навыков диагностики работы программного обеспечения.</w:t>
      </w:r>
    </w:p>
    <w:p w:rsidR="00AE1CAE" w:rsidRDefault="00000000">
      <w:pPr>
        <w:keepNext/>
        <w:keepLines/>
        <w:spacing w:before="200" w:after="0" w:line="252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</w:t>
      </w:r>
    </w:p>
    <w:p w:rsidR="00AE1CAE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 выполнении лабораторных работ по курсу ОС необходимо продемонстрировать ключевые системные вызовы, которые в них используются и то, что их использование соответствует варианту ЛР. По итогам выполнения всех лабораторных работ отчет по данной ЛР должен содержать краткую сводку по исследованию написанных программ.</w:t>
      </w:r>
    </w:p>
    <w:p w:rsidR="00AE1CAE" w:rsidRDefault="00AE1CAE">
      <w:pPr>
        <w:spacing w:line="252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</w:p>
    <w:p w:rsidR="00AE1CAE" w:rsidRDefault="00000000">
      <w:pPr>
        <w:keepNext/>
        <w:keepLines/>
        <w:spacing w:line="252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Выполнение задания</w:t>
      </w:r>
    </w:p>
    <w:p w:rsidR="00AE1CAE" w:rsidRDefault="00000000">
      <w:pPr>
        <w:spacing w:after="0" w:line="252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Lab1</w:t>
      </w:r>
    </w:p>
    <w:p w:rsidR="00AE1CAE" w:rsidRDefault="005752A1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5752A1">
        <w:drawing>
          <wp:inline distT="0" distB="0" distL="0" distR="0" wp14:anchorId="4A360E60" wp14:editId="203FD540">
            <wp:extent cx="5940425" cy="2693670"/>
            <wp:effectExtent l="0" t="0" r="0" b="0"/>
            <wp:docPr id="939376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76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AE" w:rsidRDefault="00AE1CAE">
      <w:pPr>
        <w:spacing w:after="0" w:line="252" w:lineRule="auto"/>
        <w:rPr>
          <w:rFonts w:ascii="Times New Roman" w:eastAsia="Times New Roman" w:hAnsi="Times New Roman" w:cs="Times New Roman"/>
          <w:sz w:val="28"/>
        </w:rPr>
      </w:pPr>
    </w:p>
    <w:p w:rsidR="00AE1CAE" w:rsidRDefault="00000000">
      <w:pPr>
        <w:spacing w:after="0" w:line="252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Системные вызовы:</w:t>
      </w:r>
    </w:p>
    <w:p w:rsidR="00AE1CAE" w:rsidRDefault="00000000">
      <w:pPr>
        <w:spacing w:after="0" w:line="252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CreateFile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Создает или открывает файл или устройство ввода-вывода. </w:t>
      </w:r>
    </w:p>
    <w:p w:rsidR="00AE1CAE" w:rsidRDefault="00000000">
      <w:pPr>
        <w:spacing w:after="0" w:line="252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CreateProcess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Создает новый процесс и его основной поток. </w:t>
      </w:r>
    </w:p>
    <w:p w:rsidR="00AE1CAE" w:rsidRDefault="00000000">
      <w:pPr>
        <w:spacing w:after="0" w:line="252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CreatePipe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Создает анонимный канал и возвращает дескриптор к концам канала чтения и записи.</w:t>
      </w:r>
    </w:p>
    <w:p w:rsidR="00AE1CAE" w:rsidRDefault="00AE1CAE">
      <w:pPr>
        <w:spacing w:after="0" w:line="252" w:lineRule="auto"/>
        <w:rPr>
          <w:rFonts w:ascii="Times New Roman" w:eastAsia="Times New Roman" w:hAnsi="Times New Roman" w:cs="Times New Roman"/>
          <w:sz w:val="28"/>
        </w:rPr>
      </w:pPr>
    </w:p>
    <w:p w:rsidR="00AE1CAE" w:rsidRDefault="00000000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Lab2</w:t>
      </w:r>
    </w:p>
    <w:p w:rsidR="00AE1CAE" w:rsidRDefault="005752A1">
      <w:pPr>
        <w:tabs>
          <w:tab w:val="left" w:pos="355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5752A1">
        <w:rPr>
          <w:b/>
          <w:bCs/>
        </w:rPr>
        <w:lastRenderedPageBreak/>
        <w:drawing>
          <wp:inline distT="0" distB="0" distL="0" distR="0" wp14:anchorId="55939F02" wp14:editId="64D5CC21">
            <wp:extent cx="5940425" cy="2695575"/>
            <wp:effectExtent l="0" t="0" r="0" b="0"/>
            <wp:docPr id="543179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9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AE" w:rsidRDefault="00000000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Систменые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вызовы:</w:t>
      </w:r>
    </w:p>
    <w:p w:rsidR="00AE1CAE" w:rsidRDefault="00000000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CreateThread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Создает поток для выполнения в виртуальном адресном пространстве вызывающего процесса.</w:t>
      </w:r>
    </w:p>
    <w:p w:rsidR="00AE1CAE" w:rsidRDefault="00AE1CAE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AE1CAE" w:rsidRDefault="00000000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Lab3</w:t>
      </w:r>
    </w:p>
    <w:p w:rsidR="00AE1CAE" w:rsidRDefault="005752A1">
      <w:pPr>
        <w:tabs>
          <w:tab w:val="left" w:pos="355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5752A1">
        <w:drawing>
          <wp:inline distT="0" distB="0" distL="0" distR="0" wp14:anchorId="3B3B83D0" wp14:editId="77125EB2">
            <wp:extent cx="5940425" cy="2691130"/>
            <wp:effectExtent l="0" t="0" r="0" b="0"/>
            <wp:docPr id="1759227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27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AE" w:rsidRDefault="00000000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Системные вызовы:</w:t>
      </w:r>
    </w:p>
    <w:p w:rsidR="00AE1CAE" w:rsidRDefault="00000000">
      <w:pPr>
        <w:spacing w:after="0" w:line="252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CreateFile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Создает или открывает файл или устройство ввода-вывода. </w:t>
      </w:r>
    </w:p>
    <w:p w:rsidR="00AE1CAE" w:rsidRDefault="00000000">
      <w:pPr>
        <w:spacing w:after="0" w:line="252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CreateProcess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Создает новый процесс и его основной поток. </w:t>
      </w:r>
    </w:p>
    <w:p w:rsidR="00AE1CAE" w:rsidRDefault="00000000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CreateFileMapping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Создает или открывает именованный или неименованный объект сопоставления файлов для указанного файла.</w:t>
      </w:r>
    </w:p>
    <w:p w:rsidR="00AE1CAE" w:rsidRDefault="00000000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MapViewOfFile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Сопоставляет представление сопоставления файлов в адресное пространство вызывающего процесса.</w:t>
      </w:r>
    </w:p>
    <w:p w:rsidR="00AE1CAE" w:rsidRDefault="00000000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ReadFile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Считывает данные из указанного файла или устройства ввода-вывода (ввода-вывода).</w:t>
      </w:r>
    </w:p>
    <w:p w:rsidR="00AE1CAE" w:rsidRDefault="00000000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UnmapViewOfFile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Отменяет сопоставление сопоставленного представления файла из адресного пространства вызывающего процесса.</w:t>
      </w:r>
    </w:p>
    <w:p w:rsidR="00AE1CAE" w:rsidRDefault="00AE1CA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AE1CAE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Lab4</w:t>
      </w:r>
    </w:p>
    <w:p w:rsidR="00AE1CAE" w:rsidRDefault="00AE1CA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AE1CAE" w:rsidRDefault="00980AB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 w:rsidRPr="00980ABE">
        <w:drawing>
          <wp:inline distT="0" distB="0" distL="0" distR="0" wp14:anchorId="362810B2" wp14:editId="1280AE64">
            <wp:extent cx="5940425" cy="2687320"/>
            <wp:effectExtent l="0" t="0" r="0" b="0"/>
            <wp:docPr id="1935410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10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AE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Системные вызовы:</w:t>
      </w:r>
    </w:p>
    <w:p w:rsidR="00AE1CAE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LoadLibrary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-Загружает указанный модуль в адресное пространство вызывающего процесса. Указанный модуль может привести к загрузке других модулей.</w:t>
      </w:r>
    </w:p>
    <w:p w:rsidR="00AE1CAE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GetProcAddress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Извлекает адрес экспортируемой функции (также называемой процедурой) или переменной из указанной библиотеки динамической компоновки (DLL).</w:t>
      </w:r>
    </w:p>
    <w:p w:rsidR="00AE1CAE" w:rsidRDefault="00AE1CAE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AE1CAE" w:rsidRDefault="00000000">
      <w:pPr>
        <w:tabs>
          <w:tab w:val="left" w:pos="3553"/>
        </w:tabs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Lab5-7</w:t>
      </w:r>
    </w:p>
    <w:p w:rsidR="00AE1CAE" w:rsidRPr="00980ABE" w:rsidRDefault="00980ABE">
      <w:pPr>
        <w:tabs>
          <w:tab w:val="left" w:pos="3553"/>
        </w:tabs>
        <w:spacing w:after="0" w:line="240" w:lineRule="auto"/>
        <w:rPr>
          <w:rFonts w:ascii="Times New Roman" w:eastAsia="Times New Roman" w:hAnsi="Times New Roman" w:cs="Times New Roman"/>
          <w:sz w:val="28"/>
          <w:lang w:val="en-US"/>
        </w:rPr>
      </w:pPr>
      <w:r w:rsidRPr="00980ABE">
        <w:drawing>
          <wp:inline distT="0" distB="0" distL="0" distR="0" wp14:anchorId="69AAF43C" wp14:editId="15C1A943">
            <wp:extent cx="5940425" cy="2700655"/>
            <wp:effectExtent l="0" t="0" r="0" b="0"/>
            <wp:docPr id="1013693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93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AE" w:rsidRDefault="00000000">
      <w:pPr>
        <w:tabs>
          <w:tab w:val="left" w:pos="3553"/>
        </w:tabs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Системные вызовы:</w:t>
      </w:r>
    </w:p>
    <w:p w:rsidR="00AE1CAE" w:rsidRDefault="00000000" w:rsidP="00980ABE">
      <w:pPr>
        <w:tabs>
          <w:tab w:val="left" w:pos="3553"/>
        </w:tabs>
        <w:spacing w:after="0" w:line="360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connect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Функция </w:t>
      </w:r>
      <w:proofErr w:type="spellStart"/>
      <w:r>
        <w:rPr>
          <w:rFonts w:ascii="Times New Roman" w:eastAsia="Times New Roman" w:hAnsi="Times New Roman" w:cs="Times New Roman"/>
          <w:sz w:val="28"/>
        </w:rPr>
        <w:t>connect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соединяет сокет с конечной точкой и затем принимает входящие соединения на этой конечной точке.</w:t>
      </w:r>
    </w:p>
    <w:p w:rsidR="00AE1CAE" w:rsidRDefault="00000000">
      <w:pPr>
        <w:tabs>
          <w:tab w:val="left" w:pos="3553"/>
        </w:tabs>
        <w:spacing w:after="0" w:line="360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send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поставит в очередь на сокет часть сообщения, созданную из аргумента </w:t>
      </w:r>
      <w:proofErr w:type="spellStart"/>
      <w:r>
        <w:rPr>
          <w:rFonts w:ascii="Times New Roman" w:eastAsia="Times New Roman" w:hAnsi="Times New Roman" w:cs="Times New Roman"/>
          <w:sz w:val="28"/>
        </w:rPr>
        <w:t>buffer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:rsidR="00AE1CAE" w:rsidRDefault="00000000">
      <w:pPr>
        <w:tabs>
          <w:tab w:val="left" w:pos="3553"/>
        </w:tabs>
        <w:spacing w:after="0" w:line="360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recv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получает часть сообщения от сокета и сохранить его в аргументе </w:t>
      </w:r>
      <w:proofErr w:type="spellStart"/>
      <w:r>
        <w:rPr>
          <w:rFonts w:ascii="Times New Roman" w:eastAsia="Times New Roman" w:hAnsi="Times New Roman" w:cs="Times New Roman"/>
          <w:sz w:val="28"/>
        </w:rPr>
        <w:t>buffer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:rsidR="00AE1CAE" w:rsidRDefault="00AE1CAE">
      <w:pPr>
        <w:tabs>
          <w:tab w:val="left" w:pos="355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AE1CAE" w:rsidRDefault="00000000">
      <w:pPr>
        <w:keepNext/>
        <w:keepLines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Выводы</w:t>
      </w:r>
    </w:p>
    <w:p w:rsidR="00AE1CAE" w:rsidRDefault="00AE1CAE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u w:val="single"/>
        </w:rPr>
      </w:pPr>
    </w:p>
    <w:p w:rsidR="00AE1CAE" w:rsidRPr="00E0668C" w:rsidRDefault="00000000" w:rsidP="00E0668C">
      <w:pPr>
        <w:rPr>
          <w:rFonts w:ascii="Times New Roman" w:hAnsi="Times New Roman" w:cs="Times New Roman"/>
          <w:sz w:val="28"/>
          <w:szCs w:val="28"/>
        </w:rPr>
      </w:pPr>
      <w:r w:rsidRPr="00E0668C">
        <w:rPr>
          <w:rFonts w:ascii="Times New Roman" w:hAnsi="Times New Roman" w:cs="Times New Roman"/>
          <w:sz w:val="28"/>
          <w:szCs w:val="28"/>
        </w:rPr>
        <w:t xml:space="preserve">Проделав работу, я приобрел практические навыки, необходимые для работы с утилитой </w:t>
      </w:r>
      <w:proofErr w:type="spellStart"/>
      <w:r w:rsidRPr="00E0668C">
        <w:rPr>
          <w:rFonts w:ascii="Times New Roman" w:hAnsi="Times New Roman" w:cs="Times New Roman"/>
          <w:sz w:val="28"/>
          <w:szCs w:val="28"/>
        </w:rPr>
        <w:t>Proccess</w:t>
      </w:r>
      <w:proofErr w:type="spellEnd"/>
      <w:r w:rsidRPr="00E0668C">
        <w:rPr>
          <w:rFonts w:ascii="Times New Roman" w:hAnsi="Times New Roman" w:cs="Times New Roman"/>
          <w:sz w:val="28"/>
          <w:szCs w:val="28"/>
        </w:rPr>
        <w:t xml:space="preserve"> Monitor, а также повторил все виды системных вызовов, использованных в лабораторных работах, сделанных в течение курса.</w:t>
      </w:r>
    </w:p>
    <w:sectPr w:rsidR="00AE1CAE" w:rsidRPr="00E066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jaVu Sans">
    <w:altName w:val="Verdana"/>
    <w:charset w:val="00"/>
    <w:family w:val="auto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F92308"/>
    <w:multiLevelType w:val="multilevel"/>
    <w:tmpl w:val="39F251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922248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1CAE"/>
    <w:rsid w:val="005752A1"/>
    <w:rsid w:val="0062082F"/>
    <w:rsid w:val="007E71B7"/>
    <w:rsid w:val="00980ABE"/>
    <w:rsid w:val="00AE1CAE"/>
    <w:rsid w:val="00E06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74B13"/>
  <w15:docId w15:val="{AAB45504-FC61-47FA-B371-13884893B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user">
    <w:name w:val="Standard (user)"/>
    <w:rsid w:val="005752A1"/>
    <w:pPr>
      <w:suppressAutoHyphens/>
      <w:autoSpaceDN w:val="0"/>
      <w:spacing w:line="251" w:lineRule="auto"/>
      <w:textAlignment w:val="baseline"/>
    </w:pPr>
    <w:rPr>
      <w:rFonts w:ascii="Calibri" w:eastAsia="Calibri" w:hAnsi="Calibri" w:cs="DejaVu Sans"/>
      <w:kern w:val="0"/>
      <w:sz w:val="22"/>
      <w:szCs w:val="22"/>
    </w:rPr>
  </w:style>
  <w:style w:type="character" w:customStyle="1" w:styleId="Internetlink">
    <w:name w:val="Internet link"/>
    <w:basedOn w:val="a0"/>
    <w:rsid w:val="005752A1"/>
    <w:rPr>
      <w:color w:val="0563C1"/>
      <w:u w:val="single"/>
    </w:rPr>
  </w:style>
  <w:style w:type="character" w:styleId="a3">
    <w:name w:val="Hyperlink"/>
    <w:basedOn w:val="a0"/>
    <w:uiPriority w:val="99"/>
    <w:unhideWhenUsed/>
    <w:rsid w:val="0062082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08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EgorX2000/os_labs/tree/main/8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BB4BF-5C7A-4EE4-866F-2C59D5BBA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Егор Кривошапкин</cp:lastModifiedBy>
  <cp:revision>4</cp:revision>
  <dcterms:created xsi:type="dcterms:W3CDTF">2024-12-26T10:34:00Z</dcterms:created>
  <dcterms:modified xsi:type="dcterms:W3CDTF">2024-12-26T10:51:00Z</dcterms:modified>
</cp:coreProperties>
</file>