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88" w:rsidRPr="00D732D4" w:rsidRDefault="00D732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Приложение 1.</w:t>
      </w: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D732D4" w:rsidRPr="00D732D4" w:rsidRDefault="00D732D4" w:rsidP="00D732D4">
      <w:pPr>
        <w:jc w:val="center"/>
        <w:rPr>
          <w:rFonts w:ascii="Times New Roman" w:hAnsi="Times New Roman" w:cs="Times New Roman"/>
          <w:sz w:val="52"/>
          <w:szCs w:val="52"/>
        </w:rPr>
      </w:pPr>
      <w:r w:rsidRPr="00D732D4">
        <w:rPr>
          <w:rFonts w:ascii="Times New Roman" w:hAnsi="Times New Roman" w:cs="Times New Roman"/>
          <w:sz w:val="52"/>
          <w:szCs w:val="52"/>
        </w:rPr>
        <w:t>Кривые второго порядка.</w:t>
      </w:r>
      <w:r w:rsidRPr="00D732D4">
        <w:rPr>
          <w:rFonts w:ascii="Times New Roman" w:hAnsi="Times New Roman" w:cs="Times New Roman"/>
          <w:sz w:val="52"/>
          <w:szCs w:val="52"/>
        </w:rPr>
        <w:br/>
        <w:t>Инструкция к программе.</w:t>
      </w: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0C6C88">
      <w:pPr>
        <w:rPr>
          <w:rFonts w:ascii="Times New Roman" w:hAnsi="Times New Roman" w:cs="Times New Roman"/>
          <w:sz w:val="44"/>
          <w:szCs w:val="44"/>
        </w:rPr>
      </w:pPr>
    </w:p>
    <w:p w:rsidR="000C6C88" w:rsidRPr="00D732D4" w:rsidRDefault="00D732D4" w:rsidP="00D732D4">
      <w:pPr>
        <w:jc w:val="right"/>
        <w:rPr>
          <w:rFonts w:ascii="Times New Roman" w:hAnsi="Times New Roman" w:cs="Times New Roman"/>
          <w:sz w:val="32"/>
          <w:szCs w:val="32"/>
        </w:rPr>
      </w:pPr>
      <w:r w:rsidRPr="00D732D4">
        <w:rPr>
          <w:rFonts w:ascii="Times New Roman" w:hAnsi="Times New Roman" w:cs="Times New Roman"/>
          <w:sz w:val="32"/>
          <w:szCs w:val="32"/>
        </w:rPr>
        <w:t xml:space="preserve">Подготовил Закутей Егор, </w:t>
      </w:r>
      <w:r>
        <w:rPr>
          <w:rFonts w:ascii="Times New Roman" w:hAnsi="Times New Roman" w:cs="Times New Roman"/>
          <w:sz w:val="32"/>
          <w:szCs w:val="32"/>
        </w:rPr>
        <w:br/>
      </w:r>
      <w:r w:rsidRPr="00D732D4">
        <w:rPr>
          <w:rFonts w:ascii="Times New Roman" w:hAnsi="Times New Roman" w:cs="Times New Roman"/>
          <w:sz w:val="32"/>
          <w:szCs w:val="32"/>
        </w:rPr>
        <w:t>ученик 8Б класса.</w:t>
      </w:r>
    </w:p>
    <w:p w:rsidR="000C6C88" w:rsidRDefault="000C6C88" w:rsidP="00A9504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0C6C88">
        <w:rPr>
          <w:rFonts w:ascii="Times New Roman" w:hAnsi="Times New Roman" w:cs="Times New Roman"/>
          <w:sz w:val="48"/>
          <w:szCs w:val="48"/>
        </w:rPr>
        <w:t>Эллипс.</w:t>
      </w:r>
    </w:p>
    <w:p w:rsidR="000C6C88" w:rsidRDefault="00433A9C" w:rsidP="000C6C8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2792095</wp:posOffset>
            </wp:positionH>
            <wp:positionV relativeFrom="paragraph">
              <wp:posOffset>316865</wp:posOffset>
            </wp:positionV>
            <wp:extent cx="3458845" cy="1960245"/>
            <wp:effectExtent l="19050" t="0" r="8255" b="0"/>
            <wp:wrapTight wrapText="bothSides">
              <wp:wrapPolygon edited="0">
                <wp:start x="-119" y="0"/>
                <wp:lineTo x="-119" y="21411"/>
                <wp:lineTo x="21652" y="21411"/>
                <wp:lineTo x="21652" y="0"/>
                <wp:lineTo x="-119" y="0"/>
              </wp:wrapPolygon>
            </wp:wrapTight>
            <wp:docPr id="22" name="Рисунок 22" descr="http://www.academiaxxi.ru/Collections/La_Ag/Electr_book/Ag/02/04/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cademiaxxi.ru/Collections/La_Ag/Electr_book/Ag/02/04/t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9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C88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2872887</wp:posOffset>
            </wp:positionH>
            <wp:positionV relativeFrom="paragraph">
              <wp:posOffset>5305230</wp:posOffset>
            </wp:positionV>
            <wp:extent cx="3573193" cy="2405575"/>
            <wp:effectExtent l="0" t="0" r="0" b="0"/>
            <wp:wrapTight wrapText="bothSides">
              <wp:wrapPolygon edited="0">
                <wp:start x="7370" y="684"/>
                <wp:lineTo x="345" y="1368"/>
                <wp:lineTo x="345" y="20526"/>
                <wp:lineTo x="18195" y="20526"/>
                <wp:lineTo x="18195" y="17105"/>
                <wp:lineTo x="20383" y="17105"/>
                <wp:lineTo x="21074" y="16250"/>
                <wp:lineTo x="20498" y="14368"/>
                <wp:lineTo x="21189" y="14026"/>
                <wp:lineTo x="21189" y="13000"/>
                <wp:lineTo x="20498" y="11632"/>
                <wp:lineTo x="20959" y="11118"/>
                <wp:lineTo x="20959" y="9921"/>
                <wp:lineTo x="20498" y="8895"/>
                <wp:lineTo x="21189" y="7184"/>
                <wp:lineTo x="21189" y="6329"/>
                <wp:lineTo x="20498" y="6158"/>
                <wp:lineTo x="21074" y="3592"/>
                <wp:lineTo x="21074" y="3421"/>
                <wp:lineTo x="16928" y="684"/>
                <wp:lineTo x="7370" y="684"/>
              </wp:wrapPolygon>
            </wp:wrapTight>
            <wp:docPr id="3" name="Рисунок 3" descr="C:\Users\Егор\Downloads\375px-Ellipse_parameters_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ownloads\375px-Ellipse_parameters_3.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93" cy="24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C88" w:rsidRPr="000C6C8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Эллипс</w:t>
      </w:r>
      <w:r w:rsidR="000C6C88" w:rsidRPr="000C6C8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—</w:t>
      </w:r>
      <w:r w:rsidR="000C6C88" w:rsidRPr="000C6C88">
        <w:rPr>
          <w:rStyle w:val="a3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r w:rsidR="000C6C88" w:rsidRPr="000C6C88">
        <w:rPr>
          <w:rFonts w:ascii="Times New Roman" w:hAnsi="Times New Roman" w:cs="Times New Roman"/>
          <w:sz w:val="36"/>
          <w:szCs w:val="36"/>
        </w:rPr>
        <w:t>геометрическое место точек плоскости, для каждой из которых сумма расстояний до двух заданных точек плоскости (фокусов) есть величина постоянная</w:t>
      </w:r>
      <w:r w:rsidR="000C6C88" w:rsidRPr="000C6C8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  <w:r w:rsidR="000C6C88" w:rsidRPr="000C6C8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br/>
        <w:t xml:space="preserve">Каноническое уравнение эллипса: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=1</m:t>
        </m:r>
      </m:oMath>
      <w:r w:rsidR="000C6C88" w:rsidRPr="000C6C8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br/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Проходящий через фокусы эллипса отрезок AB, концы которого лежат на эллипсе, называется </w:t>
      </w:r>
      <w:r w:rsidR="000C6C88" w:rsidRPr="000C6C8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  <w:t>большой осью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данного эллипса. Длина большой оси равна 2</w:t>
      </w:r>
      <w:r w:rsidR="000C6C88" w:rsidRPr="000C6C88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lang w:eastAsia="ru-RU"/>
        </w:rPr>
        <w:t>a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в вышеприведённом уравнении.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  <w:t>Отрезок CD, перпендикулярный большой оси эллипса, проходящий через центральную точку большой оси, концы которого лежат на эллипсе, называется </w:t>
      </w:r>
      <w:r w:rsidR="000C6C88" w:rsidRPr="000C6C8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  <w:t>малой осью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эллипса.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  <w:t>Точка пересечения большой и малой осей эллипса называется его </w:t>
      </w:r>
      <w:r w:rsidR="000C6C88" w:rsidRPr="000C6C8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  <w:t>центром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  <w:t>Отрезки, проведённые из центра эллипса к вершинам на большой и малой осях называются, соответственно, </w:t>
      </w:r>
      <w:r w:rsidR="000C6C88" w:rsidRPr="000C6C8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  <w:t>большой полуосью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и </w:t>
      </w:r>
      <w:r w:rsidR="000C6C88" w:rsidRPr="000C6C8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  <w:t>малой полуосью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эллипса, и обозначаются </w:t>
      </w:r>
      <w:r w:rsidR="000C6C88" w:rsidRPr="000C6C88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lang w:eastAsia="ru-RU"/>
        </w:rPr>
        <w:t>a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и </w:t>
      </w:r>
      <w:r w:rsidR="000C6C88" w:rsidRPr="000C6C88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lang w:eastAsia="ru-RU"/>
        </w:rPr>
        <w:t>b</w:t>
      </w:r>
      <w:r w:rsidR="000C6C88" w:rsidRPr="000C6C8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</w:p>
    <w:p w:rsidR="003C32B6" w:rsidRDefault="003C32B6" w:rsidP="000C6C8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</w:p>
    <w:p w:rsidR="00A9504F" w:rsidRDefault="00A9504F" w:rsidP="00A9504F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ru-RU"/>
        </w:rPr>
      </w:pPr>
    </w:p>
    <w:p w:rsidR="003C32B6" w:rsidRDefault="003C32B6" w:rsidP="00A9504F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ru-RU"/>
        </w:rPr>
      </w:pPr>
      <w:r w:rsidRPr="003C32B6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ru-RU"/>
        </w:rPr>
        <w:lastRenderedPageBreak/>
        <w:t>2.Окружность.</w:t>
      </w:r>
    </w:p>
    <w:p w:rsidR="003C32B6" w:rsidRPr="003C32B6" w:rsidRDefault="003C32B6" w:rsidP="003C32B6">
      <w:pPr>
        <w:pStyle w:val="a6"/>
        <w:shd w:val="clear" w:color="auto" w:fill="FFFFFF"/>
        <w:spacing w:before="120" w:beforeAutospacing="0" w:after="120" w:afterAutospacing="0"/>
        <w:ind w:right="283"/>
        <w:rPr>
          <w:color w:val="252525"/>
          <w:sz w:val="36"/>
          <w:szCs w:val="36"/>
        </w:rPr>
      </w:pPr>
      <w:r>
        <w:rPr>
          <w:bCs/>
          <w:noProof/>
          <w:color w:val="252525"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3363595</wp:posOffset>
            </wp:positionH>
            <wp:positionV relativeFrom="paragraph">
              <wp:posOffset>757555</wp:posOffset>
            </wp:positionV>
            <wp:extent cx="2593340" cy="2432685"/>
            <wp:effectExtent l="19050" t="0" r="0" b="0"/>
            <wp:wrapTight wrapText="bothSides">
              <wp:wrapPolygon edited="0">
                <wp:start x="-159" y="0"/>
                <wp:lineTo x="-159" y="21482"/>
                <wp:lineTo x="21579" y="21482"/>
                <wp:lineTo x="21579" y="0"/>
                <wp:lineTo x="-159" y="0"/>
              </wp:wrapPolygon>
            </wp:wrapTight>
            <wp:docPr id="4" name="Рисунок 4" descr="C:\Users\Егор\Downloads\image012_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гор\Downloads\image012_5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32B6">
        <w:rPr>
          <w:bCs/>
          <w:color w:val="252525"/>
          <w:sz w:val="36"/>
          <w:szCs w:val="36"/>
        </w:rPr>
        <w:t>Окру́жность</w:t>
      </w:r>
      <w:r w:rsidRPr="003C32B6">
        <w:rPr>
          <w:color w:val="252525"/>
          <w:sz w:val="36"/>
          <w:szCs w:val="36"/>
        </w:rPr>
        <w:t> — геометрическое место точек , равноудаленных от данной точки. Эта точка называется центром окружности. Частный случай эллипса.</w:t>
      </w:r>
    </w:p>
    <w:p w:rsidR="003C32B6" w:rsidRPr="003C32B6" w:rsidRDefault="003C32B6" w:rsidP="003C32B6">
      <w:pPr>
        <w:pStyle w:val="a6"/>
        <w:shd w:val="clear" w:color="auto" w:fill="FFFFFF"/>
        <w:spacing w:before="120" w:beforeAutospacing="0" w:after="120" w:afterAutospacing="0"/>
        <w:ind w:right="283"/>
        <w:rPr>
          <w:bCs/>
          <w:color w:val="252525"/>
          <w:sz w:val="36"/>
          <w:szCs w:val="36"/>
        </w:rPr>
      </w:pPr>
      <w:r w:rsidRPr="003C32B6">
        <w:rPr>
          <w:bCs/>
          <w:color w:val="252525"/>
          <w:sz w:val="36"/>
          <w:szCs w:val="36"/>
        </w:rPr>
        <w:t xml:space="preserve">Общее уравнение окружности </w:t>
      </w:r>
    </w:p>
    <w:p w:rsidR="003C32B6" w:rsidRPr="003C32B6" w:rsidRDefault="00FF102F" w:rsidP="003C32B6">
      <w:pPr>
        <w:pStyle w:val="a6"/>
        <w:shd w:val="clear" w:color="auto" w:fill="FFFFFF"/>
        <w:spacing w:before="120" w:beforeAutospacing="0" w:after="120" w:afterAutospacing="0"/>
        <w:ind w:right="283"/>
        <w:rPr>
          <w:bCs/>
          <w:color w:val="252525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color w:val="252525"/>
                  <w:sz w:val="36"/>
                  <w:szCs w:val="36"/>
                </w:rPr>
              </m:ctrlPr>
            </m:sSupPr>
            <m:e>
              <m:r>
                <w:rPr>
                  <w:rFonts w:ascii="Cambria Math"/>
                  <w:color w:val="252525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color w:val="252525"/>
                  <w:sz w:val="36"/>
                  <w:szCs w:val="36"/>
                </w:rPr>
                <m:t>x</m:t>
              </m:r>
              <m:r>
                <w:rPr>
                  <w:rFonts w:ascii="Cambria Math"/>
                  <w:color w:val="252525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52525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/>
                      <w:color w:val="252525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/>
                  <w:color w:val="252525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/>
                  <w:color w:val="252525"/>
                  <w:sz w:val="36"/>
                  <w:szCs w:val="36"/>
                </w:rPr>
                <m:t>2</m:t>
              </m:r>
            </m:sup>
          </m:sSup>
          <m:r>
            <w:rPr>
              <w:rFonts w:ascii="Cambria Math"/>
              <w:color w:val="252525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252525"/>
                  <w:sz w:val="36"/>
                  <w:szCs w:val="36"/>
                </w:rPr>
              </m:ctrlPr>
            </m:sSupPr>
            <m:e>
              <m:r>
                <w:rPr>
                  <w:rFonts w:ascii="Cambria Math"/>
                  <w:color w:val="252525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color w:val="252525"/>
                  <w:sz w:val="36"/>
                  <w:szCs w:val="36"/>
                </w:rPr>
                <m:t>y</m:t>
              </m:r>
              <m:r>
                <w:rPr>
                  <w:rFonts w:ascii="Cambria Math"/>
                  <w:color w:val="252525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52525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/>
                      <w:color w:val="252525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/>
                  <w:color w:val="252525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/>
                  <w:color w:val="252525"/>
                  <w:sz w:val="36"/>
                  <w:szCs w:val="36"/>
                </w:rPr>
                <m:t>2</m:t>
              </m:r>
            </m:sup>
          </m:sSup>
          <m:r>
            <w:rPr>
              <w:rFonts w:ascii="Cambria Math"/>
              <w:color w:val="252525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color w:val="252525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/>
                  <w:color w:val="252525"/>
                  <w:sz w:val="36"/>
                  <w:szCs w:val="36"/>
                </w:rPr>
                <m:t>2</m:t>
              </m:r>
            </m:sup>
          </m:sSup>
        </m:oMath>
      </m:oMathPara>
    </w:p>
    <w:p w:rsidR="003C32B6" w:rsidRPr="003C32B6" w:rsidRDefault="003C32B6" w:rsidP="003C32B6">
      <w:pPr>
        <w:pStyle w:val="a6"/>
        <w:shd w:val="clear" w:color="auto" w:fill="FFFFFF"/>
        <w:spacing w:before="120" w:beforeAutospacing="0" w:after="120" w:afterAutospacing="0"/>
        <w:ind w:right="283"/>
        <w:rPr>
          <w:bCs/>
          <w:color w:val="252525"/>
          <w:sz w:val="36"/>
          <w:szCs w:val="36"/>
        </w:rPr>
      </w:pPr>
      <w:r w:rsidRPr="003C32B6">
        <w:rPr>
          <w:bCs/>
          <w:color w:val="252525"/>
          <w:sz w:val="36"/>
          <w:szCs w:val="36"/>
        </w:rPr>
        <w:t xml:space="preserve">Где  </w:t>
      </w:r>
      <m:oMath>
        <m:sSub>
          <m:sSubPr>
            <m:ctrlPr>
              <w:rPr>
                <w:rFonts w:ascii="Cambria Math" w:hAnsi="Cambria Math"/>
                <w:bCs/>
                <w:i/>
                <w:color w:val="252525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252525"/>
                <w:sz w:val="36"/>
                <w:szCs w:val="36"/>
              </w:rPr>
              <m:t>x</m:t>
            </m:r>
          </m:e>
          <m:sub>
            <m:r>
              <w:rPr>
                <w:rFonts w:ascii="Cambria Math"/>
                <w:color w:val="252525"/>
                <w:sz w:val="36"/>
                <w:szCs w:val="36"/>
              </w:rPr>
              <m:t>0</m:t>
            </m:r>
          </m:sub>
        </m:sSub>
      </m:oMath>
      <w:r w:rsidRPr="003C32B6">
        <w:rPr>
          <w:bCs/>
          <w:color w:val="252525"/>
          <w:sz w:val="36"/>
          <w:szCs w:val="36"/>
        </w:rPr>
        <w:t xml:space="preserve"> – координата центра окружности по х, </w:t>
      </w:r>
      <m:oMath>
        <m:sSub>
          <m:sSubPr>
            <m:ctrlPr>
              <w:rPr>
                <w:rFonts w:ascii="Cambria Math" w:hAnsi="Cambria Math"/>
                <w:bCs/>
                <w:i/>
                <w:color w:val="252525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252525"/>
                <w:sz w:val="36"/>
                <w:szCs w:val="36"/>
              </w:rPr>
              <m:t>y</m:t>
            </m:r>
          </m:e>
          <m:sub>
            <m:r>
              <w:rPr>
                <w:rFonts w:ascii="Cambria Math"/>
                <w:color w:val="252525"/>
                <w:sz w:val="36"/>
                <w:szCs w:val="36"/>
              </w:rPr>
              <m:t>0</m:t>
            </m:r>
          </m:sub>
        </m:sSub>
      </m:oMath>
      <w:r w:rsidRPr="003C32B6">
        <w:rPr>
          <w:bCs/>
          <w:color w:val="252525"/>
          <w:sz w:val="36"/>
          <w:szCs w:val="36"/>
        </w:rPr>
        <w:t>-по у, с радиусом R.</w:t>
      </w:r>
    </w:p>
    <w:p w:rsidR="003C32B6" w:rsidRPr="003C32B6" w:rsidRDefault="003C32B6" w:rsidP="003C32B6">
      <w:pPr>
        <w:rPr>
          <w:rFonts w:ascii="Times New Roman" w:hAnsi="Times New Roman" w:cs="Times New Roman"/>
          <w:color w:val="252525"/>
          <w:sz w:val="36"/>
          <w:szCs w:val="36"/>
        </w:rPr>
      </w:pPr>
      <w:r w:rsidRPr="003C32B6">
        <w:rPr>
          <w:rFonts w:ascii="Times New Roman" w:hAnsi="Times New Roman" w:cs="Times New Roman"/>
          <w:bCs/>
          <w:sz w:val="36"/>
          <w:szCs w:val="36"/>
        </w:rPr>
        <w:t>Радиус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 — не только величина расстояния, но и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sz w:val="36"/>
          <w:szCs w:val="36"/>
        </w:rPr>
        <w:t>отрезок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, соединяющий центр окружности с одной из её точек.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sz w:val="36"/>
          <w:szCs w:val="36"/>
        </w:rPr>
        <w:t>Радиус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всегда равен половине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bCs/>
          <w:sz w:val="36"/>
          <w:szCs w:val="36"/>
        </w:rPr>
        <w:t>диаметра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окружности.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br/>
      </w:r>
      <w:r w:rsidRPr="003C32B6">
        <w:rPr>
          <w:rFonts w:ascii="Times New Roman" w:hAnsi="Times New Roman" w:cs="Times New Roman"/>
          <w:sz w:val="36"/>
          <w:szCs w:val="36"/>
        </w:rPr>
        <w:t>Радиус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всегда перпендикулярен к касательной прямой, проведенной к окружности в его общей точке с окружностью. Отрезок, соединяющий две точки окружности, называется её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bCs/>
          <w:sz w:val="36"/>
          <w:szCs w:val="36"/>
        </w:rPr>
        <w:t>хордой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. Хорда, проходящая через центр окружности, называется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bCs/>
          <w:sz w:val="36"/>
          <w:szCs w:val="36"/>
        </w:rPr>
        <w:t>диаметром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.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br/>
        <w:t>Любые две не совпадающие точки окружности делят её на две части. Каждая из этих частей называется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bCs/>
          <w:sz w:val="36"/>
          <w:szCs w:val="36"/>
        </w:rPr>
        <w:t>дугой окружности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. Дуга называется</w:t>
      </w:r>
      <w:r w:rsidRPr="003C32B6">
        <w:rPr>
          <w:rStyle w:val="apple-converted-space"/>
          <w:rFonts w:ascii="Times New Roman" w:hAnsi="Times New Roman" w:cs="Times New Roman"/>
          <w:color w:val="252525"/>
          <w:sz w:val="36"/>
          <w:szCs w:val="36"/>
        </w:rPr>
        <w:t> </w:t>
      </w:r>
      <w:r w:rsidRPr="003C32B6">
        <w:rPr>
          <w:rFonts w:ascii="Times New Roman" w:hAnsi="Times New Roman" w:cs="Times New Roman"/>
          <w:bCs/>
          <w:color w:val="252525"/>
          <w:sz w:val="36"/>
          <w:szCs w:val="36"/>
        </w:rPr>
        <w:t>полуокружностью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t>, если отрезок, соединяющий её концы, является диаметром.</w:t>
      </w:r>
      <w:r w:rsidRPr="003C32B6">
        <w:rPr>
          <w:rFonts w:ascii="Times New Roman" w:hAnsi="Times New Roman" w:cs="Times New Roman"/>
          <w:color w:val="252525"/>
          <w:sz w:val="36"/>
          <w:szCs w:val="36"/>
        </w:rPr>
        <w:br/>
      </w:r>
      <w:r w:rsidRPr="003C32B6">
        <w:rPr>
          <w:rFonts w:ascii="Times New Roman" w:hAnsi="Times New Roman" w:cs="Times New Roman"/>
          <w:bCs/>
          <w:color w:val="252525"/>
          <w:sz w:val="36"/>
          <w:szCs w:val="36"/>
        </w:rPr>
        <w:t xml:space="preserve">Длина окружности </w:t>
      </w:r>
      <m:oMath>
        <m:r>
          <w:rPr>
            <w:rFonts w:ascii="Cambria Math" w:hAnsi="Cambria Math" w:cs="Times New Roman"/>
            <w:color w:val="252525"/>
            <w:sz w:val="36"/>
            <w:szCs w:val="36"/>
          </w:rPr>
          <m:t>C</m:t>
        </m:r>
        <m:r>
          <w:rPr>
            <w:rFonts w:ascii="Cambria Math" w:hAnsi="Times New Roman" w:cs="Times New Roman"/>
            <w:color w:val="252525"/>
            <w:sz w:val="36"/>
            <w:szCs w:val="36"/>
          </w:rPr>
          <m:t>=2</m:t>
        </m:r>
        <m:r>
          <w:rPr>
            <w:rFonts w:ascii="Cambria Math" w:hAnsi="Cambria Math" w:cs="Times New Roman"/>
            <w:color w:val="252525"/>
            <w:sz w:val="36"/>
            <w:szCs w:val="36"/>
          </w:rPr>
          <m:t>πR</m:t>
        </m:r>
        <m:r>
          <w:rPr>
            <w:rFonts w:ascii="Cambria Math" w:hAnsi="Times New Roman" w:cs="Times New Roman"/>
            <w:color w:val="252525"/>
            <w:sz w:val="36"/>
            <w:szCs w:val="36"/>
          </w:rPr>
          <m:t>=</m:t>
        </m:r>
        <m:r>
          <w:rPr>
            <w:rFonts w:ascii="Cambria Math" w:hAnsi="Cambria Math" w:cs="Times New Roman"/>
            <w:color w:val="252525"/>
            <w:sz w:val="36"/>
            <w:szCs w:val="36"/>
          </w:rPr>
          <m:t>πD</m:t>
        </m:r>
      </m:oMath>
      <w:r w:rsidRPr="003C32B6">
        <w:rPr>
          <w:rFonts w:ascii="Times New Roman" w:eastAsiaTheme="minorEastAsia" w:hAnsi="Times New Roman" w:cs="Times New Roman"/>
          <w:color w:val="252525"/>
          <w:sz w:val="36"/>
          <w:szCs w:val="36"/>
        </w:rPr>
        <w:br/>
      </w:r>
      <w:r w:rsidRPr="003C32B6">
        <w:rPr>
          <w:rFonts w:ascii="Times New Roman" w:hAnsi="Times New Roman" w:cs="Times New Roman"/>
          <w:bCs/>
          <w:color w:val="252525"/>
          <w:sz w:val="36"/>
          <w:szCs w:val="36"/>
        </w:rPr>
        <w:t xml:space="preserve">Радиус окружности  </w:t>
      </w:r>
      <m:oMath>
        <m:r>
          <w:rPr>
            <w:rFonts w:ascii="Cambria Math" w:hAnsi="Cambria Math" w:cs="Times New Roman"/>
            <w:color w:val="252525"/>
            <w:sz w:val="36"/>
            <w:szCs w:val="36"/>
          </w:rPr>
          <m:t>R</m:t>
        </m:r>
        <m:r>
          <w:rPr>
            <w:rFonts w:ascii="Cambria Math" w:hAnsi="Times New Roman" w:cs="Times New Roman"/>
            <w:color w:val="252525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color w:val="252525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color w:val="252525"/>
                <w:sz w:val="36"/>
                <w:szCs w:val="36"/>
              </w:rPr>
              <m:t>C</m:t>
            </m:r>
          </m:num>
          <m:den>
            <m:r>
              <w:rPr>
                <w:rFonts w:ascii="Cambria Math" w:hAnsi="Times New Roman" w:cs="Times New Roman"/>
                <w:color w:val="252525"/>
                <w:sz w:val="36"/>
                <w:szCs w:val="36"/>
              </w:rPr>
              <m:t>2</m:t>
            </m:r>
            <m:r>
              <w:rPr>
                <w:rFonts w:ascii="Cambria Math" w:hAnsi="Cambria Math" w:cs="Times New Roman"/>
                <w:color w:val="252525"/>
                <w:sz w:val="36"/>
                <w:szCs w:val="36"/>
              </w:rPr>
              <m:t>π</m:t>
            </m:r>
          </m:den>
        </m:f>
        <m:r>
          <w:rPr>
            <w:rFonts w:ascii="Cambria Math" w:hAnsi="Times New Roman" w:cs="Times New Roman"/>
            <w:color w:val="252525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color w:val="252525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color w:val="252525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Times New Roman" w:cs="Times New Roman"/>
                <w:color w:val="252525"/>
                <w:sz w:val="36"/>
                <w:szCs w:val="36"/>
              </w:rPr>
              <m:t>2</m:t>
            </m:r>
          </m:den>
        </m:f>
      </m:oMath>
      <w:r w:rsidRPr="003C32B6">
        <w:rPr>
          <w:rFonts w:ascii="Times New Roman" w:hAnsi="Times New Roman" w:cs="Times New Roman"/>
          <w:bCs/>
          <w:color w:val="252525"/>
          <w:sz w:val="36"/>
          <w:szCs w:val="36"/>
        </w:rPr>
        <w:t xml:space="preserve"> </w:t>
      </w:r>
      <w:r w:rsidRPr="003C32B6">
        <w:rPr>
          <w:rFonts w:ascii="Times New Roman" w:hAnsi="Times New Roman" w:cs="Times New Roman"/>
          <w:bCs/>
          <w:color w:val="252525"/>
          <w:sz w:val="36"/>
          <w:szCs w:val="36"/>
        </w:rPr>
        <w:br/>
        <w:t xml:space="preserve">Площадь круга </w:t>
      </w:r>
      <m:oMath>
        <m:r>
          <w:rPr>
            <w:rFonts w:ascii="Cambria Math" w:hAnsi="Cambria Math" w:cs="Times New Roman"/>
            <w:color w:val="252525"/>
            <w:sz w:val="36"/>
            <w:szCs w:val="36"/>
          </w:rPr>
          <m:t>S</m:t>
        </m:r>
        <m:r>
          <w:rPr>
            <w:rFonts w:ascii="Cambria Math" w:hAnsi="Times New Roman" w:cs="Times New Roman"/>
            <w:color w:val="252525"/>
            <w:sz w:val="36"/>
            <w:szCs w:val="36"/>
          </w:rPr>
          <m:t>=</m:t>
        </m:r>
        <m:r>
          <w:rPr>
            <w:rFonts w:ascii="Cambria Math" w:hAnsi="Cambria Math" w:cs="Times New Roman"/>
            <w:color w:val="252525"/>
            <w:sz w:val="36"/>
            <w:szCs w:val="36"/>
          </w:rPr>
          <m:t>π</m:t>
        </m:r>
        <m:sSup>
          <m:sSupPr>
            <m:ctrlPr>
              <w:rPr>
                <w:rFonts w:ascii="Cambria Math" w:hAnsi="Times New Roman" w:cs="Times New Roman"/>
                <w:bCs/>
                <w:i/>
                <w:color w:val="252525"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color w:val="252525"/>
                <w:sz w:val="36"/>
                <w:szCs w:val="36"/>
              </w:rPr>
              <m:t>R</m:t>
            </m:r>
          </m:e>
          <m:sup>
            <m:r>
              <w:rPr>
                <w:rFonts w:ascii="Cambria Math" w:hAnsi="Times New Roman" w:cs="Times New Roman"/>
                <w:color w:val="252525"/>
                <w:sz w:val="36"/>
                <w:szCs w:val="36"/>
              </w:rPr>
              <m:t>2</m:t>
            </m:r>
          </m:sup>
        </m:sSup>
      </m:oMath>
    </w:p>
    <w:p w:rsidR="003C32B6" w:rsidRDefault="003C32B6" w:rsidP="003C32B6">
      <w:pPr>
        <w:rPr>
          <w:rFonts w:ascii="Times New Roman" w:hAnsi="Times New Roman" w:cs="Times New Roman"/>
          <w:sz w:val="48"/>
          <w:szCs w:val="48"/>
        </w:rPr>
      </w:pPr>
    </w:p>
    <w:p w:rsidR="00A9504F" w:rsidRDefault="00A9504F" w:rsidP="003C32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32B6" w:rsidRDefault="003C32B6" w:rsidP="003C32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3.Гипербола.</w:t>
      </w:r>
    </w:p>
    <w:p w:rsidR="003C32B6" w:rsidRPr="00433A9C" w:rsidRDefault="00433A9C" w:rsidP="003C32B6">
      <w:pPr>
        <w:shd w:val="clear" w:color="auto" w:fill="FFFFFF"/>
        <w:spacing w:before="120" w:after="120" w:line="240" w:lineRule="auto"/>
        <w:ind w:right="283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3363595</wp:posOffset>
            </wp:positionH>
            <wp:positionV relativeFrom="paragraph">
              <wp:posOffset>88265</wp:posOffset>
            </wp:positionV>
            <wp:extent cx="2952750" cy="1877695"/>
            <wp:effectExtent l="19050" t="0" r="0" b="0"/>
            <wp:wrapTight wrapText="bothSides">
              <wp:wrapPolygon edited="0">
                <wp:start x="-139" y="0"/>
                <wp:lineTo x="-139" y="21476"/>
                <wp:lineTo x="21600" y="21476"/>
                <wp:lineTo x="21600" y="0"/>
                <wp:lineTo x="-139" y="0"/>
              </wp:wrapPolygon>
            </wp:wrapTight>
            <wp:docPr id="1" name="Рисунок 4" descr="http://math4students.ru/localpages/ElUch/HM/Ag/02/05/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4students.ru/localpages/ElUch/HM/Ag/02/05/t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0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32B6" w:rsidRPr="00433A9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  <w:t>Гипе́рбола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— </w:t>
      </w:r>
      <w:r w:rsidR="003C32B6" w:rsidRPr="00433A9C">
        <w:rPr>
          <w:rFonts w:ascii="Times New Roman" w:hAnsi="Times New Roman" w:cs="Times New Roman"/>
          <w:color w:val="000000"/>
          <w:sz w:val="36"/>
          <w:szCs w:val="36"/>
        </w:rPr>
        <w:t>геометрическое место точек плоскости, для каждой из которых модуль разности расстояний до двух заданных точек плоскости (фокусов) есть величина постоянная.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 w:rsidR="003C32B6" w:rsidRPr="00433A9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Задаётся уравнением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Times New Roman" w:hAnsi="Times New Roman" w:cs="Times New Roman"/>
            <w:color w:val="000000" w:themeColor="text1"/>
            <w:sz w:val="36"/>
            <w:szCs w:val="36"/>
            <w:shd w:val="clear" w:color="auto" w:fill="FFFFFF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=1</m:t>
        </m:r>
      </m:oMath>
      <w:r w:rsidR="003C32B6" w:rsidRPr="00433A9C">
        <w:rPr>
          <w:rFonts w:ascii="Times New Roman" w:hAnsi="Times New Roman" w:cs="Times New Roman"/>
          <w:sz w:val="36"/>
          <w:szCs w:val="36"/>
        </w:rPr>
        <w:t xml:space="preserve"> </w:t>
      </w:r>
      <w:r w:rsidR="003C32B6" w:rsidRPr="00433A9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br/>
        <w:t>Гипербола может быть определена как множество точек, образуемое в результате</w:t>
      </w:r>
      <w:r w:rsidR="003C32B6" w:rsidRPr="00433A9C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r w:rsidR="003C32B6" w:rsidRPr="00433A9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сечения</w:t>
      </w:r>
      <w:r w:rsidR="003C32B6" w:rsidRPr="00433A9C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r w:rsidR="003C32B6" w:rsidRPr="00433A9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кругового</w:t>
      </w:r>
      <w:r w:rsidR="003C32B6" w:rsidRPr="00433A9C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r w:rsidR="003C32B6" w:rsidRPr="00433A9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конуса плоскостью, отсекающей обе части конуса.</w:t>
      </w:r>
      <w:r w:rsidR="003C32B6" w:rsidRPr="00433A9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br/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Расстояние от центра гиперболы до одной из вершин называется </w:t>
      </w:r>
      <w:r w:rsidR="003C32B6" w:rsidRPr="00433A9C">
        <w:rPr>
          <w:rFonts w:ascii="Times New Roman" w:eastAsia="Times New Roman" w:hAnsi="Times New Roman" w:cs="Times New Roman"/>
          <w:iCs/>
          <w:color w:val="000000" w:themeColor="text1"/>
          <w:sz w:val="36"/>
          <w:szCs w:val="36"/>
          <w:lang w:eastAsia="ru-RU"/>
        </w:rPr>
        <w:t>большой полуосью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гиперболы. Обычно обозначается </w:t>
      </w:r>
      <w:r w:rsidR="003C32B6" w:rsidRPr="00433A9C">
        <w:rPr>
          <w:rFonts w:ascii="Times New Roman" w:eastAsia="Times New Roman" w:hAnsi="Times New Roman" w:cs="Times New Roman"/>
          <w:iCs/>
          <w:color w:val="000000" w:themeColor="text1"/>
          <w:sz w:val="36"/>
          <w:szCs w:val="36"/>
          <w:lang w:eastAsia="ru-RU"/>
        </w:rPr>
        <w:t>a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  <w:r w:rsidRPr="00433A9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  <w:t>Расстояние от фокуса до </w:t>
      </w:r>
      <w:hyperlink r:id="rId11" w:tooltip="Асимптота" w:history="1">
        <w:r w:rsidR="003C32B6" w:rsidRPr="00433A9C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eastAsia="ru-RU"/>
          </w:rPr>
          <w:t>асимптоты</w:t>
        </w:r>
      </w:hyperlink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гиперболы называется </w:t>
      </w:r>
      <w:r w:rsidR="003C32B6" w:rsidRPr="00433A9C">
        <w:rPr>
          <w:rFonts w:ascii="Times New Roman" w:eastAsia="Times New Roman" w:hAnsi="Times New Roman" w:cs="Times New Roman"/>
          <w:iCs/>
          <w:color w:val="000000" w:themeColor="text1"/>
          <w:sz w:val="36"/>
          <w:szCs w:val="36"/>
          <w:lang w:eastAsia="ru-RU"/>
        </w:rPr>
        <w:t>прицельным параметром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 Обычно обозначается </w:t>
      </w:r>
      <w:r w:rsidR="003C32B6" w:rsidRPr="00433A9C">
        <w:rPr>
          <w:rFonts w:ascii="Times New Roman" w:eastAsia="Times New Roman" w:hAnsi="Times New Roman" w:cs="Times New Roman"/>
          <w:iCs/>
          <w:color w:val="000000" w:themeColor="text1"/>
          <w:sz w:val="36"/>
          <w:szCs w:val="36"/>
          <w:lang w:eastAsia="ru-RU"/>
        </w:rPr>
        <w:t>b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  <w:t xml:space="preserve"> Для гиперболы, заданной в каноническом виде, </w:t>
      </w:r>
      <w:r w:rsidR="003C32B6"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{\frac {x^{2}}{a^{2}}}-{\frac {y^{2}}{b^{2}}}=1}</w:t>
      </w:r>
      <w:r w:rsidR="003C32B6"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уравнения двух асимптот имеют вид:</w:t>
      </w:r>
    </w:p>
    <w:p w:rsidR="003C32B6" w:rsidRDefault="003C32B6" w:rsidP="003C32B6">
      <w:pPr>
        <w:shd w:val="clear" w:color="auto" w:fill="FFFFFF"/>
        <w:spacing w:before="120" w:after="120" w:line="240" w:lineRule="auto"/>
        <w:ind w:right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m:t>a</m:t>
            </m:r>
          </m:den>
        </m:f>
        <m:r>
          <m:rPr>
            <m:sty m:val="p"/>
          </m:rPr>
          <w:rPr>
            <w:rFonts w:ascii="Times New Roman" w:hAnsi="Times New Roman" w:cs="Times New Roman"/>
            <w:color w:val="000000" w:themeColor="text1"/>
            <w:sz w:val="36"/>
            <w:szCs w:val="36"/>
            <w:shd w:val="clear" w:color="auto" w:fill="FFFFFF"/>
          </w:rPr>
          <m:t>±</m:t>
        </m:r>
        <m:f>
          <m:fPr>
            <m:ctrlP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m:t>b</m:t>
            </m:r>
          </m:den>
        </m:f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=0</m:t>
        </m:r>
      </m:oMath>
      <w:r w:rsidR="00433A9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C32B6" w:rsidRDefault="00433A9C" w:rsidP="00433A9C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 w:rsidRPr="00433A9C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4.График функции обратной пропорциональности.</w:t>
      </w:r>
    </w:p>
    <w:p w:rsidR="00433A9C" w:rsidRDefault="00433A9C" w:rsidP="00433A9C">
      <w:pP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437515</wp:posOffset>
            </wp:positionV>
            <wp:extent cx="3474720" cy="1649095"/>
            <wp:effectExtent l="19050" t="0" r="0" b="0"/>
            <wp:wrapTight wrapText="bothSides">
              <wp:wrapPolygon edited="0">
                <wp:start x="-118" y="0"/>
                <wp:lineTo x="-118" y="21459"/>
                <wp:lineTo x="21553" y="21459"/>
                <wp:lineTo x="21553" y="0"/>
                <wp:lineTo x="-118" y="0"/>
              </wp:wrapPolygon>
            </wp:wrapTight>
            <wp:docPr id="6" name="Рисунок 5" descr="C:\Users\Егор\Downloads\hello_html_m3e82b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гор\Downloads\hello_html_m3e82b95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3A9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В школьной программе изучаются гиперболы вида </w:t>
      </w:r>
      <m:oMath>
        <m:r>
          <w:rPr>
            <w:rFonts w:ascii="Cambria Math" w:hAnsi="Cambria Math" w:cs="Times New Roman"/>
            <w:color w:val="000000" w:themeColor="text1"/>
            <w:sz w:val="36"/>
            <w:szCs w:val="36"/>
            <w:shd w:val="clear" w:color="auto" w:fill="FFFFFF"/>
          </w:rPr>
          <m:t>y</m:t>
        </m:r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shd w:val="clear" w:color="auto" w:fill="FFFFFF"/>
              </w:rPr>
              <m:t>k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shd w:val="clear" w:color="auto" w:fill="FFFFFF"/>
              </w:rPr>
              <m:t>x</m:t>
            </m:r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+</m:t>
        </m:r>
        <m:r>
          <w:rPr>
            <w:rFonts w:ascii="Cambria Math" w:hAnsi="Cambria Math" w:cs="Times New Roman"/>
            <w:color w:val="000000" w:themeColor="text1"/>
            <w:sz w:val="36"/>
            <w:szCs w:val="36"/>
            <w:shd w:val="clear" w:color="auto" w:fill="FFFFFF"/>
          </w:rPr>
          <m:t>b</m:t>
        </m:r>
      </m:oMath>
      <w:r w:rsidRPr="00433A9C">
        <w:rPr>
          <w:rFonts w:ascii="Times New Roman" w:hAnsi="Times New Roman" w:cs="Times New Roman"/>
          <w:color w:val="000000"/>
          <w:sz w:val="36"/>
          <w:szCs w:val="36"/>
        </w:rPr>
        <w:t xml:space="preserve"> как</w:t>
      </w:r>
      <w:r w:rsidRPr="00433A9C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433A9C">
        <w:rPr>
          <w:rStyle w:val="a8"/>
          <w:rFonts w:ascii="Times New Roman" w:hAnsi="Times New Roman" w:cs="Times New Roman"/>
          <w:b w:val="0"/>
          <w:color w:val="000000"/>
          <w:sz w:val="36"/>
          <w:szCs w:val="36"/>
        </w:rPr>
        <w:t>график обратной пропорциональной зависимости</w:t>
      </w:r>
      <w:r w:rsidRPr="00433A9C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Pr="00433A9C">
        <w:rPr>
          <w:rFonts w:ascii="Times New Roman" w:hAnsi="Times New Roman" w:cs="Times New Roman"/>
          <w:color w:val="000000"/>
          <w:sz w:val="36"/>
          <w:szCs w:val="36"/>
        </w:rPr>
        <w:t xml:space="preserve"> Положение такой гиперболы зависит от знака и величины</w:t>
      </w:r>
      <w:r w:rsidRPr="00433A9C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433A9C">
        <w:rPr>
          <w:rFonts w:ascii="Times New Roman" w:hAnsi="Times New Roman" w:cs="Times New Roman"/>
          <w:noProof/>
          <w:color w:val="000000"/>
          <w:sz w:val="36"/>
          <w:szCs w:val="36"/>
          <w:lang w:val="en-US"/>
        </w:rPr>
        <w:t>k</w:t>
      </w:r>
      <w:r w:rsidRPr="00433A9C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.</w:t>
      </w:r>
    </w:p>
    <w:p w:rsidR="00433A9C" w:rsidRDefault="00433A9C" w:rsidP="00433A9C">
      <w:pPr>
        <w:jc w:val="center"/>
        <w:rPr>
          <w:rStyle w:val="apple-converted-space"/>
          <w:rFonts w:ascii="Times New Roman" w:hAnsi="Times New Roman" w:cs="Times New Roman"/>
          <w:color w:val="000000"/>
          <w:sz w:val="48"/>
          <w:szCs w:val="48"/>
        </w:rPr>
      </w:pPr>
      <w:r w:rsidRPr="00433A9C">
        <w:rPr>
          <w:rStyle w:val="apple-converted-space"/>
          <w:rFonts w:ascii="Times New Roman" w:hAnsi="Times New Roman" w:cs="Times New Roman"/>
          <w:color w:val="000000"/>
          <w:sz w:val="48"/>
          <w:szCs w:val="48"/>
        </w:rPr>
        <w:lastRenderedPageBreak/>
        <w:t>5.Парабола.</w:t>
      </w:r>
    </w:p>
    <w:p w:rsidR="00433A9C" w:rsidRPr="00433A9C" w:rsidRDefault="00433A9C" w:rsidP="00433A9C">
      <w:pPr>
        <w:pStyle w:val="a6"/>
        <w:shd w:val="clear" w:color="auto" w:fill="FFFFFF"/>
        <w:spacing w:before="120" w:beforeAutospacing="0" w:after="120" w:afterAutospacing="0"/>
        <w:ind w:right="283"/>
        <w:rPr>
          <w:color w:val="000000" w:themeColor="text1"/>
          <w:sz w:val="36"/>
          <w:szCs w:val="36"/>
        </w:rPr>
      </w:pPr>
      <w:r w:rsidRPr="00433A9C">
        <w:rPr>
          <w:b/>
          <w:bCs/>
          <w:color w:val="000000" w:themeColor="text1"/>
          <w:sz w:val="36"/>
          <w:szCs w:val="36"/>
        </w:rPr>
        <w:t>Пара́бола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(греч.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  <w:lang w:val="el-GR"/>
        </w:rPr>
        <w:t>παραβολή</w:t>
      </w:r>
      <w:r w:rsidRPr="00433A9C">
        <w:rPr>
          <w:color w:val="000000" w:themeColor="text1"/>
          <w:sz w:val="36"/>
          <w:szCs w:val="36"/>
        </w:rPr>
        <w:t> — приложение) —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геометрическое место точек, равноудалённых от данной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прямой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(называемой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директрисой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параболы) и данной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точки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(называемой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фокусом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параболы).</w:t>
      </w:r>
    </w:p>
    <w:p w:rsidR="00433A9C" w:rsidRPr="00433A9C" w:rsidRDefault="00433A9C" w:rsidP="00433A9C">
      <w:pPr>
        <w:pStyle w:val="a6"/>
        <w:shd w:val="clear" w:color="auto" w:fill="FFFFFF"/>
        <w:spacing w:before="120" w:beforeAutospacing="0" w:after="120" w:afterAutospacing="0"/>
        <w:ind w:right="283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185420</wp:posOffset>
            </wp:positionV>
            <wp:extent cx="2397125" cy="1835150"/>
            <wp:effectExtent l="19050" t="0" r="3175" b="0"/>
            <wp:wrapTight wrapText="bothSides">
              <wp:wrapPolygon edited="0">
                <wp:start x="-172" y="0"/>
                <wp:lineTo x="-172" y="21301"/>
                <wp:lineTo x="21629" y="21301"/>
                <wp:lineTo x="21629" y="0"/>
                <wp:lineTo x="-172" y="0"/>
              </wp:wrapPolygon>
            </wp:wrapTight>
            <wp:docPr id="16" name="Рисунок 16" descr="https://otvet.imgsmail.ru/download/c0bebf3104ecd7c55bb08b00949ac59c_i-14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otvet.imgsmail.ru/download/c0bebf3104ecd7c55bb08b00949ac59c_i-145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2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3A9C">
        <w:rPr>
          <w:color w:val="000000" w:themeColor="text1"/>
          <w:sz w:val="36"/>
          <w:szCs w:val="36"/>
        </w:rPr>
        <w:t>Наряду с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эллипсом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и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гиперболой, парабола является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коническим</w:t>
      </w:r>
      <w:r w:rsidRPr="00433A9C">
        <w:rPr>
          <w:sz w:val="36"/>
          <w:szCs w:val="36"/>
        </w:rPr>
        <w:t xml:space="preserve"> </w:t>
      </w:r>
      <w:r w:rsidRPr="00433A9C">
        <w:rPr>
          <w:color w:val="000000" w:themeColor="text1"/>
          <w:sz w:val="36"/>
          <w:szCs w:val="36"/>
        </w:rPr>
        <w:t xml:space="preserve"> сечением. Она может быть определена как коническое сечение с единичным</w:t>
      </w:r>
      <w:r w:rsidRPr="00433A9C">
        <w:rPr>
          <w:rStyle w:val="apple-converted-space"/>
          <w:color w:val="000000" w:themeColor="text1"/>
          <w:sz w:val="36"/>
          <w:szCs w:val="36"/>
        </w:rPr>
        <w:t> </w:t>
      </w:r>
      <w:r w:rsidRPr="00433A9C">
        <w:rPr>
          <w:color w:val="000000" w:themeColor="text1"/>
          <w:sz w:val="36"/>
          <w:szCs w:val="36"/>
        </w:rPr>
        <w:t>эксцентриситетом.</w:t>
      </w:r>
    </w:p>
    <w:p w:rsidR="00433A9C" w:rsidRPr="00433A9C" w:rsidRDefault="00433A9C" w:rsidP="00433A9C">
      <w:pPr>
        <w:pStyle w:val="a6"/>
        <w:shd w:val="clear" w:color="auto" w:fill="FFFFFF"/>
        <w:spacing w:before="120" w:beforeAutospacing="0" w:after="120" w:afterAutospacing="0"/>
        <w:ind w:right="283"/>
        <w:rPr>
          <w:color w:val="000000" w:themeColor="text1"/>
          <w:sz w:val="36"/>
          <w:szCs w:val="36"/>
          <w:shd w:val="clear" w:color="auto" w:fill="FFFFFF"/>
        </w:rPr>
      </w:pPr>
      <w:r w:rsidRPr="00433A9C">
        <w:rPr>
          <w:color w:val="000000" w:themeColor="text1"/>
          <w:sz w:val="36"/>
          <w:szCs w:val="36"/>
          <w:shd w:val="clear" w:color="auto" w:fill="FFFFFF"/>
        </w:rPr>
        <w:t>Точка параболы, ближайшая к её директрисе, называется</w:t>
      </w:r>
      <w:r w:rsidRPr="00433A9C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433A9C">
        <w:rPr>
          <w:i/>
          <w:iCs/>
          <w:color w:val="000000" w:themeColor="text1"/>
          <w:sz w:val="36"/>
          <w:szCs w:val="36"/>
          <w:shd w:val="clear" w:color="auto" w:fill="FFFFFF"/>
        </w:rPr>
        <w:t>вершиной</w:t>
      </w:r>
      <w:r w:rsidRPr="00433A9C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433A9C">
        <w:rPr>
          <w:color w:val="000000" w:themeColor="text1"/>
          <w:sz w:val="36"/>
          <w:szCs w:val="36"/>
          <w:shd w:val="clear" w:color="auto" w:fill="FFFFFF"/>
        </w:rPr>
        <w:t>этой параболы. Вершина является серединой перпендикуляра, опущенного из фокуса на директрису</w:t>
      </w:r>
    </w:p>
    <w:p w:rsidR="00433A9C" w:rsidRPr="00433A9C" w:rsidRDefault="00433A9C" w:rsidP="00433A9C">
      <w:pPr>
        <w:shd w:val="clear" w:color="auto" w:fill="FFFFFF"/>
        <w:spacing w:before="120" w:after="120" w:line="240" w:lineRule="auto"/>
        <w:ind w:right="283"/>
        <w:rPr>
          <w:rFonts w:ascii="Times New Roman" w:hAnsi="Times New Roman" w:cs="Times New Roman"/>
          <w:sz w:val="48"/>
          <w:szCs w:val="48"/>
        </w:rPr>
      </w:pP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Каноническое уравнение параболы в </w:t>
      </w:r>
      <w:hyperlink r:id="rId14" w:tooltip="Прямоугольная система координат" w:history="1">
        <w:r w:rsidRPr="00433A9C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eastAsia="ru-RU"/>
          </w:rPr>
          <w:t>прямоугольной</w:t>
        </w:r>
      </w:hyperlink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системе координат: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=2</m:t>
        </m:r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px</m:t>
        </m:r>
        <m:r>
          <w:rPr>
            <w:rFonts w:ascii="Cambria Math" w:eastAsia="Times New Roman" w:hAnsi="Cambria Math" w:cs="Times New Roman"/>
            <w:vanish/>
            <w:color w:val="000000" w:themeColor="text1"/>
            <w:sz w:val="36"/>
            <w:szCs w:val="36"/>
            <w:lang w:eastAsia="ru-RU"/>
          </w:rPr>
          <m:t>yyasdy</m:t>
        </m:r>
      </m:oMath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\textstyle y^{2}=2px,p&gt;0}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 , 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p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&gt;0(или 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=2</m:t>
        </m:r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py</m:t>
        </m:r>
      </m:oMath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\textstyle x^{2}=2py}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, если поменять местами оси).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>
        <w:rPr>
          <w:rFonts w:ascii="Times New Roman" w:hAnsi="Times New Roman" w:cs="Times New Roman"/>
          <w:sz w:val="48"/>
          <w:szCs w:val="48"/>
        </w:rPr>
        <w:t xml:space="preserve">       6.График квадратичной функции.</w:t>
      </w:r>
    </w:p>
    <w:p w:rsidR="00A9504F" w:rsidRDefault="00433A9C" w:rsidP="00A9504F">
      <w:pPr>
        <w:shd w:val="clear" w:color="auto" w:fill="FFFFFF"/>
        <w:spacing w:before="120" w:after="120" w:line="240" w:lineRule="auto"/>
        <w:ind w:right="283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111760</wp:posOffset>
            </wp:positionV>
            <wp:extent cx="2364740" cy="2367915"/>
            <wp:effectExtent l="19050" t="0" r="0" b="0"/>
            <wp:wrapTight wrapText="bothSides">
              <wp:wrapPolygon edited="0">
                <wp:start x="-174" y="0"/>
                <wp:lineTo x="-174" y="21374"/>
                <wp:lineTo x="21577" y="21374"/>
                <wp:lineTo x="21577" y="0"/>
                <wp:lineTo x="-174" y="0"/>
              </wp:wrapPolygon>
            </wp:wrapTight>
            <wp:docPr id="7" name="Рисунок 6" descr="http://s1.thingpic.com/images/UZ/4gjJ8T2jzk3dwFdXCk4rXQJ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.thingpic.com/images/UZ/4gjJ8T2jzk3dwFdXCk4rXQJR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6" w:tooltip="Квадратичная функция" w:history="1">
        <w:r w:rsidRPr="00433A9C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eastAsia="ru-RU"/>
          </w:rPr>
          <w:t>Квадратичная функция</w:t>
        </w:r>
      </w:hyperlink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y</m:t>
        </m:r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a</m:t>
        </m:r>
        <m:sSup>
          <m:sSup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+</m:t>
        </m:r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bx</m:t>
        </m:r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+</m:t>
        </m:r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c</m:t>
        </m:r>
      </m:oMath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y=ax^{2}+bx+c}</w:t>
      </w:r>
      <m:oMath>
        <m:r>
          <w:rPr>
            <w:rFonts w:ascii="Cambria Math" w:eastAsia="Times New Roman" w:hAnsi="Cambria Math" w:cs="Times New Roman"/>
            <w:vanish/>
            <w:color w:val="000000" w:themeColor="text1"/>
            <w:sz w:val="36"/>
            <w:szCs w:val="36"/>
            <w:lang w:eastAsia="ru-RU"/>
          </w:rPr>
          <m:t>yyyyy</m:t>
        </m:r>
      </m:oMath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при </w:t>
      </w:r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a\neq 0}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a</w:t>
      </w:r>
      <m:oMath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≠</m:t>
        </m:r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0</m:t>
        </m:r>
      </m:oMath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 также является уравнением параболы и графически изображается той же параболой, что и </w:t>
      </w:r>
      <m:oMath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y</m:t>
        </m:r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36"/>
            <w:szCs w:val="36"/>
            <w:lang w:eastAsia="ru-RU"/>
          </w:rPr>
          <m:t>a</m:t>
        </m:r>
        <m:sSup>
          <m:sSup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  <m:t>2</m:t>
            </m:r>
          </m:sup>
        </m:sSup>
      </m:oMath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,</w:t>
      </w:r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y=ax^{2},}</w:t>
      </w:r>
      <m:oMath>
        <m:r>
          <w:rPr>
            <w:rFonts w:ascii="Cambria Math" w:eastAsia="Times New Roman" w:hAnsi="Cambria Math" w:cs="Times New Roman"/>
            <w:vanish/>
            <w:color w:val="000000" w:themeColor="text1"/>
            <w:sz w:val="36"/>
            <w:szCs w:val="36"/>
            <w:lang w:eastAsia="ru-RU"/>
          </w:rPr>
          <m:t>yyey</m:t>
        </m:r>
      </m:oMath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val="en-US" w:eastAsia="ru-RU"/>
        </w:rPr>
        <w:t>yy</w:t>
      </w:r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vanish/>
            <w:color w:val="000000" w:themeColor="text1"/>
            <w:sz w:val="36"/>
            <w:szCs w:val="36"/>
            <w:lang w:eastAsia="ru-RU"/>
          </w:rPr>
          <m:t>y</m:t>
        </m:r>
      </m:oMath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но в отличие от последней имеет вершину не в начале координат, а в некоторой точке A, координаты которой вычисляются по формулам: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a</m:t>
            </m:r>
          </m:sub>
        </m:sSub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=</m:t>
        </m:r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b</m:t>
            </m:r>
          </m:num>
          <m:den>
            <m:r>
              <w:rPr>
                <w:rFonts w:ascii="Cambria Math" w:eastAsia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a</m:t>
            </m:r>
          </m:den>
        </m:f>
      </m:oMath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x_{\textrm {A}}=-{\frac {b}{2a}},\;y_{\textrm {A}}=-{\frac {D}{4a}},}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 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=</m:t>
        </m:r>
        <m:r>
          <w:rPr>
            <w:rFonts w:ascii="Cambria Math" w:eastAsia="Times New Roman" w:hAnsi="Times New Roman" w:cs="Times New Roman"/>
            <w:color w:val="000000" w:themeColor="text1"/>
            <w:sz w:val="36"/>
            <w:szCs w:val="36"/>
            <w:lang w:eastAsia="ru-RU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D</m:t>
            </m:r>
          </m:num>
          <m:den>
            <m:r>
              <w:rPr>
                <w:rFonts w:ascii="Cambria Math" w:eastAsia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36"/>
                <w:szCs w:val="36"/>
                <w:lang w:eastAsia="ru-RU"/>
              </w:rPr>
              <m:t>a</m:t>
            </m:r>
          </m:den>
        </m:f>
      </m:oMath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,где </w:t>
      </w:r>
      <w:r w:rsidRPr="00433A9C">
        <w:rPr>
          <w:rFonts w:ascii="Times New Roman" w:eastAsia="Times New Roman" w:hAnsi="Times New Roman" w:cs="Times New Roman"/>
          <w:vanish/>
          <w:color w:val="000000" w:themeColor="text1"/>
          <w:sz w:val="36"/>
          <w:szCs w:val="36"/>
          <w:lang w:eastAsia="ru-RU"/>
        </w:rPr>
        <w:t>{\displaystyle D=b^{2}-4ac}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D</w:t>
      </w:r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— </w:t>
      </w:r>
      <w:hyperlink r:id="rId17" w:tooltip="Дискриминант" w:history="1">
        <w:r w:rsidRPr="00433A9C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eastAsia="ru-RU"/>
          </w:rPr>
          <w:t>дискриминант</w:t>
        </w:r>
      </w:hyperlink>
      <w:r w:rsidRPr="00433A9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 квадратного трёхчлена.</w:t>
      </w:r>
    </w:p>
    <w:p w:rsidR="00A9504F" w:rsidRDefault="00A9504F" w:rsidP="00A9504F">
      <w:pPr>
        <w:ind w:right="283"/>
        <w:jc w:val="center"/>
        <w:rPr>
          <w:rFonts w:ascii="Times New Roman" w:eastAsiaTheme="minorEastAsia" w:hAnsi="Times New Roman" w:cs="Times New Roman"/>
          <w:color w:val="000000"/>
          <w:sz w:val="36"/>
          <w:szCs w:val="36"/>
        </w:rPr>
      </w:pPr>
      <w:r w:rsidRPr="0063181B">
        <w:rPr>
          <w:rFonts w:ascii="Times New Roman" w:eastAsiaTheme="minorEastAsia" w:hAnsi="Times New Roman" w:cs="Times New Roman"/>
          <w:color w:val="000000"/>
          <w:sz w:val="48"/>
          <w:szCs w:val="48"/>
        </w:rPr>
        <w:lastRenderedPageBreak/>
        <w:t>6.</w:t>
      </w:r>
      <w:r>
        <w:rPr>
          <w:rFonts w:ascii="Times New Roman" w:eastAsiaTheme="minorEastAsia" w:hAnsi="Times New Roman" w:cs="Times New Roman"/>
          <w:color w:val="000000"/>
          <w:sz w:val="48"/>
          <w:szCs w:val="48"/>
        </w:rPr>
        <w:t>Прямая</w:t>
      </w:r>
      <w:r w:rsidRPr="0063181B">
        <w:rPr>
          <w:rFonts w:ascii="Times New Roman" w:eastAsiaTheme="minorEastAsia" w:hAnsi="Times New Roman" w:cs="Times New Roman"/>
          <w:color w:val="000000"/>
          <w:sz w:val="48"/>
          <w:szCs w:val="48"/>
        </w:rPr>
        <w:t>.</w:t>
      </w:r>
    </w:p>
    <w:p w:rsidR="00A9504F" w:rsidRPr="00A9504F" w:rsidRDefault="00A9504F" w:rsidP="00A9504F">
      <w:pPr>
        <w:ind w:right="283"/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A9504F">
        <w:rPr>
          <w:rFonts w:ascii="Times New Roman" w:hAnsi="Times New Roman" w:cs="Times New Roman"/>
          <w:iCs/>
          <w:color w:val="000000" w:themeColor="text1"/>
          <w:sz w:val="36"/>
          <w:szCs w:val="36"/>
          <w:shd w:val="clear" w:color="auto" w:fill="FFFFFF"/>
        </w:rPr>
        <w:t>Общее уравнение прямой</w:t>
      </w:r>
      <w:r w:rsidRPr="00A9504F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r w:rsidRPr="00A9504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линии на плоскости в</w:t>
      </w:r>
      <w:r w:rsidRPr="00A9504F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hyperlink r:id="rId18" w:tooltip="Декартовы координаты" w:history="1">
        <w:r w:rsidRPr="00A9504F">
          <w:rPr>
            <w:rStyle w:val="a3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декартовых координатах</w:t>
        </w:r>
      </w:hyperlink>
      <w:r w:rsidRPr="00A9504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36"/>
            <w:szCs w:val="36"/>
            <w:shd w:val="clear" w:color="auto" w:fill="FFFFFF"/>
          </w:rPr>
          <m:t>Ax+By+C=0,</m:t>
        </m:r>
      </m:oMath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br/>
        <w:t>где A,B</w:t>
      </w:r>
      <w:r w:rsidRPr="00A9504F"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и </w:t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>-произвольные постоянные, причём постоянные A и B не равны нулю одновременно.</w:t>
      </w:r>
    </w:p>
    <w:p w:rsidR="0087551E" w:rsidRPr="0063181B" w:rsidRDefault="0053361E" w:rsidP="00A9504F">
      <w:pPr>
        <w:ind w:right="283"/>
        <w:jc w:val="center"/>
        <w:rPr>
          <w:rFonts w:ascii="Times New Roman" w:eastAsiaTheme="minorEastAsia" w:hAnsi="Times New Roman" w:cs="Times New Roman"/>
          <w:color w:val="000000"/>
          <w:sz w:val="48"/>
          <w:szCs w:val="48"/>
        </w:rPr>
      </w:pPr>
      <w:r>
        <w:rPr>
          <w:rFonts w:ascii="Times New Roman" w:eastAsiaTheme="minorEastAsia" w:hAnsi="Times New Roman" w:cs="Times New Roman"/>
          <w:color w:val="000000"/>
          <w:sz w:val="48"/>
          <w:szCs w:val="48"/>
        </w:rPr>
        <w:t>7</w:t>
      </w:r>
      <w:r w:rsidR="0063181B" w:rsidRPr="0063181B">
        <w:rPr>
          <w:rFonts w:ascii="Times New Roman" w:eastAsiaTheme="minorEastAsia" w:hAnsi="Times New Roman" w:cs="Times New Roman"/>
          <w:color w:val="000000"/>
          <w:sz w:val="48"/>
          <w:szCs w:val="48"/>
        </w:rPr>
        <w:t>.</w:t>
      </w:r>
      <w:r w:rsidR="00A9504F">
        <w:rPr>
          <w:rFonts w:ascii="Times New Roman" w:eastAsiaTheme="minorEastAsia" w:hAnsi="Times New Roman" w:cs="Times New Roman"/>
          <w:color w:val="000000"/>
          <w:sz w:val="48"/>
          <w:szCs w:val="48"/>
        </w:rPr>
        <w:t>Компьютерная п</w:t>
      </w:r>
      <w:r w:rsidR="0087551E" w:rsidRPr="0063181B">
        <w:rPr>
          <w:rFonts w:ascii="Times New Roman" w:eastAsiaTheme="minorEastAsia" w:hAnsi="Times New Roman" w:cs="Times New Roman"/>
          <w:color w:val="000000"/>
          <w:sz w:val="48"/>
          <w:szCs w:val="48"/>
        </w:rPr>
        <w:t>рограмма.</w:t>
      </w:r>
    </w:p>
    <w:p w:rsidR="00EA7871" w:rsidRPr="00EA7871" w:rsidRDefault="00EA7871" w:rsidP="00EA7871">
      <w:pPr>
        <w:ind w:right="283"/>
        <w:rPr>
          <w:rFonts w:ascii="Times New Roman" w:eastAsiaTheme="minorEastAsia" w:hAnsi="Times New Roman" w:cs="Times New Roman"/>
          <w:b/>
          <w:color w:val="000000"/>
          <w:sz w:val="36"/>
          <w:szCs w:val="36"/>
        </w:rPr>
      </w:pPr>
      <w:r w:rsidRPr="00EA7871">
        <w:rPr>
          <w:rFonts w:ascii="Times New Roman" w:eastAsiaTheme="minorEastAsia" w:hAnsi="Times New Roman" w:cs="Times New Roman"/>
          <w:b/>
          <w:color w:val="000000"/>
          <w:sz w:val="36"/>
          <w:szCs w:val="36"/>
        </w:rPr>
        <w:t>Функционал программы:</w:t>
      </w:r>
    </w:p>
    <w:p w:rsidR="00EA7871" w:rsidRPr="00EA7871" w:rsidRDefault="00EA7871" w:rsidP="00EA7871">
      <w:pPr>
        <w:ind w:right="283"/>
        <w:rPr>
          <w:rFonts w:ascii="Times New Roman" w:hAnsi="Times New Roman"/>
          <w:color w:val="000000"/>
          <w:sz w:val="36"/>
          <w:szCs w:val="36"/>
        </w:rPr>
      </w:pPr>
      <w:r w:rsidRPr="00EA7871">
        <w:rPr>
          <w:rFonts w:ascii="Times New Roman" w:hAnsi="Times New Roman"/>
          <w:color w:val="000000"/>
          <w:sz w:val="36"/>
          <w:szCs w:val="36"/>
        </w:rPr>
        <w:t>1)Выбор разного масштаба координатной плоскости(10х10, 50х50, 100х100, 5х5).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>2)Возможность очистки поля от построенного.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>3)Выбор для построения двух типов линий: 1)Кривые второго порядка. 2)Прямые линии, графики функции обратной пропорциональности, графики квадратичной функции. Прямая включена для решения некоторых систем, графики функций обратной пропорциональности и квадратичной функции являются кривыми второго порядка, которые встречаются в школьной программе.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 xml:space="preserve">4) Построение выбранной линии по заданным коэффициентам. </w:t>
      </w:r>
    </w:p>
    <w:p w:rsidR="00EA7871" w:rsidRPr="00EA7871" w:rsidRDefault="00EA7871" w:rsidP="00EA7871">
      <w:pPr>
        <w:ind w:right="283"/>
        <w:rPr>
          <w:rFonts w:ascii="Times New Roman" w:eastAsiaTheme="minorEastAsia" w:hAnsi="Times New Roman" w:cs="Times New Roman"/>
          <w:color w:val="000000"/>
          <w:sz w:val="36"/>
          <w:szCs w:val="36"/>
        </w:rPr>
      </w:pPr>
      <w:r w:rsidRPr="00EA7871">
        <w:rPr>
          <w:rFonts w:ascii="Times New Roman" w:eastAsiaTheme="minorEastAsia" w:hAnsi="Times New Roman" w:cs="Times New Roman"/>
          <w:color w:val="000000"/>
          <w:sz w:val="36"/>
          <w:szCs w:val="36"/>
        </w:rPr>
        <w:t>А</w:t>
      </w:r>
      <w:r w:rsidRPr="00EA7871">
        <w:rPr>
          <w:rFonts w:ascii="Times New Roman" w:eastAsiaTheme="minorEastAsia" w:hAnsi="Times New Roman" w:cs="Times New Roman"/>
          <w:b/>
          <w:color w:val="000000"/>
          <w:sz w:val="36"/>
          <w:szCs w:val="36"/>
        </w:rPr>
        <w:t>лгоритм для построения кривой по уравнению:</w:t>
      </w:r>
    </w:p>
    <w:p w:rsidR="00EA7871" w:rsidRDefault="00EA7871" w:rsidP="00EA7871">
      <w:pPr>
        <w:ind w:right="283"/>
        <w:rPr>
          <w:rFonts w:ascii="Times New Roman" w:hAnsi="Times New Roman"/>
          <w:color w:val="000000"/>
          <w:sz w:val="36"/>
          <w:szCs w:val="36"/>
        </w:rPr>
      </w:pPr>
      <w:r w:rsidRPr="00EA7871">
        <w:rPr>
          <w:rFonts w:ascii="Times New Roman" w:hAnsi="Times New Roman"/>
          <w:color w:val="000000"/>
          <w:sz w:val="36"/>
          <w:szCs w:val="36"/>
        </w:rPr>
        <w:t>1)Необходимо преобразовать уравнения до канонического вида.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>2)Выбрать вид кривой, соответствующей этому уравнению.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>3)Ввести коэффициенты из этого уравнения.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>4)Выбрать масштаб.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>5)Построить кривую, нажав кнопку.</w:t>
      </w:r>
    </w:p>
    <w:p w:rsidR="0087551E" w:rsidRDefault="0087551E" w:rsidP="00EA7871">
      <w:pPr>
        <w:ind w:right="283"/>
        <w:rPr>
          <w:rFonts w:ascii="Times New Roman" w:hAnsi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/>
          <w:color w:val="000000"/>
          <w:sz w:val="36"/>
          <w:szCs w:val="36"/>
          <w:u w:val="single"/>
        </w:rPr>
        <w:lastRenderedPageBreak/>
        <w:t>Например:</w:t>
      </w:r>
    </w:p>
    <w:p w:rsidR="0087551E" w:rsidRDefault="0087551E" w:rsidP="00EA7871">
      <w:pPr>
        <w:ind w:right="283"/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1)Дано уравнение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/>
                <w:sz w:val="36"/>
                <w:szCs w:val="36"/>
              </w:rPr>
              <m:t>4x</m:t>
            </m:r>
          </m:e>
          <m:sup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color w:val="000000"/>
            <w:sz w:val="36"/>
            <w:szCs w:val="36"/>
          </w:rPr>
          <m:t>+9</m:t>
        </m:r>
        <m:sSup>
          <m:sSup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</m:sup>
        </m:sSup>
      </m:oMath>
      <w:r w:rsidRPr="0087551E">
        <w:rPr>
          <w:rFonts w:ascii="Times New Roman" w:eastAsiaTheme="minorEastAsia" w:hAnsi="Times New Roman"/>
          <w:color w:val="000000"/>
          <w:sz w:val="36"/>
          <w:szCs w:val="36"/>
        </w:rPr>
        <w:t>-8</w:t>
      </w:r>
      <w:r>
        <w:rPr>
          <w:rFonts w:ascii="Times New Roman" w:eastAsiaTheme="minorEastAsia" w:hAnsi="Times New Roman"/>
          <w:color w:val="000000"/>
          <w:sz w:val="36"/>
          <w:szCs w:val="36"/>
          <w:lang w:val="en-US"/>
        </w:rPr>
        <w:t>x</w:t>
      </w:r>
      <w:r w:rsidRPr="0087551E">
        <w:rPr>
          <w:rFonts w:ascii="Times New Roman" w:eastAsiaTheme="minorEastAsia" w:hAnsi="Times New Roman"/>
          <w:color w:val="000000"/>
          <w:sz w:val="36"/>
          <w:szCs w:val="36"/>
        </w:rPr>
        <w:t>-54</w:t>
      </w:r>
      <w:r>
        <w:rPr>
          <w:rFonts w:ascii="Times New Roman" w:eastAsiaTheme="minorEastAsia" w:hAnsi="Times New Roman"/>
          <w:color w:val="000000"/>
          <w:sz w:val="36"/>
          <w:szCs w:val="36"/>
          <w:lang w:val="en-US"/>
        </w:rPr>
        <w:t>y</w:t>
      </w:r>
      <w:r w:rsidRPr="0087551E">
        <w:rPr>
          <w:rFonts w:ascii="Times New Roman" w:eastAsiaTheme="minorEastAsia" w:hAnsi="Times New Roman"/>
          <w:color w:val="000000"/>
          <w:sz w:val="36"/>
          <w:szCs w:val="36"/>
        </w:rPr>
        <w:t>+49=0</w:t>
      </w:r>
      <w:r>
        <w:rPr>
          <w:rFonts w:ascii="Times New Roman" w:eastAsiaTheme="minorEastAsia" w:hAnsi="Times New Roman"/>
          <w:color w:val="000000"/>
          <w:sz w:val="36"/>
          <w:szCs w:val="36"/>
        </w:rPr>
        <w:t>,</w:t>
      </w:r>
      <w:r w:rsidRPr="0087551E">
        <w:rPr>
          <w:rFonts w:ascii="Times New Roman" w:eastAsiaTheme="minorEastAsia" w:hAnsi="Times New Roman"/>
          <w:color w:val="000000"/>
          <w:sz w:val="36"/>
          <w:szCs w:val="36"/>
        </w:rPr>
        <w:br/>
      </w:r>
      <w:r>
        <w:rPr>
          <w:rFonts w:ascii="Times New Roman" w:eastAsiaTheme="minorEastAsia" w:hAnsi="Times New Roman"/>
          <w:color w:val="000000"/>
          <w:sz w:val="36"/>
          <w:szCs w:val="36"/>
        </w:rPr>
        <w:t xml:space="preserve">преобразуем его в каноническое уравнение эллипса </w:t>
      </w:r>
      <w:r w:rsidRPr="0087551E">
        <w:rPr>
          <w:rFonts w:ascii="Times New Roman" w:eastAsiaTheme="minorEastAsia" w:hAnsi="Times New Roman"/>
          <w:color w:val="000000"/>
          <w:sz w:val="36"/>
          <w:szCs w:val="36"/>
        </w:rPr>
        <w:t xml:space="preserve"> </w:t>
      </w:r>
      <w:r w:rsidRPr="000C6C8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(x-1)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y-3)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=1</m:t>
        </m:r>
      </m:oMath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</w:p>
    <w:p w:rsidR="0087551E" w:rsidRDefault="0087551E" w:rsidP="00EA7871">
      <w:pPr>
        <w:ind w:right="283"/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712470</wp:posOffset>
            </wp:positionV>
            <wp:extent cx="2860040" cy="1869440"/>
            <wp:effectExtent l="19050" t="0" r="0" b="0"/>
            <wp:wrapTight wrapText="bothSides">
              <wp:wrapPolygon edited="0">
                <wp:start x="-144" y="0"/>
                <wp:lineTo x="-144" y="21351"/>
                <wp:lineTo x="21581" y="21351"/>
                <wp:lineTo x="21581" y="0"/>
                <wp:lineTo x="-144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>2) Выбираем в меню эллипс.</w:t>
      </w:r>
    </w:p>
    <w:p w:rsidR="0087551E" w:rsidRDefault="0087551E" w:rsidP="00EA7871">
      <w:pPr>
        <w:ind w:right="283"/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2391410</wp:posOffset>
            </wp:positionH>
            <wp:positionV relativeFrom="paragraph">
              <wp:posOffset>286385</wp:posOffset>
            </wp:positionV>
            <wp:extent cx="2860040" cy="1869440"/>
            <wp:effectExtent l="19050" t="0" r="0" b="0"/>
            <wp:wrapTight wrapText="bothSides">
              <wp:wrapPolygon edited="0">
                <wp:start x="-144" y="0"/>
                <wp:lineTo x="-144" y="21351"/>
                <wp:lineTo x="21581" y="21351"/>
                <wp:lineTo x="21581" y="0"/>
                <wp:lineTo x="-144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>3)Вводим коэффициенты.</w:t>
      </w:r>
    </w:p>
    <w:p w:rsidR="0087551E" w:rsidRDefault="0087551E" w:rsidP="00EA7871">
      <w:pPr>
        <w:ind w:right="283"/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>4)Выбираем масштаб 10х10.</w:t>
      </w:r>
    </w:p>
    <w:p w:rsidR="0087551E" w:rsidRPr="0087551E" w:rsidRDefault="0087551E" w:rsidP="00EA7871">
      <w:pPr>
        <w:ind w:right="283"/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394970</wp:posOffset>
            </wp:positionV>
            <wp:extent cx="2905760" cy="1896745"/>
            <wp:effectExtent l="19050" t="0" r="8890" b="0"/>
            <wp:wrapTight wrapText="bothSides">
              <wp:wrapPolygon edited="0">
                <wp:start x="-142" y="0"/>
                <wp:lineTo x="-142" y="21477"/>
                <wp:lineTo x="21666" y="21477"/>
                <wp:lineTo x="21666" y="0"/>
                <wp:lineTo x="-142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2545715</wp:posOffset>
            </wp:positionH>
            <wp:positionV relativeFrom="paragraph">
              <wp:posOffset>394970</wp:posOffset>
            </wp:positionV>
            <wp:extent cx="2914650" cy="1896745"/>
            <wp:effectExtent l="19050" t="0" r="0" b="0"/>
            <wp:wrapTight wrapText="bothSides">
              <wp:wrapPolygon edited="0">
                <wp:start x="-141" y="0"/>
                <wp:lineTo x="-141" y="21477"/>
                <wp:lineTo x="21600" y="21477"/>
                <wp:lineTo x="21600" y="0"/>
                <wp:lineTo x="-141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>5)Строим эллипс.</w:t>
      </w:r>
      <w:r w:rsidRPr="0087551E"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</w:p>
    <w:p w:rsidR="00EA7871" w:rsidRPr="0087551E" w:rsidRDefault="00EA7871" w:rsidP="00EA7871">
      <w:pPr>
        <w:ind w:right="283"/>
        <w:rPr>
          <w:rFonts w:ascii="Times New Roman" w:hAnsi="Times New Roman"/>
          <w:color w:val="000000"/>
          <w:sz w:val="36"/>
          <w:szCs w:val="36"/>
        </w:rPr>
      </w:pPr>
      <w:r w:rsidRPr="00EA7871">
        <w:rPr>
          <w:rFonts w:ascii="Times New Roman" w:eastAsiaTheme="minorEastAsia" w:hAnsi="Times New Roman" w:cs="Times New Roman"/>
          <w:b/>
          <w:color w:val="000000"/>
          <w:sz w:val="36"/>
          <w:szCs w:val="36"/>
        </w:rPr>
        <w:t>Алгоритм для решения систем графически:</w:t>
      </w:r>
    </w:p>
    <w:p w:rsidR="00432B5B" w:rsidRDefault="00EA7871" w:rsidP="00EA7871">
      <w:pPr>
        <w:shd w:val="clear" w:color="auto" w:fill="FFFFFF"/>
        <w:spacing w:before="120" w:after="120" w:line="240" w:lineRule="auto"/>
        <w:ind w:right="283"/>
        <w:rPr>
          <w:rFonts w:ascii="Times New Roman" w:hAnsi="Times New Roman"/>
          <w:color w:val="000000"/>
          <w:sz w:val="24"/>
          <w:szCs w:val="24"/>
        </w:rPr>
      </w:pPr>
      <w:r w:rsidRPr="00EA7871">
        <w:rPr>
          <w:rFonts w:ascii="Times New Roman" w:hAnsi="Times New Roman"/>
          <w:color w:val="000000"/>
          <w:sz w:val="36"/>
          <w:szCs w:val="36"/>
        </w:rPr>
        <w:t>1)Определить, какая линия задаётся первым и вторым уравнениями, преобразовав их в канонический вид .</w:t>
      </w:r>
      <w:r w:rsidRPr="00EA7871">
        <w:rPr>
          <w:rFonts w:ascii="Times New Roman" w:hAnsi="Times New Roman"/>
          <w:color w:val="000000"/>
          <w:sz w:val="36"/>
          <w:szCs w:val="36"/>
        </w:rPr>
        <w:br/>
        <w:t>2)Построить по коэффициентам кривые с помощью программы.</w:t>
      </w:r>
      <w:r w:rsidRPr="00EA7871">
        <w:rPr>
          <w:rFonts w:ascii="Times New Roman" w:hAnsi="Times New Roman"/>
          <w:color w:val="000000"/>
          <w:sz w:val="36"/>
          <w:szCs w:val="36"/>
        </w:rPr>
        <w:br/>
      </w:r>
      <w:r w:rsidRPr="00EA7871">
        <w:rPr>
          <w:rFonts w:ascii="Times New Roman" w:hAnsi="Times New Roman"/>
          <w:color w:val="000000"/>
          <w:sz w:val="36"/>
          <w:szCs w:val="36"/>
        </w:rPr>
        <w:lastRenderedPageBreak/>
        <w:t>3)Найти  точки пересечения кривых и определить их координат приближенно (графически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:rsidR="00432B5B" w:rsidRDefault="00432B5B" w:rsidP="00EA7871">
      <w:pPr>
        <w:shd w:val="clear" w:color="auto" w:fill="FFFFFF"/>
        <w:spacing w:before="120" w:after="120" w:line="240" w:lineRule="auto"/>
        <w:ind w:right="283"/>
        <w:rPr>
          <w:rFonts w:ascii="Times New Roman" w:hAnsi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/>
          <w:color w:val="000000"/>
          <w:sz w:val="36"/>
          <w:szCs w:val="36"/>
          <w:u w:val="single"/>
        </w:rPr>
        <w:t>Например:</w:t>
      </w:r>
    </w:p>
    <w:p w:rsidR="00432B5B" w:rsidRPr="00432B5B" w:rsidRDefault="00432B5B" w:rsidP="00EA7871">
      <w:pPr>
        <w:shd w:val="clear" w:color="auto" w:fill="FFFFFF"/>
        <w:spacing w:before="120" w:after="120" w:line="240" w:lineRule="auto"/>
        <w:ind w:right="283"/>
        <w:rPr>
          <w:rFonts w:ascii="Times New Roman" w:eastAsiaTheme="minorEastAsia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1)Даны два уравнения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/>
                <w:sz w:val="36"/>
                <w:szCs w:val="36"/>
              </w:rPr>
              <m:t>4x</m:t>
            </m:r>
          </m:e>
          <m:sup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color w:val="000000"/>
            <w:sz w:val="36"/>
            <w:szCs w:val="36"/>
          </w:rPr>
          <m:t>+9</m:t>
        </m:r>
        <m:sSup>
          <m:sSup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/>
            <w:sz w:val="36"/>
            <w:szCs w:val="36"/>
          </w:rPr>
          <m:t>-8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36"/>
            <w:szCs w:val="36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36"/>
            <w:szCs w:val="36"/>
          </w:rPr>
          <m:t>-54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36"/>
            <w:szCs w:val="36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36"/>
            <w:szCs w:val="36"/>
          </w:rPr>
          <m:t>+49=0</m:t>
        </m:r>
      </m:oMath>
    </w:p>
    <w:p w:rsidR="00432B5B" w:rsidRDefault="00432B5B" w:rsidP="00EA7871">
      <w:pPr>
        <w:shd w:val="clear" w:color="auto" w:fill="FFFFFF"/>
        <w:spacing w:before="120" w:after="120" w:line="240" w:lineRule="auto"/>
        <w:ind w:right="283"/>
        <w:rPr>
          <w:rFonts w:ascii="Times New Roman" w:eastAsiaTheme="minorEastAsia" w:hAnsi="Times New Roman"/>
          <w:color w:val="000000"/>
          <w:sz w:val="36"/>
          <w:szCs w:val="36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/>
            <w:sz w:val="36"/>
            <w:szCs w:val="36"/>
          </w:rPr>
          <m:t xml:space="preserve"> и  </m:t>
        </m:r>
        <m:sSup>
          <m:sSup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color w:val="000000"/>
            <w:sz w:val="36"/>
            <w:szCs w:val="36"/>
          </w:rPr>
          <m:t>-4</m:t>
        </m:r>
        <m:sSup>
          <m:sSup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</m:sup>
        </m:sSup>
      </m:oMath>
      <w:r w:rsidRPr="00432B5B">
        <w:rPr>
          <w:rFonts w:ascii="Times New Roman" w:eastAsiaTheme="minorEastAsia" w:hAnsi="Times New Roman"/>
          <w:color w:val="000000"/>
          <w:sz w:val="36"/>
          <w:szCs w:val="36"/>
        </w:rPr>
        <w:t>+4</w:t>
      </w:r>
      <w:r>
        <w:rPr>
          <w:rFonts w:ascii="Times New Roman" w:eastAsiaTheme="minorEastAsia" w:hAnsi="Times New Roman"/>
          <w:color w:val="000000"/>
          <w:sz w:val="36"/>
          <w:szCs w:val="36"/>
          <w:lang w:val="en-US"/>
        </w:rPr>
        <w:t>x</w:t>
      </w:r>
      <w:r w:rsidRPr="00432B5B">
        <w:rPr>
          <w:rFonts w:ascii="Times New Roman" w:eastAsiaTheme="minorEastAsia" w:hAnsi="Times New Roman"/>
          <w:color w:val="000000"/>
          <w:sz w:val="36"/>
          <w:szCs w:val="36"/>
        </w:rPr>
        <w:t>+24</w:t>
      </w:r>
      <w:r w:rsidRPr="00432B5B">
        <w:rPr>
          <w:rFonts w:ascii="Times New Roman" w:eastAsiaTheme="minorEastAsia" w:hAnsi="Times New Roman"/>
          <w:color w:val="000000"/>
          <w:sz w:val="36"/>
          <w:szCs w:val="36"/>
          <w:lang w:val="en-US"/>
        </w:rPr>
        <w:t>y</w:t>
      </w:r>
      <w:r w:rsidRPr="00432B5B">
        <w:rPr>
          <w:rFonts w:ascii="Times New Roman" w:eastAsiaTheme="minorEastAsia" w:hAnsi="Times New Roman"/>
          <w:color w:val="000000"/>
          <w:sz w:val="36"/>
          <w:szCs w:val="36"/>
        </w:rPr>
        <w:t>-48=0,</w:t>
      </w:r>
      <w:r>
        <w:rPr>
          <w:rFonts w:ascii="Times New Roman" w:eastAsiaTheme="minorEastAsia" w:hAnsi="Times New Roman"/>
          <w:color w:val="000000"/>
          <w:sz w:val="36"/>
          <w:szCs w:val="36"/>
        </w:rPr>
        <w:t xml:space="preserve"> преобразуем их в каноническое </w:t>
      </w:r>
    </w:p>
    <w:p w:rsidR="00432B5B" w:rsidRDefault="00432B5B" w:rsidP="00EA7871">
      <w:pPr>
        <w:shd w:val="clear" w:color="auto" w:fill="FFFFFF"/>
        <w:spacing w:before="120" w:after="120" w:line="240" w:lineRule="auto"/>
        <w:ind w:right="283"/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Theme="minorEastAsia" w:hAnsi="Times New Roman"/>
          <w:color w:val="000000"/>
          <w:sz w:val="36"/>
          <w:szCs w:val="36"/>
        </w:rPr>
        <w:t xml:space="preserve">уравнение эллипса и гиперболы: </w:t>
      </w:r>
      <w:r w:rsidRPr="00432B5B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(x-1)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y-3)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=1</m:t>
        </m:r>
      </m:oMath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и </w:t>
      </w:r>
    </w:p>
    <w:p w:rsidR="00433A9C" w:rsidRDefault="00432B5B" w:rsidP="00EA7871">
      <w:pPr>
        <w:shd w:val="clear" w:color="auto" w:fill="FFFFFF"/>
        <w:spacing w:before="120" w:after="120" w:line="240" w:lineRule="auto"/>
        <w:ind w:right="283"/>
        <w:rPr>
          <w:rFonts w:ascii="Times New Roman" w:eastAsiaTheme="minorEastAsia" w:hAnsi="Times New Roman"/>
          <w:color w:val="000000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2664460</wp:posOffset>
            </wp:positionV>
            <wp:extent cx="2910205" cy="1896745"/>
            <wp:effectExtent l="19050" t="0" r="4445" b="0"/>
            <wp:wrapTight wrapText="bothSides">
              <wp:wrapPolygon edited="0">
                <wp:start x="-141" y="0"/>
                <wp:lineTo x="-141" y="21477"/>
                <wp:lineTo x="21633" y="21477"/>
                <wp:lineTo x="21633" y="0"/>
                <wp:lineTo x="-141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767080</wp:posOffset>
            </wp:positionV>
            <wp:extent cx="2901315" cy="1891665"/>
            <wp:effectExtent l="19050" t="0" r="0" b="0"/>
            <wp:wrapTight wrapText="bothSides">
              <wp:wrapPolygon edited="0">
                <wp:start x="-142" y="0"/>
                <wp:lineTo x="-142" y="21317"/>
                <wp:lineTo x="21557" y="21317"/>
                <wp:lineTo x="21557" y="0"/>
                <wp:lineTo x="-142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(x-2)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4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y-3)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6"/>
            <w:szCs w:val="36"/>
            <w:shd w:val="clear" w:color="auto" w:fill="FFFFFF"/>
          </w:rPr>
          <m:t>=1</m:t>
        </m:r>
      </m:oMath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  <w:r w:rsidR="00EA7871" w:rsidRPr="00432B5B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eastAsiaTheme="minorEastAsia" w:hAnsi="Times New Roman"/>
          <w:color w:val="000000"/>
          <w:sz w:val="36"/>
          <w:szCs w:val="36"/>
        </w:rPr>
        <w:t>2)Строим две кривые.</w:t>
      </w:r>
      <w:r w:rsidRPr="00432B5B">
        <w:rPr>
          <w:rFonts w:ascii="Times New Roman" w:eastAsiaTheme="minorEastAsia" w:hAnsi="Times New Roman"/>
          <w:color w:val="000000"/>
          <w:sz w:val="36"/>
          <w:szCs w:val="36"/>
        </w:rPr>
        <w:t xml:space="preserve"> </w:t>
      </w:r>
    </w:p>
    <w:p w:rsidR="00432B5B" w:rsidRPr="00432B5B" w:rsidRDefault="00432B5B" w:rsidP="00EA7871">
      <w:pPr>
        <w:shd w:val="clear" w:color="auto" w:fill="FFFFFF"/>
        <w:spacing w:before="120" w:after="120" w:line="240" w:lineRule="auto"/>
        <w:ind w:right="283"/>
        <w:rPr>
          <w:rFonts w:ascii="Times New Roman" w:eastAsiaTheme="minorEastAsia" w:hAnsi="Times New Roman"/>
          <w:color w:val="000000"/>
          <w:sz w:val="36"/>
          <w:szCs w:val="36"/>
        </w:rPr>
      </w:pPr>
      <w:r>
        <w:rPr>
          <w:rFonts w:ascii="Times New Roman" w:eastAsiaTheme="minorEastAsia" w:hAnsi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-3009265</wp:posOffset>
            </wp:positionH>
            <wp:positionV relativeFrom="paragraph">
              <wp:posOffset>1901825</wp:posOffset>
            </wp:positionV>
            <wp:extent cx="2914650" cy="1896745"/>
            <wp:effectExtent l="19050" t="0" r="0" b="0"/>
            <wp:wrapTight wrapText="bothSides">
              <wp:wrapPolygon edited="0">
                <wp:start x="-141" y="0"/>
                <wp:lineTo x="-141" y="21477"/>
                <wp:lineTo x="21600" y="21477"/>
                <wp:lineTo x="21600" y="0"/>
                <wp:lineTo x="-141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18415</wp:posOffset>
            </wp:positionV>
            <wp:extent cx="2893060" cy="1882775"/>
            <wp:effectExtent l="19050" t="0" r="2540" b="0"/>
            <wp:wrapTight wrapText="bothSides">
              <wp:wrapPolygon edited="0">
                <wp:start x="-142" y="0"/>
                <wp:lineTo x="-142" y="21418"/>
                <wp:lineTo x="21619" y="21418"/>
                <wp:lineTo x="21619" y="0"/>
                <wp:lineTo x="-142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/>
          <w:color w:val="000000"/>
          <w:sz w:val="36"/>
          <w:szCs w:val="36"/>
        </w:rPr>
        <w:t>3)Находим точку пересечения с примерными координатами (-2;3), других точек пересечения нет т.к. на остальные участки плоскости эллипс не попадает.</w:t>
      </w:r>
      <w:r w:rsidR="0063181B">
        <w:rPr>
          <w:rFonts w:ascii="Times New Roman" w:eastAsiaTheme="minorEastAsia" w:hAnsi="Times New Roman"/>
          <w:color w:val="000000"/>
          <w:sz w:val="36"/>
          <w:szCs w:val="36"/>
        </w:rPr>
        <w:t xml:space="preserve"> Подставим координаты в уравнения и проверим, они подходят, значит эта пара и является решением системы уравнений.</w:t>
      </w:r>
      <w:r>
        <w:rPr>
          <w:rFonts w:ascii="Times New Roman" w:eastAsiaTheme="minorEastAsia" w:hAnsi="Times New Roman"/>
          <w:color w:val="000000"/>
          <w:sz w:val="36"/>
          <w:szCs w:val="36"/>
        </w:rPr>
        <w:t xml:space="preserve"> </w:t>
      </w:r>
    </w:p>
    <w:p w:rsidR="0063181B" w:rsidRDefault="0053361E" w:rsidP="00A9504F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lastRenderedPageBreak/>
        <w:t>8</w:t>
      </w:r>
      <w:r w:rsidR="0063181B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.Литература, рекомендуемая для дополнительного изучения.</w:t>
      </w:r>
    </w:p>
    <w:p w:rsidR="0063181B" w:rsidRPr="0063181B" w:rsidRDefault="0063181B" w:rsidP="0063181B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63181B">
        <w:rPr>
          <w:rFonts w:ascii="Times New Roman" w:hAnsi="Times New Roman" w:cs="Times New Roman"/>
          <w:sz w:val="36"/>
          <w:szCs w:val="36"/>
        </w:rPr>
        <w:t>Л.С.Атанасян, В.Ф.Бутузов , С.Б.Кадомцев, И.И.Юдина,учебник «Геометрия 9 класс. Дополнительные главы к учебнику»,2002 г стр. 18-50</w:t>
      </w:r>
      <w:r w:rsidRPr="0063181B">
        <w:rPr>
          <w:rFonts w:ascii="Times New Roman" w:hAnsi="Times New Roman" w:cs="Times New Roman"/>
          <w:sz w:val="36"/>
          <w:szCs w:val="36"/>
        </w:rPr>
        <w:br/>
        <w:t>В.М.Гольховой, «Учебное пособие ЗМШ. Кривые второго порядка»,2006 г стр.6-33</w:t>
      </w:r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27" w:history="1"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https://ru.wikipedia.org/wiki/Гипербола_(математика)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28" w:history="1"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https://ru.wikipedia.org/wiki/Парабола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29" w:history="1"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https://ru.wikipedia.org/wiki/Эллипс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30" w:history="1"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http://nsportal.ru/ap/library/drugoe/2013/06/27/krivye-vtorogo-poryadka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31" w:history="1"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http://studopedia.ru/14_2948_giperbola.html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32" w:history="1"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http://studopedia.ru/14_2948_giperbola.html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33" w:history="1"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studopedia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ru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/12_143917_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ellips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kanonicheskoe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uravnenie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ellipsa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html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34" w:history="1"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www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mathprofi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ru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linii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vtorogo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poryadka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ellips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i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okruzhnost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html</w:t>
        </w:r>
      </w:hyperlink>
      <w:r w:rsidRPr="0063181B">
        <w:rPr>
          <w:rFonts w:ascii="Times New Roman" w:hAnsi="Times New Roman" w:cs="Times New Roman"/>
          <w:sz w:val="36"/>
          <w:szCs w:val="36"/>
        </w:rPr>
        <w:br/>
      </w:r>
      <w:hyperlink r:id="rId35" w:history="1"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www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mathprofi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ru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giperbola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i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_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parabola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3181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html</w:t>
        </w:r>
      </w:hyperlink>
    </w:p>
    <w:sectPr w:rsidR="0063181B" w:rsidRPr="0063181B" w:rsidSect="00A9504F">
      <w:headerReference w:type="default" r:id="rId36"/>
      <w:pgSz w:w="11906" w:h="16838"/>
      <w:pgMar w:top="1134" w:right="850" w:bottom="1134" w:left="1701" w:header="17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211" w:rsidRDefault="00E00211" w:rsidP="00A9504F">
      <w:pPr>
        <w:spacing w:after="0" w:line="240" w:lineRule="auto"/>
      </w:pPr>
      <w:r>
        <w:separator/>
      </w:r>
    </w:p>
  </w:endnote>
  <w:endnote w:type="continuationSeparator" w:id="1">
    <w:p w:rsidR="00E00211" w:rsidRDefault="00E00211" w:rsidP="00A9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211" w:rsidRDefault="00E00211" w:rsidP="00A9504F">
      <w:pPr>
        <w:spacing w:after="0" w:line="240" w:lineRule="auto"/>
      </w:pPr>
      <w:r>
        <w:separator/>
      </w:r>
    </w:p>
  </w:footnote>
  <w:footnote w:type="continuationSeparator" w:id="1">
    <w:p w:rsidR="00E00211" w:rsidRDefault="00E00211" w:rsidP="00A9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04F" w:rsidRDefault="00A9504F">
    <w:pPr>
      <w:pStyle w:val="a9"/>
    </w:pPr>
  </w:p>
  <w:p w:rsidR="00A9504F" w:rsidRDefault="00A9504F">
    <w:pPr>
      <w:pStyle w:val="a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C88"/>
    <w:rsid w:val="000B6D1E"/>
    <w:rsid w:val="000C6C88"/>
    <w:rsid w:val="0012784B"/>
    <w:rsid w:val="003A2C6F"/>
    <w:rsid w:val="003C32B6"/>
    <w:rsid w:val="00432B5B"/>
    <w:rsid w:val="00433A9C"/>
    <w:rsid w:val="0053361E"/>
    <w:rsid w:val="0063181B"/>
    <w:rsid w:val="00650A7A"/>
    <w:rsid w:val="0087551E"/>
    <w:rsid w:val="00A9504F"/>
    <w:rsid w:val="00D732D4"/>
    <w:rsid w:val="00E00211"/>
    <w:rsid w:val="00EA7871"/>
    <w:rsid w:val="00FF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C8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C6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C8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C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C32B6"/>
  </w:style>
  <w:style w:type="character" w:styleId="a7">
    <w:name w:val="Placeholder Text"/>
    <w:basedOn w:val="a0"/>
    <w:uiPriority w:val="99"/>
    <w:semiHidden/>
    <w:rsid w:val="003C32B6"/>
    <w:rPr>
      <w:color w:val="808080"/>
    </w:rPr>
  </w:style>
  <w:style w:type="character" w:styleId="a8">
    <w:name w:val="Strong"/>
    <w:basedOn w:val="a0"/>
    <w:uiPriority w:val="22"/>
    <w:qFormat/>
    <w:rsid w:val="00433A9C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A95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9504F"/>
  </w:style>
  <w:style w:type="paragraph" w:styleId="ab">
    <w:name w:val="footer"/>
    <w:basedOn w:val="a"/>
    <w:link w:val="ac"/>
    <w:uiPriority w:val="99"/>
    <w:semiHidden/>
    <w:unhideWhenUsed/>
    <w:rsid w:val="00A95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95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s://ru.wikipedia.org/wiki/%D0%94%D0%B5%D0%BA%D0%B0%D1%80%D1%82%D0%BE%D0%B2%D1%8B_%D0%BA%D0%BE%D0%BE%D1%80%D0%B4%D0%B8%D0%BD%D0%B0%D1%82%D1%8B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://www.mathprofi.ru/linii_vtorogo_poryadka_ellips_i_okruzhnost.html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4%D0%B8%D1%81%D0%BA%D1%80%D0%B8%D0%BC%D0%B8%D0%BD%D0%B0%D0%BD%D1%82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studopedia.ru/12_143917_ellips-kanonicheskoe-uravnenie-ellipsa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2%D0%B0%D0%B4%D1%80%D0%B0%D1%82%D0%B8%D1%87%D0%BD%D0%B0%D1%8F_%D1%84%D1%83%D0%BD%D0%BA%D1%86%D0%B8%D1%8F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ru.wikipedia.org/wiki/&#1069;&#1083;&#1083;&#1080;&#1087;&#1089;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1%81%D0%B8%D0%BC%D0%BF%D1%82%D0%BE%D1%82%D0%B0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studopedia.ru/14_2948_giperbola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hyperlink" Target="https://ru.wikipedia.org/wiki/&#1055;&#1072;&#1088;&#1072;&#1073;&#1086;&#1083;&#1072;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gif"/><Relationship Id="rId19" Type="http://schemas.openxmlformats.org/officeDocument/2006/relationships/image" Target="media/image8.png"/><Relationship Id="rId31" Type="http://schemas.openxmlformats.org/officeDocument/2006/relationships/hyperlink" Target="http://studopedia.ru/14_2948_giperbol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ru.wikipedia.org/wiki/&#1043;&#1080;&#1087;&#1077;&#1088;&#1073;&#1086;&#1083;&#1072;_(&#1084;&#1072;&#1090;&#1077;&#1084;&#1072;&#1090;&#1080;&#1082;&#1072;)" TargetMode="External"/><Relationship Id="rId30" Type="http://schemas.openxmlformats.org/officeDocument/2006/relationships/hyperlink" Target="http://nsportal.ru/ap/library/drugoe/2013/06/27/krivye-vtorogo-poryadka" TargetMode="External"/><Relationship Id="rId35" Type="http://schemas.openxmlformats.org/officeDocument/2006/relationships/hyperlink" Target="http://www.mathprofi.ru/giperbola_i_parabol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7BBF-DCD2-4A33-A3F6-18DD438F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6</cp:revision>
  <dcterms:created xsi:type="dcterms:W3CDTF">2017-04-06T19:21:00Z</dcterms:created>
  <dcterms:modified xsi:type="dcterms:W3CDTF">2017-04-10T21:03:00Z</dcterms:modified>
</cp:coreProperties>
</file>