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360" w:before="249" w:after="249"/>
        <w:ind w:firstLine="709" w:left="0" w:right="0"/>
        <w:jc w:val="both"/>
        <w:rPr>
          <w:rFonts w:ascii="XO Thames" w:hAnsi="XO Thames"/>
          <w:b/>
          <w:i w:val="false"/>
          <w:i w:val="false"/>
          <w:caps w:val="false"/>
          <w:smallCaps w:val="false"/>
          <w:color w:val="1F2328"/>
          <w:spacing w:val="0"/>
          <w:sz w:val="28"/>
          <w:highlight w:val="white"/>
        </w:rPr>
      </w:pP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Exercise 03 — Concept of Decomposition (Основные понятия декомпозиции)</w:t>
      </w:r>
    </w:p>
    <w:p>
      <w:pPr>
        <w:pStyle w:val="Normal"/>
        <w:widowControl/>
        <w:spacing w:lineRule="auto" w:line="360" w:before="0" w:after="0"/>
        <w:ind w:firstLine="709" w:left="0" w:right="0"/>
        <w:jc w:val="both"/>
        <w:rPr>
          <w:rFonts w:ascii="XO Thames" w:hAnsi="XO Thames"/>
          <w:b/>
          <w:i w:val="false"/>
          <w:i w:val="false"/>
          <w:caps w:val="false"/>
          <w:smallCaps w:val="false"/>
          <w:color w:val="1F2328"/>
          <w:spacing w:val="0"/>
          <w:sz w:val="28"/>
          <w:highlight w:val="white"/>
        </w:rPr>
      </w:pP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1. Найди демографическую пирамиду РФ. Отрази найденную пирамиду в файле.</w:t>
      </w:r>
    </w:p>
    <w:p>
      <w:pPr>
        <w:pStyle w:val="Normal"/>
        <w:widowControl/>
        <w:spacing w:lineRule="auto" w:line="360"/>
        <w:ind w:hanging="0" w:left="0" w:right="0"/>
        <w:rPr>
          <w:rFonts w:ascii="XO Thames" w:hAnsi="XO Thames"/>
          <w:sz w:val="28"/>
        </w:rPr>
      </w:pPr>
      <w:r>
        <w:rPr/>
        <w:drawing>
          <wp:inline distT="0" distB="0" distL="0" distR="0">
            <wp:extent cx="5940425" cy="63023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 w:left="0" w:right="0"/>
        <w:rPr>
          <w:rFonts w:ascii="XO Thames" w:hAnsi="XO Thames"/>
          <w:sz w:val="28"/>
        </w:rPr>
      </w:pPr>
      <w:hyperlink r:id="rId3">
        <w:r>
          <w:rPr>
            <w:rStyle w:val="Hyperlink"/>
            <w:rFonts w:ascii="XO Thames" w:hAnsi="XO Thames"/>
            <w:sz w:val="28"/>
          </w:rPr>
          <w:t>https://www.populationpyramid.net/russian-federation/2023/</w:t>
        </w:r>
      </w:hyperlink>
      <w:hyperlink r:id="rId4">
        <w:r>
          <w:rPr>
            <w:rFonts w:ascii="XO Thames" w:hAnsi="XO Thames"/>
            <w:sz w:val="28"/>
          </w:rPr>
          <w:t xml:space="preserve"> </w:t>
        </w:r>
      </w:hyperlink>
    </w:p>
    <w:p>
      <w:pPr>
        <w:pStyle w:val="Normal"/>
        <w:widowControl/>
        <w:spacing w:lineRule="auto" w:line="360"/>
        <w:ind w:hanging="0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b/>
          <w:sz w:val="28"/>
        </w:rPr>
      </w:pPr>
      <w:r>
        <w:rPr>
          <w:rFonts w:ascii="XO Thames" w:hAnsi="XO Thames"/>
          <w:b/>
          <w:sz w:val="28"/>
        </w:rPr>
        <w:t xml:space="preserve">2. </w:t>
      </w: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Укажи показатель разбиения демографической пирамиды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Демографическая пирамида разбивается по двум основным показателям: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Пол — мужчины (слева) и женщины (справа).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Возрастные группы — обычно с шагом в 5 лет: 0–4, 5–9, 10–14, ..., 85+.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Показатель разбиения: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Пол × Возрастная группа (с шагом 5 лет) 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b/>
          <w:sz w:val="28"/>
        </w:rPr>
      </w:pPr>
      <w:r>
        <w:rPr>
          <w:rFonts w:ascii="XO Thames" w:hAnsi="XO Thames"/>
          <w:b/>
          <w:sz w:val="28"/>
        </w:rPr>
        <w:t xml:space="preserve">3. </w:t>
      </w: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Укажи цель составления демографической пирамиды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Основные цели: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Визуализация возрастно-половой структуры населения.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Анализ тенденций рождаемости, смертности, старения.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Прогнозирование нагрузки на пенсионную систему, здравоохранение, рынок труда.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Планирование государственной политики в сферах образования, здравоохранения, соцобеспечения.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Сравнение с другими странами и историческими периодами.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b/>
          <w:sz w:val="28"/>
        </w:rPr>
      </w:pPr>
      <w:r>
        <w:rPr>
          <w:rFonts w:ascii="XO Thames" w:hAnsi="XO Thames"/>
          <w:b/>
          <w:sz w:val="28"/>
        </w:rPr>
        <w:t xml:space="preserve">4. </w:t>
      </w: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Определи вид декомпозиции демографической пирамид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Демографическая пирамида использует иерархическую декомпозицию по признакам (атрибутам) — декомпозиция по критериям пола и возраста.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Это статическая, атрибутивная, двухуровневая декомпозиция.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b/>
          <w:i w:val="false"/>
          <w:i w:val="false"/>
          <w:caps w:val="false"/>
          <w:smallCaps w:val="false"/>
          <w:color w:val="1F2328"/>
          <w:spacing w:val="0"/>
          <w:sz w:val="28"/>
          <w:highlight w:val="white"/>
        </w:rPr>
      </w:pPr>
      <w:r>
        <w:rPr>
          <w:rFonts w:ascii="XO Thames" w:hAnsi="XO Thames"/>
          <w:b/>
          <w:sz w:val="28"/>
        </w:rPr>
        <w:t xml:space="preserve">5. </w:t>
      </w: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Укажи:</w:t>
      </w:r>
    </w:p>
    <w:p>
      <w:pPr>
        <w:pStyle w:val="Normal"/>
        <w:widowControl/>
        <w:numPr>
          <w:ilvl w:val="1"/>
          <w:numId w:val="1"/>
        </w:numPr>
        <w:spacing w:lineRule="auto" w:line="360" w:before="0" w:after="0"/>
        <w:ind w:firstLine="229" w:left="480" w:right="0"/>
        <w:jc w:val="both"/>
        <w:rPr>
          <w:rFonts w:ascii="XO Thames" w:hAnsi="XO Thames"/>
          <w:b/>
          <w:i w:val="false"/>
          <w:i w:val="false"/>
          <w:caps w:val="false"/>
          <w:smallCaps w:val="false"/>
          <w:color w:val="1F2328"/>
          <w:spacing w:val="0"/>
          <w:sz w:val="28"/>
          <w:highlight w:val="white"/>
        </w:rPr>
      </w:pP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Сколько уровней декомпозиции у демографической пирамиды;</w:t>
      </w:r>
    </w:p>
    <w:p>
      <w:pPr>
        <w:pStyle w:val="Normal"/>
        <w:widowControl/>
        <w:numPr>
          <w:ilvl w:val="1"/>
          <w:numId w:val="1"/>
        </w:numPr>
        <w:spacing w:lineRule="auto" w:line="360" w:before="60" w:after="0"/>
        <w:ind w:firstLine="229" w:left="480" w:right="0"/>
        <w:jc w:val="both"/>
        <w:rPr>
          <w:rFonts w:ascii="XO Thames" w:hAnsi="XO Thames"/>
          <w:b/>
          <w:i w:val="false"/>
          <w:i w:val="false"/>
          <w:caps w:val="false"/>
          <w:smallCaps w:val="false"/>
          <w:color w:val="1F2328"/>
          <w:spacing w:val="0"/>
          <w:sz w:val="28"/>
          <w:highlight w:val="white"/>
        </w:rPr>
      </w:pP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Какие это уровни;</w:t>
      </w:r>
    </w:p>
    <w:p>
      <w:pPr>
        <w:pStyle w:val="Normal"/>
        <w:widowControl/>
        <w:numPr>
          <w:ilvl w:val="1"/>
          <w:numId w:val="1"/>
        </w:numPr>
        <w:spacing w:lineRule="auto" w:line="360" w:before="0" w:after="0"/>
        <w:ind w:hanging="731" w:left="1440" w:right="0"/>
        <w:rPr>
          <w:rFonts w:ascii="XO Thames" w:hAnsi="XO Thames"/>
          <w:b/>
          <w:sz w:val="28"/>
        </w:rPr>
      </w:pP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Какие критерии применяются для разбиения каждого уровня.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Количество уровней декомпозиции: 2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Уровень 1: Пол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Критерий разбиения: Биологический/социальный пол.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Значения: Мужчины, Женщины.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Примечание: Пирамида симметрична относительно центральной оси — слева мужчины, справа женщины.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Уровень 2: Возрастная группа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Критерий разбиения: Возрастной интервал (обычно 5 лет).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Значения: 0–4, 5–9, 10–14, ..., 85+.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Примечание: Каждая возрастная группа отображается в виде горизонтального столбца. Длина пропорциональна численности населения в этой группе.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b/>
          <w:sz w:val="28"/>
        </w:rPr>
      </w:pPr>
      <w:r>
        <w:rPr>
          <w:rFonts w:ascii="XO Thames" w:hAnsi="XO Thames"/>
          <w:b/>
          <w:sz w:val="28"/>
        </w:rPr>
        <w:t xml:space="preserve">6. </w:t>
      </w:r>
      <w:r>
        <w:rPr>
          <w:rFonts w:ascii="XO Thames" w:hAnsi="XO Thames"/>
          <w:b/>
          <w:i w:val="false"/>
          <w:caps w:val="false"/>
          <w:smallCaps w:val="false"/>
          <w:color w:val="1F2328"/>
          <w:spacing w:val="0"/>
          <w:sz w:val="28"/>
          <w:highlight w:val="white"/>
        </w:rPr>
        <w:t>Определи порядок построения демографической пирамиды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Сбор данных — перепись населения, статистика рождаемости/смертности, миграции.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Группировка по возрасту — разбивка населения на интервалы (обычно 5 лет).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Разделение по полу — для каждой возрастной группы выделяются мужчины и женщины.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Построение графика: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По вертикальной оси — возрастные группы (снизу вверх: от младших к старшим).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По горизонтальной оси — количество или процент населения.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Слева — мужчины (отрицательные значения или зеркальное отображение).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Справа — женщины (положительные значения).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Анализ формы — определение типа пирамиды (расширяющаяся, сужающаяся, урна и т.д.).</w:t>
      </w:r>
    </w:p>
    <w:p>
      <w:pPr>
        <w:pStyle w:val="Normal"/>
        <w:widowControl/>
        <w:spacing w:lineRule="auto" w:line="360" w:before="0" w:after="0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Интерпретация — выводы о демографических трендах, прогнозах, политике.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XO Thames">
    <w:charset w:val="01"/>
    <w:family w:val="roman"/>
    <w:pitch w:val="default"/>
  </w:font>
  <w:font w:name="PT Astra Serif">
    <w:charset w:val="01"/>
    <w:family w:val="roman"/>
    <w:pitch w:val="default"/>
  </w:font>
  <w:font w:name="Tahom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 w:asciiTheme="minorAscii" w:hAnsiTheme="minorHAnsi"/>
        <w:color w:val="000000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600"/>
      <w:ind w:firstLine="709" w:left="3969" w:right="0"/>
      <w:jc w:val="both"/>
    </w:pPr>
    <w:rPr>
      <w:rFonts w:ascii="Calibri" w:hAnsi="Calibri" w:asciiTheme="minorAscii" w:hAnsiTheme="minorHAnsi" w:eastAsia="Noto Serif CJK SC" w:cs="FreeSans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next w:val="Normal"/>
    <w:uiPriority w:val="9"/>
    <w:qFormat/>
    <w:pPr>
      <w:widowControl/>
      <w:bidi w:val="0"/>
      <w:spacing w:lineRule="auto" w:line="276" w:before="120" w:after="120"/>
      <w:ind w:firstLine="709" w:left="3969" w:right="0"/>
      <w:jc w:val="both"/>
      <w:outlineLvl w:val="0"/>
    </w:pPr>
    <w:rPr>
      <w:rFonts w:ascii="XO Thames" w:hAnsi="XO Thames" w:eastAsia="Noto Serif CJK SC" w:cs="Free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uiPriority w:val="9"/>
    <w:qFormat/>
    <w:pPr>
      <w:widowControl/>
      <w:bidi w:val="0"/>
      <w:spacing w:lineRule="auto" w:line="276" w:before="120" w:after="120"/>
      <w:ind w:firstLine="709" w:left="3969" w:right="0"/>
      <w:jc w:val="both"/>
      <w:outlineLvl w:val="1"/>
    </w:pPr>
    <w:rPr>
      <w:rFonts w:ascii="XO Thames" w:hAnsi="XO Thames" w:eastAsia="Noto Serif CJK SC" w:cs="Free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bidi w:val="0"/>
      <w:spacing w:lineRule="auto" w:line="276" w:before="120" w:after="120"/>
      <w:ind w:firstLine="709" w:left="3969" w:right="0"/>
      <w:jc w:val="both"/>
      <w:outlineLvl w:val="2"/>
    </w:pPr>
    <w:rPr>
      <w:rFonts w:ascii="XO Thames" w:hAnsi="XO Thames" w:eastAsia="Noto Serif CJK SC" w:cs="Free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bidi w:val="0"/>
      <w:spacing w:lineRule="auto" w:line="276" w:before="120" w:after="120"/>
      <w:ind w:firstLine="709" w:left="3969" w:right="0"/>
      <w:jc w:val="both"/>
      <w:outlineLvl w:val="3"/>
    </w:pPr>
    <w:rPr>
      <w:rFonts w:ascii="XO Thames" w:hAnsi="XO Thames" w:eastAsia="Noto Serif CJK SC" w:cs="Free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bidi w:val="0"/>
      <w:spacing w:lineRule="auto" w:line="276" w:before="120" w:after="120"/>
      <w:ind w:firstLine="709" w:left="3969" w:right="0"/>
      <w:jc w:val="both"/>
      <w:outlineLvl w:val="4"/>
    </w:pPr>
    <w:rPr>
      <w:rFonts w:ascii="XO Thames" w:hAnsi="XO Thames" w:eastAsia="Noto Serif CJK SC" w:cs="Free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Heading42">
    <w:name w:val="Heading 42"/>
    <w:link w:val="Heading421"/>
    <w:qFormat/>
    <w:rPr>
      <w:rFonts w:ascii="XO Thames" w:hAnsi="XO Thames"/>
      <w:b/>
      <w:color w:val="000000"/>
      <w:spacing w:val="0"/>
      <w:sz w:val="24"/>
    </w:rPr>
  </w:style>
  <w:style w:type="character" w:styleId="Contents2">
    <w:name w:val="Contents 2"/>
    <w:qFormat/>
    <w:rPr>
      <w:rFonts w:ascii="XO Thames" w:hAnsi="XO Thames"/>
      <w:color w:val="000000"/>
      <w:spacing w:val="0"/>
      <w:sz w:val="28"/>
    </w:rPr>
  </w:style>
  <w:style w:type="character" w:styleId="Contents4">
    <w:name w:val="Contents 4"/>
    <w:qFormat/>
    <w:rPr>
      <w:rFonts w:ascii="XO Thames" w:hAnsi="XO Thames"/>
      <w:color w:val="000000"/>
      <w:spacing w:val="0"/>
      <w:sz w:val="28"/>
    </w:rPr>
  </w:style>
  <w:style w:type="character" w:styleId="Contents1">
    <w:name w:val="Contents 1"/>
    <w:link w:val="Contents13"/>
    <w:qFormat/>
    <w:rPr>
      <w:rFonts w:ascii="XO Thames" w:hAnsi="XO Thames"/>
      <w:b/>
      <w:color w:val="000000"/>
      <w:spacing w:val="0"/>
      <w:sz w:val="28"/>
    </w:rPr>
  </w:style>
  <w:style w:type="character" w:styleId="Heading32">
    <w:name w:val="Heading 32"/>
    <w:link w:val="Heading321"/>
    <w:qFormat/>
    <w:rPr>
      <w:rFonts w:ascii="XO Thames" w:hAnsi="XO Thames"/>
      <w:b/>
      <w:color w:val="000000"/>
      <w:spacing w:val="0"/>
      <w:sz w:val="26"/>
    </w:rPr>
  </w:style>
  <w:style w:type="character" w:styleId="Contents6">
    <w:name w:val="Contents 6"/>
    <w:qFormat/>
    <w:rPr>
      <w:rFonts w:ascii="XO Thames" w:hAnsi="XO Thames"/>
      <w:color w:val="000000"/>
      <w:spacing w:val="0"/>
      <w:sz w:val="28"/>
    </w:rPr>
  </w:style>
  <w:style w:type="character" w:styleId="Contents7">
    <w:name w:val="Contents 7"/>
    <w:qFormat/>
    <w:rPr>
      <w:rFonts w:ascii="XO Thames" w:hAnsi="XO Thames"/>
      <w:color w:val="000000"/>
      <w:spacing w:val="0"/>
      <w:sz w:val="28"/>
    </w:rPr>
  </w:style>
  <w:style w:type="character" w:styleId="Contents52">
    <w:name w:val="Contents 52"/>
    <w:link w:val="Contents521"/>
    <w:qFormat/>
    <w:rPr>
      <w:rFonts w:ascii="XO Thames" w:hAnsi="XO Thames"/>
      <w:color w:val="000000"/>
      <w:spacing w:val="0"/>
      <w:sz w:val="28"/>
    </w:rPr>
  </w:style>
  <w:style w:type="character" w:styleId="Contents72">
    <w:name w:val="Contents 72"/>
    <w:link w:val="Contents721"/>
    <w:qFormat/>
    <w:rPr>
      <w:rFonts w:ascii="XO Thames" w:hAnsi="XO Thames"/>
      <w:color w:val="000000"/>
      <w:spacing w:val="0"/>
      <w:sz w:val="28"/>
    </w:rPr>
  </w:style>
  <w:style w:type="character" w:styleId="Internetlink1">
    <w:name w:val="Internet link1"/>
    <w:basedOn w:val="DefaultParagraphFont11"/>
    <w:link w:val="Internetlink11"/>
    <w:qFormat/>
    <w:rPr>
      <w:color w:themeColor="hyperlink" w:val="0000FF"/>
      <w:u w:val="single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1">
    <w:name w:val="Heading 31"/>
    <w:qFormat/>
    <w:rPr>
      <w:rFonts w:ascii="XO Thames" w:hAnsi="XO Thames"/>
      <w:b/>
      <w:color w:val="000000"/>
      <w:spacing w:val="0"/>
      <w:sz w:val="26"/>
    </w:rPr>
  </w:style>
  <w:style w:type="character" w:styleId="List1">
    <w:name w:val="List1"/>
    <w:basedOn w:val="Textbody1"/>
    <w:qFormat/>
    <w:rPr>
      <w:rFonts w:ascii="PT Astra Serif" w:hAnsi="PT Astra Serif"/>
    </w:rPr>
  </w:style>
  <w:style w:type="character" w:styleId="BalloonText11">
    <w:name w:val="Balloon Text11"/>
    <w:link w:val="BalloonText111"/>
    <w:qFormat/>
    <w:rPr>
      <w:rFonts w:ascii="Tahoma" w:hAnsi="Tahoma"/>
      <w:sz w:val="16"/>
    </w:rPr>
  </w:style>
  <w:style w:type="character" w:styleId="Textbody">
    <w:name w:val="Text body"/>
    <w:link w:val="Textbody2"/>
    <w:qFormat/>
    <w:rPr/>
  </w:style>
  <w:style w:type="character" w:styleId="1">
    <w:name w:val="Заголовок1"/>
    <w:link w:val="111"/>
    <w:qFormat/>
    <w:rPr>
      <w:rFonts w:ascii="PT Astra Serif" w:hAnsi="PT Astra Serif"/>
      <w:sz w:val="28"/>
    </w:rPr>
  </w:style>
  <w:style w:type="character" w:styleId="Contents12">
    <w:name w:val="Contents 12"/>
    <w:link w:val="Contents121"/>
    <w:qFormat/>
    <w:rPr>
      <w:rFonts w:ascii="XO Thames" w:hAnsi="XO Thames"/>
      <w:b/>
      <w:color w:val="000000"/>
      <w:spacing w:val="0"/>
      <w:sz w:val="28"/>
    </w:rPr>
  </w:style>
  <w:style w:type="character" w:styleId="Caption1">
    <w:name w:val="Caption1"/>
    <w:link w:val="Caption11"/>
    <w:qFormat/>
    <w:rPr>
      <w:rFonts w:ascii="PT Astra Serif" w:hAnsi="PT Astra Serif"/>
      <w:i/>
      <w:sz w:val="24"/>
    </w:rPr>
  </w:style>
  <w:style w:type="character" w:styleId="Contents21">
    <w:name w:val="Contents 21"/>
    <w:link w:val="Contents23"/>
    <w:qFormat/>
    <w:rPr>
      <w:rFonts w:ascii="XO Thames" w:hAnsi="XO Thames"/>
      <w:color w:val="000000"/>
      <w:spacing w:val="0"/>
      <w:sz w:val="28"/>
    </w:rPr>
  </w:style>
  <w:style w:type="character" w:styleId="Internetlink2">
    <w:name w:val="Internet link2"/>
    <w:basedOn w:val="DefaultParagraphFont11"/>
    <w:link w:val="Internetlink21"/>
    <w:qFormat/>
    <w:rPr>
      <w:color w:themeColor="hyperlink" w:val="0000FF"/>
      <w:u w:val="single"/>
    </w:rPr>
  </w:style>
  <w:style w:type="character" w:styleId="Contents22">
    <w:name w:val="Contents 22"/>
    <w:link w:val="Contents221"/>
    <w:qFormat/>
    <w:rPr>
      <w:rFonts w:ascii="XO Thames" w:hAnsi="XO Thames"/>
      <w:color w:val="000000"/>
      <w:spacing w:val="0"/>
      <w:sz w:val="28"/>
    </w:rPr>
  </w:style>
  <w:style w:type="character" w:styleId="Heading211">
    <w:name w:val="Heading 211"/>
    <w:link w:val="Heading2111"/>
    <w:qFormat/>
    <w:rPr>
      <w:rFonts w:ascii="XO Thames" w:hAnsi="XO Thames"/>
      <w:b/>
      <w:color w:val="000000"/>
      <w:spacing w:val="0"/>
      <w:sz w:val="28"/>
    </w:rPr>
  </w:style>
  <w:style w:type="character" w:styleId="Heading411">
    <w:name w:val="Heading 411"/>
    <w:link w:val="Heading4111"/>
    <w:qFormat/>
    <w:rPr>
      <w:rFonts w:ascii="XO Thames" w:hAnsi="XO Thames"/>
      <w:b/>
      <w:color w:val="000000"/>
      <w:spacing w:val="0"/>
      <w:sz w:val="24"/>
    </w:rPr>
  </w:style>
  <w:style w:type="character" w:styleId="Heading22">
    <w:name w:val="Heading 22"/>
    <w:link w:val="Heading221"/>
    <w:qFormat/>
    <w:rPr>
      <w:rFonts w:ascii="XO Thames" w:hAnsi="XO Thames"/>
      <w:b/>
      <w:color w:val="000000"/>
      <w:spacing w:val="0"/>
      <w:sz w:val="28"/>
    </w:rPr>
  </w:style>
  <w:style w:type="character" w:styleId="Contents3">
    <w:name w:val="Contents 3"/>
    <w:qFormat/>
    <w:rPr>
      <w:rFonts w:ascii="XO Thames" w:hAnsi="XO Thames"/>
      <w:color w:val="000000"/>
      <w:spacing w:val="0"/>
      <w:sz w:val="28"/>
    </w:rPr>
  </w:style>
  <w:style w:type="character" w:styleId="Heading52">
    <w:name w:val="Heading 52"/>
    <w:link w:val="Heading521"/>
    <w:qFormat/>
    <w:rPr>
      <w:rFonts w:ascii="XO Thames" w:hAnsi="XO Thames"/>
      <w:b/>
      <w:color w:val="000000"/>
      <w:spacing w:val="0"/>
      <w:sz w:val="22"/>
    </w:rPr>
  </w:style>
  <w:style w:type="character" w:styleId="Contents51">
    <w:name w:val="Contents 51"/>
    <w:link w:val="Contents511"/>
    <w:qFormat/>
    <w:rPr>
      <w:rFonts w:ascii="XO Thames" w:hAnsi="XO Thames"/>
      <w:color w:val="000000"/>
      <w:spacing w:val="0"/>
      <w:sz w:val="28"/>
    </w:rPr>
  </w:style>
  <w:style w:type="character" w:styleId="11">
    <w:name w:val="Колонтитул1"/>
    <w:link w:val="112"/>
    <w:qFormat/>
    <w:rPr>
      <w:rFonts w:ascii="XO Thames" w:hAnsi="XO Thames"/>
      <w:color w:val="000000"/>
      <w:spacing w:val="0"/>
      <w:sz w:val="28"/>
    </w:rPr>
  </w:style>
  <w:style w:type="character" w:styleId="Heading311">
    <w:name w:val="Heading 311"/>
    <w:link w:val="Heading3111"/>
    <w:qFormat/>
    <w:rPr>
      <w:rFonts w:ascii="XO Thames" w:hAnsi="XO Thames"/>
      <w:b/>
      <w:color w:val="000000"/>
      <w:spacing w:val="0"/>
      <w:sz w:val="26"/>
    </w:rPr>
  </w:style>
  <w:style w:type="character" w:styleId="List11">
    <w:name w:val="List11"/>
    <w:basedOn w:val="Textbody"/>
    <w:link w:val="List12"/>
    <w:qFormat/>
    <w:rPr>
      <w:rFonts w:ascii="PT Astra Serif" w:hAnsi="PT Astra Serif"/>
    </w:rPr>
  </w:style>
  <w:style w:type="character" w:styleId="Heading51">
    <w:name w:val="Heading 51"/>
    <w:qFormat/>
    <w:rPr>
      <w:rFonts w:ascii="XO Thames" w:hAnsi="XO Thames"/>
      <w:b/>
      <w:color w:val="000000"/>
      <w:spacing w:val="0"/>
      <w:sz w:val="22"/>
    </w:rPr>
  </w:style>
  <w:style w:type="character" w:styleId="Heading11">
    <w:name w:val="Heading 11"/>
    <w:qFormat/>
    <w:rPr>
      <w:rFonts w:ascii="XO Thames" w:hAnsi="XO Thames"/>
      <w:b/>
      <w:color w:val="000000"/>
      <w:spacing w:val="0"/>
      <w:sz w:val="32"/>
    </w:rPr>
  </w:style>
  <w:style w:type="character" w:styleId="Title11">
    <w:name w:val="Title11"/>
    <w:link w:val="Title111"/>
    <w:qFormat/>
    <w:rPr>
      <w:rFonts w:ascii="XO Thames" w:hAnsi="XO Thames"/>
      <w:b/>
      <w:caps/>
      <w:color w:val="000000"/>
      <w:spacing w:val="0"/>
      <w:sz w:val="40"/>
    </w:rPr>
  </w:style>
  <w:style w:type="character" w:styleId="Contents82">
    <w:name w:val="Contents 82"/>
    <w:link w:val="Contents821"/>
    <w:qFormat/>
    <w:rPr>
      <w:rFonts w:ascii="XO Thames" w:hAnsi="XO Thames"/>
      <w:color w:val="000000"/>
      <w:spacing w:val="0"/>
      <w:sz w:val="28"/>
    </w:rPr>
  </w:style>
  <w:style w:type="character" w:styleId="Contents81">
    <w:name w:val="Contents 81"/>
    <w:link w:val="Contents811"/>
    <w:qFormat/>
    <w:rPr>
      <w:rFonts w:ascii="XO Thames" w:hAnsi="XO Thames"/>
      <w:color w:val="000000"/>
      <w:spacing w:val="0"/>
      <w:sz w:val="28"/>
    </w:rPr>
  </w:style>
  <w:style w:type="character" w:styleId="Hyperlink">
    <w:name w:val="Hyperlink"/>
    <w:basedOn w:val="DefaultParagraphFont11"/>
    <w:rPr>
      <w:color w:themeColor="hyperlink"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12">
    <w:name w:val="Указатель1"/>
    <w:link w:val="113"/>
    <w:qFormat/>
    <w:rPr>
      <w:rFonts w:ascii="PT Astra Serif" w:hAnsi="PT Astra Serif"/>
    </w:rPr>
  </w:style>
  <w:style w:type="character" w:styleId="Footnote2">
    <w:name w:val="Footnote2"/>
    <w:link w:val="Footnote21"/>
    <w:qFormat/>
    <w:rPr>
      <w:rFonts w:ascii="XO Thames" w:hAnsi="XO Thames"/>
      <w:color w:val="000000"/>
      <w:spacing w:val="0"/>
      <w:sz w:val="22"/>
    </w:rPr>
  </w:style>
  <w:style w:type="character" w:styleId="Contents11">
    <w:name w:val="Contents 11"/>
    <w:qFormat/>
    <w:rPr>
      <w:rFonts w:ascii="XO Thames" w:hAnsi="XO Thames"/>
      <w:b/>
      <w:color w:val="000000"/>
      <w:spacing w:val="0"/>
      <w:sz w:val="28"/>
    </w:rPr>
  </w:style>
  <w:style w:type="character" w:styleId="Heading511">
    <w:name w:val="Heading 511"/>
    <w:link w:val="Heading5111"/>
    <w:qFormat/>
    <w:rPr>
      <w:rFonts w:ascii="XO Thames" w:hAnsi="XO Thames"/>
      <w:b/>
      <w:color w:val="000000"/>
      <w:spacing w:val="0"/>
      <w:sz w:val="22"/>
    </w:rPr>
  </w:style>
  <w:style w:type="character" w:styleId="HeaderandFooter">
    <w:name w:val="Header and Footer"/>
    <w:qFormat/>
    <w:rPr>
      <w:rFonts w:ascii="XO Thames" w:hAnsi="XO Thames"/>
      <w:sz w:val="28"/>
    </w:rPr>
  </w:style>
  <w:style w:type="character" w:styleId="Textbody1">
    <w:name w:val="Text body1"/>
    <w:qFormat/>
    <w:rPr/>
  </w:style>
  <w:style w:type="character" w:styleId="Contents92">
    <w:name w:val="Contents 92"/>
    <w:link w:val="Contents921"/>
    <w:qFormat/>
    <w:rPr>
      <w:rFonts w:ascii="XO Thames" w:hAnsi="XO Thames"/>
      <w:color w:val="000000"/>
      <w:spacing w:val="0"/>
      <w:sz w:val="28"/>
    </w:rPr>
  </w:style>
  <w:style w:type="character" w:styleId="Contents61">
    <w:name w:val="Contents 61"/>
    <w:link w:val="Contents63"/>
    <w:qFormat/>
    <w:rPr>
      <w:rFonts w:ascii="XO Thames" w:hAnsi="XO Thames"/>
      <w:color w:val="000000"/>
      <w:spacing w:val="0"/>
      <w:sz w:val="28"/>
    </w:rPr>
  </w:style>
  <w:style w:type="character" w:styleId="Contents41">
    <w:name w:val="Contents 41"/>
    <w:link w:val="Contents43"/>
    <w:qFormat/>
    <w:rPr>
      <w:rFonts w:ascii="XO Thames" w:hAnsi="XO Thames"/>
      <w:color w:val="000000"/>
      <w:spacing w:val="0"/>
      <w:sz w:val="28"/>
    </w:rPr>
  </w:style>
  <w:style w:type="character" w:styleId="Contents9">
    <w:name w:val="Contents 9"/>
    <w:qFormat/>
    <w:rPr>
      <w:rFonts w:ascii="XO Thames" w:hAnsi="XO Thames"/>
      <w:color w:val="000000"/>
      <w:spacing w:val="0"/>
      <w:sz w:val="28"/>
    </w:rPr>
  </w:style>
  <w:style w:type="character" w:styleId="Heading12">
    <w:name w:val="Heading 12"/>
    <w:link w:val="Heading121"/>
    <w:qFormat/>
    <w:rPr>
      <w:rFonts w:ascii="XO Thames" w:hAnsi="XO Thames"/>
      <w:b/>
      <w:color w:val="000000"/>
      <w:spacing w:val="0"/>
      <w:sz w:val="32"/>
    </w:rPr>
  </w:style>
  <w:style w:type="character" w:styleId="Contents32">
    <w:name w:val="Contents 32"/>
    <w:link w:val="Contents321"/>
    <w:qFormat/>
    <w:rPr>
      <w:rFonts w:ascii="XO Thames" w:hAnsi="XO Thames"/>
      <w:color w:val="000000"/>
      <w:spacing w:val="0"/>
      <w:sz w:val="28"/>
    </w:rPr>
  </w:style>
  <w:style w:type="character" w:styleId="Endnote2">
    <w:name w:val="Endnote2"/>
    <w:link w:val="Endnote21"/>
    <w:qFormat/>
    <w:rPr>
      <w:rFonts w:ascii="XO Thames" w:hAnsi="XO Thames"/>
      <w:color w:val="000000"/>
      <w:spacing w:val="0"/>
      <w:sz w:val="22"/>
    </w:rPr>
  </w:style>
  <w:style w:type="character" w:styleId="Endnote11">
    <w:name w:val="Endnote11"/>
    <w:link w:val="Endnote111"/>
    <w:qFormat/>
    <w:rPr>
      <w:rFonts w:ascii="XO Thames" w:hAnsi="XO Thames"/>
      <w:color w:val="000000"/>
      <w:spacing w:val="0"/>
      <w:sz w:val="22"/>
    </w:rPr>
  </w:style>
  <w:style w:type="character" w:styleId="Contents31">
    <w:name w:val="Contents 31"/>
    <w:link w:val="Contents33"/>
    <w:qFormat/>
    <w:rPr>
      <w:rFonts w:ascii="XO Thames" w:hAnsi="XO Thames"/>
      <w:color w:val="000000"/>
      <w:spacing w:val="0"/>
      <w:sz w:val="28"/>
    </w:rPr>
  </w:style>
  <w:style w:type="character" w:styleId="Contents8">
    <w:name w:val="Contents 8"/>
    <w:qFormat/>
    <w:rPr>
      <w:rFonts w:ascii="XO Thames" w:hAnsi="XO Thames"/>
      <w:color w:val="000000"/>
      <w:spacing w:val="0"/>
      <w:sz w:val="28"/>
    </w:rPr>
  </w:style>
  <w:style w:type="character" w:styleId="Contents42">
    <w:name w:val="Contents 42"/>
    <w:link w:val="Contents421"/>
    <w:qFormat/>
    <w:rPr>
      <w:rFonts w:ascii="XO Thames" w:hAnsi="XO Thames"/>
      <w:color w:val="000000"/>
      <w:spacing w:val="0"/>
      <w:sz w:val="28"/>
    </w:rPr>
  </w:style>
  <w:style w:type="character" w:styleId="Subtitle2">
    <w:name w:val="Subtitle2"/>
    <w:link w:val="Subtitle21"/>
    <w:qFormat/>
    <w:rPr>
      <w:rFonts w:ascii="XO Thames" w:hAnsi="XO Thames"/>
      <w:i/>
      <w:color w:val="000000"/>
      <w:spacing w:val="0"/>
      <w:sz w:val="24"/>
    </w:rPr>
  </w:style>
  <w:style w:type="character" w:styleId="Caption2">
    <w:name w:val="Caption2"/>
    <w:qFormat/>
    <w:rPr>
      <w:rFonts w:ascii="PT Astra Serif" w:hAnsi="PT Astra Serif"/>
      <w:i/>
      <w:sz w:val="24"/>
    </w:rPr>
  </w:style>
  <w:style w:type="character" w:styleId="Contents91">
    <w:name w:val="Contents 91"/>
    <w:link w:val="Contents911"/>
    <w:qFormat/>
    <w:rPr>
      <w:rFonts w:ascii="XO Thames" w:hAnsi="XO Thames"/>
      <w:color w:val="000000"/>
      <w:spacing w:val="0"/>
      <w:sz w:val="28"/>
    </w:rPr>
  </w:style>
  <w:style w:type="character" w:styleId="Contents71">
    <w:name w:val="Contents 71"/>
    <w:link w:val="Contents73"/>
    <w:qFormat/>
    <w:rPr>
      <w:rFonts w:ascii="XO Thames" w:hAnsi="XO Thames"/>
      <w:color w:val="000000"/>
      <w:spacing w:val="0"/>
      <w:sz w:val="28"/>
    </w:rPr>
  </w:style>
  <w:style w:type="character" w:styleId="Contents5">
    <w:name w:val="Contents 5"/>
    <w:qFormat/>
    <w:rPr>
      <w:rFonts w:ascii="XO Thames" w:hAnsi="XO Thames"/>
      <w:color w:val="000000"/>
      <w:spacing w:val="0"/>
      <w:sz w:val="28"/>
    </w:rPr>
  </w:style>
  <w:style w:type="character" w:styleId="Subtitle1">
    <w:name w:val="Subtitle1"/>
    <w:qFormat/>
    <w:rPr>
      <w:rFonts w:ascii="XO Thames" w:hAnsi="XO Thames"/>
      <w:i/>
      <w:color w:val="000000"/>
      <w:spacing w:val="0"/>
      <w:sz w:val="24"/>
    </w:rPr>
  </w:style>
  <w:style w:type="character" w:styleId="Subtitle11">
    <w:name w:val="Subtitle11"/>
    <w:link w:val="Subtitle111"/>
    <w:qFormat/>
    <w:rPr>
      <w:rFonts w:ascii="XO Thames" w:hAnsi="XO Thames"/>
      <w:i/>
      <w:color w:val="000000"/>
      <w:spacing w:val="0"/>
      <w:sz w:val="24"/>
    </w:rPr>
  </w:style>
  <w:style w:type="character" w:styleId="Heading111">
    <w:name w:val="Heading 111"/>
    <w:link w:val="Heading1111"/>
    <w:qFormat/>
    <w:rPr>
      <w:rFonts w:ascii="XO Thames" w:hAnsi="XO Thames"/>
      <w:b/>
      <w:color w:val="000000"/>
      <w:spacing w:val="0"/>
      <w:sz w:val="32"/>
    </w:rPr>
  </w:style>
  <w:style w:type="character" w:styleId="Contents62">
    <w:name w:val="Contents 62"/>
    <w:link w:val="Contents621"/>
    <w:qFormat/>
    <w:rPr>
      <w:rFonts w:ascii="XO Thames" w:hAnsi="XO Thames"/>
      <w:color w:val="000000"/>
      <w:spacing w:val="0"/>
      <w:sz w:val="28"/>
    </w:rPr>
  </w:style>
  <w:style w:type="character" w:styleId="Title1">
    <w:name w:val="Title1"/>
    <w:qFormat/>
    <w:rPr>
      <w:rFonts w:ascii="XO Thames" w:hAnsi="XO Thames"/>
      <w:b/>
      <w:caps/>
      <w:color w:val="000000"/>
      <w:spacing w:val="0"/>
      <w:sz w:val="40"/>
    </w:rPr>
  </w:style>
  <w:style w:type="character" w:styleId="Heading41">
    <w:name w:val="Heading 41"/>
    <w:qFormat/>
    <w:rPr>
      <w:rFonts w:ascii="XO Thames" w:hAnsi="XO Thames"/>
      <w:b/>
      <w:color w:val="000000"/>
      <w:spacing w:val="0"/>
      <w:sz w:val="24"/>
    </w:rPr>
  </w:style>
  <w:style w:type="character" w:styleId="DefaultParagraphFont11">
    <w:name w:val="Default Paragraph Font11"/>
    <w:link w:val="DefaultParagraphFont111"/>
    <w:qFormat/>
    <w:rPr>
      <w:rFonts w:ascii="Calibri" w:hAnsi="Calibri" w:asciiTheme="minorAscii" w:hAnsiTheme="minorHAnsi"/>
      <w:color w:val="000000"/>
      <w:spacing w:val="0"/>
      <w:sz w:val="22"/>
    </w:rPr>
  </w:style>
  <w:style w:type="character" w:styleId="Heading21">
    <w:name w:val="Heading 21"/>
    <w:qFormat/>
    <w:rPr>
      <w:rFonts w:ascii="XO Thames" w:hAnsi="XO Thames"/>
      <w:b/>
      <w:color w:val="000000"/>
      <w:spacing w:val="0"/>
      <w:sz w:val="28"/>
    </w:rPr>
  </w:style>
  <w:style w:type="character" w:styleId="Footnote11">
    <w:name w:val="Footnote11"/>
    <w:link w:val="Footnote111"/>
    <w:qFormat/>
    <w:rPr>
      <w:rFonts w:ascii="XO Thames" w:hAnsi="XO Thames"/>
      <w:color w:val="000000"/>
      <w:spacing w:val="0"/>
      <w:sz w:val="22"/>
    </w:rPr>
  </w:style>
  <w:style w:type="character" w:styleId="Title2">
    <w:name w:val="Title2"/>
    <w:link w:val="Title21"/>
    <w:qFormat/>
    <w:rPr>
      <w:rFonts w:ascii="XO Thames" w:hAnsi="XO Thames"/>
      <w:b/>
      <w:caps/>
      <w:color w:val="000000"/>
      <w:spacing w:val="0"/>
      <w:sz w:val="40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Noto Sans CJK SC" w:cs="FreeSans"/>
      <w:sz w:val="28"/>
      <w:szCs w:val="28"/>
    </w:rPr>
  </w:style>
  <w:style w:type="paragraph" w:styleId="BodyText">
    <w:name w:val="Body Text"/>
    <w:basedOn w:val="Normal"/>
    <w:pPr>
      <w:widowControl/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/>
    </w:rPr>
  </w:style>
  <w:style w:type="paragraph" w:styleId="Caption">
    <w:name w:val="Caption"/>
    <w:basedOn w:val="Normal"/>
    <w:qFormat/>
    <w:pPr>
      <w:widowControl/>
      <w:spacing w:before="120" w:after="120"/>
    </w:pPr>
    <w:rPr>
      <w:rFonts w:ascii="PT Astra Serif" w:hAnsi="PT Astra Serif"/>
      <w:i/>
      <w:sz w:val="24"/>
    </w:rPr>
  </w:style>
  <w:style w:type="paragraph" w:styleId="Style10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Heading421">
    <w:name w:val="Heading 421"/>
    <w:link w:val="Heading4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TOC2">
    <w:name w:val="TOC 2"/>
    <w:next w:val="Normal"/>
    <w:uiPriority w:val="39"/>
    <w:pPr>
      <w:widowControl/>
      <w:bidi w:val="0"/>
      <w:spacing w:lineRule="auto" w:line="276" w:before="0" w:after="600"/>
      <w:ind w:hanging="0" w:left="2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bidi w:val="0"/>
      <w:spacing w:lineRule="auto" w:line="276" w:before="0" w:after="600"/>
      <w:ind w:hanging="0" w:left="6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13">
    <w:name w:val="Contents 13"/>
    <w:link w:val="Contents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21">
    <w:name w:val="Heading 321"/>
    <w:link w:val="Heading3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bidi w:val="0"/>
      <w:spacing w:lineRule="auto" w:line="276" w:before="0" w:after="600"/>
      <w:ind w:hanging="0" w:left="10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bidi w:val="0"/>
      <w:spacing w:lineRule="auto" w:line="276" w:before="0" w:after="600"/>
      <w:ind w:hanging="0" w:left="12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521">
    <w:name w:val="Contents 521"/>
    <w:link w:val="Contents5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721">
    <w:name w:val="Contents 721"/>
    <w:link w:val="Contents7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11">
    <w:name w:val="Internet link11"/>
    <w:basedOn w:val="DefaultParagraphFont111"/>
    <w:link w:val="Internetlink1"/>
    <w:qFormat/>
    <w:pPr/>
    <w:rPr>
      <w:color w:themeColor="hyperlink" w:val="0000FF"/>
      <w:u w:val="single"/>
    </w:rPr>
  </w:style>
  <w:style w:type="paragraph" w:styleId="Endnote1">
    <w:name w:val="Endnote1"/>
    <w:link w:val="Endnote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FreeSans"/>
      <w:color w:val="000000"/>
      <w:spacing w:val="0"/>
      <w:kern w:val="0"/>
      <w:sz w:val="22"/>
      <w:szCs w:val="20"/>
      <w:lang w:val="ru-RU" w:eastAsia="zh-CN" w:bidi="hi-IN"/>
    </w:rPr>
  </w:style>
  <w:style w:type="paragraph" w:styleId="BalloonText111">
    <w:name w:val="Balloon Text111"/>
    <w:basedOn w:val="Normal"/>
    <w:link w:val="BalloonText11"/>
    <w:qFormat/>
    <w:pPr>
      <w:widowControl/>
      <w:spacing w:lineRule="auto" w:line="240" w:before="0" w:after="0"/>
    </w:pPr>
    <w:rPr>
      <w:rFonts w:ascii="Tahoma" w:hAnsi="Tahoma"/>
      <w:sz w:val="16"/>
    </w:rPr>
  </w:style>
  <w:style w:type="paragraph" w:styleId="Textbody2">
    <w:name w:val="Text body2"/>
    <w:link w:val="Textbody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Calibri" w:hAnsi="Calibri" w:eastAsia="Noto Serif CJK SC" w:cs="Free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111">
    <w:name w:val="Заголовок11"/>
    <w:basedOn w:val="Normal"/>
    <w:next w:val="BodyText"/>
    <w:link w:val="1"/>
    <w:qFormat/>
    <w:pPr>
      <w:keepNext w:val="true"/>
      <w:widowControl/>
      <w:spacing w:before="240" w:after="120"/>
    </w:pPr>
    <w:rPr>
      <w:rFonts w:ascii="PT Astra Serif" w:hAnsi="PT Astra Serif"/>
      <w:sz w:val="28"/>
    </w:rPr>
  </w:style>
  <w:style w:type="paragraph" w:styleId="Contents121">
    <w:name w:val="Contents 121"/>
    <w:link w:val="Contents1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Caption11">
    <w:name w:val="Caption11"/>
    <w:link w:val="Caption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PT Astra Serif" w:hAnsi="PT Astra Serif" w:eastAsia="Noto Serif CJK SC" w:cs="Free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23">
    <w:name w:val="Contents 23"/>
    <w:link w:val="Contents2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21">
    <w:name w:val="Internet link21"/>
    <w:basedOn w:val="DefaultParagraphFont111"/>
    <w:link w:val="Internetlink2"/>
    <w:qFormat/>
    <w:pPr/>
    <w:rPr>
      <w:color w:themeColor="hyperlink" w:val="0000FF"/>
      <w:u w:val="single"/>
    </w:rPr>
  </w:style>
  <w:style w:type="paragraph" w:styleId="Contents221">
    <w:name w:val="Contents 221"/>
    <w:link w:val="Contents2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2111">
    <w:name w:val="Heading 2111"/>
    <w:link w:val="Heading21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4111">
    <w:name w:val="Heading 4111"/>
    <w:link w:val="Heading41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221">
    <w:name w:val="Heading 221"/>
    <w:link w:val="Heading2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TOC3">
    <w:name w:val="TOC 3"/>
    <w:next w:val="Normal"/>
    <w:uiPriority w:val="39"/>
    <w:pPr>
      <w:widowControl/>
      <w:bidi w:val="0"/>
      <w:spacing w:lineRule="auto" w:line="276" w:before="0" w:after="600"/>
      <w:ind w:hanging="0" w:left="4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521">
    <w:name w:val="Heading 521"/>
    <w:link w:val="Heading5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511">
    <w:name w:val="Contents 511"/>
    <w:link w:val="Contents5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112">
    <w:name w:val="Колонтитул11"/>
    <w:link w:val="11"/>
    <w:qFormat/>
    <w:pPr>
      <w:widowControl/>
      <w:bidi w:val="0"/>
      <w:spacing w:lineRule="auto" w:line="240" w:before="0" w:after="600"/>
      <w:ind w:firstLine="709" w:left="3969" w:right="0"/>
      <w:jc w:val="both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111">
    <w:name w:val="Heading 3111"/>
    <w:link w:val="Heading31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List12">
    <w:name w:val="List12"/>
    <w:basedOn w:val="Textbody2"/>
    <w:link w:val="List11"/>
    <w:qFormat/>
    <w:pPr/>
    <w:rPr>
      <w:rFonts w:ascii="PT Astra Serif" w:hAnsi="PT Astra Serif"/>
    </w:rPr>
  </w:style>
  <w:style w:type="paragraph" w:styleId="Title111">
    <w:name w:val="Title111"/>
    <w:link w:val="Title1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Contents821">
    <w:name w:val="Contents 821"/>
    <w:link w:val="Contents8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811">
    <w:name w:val="Contents 811"/>
    <w:link w:val="Contents8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basedOn w:val="DefaultParagraphFont111"/>
    <w:qFormat/>
    <w:pPr/>
    <w:rPr>
      <w:color w:themeColor="hyperlink" w:val="0000FF"/>
      <w:u w:val="single"/>
    </w:rPr>
  </w:style>
  <w:style w:type="paragraph" w:styleId="Footnote1">
    <w:name w:val="Footnote1"/>
    <w:link w:val="Footnote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FreeSans"/>
      <w:color w:val="000000"/>
      <w:spacing w:val="0"/>
      <w:kern w:val="0"/>
      <w:sz w:val="22"/>
      <w:szCs w:val="20"/>
      <w:lang w:val="ru-RU" w:eastAsia="zh-CN" w:bidi="hi-IN"/>
    </w:rPr>
  </w:style>
  <w:style w:type="paragraph" w:styleId="113">
    <w:name w:val="Указатель11"/>
    <w:basedOn w:val="Normal"/>
    <w:link w:val="12"/>
    <w:qFormat/>
    <w:pPr/>
    <w:rPr>
      <w:rFonts w:ascii="PT Astra Serif" w:hAnsi="PT Astra Serif"/>
    </w:rPr>
  </w:style>
  <w:style w:type="paragraph" w:styleId="Footnote21">
    <w:name w:val="Footnote21"/>
    <w:link w:val="Footnote2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Free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bidi w:val="0"/>
      <w:spacing w:lineRule="auto" w:line="276" w:before="0" w:after="60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5111">
    <w:name w:val="Heading 5111"/>
    <w:link w:val="Heading51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22"/>
      <w:szCs w:val="20"/>
      <w:lang w:val="ru-RU" w:eastAsia="zh-CN" w:bidi="hi-IN"/>
    </w:rPr>
  </w:style>
  <w:style w:type="paragraph" w:styleId="Style11">
    <w:name w:val="Колонтитул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921">
    <w:name w:val="Contents 921"/>
    <w:link w:val="Contents9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63">
    <w:name w:val="Contents 63"/>
    <w:link w:val="Contents6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43">
    <w:name w:val="Contents 43"/>
    <w:link w:val="Contents4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bidi w:val="0"/>
      <w:spacing w:lineRule="auto" w:line="276" w:before="0" w:after="600"/>
      <w:ind w:hanging="0" w:left="16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21">
    <w:name w:val="Heading 121"/>
    <w:link w:val="Heading1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Contents321">
    <w:name w:val="Contents 321"/>
    <w:link w:val="Contents3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Endnote21">
    <w:name w:val="Endnote21"/>
    <w:link w:val="Endnote2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FreeSans"/>
      <w:color w:val="000000"/>
      <w:spacing w:val="0"/>
      <w:kern w:val="0"/>
      <w:sz w:val="22"/>
      <w:szCs w:val="20"/>
      <w:lang w:val="ru-RU" w:eastAsia="zh-CN" w:bidi="hi-IN"/>
    </w:rPr>
  </w:style>
  <w:style w:type="paragraph" w:styleId="Endnote111">
    <w:name w:val="Endnote111"/>
    <w:link w:val="Endnote11"/>
    <w:qFormat/>
    <w:pPr>
      <w:widowControl/>
      <w:bidi w:val="0"/>
      <w:spacing w:lineRule="auto" w:line="276" w:before="0" w:after="600"/>
      <w:ind w:firstLine="851" w:left="0" w:right="0"/>
      <w:jc w:val="both"/>
    </w:pPr>
    <w:rPr>
      <w:rFonts w:ascii="XO Thames" w:hAnsi="XO Thames" w:eastAsia="Noto Serif CJK SC" w:cs="FreeSans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33">
    <w:name w:val="Contents 33"/>
    <w:link w:val="Contents3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bidi w:val="0"/>
      <w:spacing w:lineRule="auto" w:line="276" w:before="0" w:after="600"/>
      <w:ind w:hanging="0" w:left="14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421">
    <w:name w:val="Contents 421"/>
    <w:link w:val="Contents4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21">
    <w:name w:val="Subtitle21"/>
    <w:link w:val="Subtitle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911">
    <w:name w:val="Contents 911"/>
    <w:link w:val="Contents9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73">
    <w:name w:val="Contents 73"/>
    <w:link w:val="Contents7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bidi w:val="0"/>
      <w:spacing w:lineRule="auto" w:line="276" w:before="0" w:after="600"/>
      <w:ind w:hanging="0" w:left="80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pPr>
      <w:widowControl/>
      <w:bidi w:val="0"/>
      <w:spacing w:lineRule="auto" w:line="276" w:before="0" w:after="600"/>
      <w:ind w:firstLine="709" w:left="3969" w:right="0"/>
      <w:jc w:val="both"/>
    </w:pPr>
    <w:rPr>
      <w:rFonts w:ascii="XO Thames" w:hAnsi="XO Thames" w:eastAsia="Noto Serif CJK SC" w:cs="Free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Subtitle111">
    <w:name w:val="Subtitle111"/>
    <w:link w:val="Subtitle1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1111">
    <w:name w:val="Heading 1111"/>
    <w:link w:val="Heading11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Contents621">
    <w:name w:val="Contents 621"/>
    <w:link w:val="Contents6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pPr>
      <w:widowControl/>
      <w:bidi w:val="0"/>
      <w:spacing w:lineRule="auto" w:line="276" w:before="567" w:after="567"/>
      <w:ind w:firstLine="709" w:left="3969" w:right="0"/>
      <w:jc w:val="center"/>
    </w:pPr>
    <w:rPr>
      <w:rFonts w:ascii="XO Thames" w:hAnsi="XO Thames" w:eastAsia="Noto Serif CJK SC" w:cs="Free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DefaultParagraphFont111">
    <w:name w:val="Default Paragraph Font111"/>
    <w:link w:val="DefaultParagraphFont11"/>
    <w:qFormat/>
    <w:pPr>
      <w:widowControl/>
      <w:bidi w:val="0"/>
      <w:spacing w:lineRule="auto" w:line="276" w:before="0" w:after="600"/>
      <w:ind w:firstLine="709" w:left="3969" w:right="0"/>
      <w:jc w:val="both"/>
    </w:pPr>
    <w:rPr>
      <w:rFonts w:ascii="Calibri" w:hAnsi="Calibri" w:asciiTheme="minorAscii" w:hAnsiTheme="minorHAnsi" w:eastAsia="Noto Serif CJK SC" w:cs="FreeSans"/>
      <w:color w:val="000000"/>
      <w:spacing w:val="0"/>
      <w:kern w:val="0"/>
      <w:sz w:val="22"/>
      <w:szCs w:val="20"/>
      <w:lang w:val="ru-RU" w:eastAsia="zh-CN" w:bidi="hi-IN"/>
    </w:rPr>
  </w:style>
  <w:style w:type="paragraph" w:styleId="Footnote111">
    <w:name w:val="Footnote111"/>
    <w:link w:val="Footnote11"/>
    <w:qFormat/>
    <w:pPr>
      <w:widowControl/>
      <w:bidi w:val="0"/>
      <w:spacing w:lineRule="auto" w:line="276" w:before="0" w:after="600"/>
      <w:ind w:firstLine="851" w:left="0" w:right="0"/>
      <w:jc w:val="both"/>
    </w:pPr>
    <w:rPr>
      <w:rFonts w:ascii="XO Thames" w:hAnsi="XO Thames" w:eastAsia="Noto Serif CJK SC" w:cs="FreeSans"/>
      <w:color w:val="000000"/>
      <w:spacing w:val="0"/>
      <w:kern w:val="0"/>
      <w:sz w:val="22"/>
      <w:szCs w:val="20"/>
      <w:lang w:val="ru-RU" w:eastAsia="zh-CN" w:bidi="hi-IN"/>
    </w:rPr>
  </w:style>
  <w:style w:type="paragraph" w:styleId="Title21">
    <w:name w:val="Title21"/>
    <w:link w:val="Title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Free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table" w:default="1" w:styleId="Style_7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opulationpyramid.net/russian-federation/2023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LibreOffice/24.2.3.2$Linux_X86_64 LibreOffice_project/420$Build-2</Application>
  <AppVersion>15.0000</AppVersion>
  <Pages>3</Pages>
  <Words>292</Words>
  <Characters>2189</Characters>
  <CharactersWithSpaces>2446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2025-09-16T12:14:00Z</dcterms:created>
  <dc:creator/>
  <dc:description/>
  <dc:language>ru-RU</dc:language>
  <cp:lastModifiedBy/>
  <dcterms:modified xsi:type="dcterms:W3CDTF">2025-09-23T09:09:57Z</dcterms:modified>
  <cp:revision>1</cp:revision>
  <dc:subject/>
  <dc:title/>
</cp:coreProperties>
</file>