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</w:pP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>Exercise 03 — Concept of Decomposition (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Основные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 xml:space="preserve">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понятия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 xml:space="preserve">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декомпозиции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>)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1. Найди демографическую пирамиду РФ. Отрази найденную пирамиду в файле.</w:t>
      </w:r>
    </w:p>
    <w:p w:rsidR="004E7035" w:rsidRPr="00D06F59" w:rsidRDefault="00D06F59" w:rsidP="00D06F59">
      <w:pPr>
        <w:spacing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630264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940425" cy="63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hyperlink r:id="rId6" w:history="1">
        <w:r w:rsidRPr="00D06F59">
          <w:rPr>
            <w:rStyle w:val="a5"/>
            <w:rFonts w:ascii="Times New Roman" w:hAnsi="Times New Roman"/>
            <w:sz w:val="28"/>
            <w:szCs w:val="28"/>
          </w:rPr>
          <w:t>https://www.populationpyramid.net/russian-federation/2023/</w:t>
        </w:r>
      </w:hyperlink>
      <w:r w:rsidRPr="00D06F59">
        <w:rPr>
          <w:rFonts w:ascii="Times New Roman" w:hAnsi="Times New Roman"/>
          <w:sz w:val="28"/>
          <w:szCs w:val="28"/>
        </w:rPr>
        <w:t xml:space="preserve"> </w:t>
      </w:r>
    </w:p>
    <w:p w:rsidR="004E7035" w:rsidRPr="00D06F59" w:rsidRDefault="004E7035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06F59">
        <w:rPr>
          <w:rFonts w:ascii="Times New Roman" w:hAnsi="Times New Roman"/>
          <w:b/>
          <w:sz w:val="28"/>
          <w:szCs w:val="28"/>
        </w:rPr>
        <w:t xml:space="preserve">2.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Укажи показатель разбиения демографической пирамиды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Демографическая пирамида разбивается по двум основным показателям: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lastRenderedPageBreak/>
        <w:t>Пол — мужчины (слева) и женщины (справа).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Возрастные группы — обычно с</w:t>
      </w:r>
      <w:r w:rsidRPr="00D06F59">
        <w:rPr>
          <w:rFonts w:ascii="Times New Roman" w:hAnsi="Times New Roman"/>
          <w:sz w:val="28"/>
          <w:szCs w:val="28"/>
        </w:rPr>
        <w:t xml:space="preserve"> шагом в 5 лет: 0–4, 5–9, 10–14, ..., 85+.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 xml:space="preserve"> Показатель разбиения:</w:t>
      </w:r>
    </w:p>
    <w:p w:rsidR="004E7035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 xml:space="preserve">Пол × Возрастная группа (с шагом 5 лет) </w:t>
      </w:r>
    </w:p>
    <w:p w:rsidR="00D06F59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06F59">
        <w:rPr>
          <w:rFonts w:ascii="Times New Roman" w:hAnsi="Times New Roman"/>
          <w:b/>
          <w:sz w:val="28"/>
          <w:szCs w:val="28"/>
        </w:rPr>
        <w:t xml:space="preserve">3.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Укажи цель составления демографической пирамиды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Основные цели: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Визуализация возрастно-половой структуры населения.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Анализ тенденций рождаемости, с</w:t>
      </w:r>
      <w:r w:rsidRPr="00D06F59">
        <w:rPr>
          <w:rFonts w:ascii="Times New Roman" w:hAnsi="Times New Roman"/>
          <w:sz w:val="28"/>
          <w:szCs w:val="28"/>
        </w:rPr>
        <w:t>мертности, старения.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Прогнозирование нагрузки на пенсионную систему, здравоохранение, рынок труда.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Планирование государственной политики в сферах образования, здравоохранения, соцобеспечения.</w:t>
      </w:r>
    </w:p>
    <w:p w:rsidR="004E7035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Сравнение с другими странами и историческими периодами.</w:t>
      </w:r>
    </w:p>
    <w:p w:rsidR="00D06F59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06F59">
        <w:rPr>
          <w:rFonts w:ascii="Times New Roman" w:hAnsi="Times New Roman"/>
          <w:b/>
          <w:sz w:val="28"/>
          <w:szCs w:val="28"/>
        </w:rPr>
        <w:t xml:space="preserve">4.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Опред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ели вид декомпозиции демографической пирамид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Демографическая пирамида использует иерархическую декомпозицию по признакам (атрибутам) — декомпозиция по критериям пола и возраста.</w:t>
      </w:r>
    </w:p>
    <w:p w:rsidR="004E7035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Это статическая, атрибутивная, двухуровневая декомпозиция.</w:t>
      </w:r>
    </w:p>
    <w:p w:rsidR="00D06F59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06F59">
        <w:rPr>
          <w:rFonts w:ascii="Times New Roman" w:hAnsi="Times New Roman"/>
          <w:b/>
          <w:sz w:val="28"/>
          <w:szCs w:val="28"/>
        </w:rPr>
        <w:t xml:space="preserve">5.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Укажи:</w:t>
      </w:r>
    </w:p>
    <w:p w:rsidR="004E7035" w:rsidRPr="00D06F59" w:rsidRDefault="00D06F59" w:rsidP="00D06F5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 xml:space="preserve">Сколько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уровней декомпозиции у демографической пирамиды;</w:t>
      </w:r>
    </w:p>
    <w:p w:rsidR="004E7035" w:rsidRPr="00D06F59" w:rsidRDefault="00D06F59" w:rsidP="00D06F5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Какие это уровни;</w:t>
      </w:r>
    </w:p>
    <w:p w:rsidR="004E7035" w:rsidRPr="00D06F59" w:rsidRDefault="00D06F59" w:rsidP="00D06F59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Какие критерии применяются для разбиения каждого уровня.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Количество уровней декомпозиции: 2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Уровень 1: Пол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Критерий разбиения: Биологический/социальный пол.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Значения: Мужчины, Женщины.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lastRenderedPageBreak/>
        <w:t>Примечание: Пирамида симметрична относительно центральной оси — слева мужчины, справа женщины.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Уровень 2: Возрастная группа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Критерий разбиения: Возрастной интервал (обычно 5 лет).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Значения: 0–4, 5–9, 10–14, ..., 85+.</w:t>
      </w:r>
    </w:p>
    <w:p w:rsidR="004E7035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Примечание: Каждая возрастная группа от</w:t>
      </w:r>
      <w:r w:rsidRPr="00D06F59">
        <w:rPr>
          <w:rFonts w:ascii="Times New Roman" w:hAnsi="Times New Roman"/>
          <w:sz w:val="28"/>
          <w:szCs w:val="28"/>
        </w:rPr>
        <w:t>ображается в виде горизонтального столбца. Длина пропорциональна численности населения в этой группе.</w:t>
      </w:r>
    </w:p>
    <w:p w:rsidR="00D06F59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06F59">
        <w:rPr>
          <w:rFonts w:ascii="Times New Roman" w:hAnsi="Times New Roman"/>
          <w:b/>
          <w:sz w:val="28"/>
          <w:szCs w:val="28"/>
        </w:rPr>
        <w:t xml:space="preserve">6. </w:t>
      </w:r>
      <w:r w:rsidRPr="00D06F59">
        <w:rPr>
          <w:rFonts w:ascii="Times New Roman" w:hAnsi="Times New Roman"/>
          <w:b/>
          <w:color w:val="1F2328"/>
          <w:sz w:val="28"/>
          <w:szCs w:val="28"/>
          <w:highlight w:val="white"/>
        </w:rPr>
        <w:t>Определи порядок построения демографической пирамиды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Сбор данных — перепись населения, статистика рождаемости/смертности, миграции.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Группировка по возр</w:t>
      </w:r>
      <w:r w:rsidRPr="00D06F59">
        <w:rPr>
          <w:rFonts w:ascii="Times New Roman" w:hAnsi="Times New Roman"/>
          <w:sz w:val="28"/>
          <w:szCs w:val="28"/>
        </w:rPr>
        <w:t>асту — разбивка населения на интервалы (обычно 5 лет).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Разделение по полу — для каждой возрастной группы выделяются мужчины и женщины.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Построение графика: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По вертикальной оси — возрастные группы (</w:t>
      </w:r>
      <w:proofErr w:type="gramStart"/>
      <w:r w:rsidRPr="00D06F59">
        <w:rPr>
          <w:rFonts w:ascii="Times New Roman" w:hAnsi="Times New Roman"/>
          <w:sz w:val="28"/>
          <w:szCs w:val="28"/>
        </w:rPr>
        <w:t>снизу вверх</w:t>
      </w:r>
      <w:proofErr w:type="gramEnd"/>
      <w:r w:rsidRPr="00D06F59">
        <w:rPr>
          <w:rFonts w:ascii="Times New Roman" w:hAnsi="Times New Roman"/>
          <w:sz w:val="28"/>
          <w:szCs w:val="28"/>
        </w:rPr>
        <w:t>: от младших к старшим).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 xml:space="preserve">По горизонтальной оси — </w:t>
      </w:r>
      <w:r w:rsidRPr="00D06F59">
        <w:rPr>
          <w:rFonts w:ascii="Times New Roman" w:hAnsi="Times New Roman"/>
          <w:sz w:val="28"/>
          <w:szCs w:val="28"/>
        </w:rPr>
        <w:t>количество или процент населения.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Слева — мужчины (отрицательные значения или зеркальное отображение).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Справа — женщины (положительные значения).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Анализ формы — определение типа пирамиды (расширяющаяся, сужающаяся, урна и т.д.).</w:t>
      </w:r>
    </w:p>
    <w:p w:rsidR="004E7035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06F59">
        <w:rPr>
          <w:rFonts w:ascii="Times New Roman" w:hAnsi="Times New Roman"/>
          <w:sz w:val="28"/>
          <w:szCs w:val="28"/>
        </w:rPr>
        <w:t>Интерпретация — выводы о де</w:t>
      </w:r>
      <w:r w:rsidRPr="00D06F59">
        <w:rPr>
          <w:rFonts w:ascii="Times New Roman" w:hAnsi="Times New Roman"/>
          <w:sz w:val="28"/>
          <w:szCs w:val="28"/>
        </w:rPr>
        <w:t>мографических трендах, прогнозах, политике.</w:t>
      </w:r>
    </w:p>
    <w:p w:rsidR="00D06F59" w:rsidRPr="00D06F59" w:rsidRDefault="00D06F59" w:rsidP="00D06F5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sectPr w:rsidR="00D06F59" w:rsidRPr="00D06F5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DB5"/>
    <w:multiLevelType w:val="multilevel"/>
    <w:tmpl w:val="A8B82EDC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35"/>
    <w:rsid w:val="004E7035"/>
    <w:rsid w:val="00D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98D6"/>
  <w15:docId w15:val="{4C83C9C8-3B76-4A8B-8A33-85CCCBAE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basedOn w:val="13"/>
    <w:link w:val="a5"/>
    <w:rPr>
      <w:color w:val="0000FF" w:themeColor="hyperlink"/>
      <w:u w:val="single"/>
    </w:rPr>
  </w:style>
  <w:style w:type="character" w:styleId="a5">
    <w:name w:val="Hyperlink"/>
    <w:basedOn w:val="a0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left="0" w:firstLine="851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3">
    <w:name w:val="Основной шрифт абзаца1"/>
    <w:link w:val="a6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pulationpyramid.net/russian-federation/202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Копытов</dc:creator>
  <cp:lastModifiedBy>Егор Копытов</cp:lastModifiedBy>
  <cp:revision>2</cp:revision>
  <dcterms:created xsi:type="dcterms:W3CDTF">2025-09-30T14:54:00Z</dcterms:created>
  <dcterms:modified xsi:type="dcterms:W3CDTF">2025-09-30T14:54:00Z</dcterms:modified>
</cp:coreProperties>
</file>