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EA" w:rsidRPr="00FC04EA" w:rsidRDefault="00FC04EA" w:rsidP="00FC04E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Керамгрупп</w:t>
      </w:r>
      <w:proofErr w:type="spellEnd"/>
    </w:p>
    <w:p w:rsidR="00BD7C10" w:rsidRDefault="00FC04EA">
      <w:pPr>
        <w:rPr>
          <w:sz w:val="44"/>
          <w:szCs w:val="44"/>
        </w:rPr>
      </w:pPr>
      <w:r w:rsidRPr="00FC04EA">
        <w:rPr>
          <w:sz w:val="44"/>
          <w:szCs w:val="44"/>
        </w:rPr>
        <w:t>BY86MTBK30120001093300077578</w:t>
      </w:r>
    </w:p>
    <w:p w:rsidR="00FC04EA" w:rsidRDefault="00FC04EA">
      <w:pPr>
        <w:rPr>
          <w:sz w:val="44"/>
          <w:szCs w:val="44"/>
        </w:rPr>
      </w:pPr>
    </w:p>
    <w:p w:rsidR="00FC04EA" w:rsidRDefault="00FC04E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Белрецикл</w:t>
      </w:r>
      <w:proofErr w:type="spellEnd"/>
    </w:p>
    <w:p w:rsidR="00FC04EA" w:rsidRPr="00FC04EA" w:rsidRDefault="00FC04EA">
      <w:pPr>
        <w:rPr>
          <w:sz w:val="44"/>
          <w:szCs w:val="44"/>
        </w:rPr>
      </w:pPr>
      <w:r w:rsidRPr="00FC04EA">
        <w:rPr>
          <w:sz w:val="44"/>
          <w:szCs w:val="44"/>
        </w:rPr>
        <w:t>BY13UNBS30120046620030000933</w:t>
      </w:r>
    </w:p>
    <w:sectPr w:rsidR="00FC04EA" w:rsidRPr="00FC04EA" w:rsidSect="00BD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C04EA"/>
    <w:rsid w:val="007F5593"/>
    <w:rsid w:val="00BD7C10"/>
    <w:rsid w:val="00FC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1</cp:revision>
  <cp:lastPrinted>2017-07-04T07:37:00Z</cp:lastPrinted>
  <dcterms:created xsi:type="dcterms:W3CDTF">2017-07-04T07:33:00Z</dcterms:created>
  <dcterms:modified xsi:type="dcterms:W3CDTF">2017-07-04T10:53:00Z</dcterms:modified>
</cp:coreProperties>
</file>