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Почему у нас не любят супермена.</w:t>
        <w:br/>
        <w:br/>
        <w:t xml:space="preserve">Я бы сказал - ненавидят.</w:t>
        <w:br/>
        <w:br/>
        <w:br/>
        <w:br/>
        <w:t xml:space="preserve">-В рускояызчном кмьюнити сфомирован культ презрения и ненависти к Супермену.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Причем я  у этого, я думаю, причины взаимосвязаны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Мне кажется, проблем тут несколько - необразованность, и сследсвия из нее - массовость и совковая ментальность.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Мне кажется, главная беда в нашем лицемерном воспитании.  Постсовк изуродован иискажен.  Мое поколение взращено людьми, котрых сначал кормили скзакит про социализм ,затем они убеждались в лживости системы и а затем она и вовсе рухнула.  Мы выпестованы поколением . у котрого отняли ценности и заменили их цинизмом да шкурностью.</w:t>
        <w:br/>
        <w:br/>
        <w:t xml:space="preserve">У нас страна перепутанных ценностей - самый высоий процент людей с высшим образованием, и ,при этом, гигантское количество окотинившегся быдла "зато с дипломами",  светское государство, где запрявляют чинуши,  полицейские не защищают людей, а пытают их и убивают .зчастую вообще простопо фану и вот это вот все.</w:t>
        <w:br/>
        <w:br/>
        <w:t xml:space="preserve">Нам всем нужен супермен. Но мы его не любим.</w:t>
        <w:br/>
        <w:br/>
        <w:t xml:space="preserve">Проблема в стыде и зависти.  Стыдно блогеру. который  переобуется при  первом удобном случе видет человека с принципами ,стыдну тупоумному менту видеть того, кто людей зщищает ,а не пытает, стыдно  </w:t>
        <w:br/>
        <w:br/>
        <w:br/>
        <w:t xml:space="preserve">Сверхчеловек не в убюдочно-ущербной версии Ницше, а то, кто может быть такими, какми мы хоти быть.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