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7</w:t>
      </w:r>
    </w:p>
    <w:p>
      <w:pPr>
        <w:jc w:val="center"/>
      </w:pPr>
      <w:r>
        <w:rPr>
          <w:b/>
        </w:rPr>
        <w:t>Работа с данными в XML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Работа с данными в XML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Выполнить проектирование в соответствии с описанием, приведенном в code.makery</w:t>
      </w:r>
    </w:p>
    <w:p>
      <w:r>
        <w:t>1. Хранение данных в XML</w:t>
        <w:br/>
        <w:t>2. Использование компонента JavaFX FileChooser</w:t>
        <w:br/>
        <w:t>3. Использование компонента JavaFX Menu</w:t>
        <w:br/>
        <w:t>4. Сохранение пути к последнему открытому файлу в пользовательских настройках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Созданы обертка CityListWrapper и адаптер LocalDateAdapter. JAXB сохраняет и загружает XML. Контроллер меню использует FileChooser для открытия и сохранения файла. Preferences хранит абсолютный путь к последнему файлу; при следующем запуске этот файл загружается автоматически.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CityListWrapper 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package com.example.cityparks.model;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java.util.ArrayList;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java.util.List;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javax.xml.bind.annotation.XmlElement;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javax.xml.bind.annotation.XmlRootElement;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@XmlRootElement(name = "cities")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class CityListWrapper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List&lt;City&gt; cities = new ArrayList&lt;&gt;();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@XmlElement(name = "city")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public List&lt;City&gt; getCities() { return cities;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public void setCities(List&lt;City&gt; cities) { this.cities = cities;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XmlDataStore java метод save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static void save(File file, ObservableList&lt;City&gt; cities) throws 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JAXBContext context = JAXBContext.newInstance(CityListWrapper.class);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Marshaller marshaller = context.createMarshaller();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marshaller.setProperty(Marshaller.JAXB_FORMATTED_OUTPUT, true);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CityListWrapper wrapper = new CityListWrapper();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wrapper.setCities(new ArrayList&lt;&gt;(cities));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marshaller.marshal(wrapper, file);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MainApp java метод setCityFilePath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void setCityFilePath(File file)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Preferences prefs = Preferences.userNodeForPackage(MainApp.class).node(System.getProperty("cityparks.lab", "1.8"));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if (file != null)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prefs.put("filePath", file.getAbsolutePath());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primaryStage.setTitle("Города и парки - " + file.getName());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prefs.remove("filePath");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primaryStage.setTitle("Города и парки");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FXML loaded; MVC view present; Correct data for this stage; Application icon loaded; CSS connected; Selection displays details; Add city with all park fields; Edit updates details; Cancel preserves original data; Invalid input keeps dialog open; Invalid input not added; Delete removes selected record; JAXB XML roundtrip restores records; XML restores modified park fields; Last file persisted in Preferences; Startup loads last saved XML automatically; Invalid XML preserves existing records.</w:t>
      </w:r>
    </w:p>
    <w:p>
      <w:pPr>
        <w:pStyle w:val="Heading1"/>
      </w:pPr>
      <w:r>
        <w:t>Результат запуска</w:t>
      </w:r>
    </w:p>
    <w:p>
      <w:r>
        <w:drawing>
          <wp:inline xmlns:a="http://schemas.openxmlformats.org/drawingml/2006/main" xmlns:pic="http://schemas.openxmlformats.org/drawingml/2006/picture">
            <wp:extent cx="5940000" cy="34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Окно приложения при локальной проверке.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https://do.rsue.ru/mod/assign/view.php?id=129770</w:t>
      </w:r>
    </w:p>
    <w:p>
      <w:r>
        <w:t>https://code.makery.ch/ru/library/javafx-tutorial/part5/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