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</w:t>
      </w:r>
    </w:p>
    <w:p>
      <w:pPr>
        <w:jc w:val="center"/>
      </w:pPr>
      <w:r>
        <w:rPr>
          <w:b/>
        </w:rPr>
        <w:t>ЛР 1.1 Анонимные классы. Вариант 12</w:t>
      </w:r>
    </w:p>
    <w:p>
      <w:pPr>
        <w:pStyle w:val="Heading1"/>
      </w:pPr>
      <w:r>
        <w:t>Цель работы</w:t>
      </w:r>
    </w:p>
    <w:p>
      <w:r>
        <w:t>Создать Java-приложение с использованием анонимных классов.</w:t>
      </w:r>
    </w:p>
    <w:p>
      <w:pPr>
        <w:pStyle w:val="Heading1"/>
      </w:pPr>
      <w:r>
        <w:t>Предметная область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Раздел</w:t>
            </w:r>
          </w:p>
        </w:tc>
        <w:tc>
          <w:tcPr>
            <w:tcW w:type="dxa" w:w="5213"/>
          </w:tcPr>
          <w:p>
            <w:r>
              <w:t>Содержание</w:t>
            </w:r>
          </w:p>
        </w:tc>
      </w:tr>
      <w:tr>
        <w:tc>
          <w:tcPr>
            <w:tcW w:type="dxa" w:w="5213"/>
          </w:tcPr>
          <w:p>
            <w:r>
              <w:t>Таблица 1</w:t>
            </w:r>
          </w:p>
        </w:tc>
        <w:tc>
          <w:tcPr>
            <w:tcW w:type="dxa" w:w="5213"/>
          </w:tcPr>
          <w:p>
            <w:r>
              <w:t>Города: название, статус, население.</w:t>
            </w:r>
          </w:p>
        </w:tc>
      </w:tr>
      <w:tr>
        <w:tc>
          <w:tcPr>
            <w:tcW w:type="dxa" w:w="5213"/>
          </w:tcPr>
          <w:p>
            <w:r>
              <w:t>Таблица 2</w:t>
            </w:r>
          </w:p>
        </w:tc>
        <w:tc>
          <w:tcPr>
            <w:tcW w:type="dxa" w:w="5213"/>
          </w:tcPr>
          <w:p>
            <w:r>
              <w:t>Парки: название, тип, площадь, наличие водоема, дата постройки.</w:t>
            </w:r>
          </w:p>
        </w:tc>
      </w:tr>
    </w:tbl>
    <w:p/>
    <w:p>
      <w:pPr>
        <w:pStyle w:val="Heading1"/>
      </w:pPr>
      <w:r>
        <w:t>Выполненная работа</w:t>
      </w:r>
    </w:p>
    <w:p>
      <w:pPr>
        <w:pStyle w:val="ListBullet"/>
      </w:pPr>
      <w:r>
        <w:t>Созданы классы предметной области City и Park.</w:t>
      </w:r>
    </w:p>
    <w:p>
      <w:pPr>
        <w:pStyle w:val="ListBullet"/>
      </w:pPr>
      <w:r>
        <w:t>Определены интерфейсы Checker и Formatter.</w:t>
      </w:r>
    </w:p>
    <w:p>
      <w:pPr>
        <w:pStyle w:val="ListBullet"/>
      </w:pPr>
      <w:r>
        <w:t>Через анонимные классы реализованы проверки крупного города и наличия водоема в парке.</w:t>
      </w:r>
    </w:p>
    <w:p>
      <w:pPr>
        <w:pStyle w:val="ListBullet"/>
      </w:pPr>
      <w:r>
        <w:t>Через анонимный класс реализовано форматирование строк вывода.</w:t>
      </w:r>
    </w:p>
    <w:p>
      <w:pPr>
        <w:pStyle w:val="Heading1"/>
      </w:pPr>
      <w:r>
        <w:t>Структура решения</w:t>
      </w:r>
    </w:p>
    <w:p>
      <w:pPr>
        <w:pStyle w:val="ListBullet"/>
      </w:pPr>
      <w:r>
        <w:t>Lab1_AnonymousClasses_V12/src/Lab1AnonymousClassesV12.java</w:t>
      </w:r>
    </w:p>
    <w:p>
      <w:pPr>
        <w:pStyle w:val="ListBullet"/>
      </w:pPr>
      <w:r>
        <w:t>Lab1_AnonymousClasses_V12/README.md</w:t>
      </w:r>
    </w:p>
    <w:p>
      <w:pPr>
        <w:pStyle w:val="Heading1"/>
      </w:pPr>
      <w:r>
        <w:t>Листинги кода</w:t>
      </w:r>
    </w:p>
    <w:p>
      <w:pPr>
        <w:pStyle w:val="Heading2"/>
      </w:pPr>
      <w:r>
        <w:t>Листинг 1 Основной класс с анонимными классами</w:t>
      </w:r>
    </w:p>
    <w:p>
      <w:pPr>
        <w:spacing w:before="40" w:after="120"/>
      </w:pPr>
      <w:r>
        <w:rPr>
          <w:rFonts w:ascii="Consolas" w:hAnsi="Consolas"/>
          <w:color w:val="202020"/>
          <w:sz w:val="15"/>
        </w:rPr>
        <w:t>import java.time.LocalDate;</w:t>
        <w:br/>
        <w:t>import java.util.Arrays;</w:t>
        <w:br/>
        <w:t>import java.util.List;</w:t>
        <w:br/>
        <w:br/>
        <w:t>public class Lab1AnonymousClassesV12 {</w:t>
        <w:br/>
        <w:t xml:space="preserve">    interface Checker&lt;T&gt; {</w:t>
        <w:br/>
        <w:t xml:space="preserve">        boolean check(T item);</w:t>
        <w:br/>
        <w:t xml:space="preserve">    }</w:t>
        <w:br/>
        <w:br/>
        <w:t xml:space="preserve">    interface Formatter&lt;T&gt; {</w:t>
        <w:br/>
        <w:t xml:space="preserve">        String format(T item);</w:t>
        <w:br/>
        <w:t xml:space="preserve">    }</w:t>
        <w:br/>
        <w:br/>
        <w:t xml:space="preserve">    static class Park {</w:t>
        <w:br/>
        <w:t xml:space="preserve">        private final String name;</w:t>
        <w:br/>
        <w:t xml:space="preserve">        private final String type;</w:t>
        <w:br/>
        <w:t xml:space="preserve">        private final double area;</w:t>
        <w:br/>
        <w:t xml:space="preserve">        private final boolean hasWater;</w:t>
        <w:br/>
        <w:t xml:space="preserve">        private final LocalDate buildDate;</w:t>
        <w:br/>
        <w:br/>
        <w:t xml:space="preserve">        Park(String name, String type, double area, boolean hasWater, LocalDate buildDate) {</w:t>
        <w:br/>
        <w:t xml:space="preserve">            this.name = name;</w:t>
        <w:br/>
        <w:t xml:space="preserve">            this.type = type;</w:t>
        <w:br/>
        <w:t xml:space="preserve">            this.area = area;</w:t>
        <w:br/>
        <w:t xml:space="preserve">            this.hasWater = hasWater;</w:t>
        <w:br/>
        <w:t xml:space="preserve">            this.buildDate = buildDate;</w:t>
        <w:br/>
        <w:t xml:space="preserve">        }</w:t>
        <w:br/>
        <w:br/>
        <w:t xml:space="preserve">        String getName() {</w:t>
        <w:br/>
        <w:t xml:space="preserve">            return name;</w:t>
        <w:br/>
        <w:t xml:space="preserve">        }</w:t>
        <w:br/>
        <w:br/>
        <w:t xml:space="preserve">        String getType() {</w:t>
        <w:br/>
        <w:t xml:space="preserve">            return type;</w:t>
        <w:br/>
        <w:t xml:space="preserve">        }</w:t>
        <w:br/>
        <w:br/>
        <w:t xml:space="preserve">        double getArea() {</w:t>
        <w:br/>
        <w:t xml:space="preserve">            return area;</w:t>
        <w:br/>
        <w:t xml:space="preserve">        }</w:t>
        <w:br/>
        <w:br/>
        <w:t xml:space="preserve">        boolean hasWater() {</w:t>
        <w:br/>
        <w:t xml:space="preserve">            return hasWater;</w:t>
        <w:br/>
        <w:t xml:space="preserve">        }</w:t>
        <w:br/>
        <w:br/>
        <w:t xml:space="preserve">        LocalDate getBuildDate() {</w:t>
        <w:br/>
        <w:t xml:space="preserve">            return buildDate;</w:t>
        <w:br/>
        <w:t xml:space="preserve">        }</w:t>
        <w:br/>
        <w:t xml:space="preserve">    }</w:t>
        <w:br/>
        <w:br/>
        <w:t xml:space="preserve">    static class City {</w:t>
        <w:br/>
        <w:t xml:space="preserve">        private final String name;</w:t>
        <w:br/>
        <w:t xml:space="preserve">        private final String status;</w:t>
        <w:br/>
        <w:t xml:space="preserve">        private final int population;</w:t>
        <w:br/>
        <w:t xml:space="preserve">        private final Park park;</w:t>
        <w:br/>
        <w:br/>
        <w:t xml:space="preserve">        City(String name, String status, int population, Park park) {</w:t>
        <w:br/>
        <w:t xml:space="preserve">            this.name = name;</w:t>
        <w:br/>
        <w:t xml:space="preserve">            this.status = status;</w:t>
        <w:br/>
        <w:t xml:space="preserve">            this.population = population;</w:t>
        <w:br/>
        <w:t xml:space="preserve">            this.park = park;</w:t>
        <w:br/>
        <w:t xml:space="preserve">        }</w:t>
        <w:br/>
        <w:br/>
        <w:t xml:space="preserve">        String getName() {</w:t>
        <w:br/>
        <w:t xml:space="preserve">            return name;</w:t>
        <w:br/>
        <w:t xml:space="preserve">        }</w:t>
        <w:br/>
        <w:br/>
        <w:t xml:space="preserve">        String getStatus() {</w:t>
        <w:br/>
        <w:t xml:space="preserve">            return status;</w:t>
        <w:br/>
        <w:t xml:space="preserve">        }</w:t>
        <w:br/>
        <w:br/>
        <w:t xml:space="preserve">        int getPopulation() {</w:t>
        <w:br/>
        <w:t xml:space="preserve">            return population;</w:t>
        <w:br/>
        <w:t xml:space="preserve">        }</w:t>
        <w:br/>
        <w:br/>
        <w:t xml:space="preserve">        Park getPark() {</w:t>
        <w:br/>
        <w:t xml:space="preserve">            return park;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List&lt;City&gt; cities = Arrays.asList(</w:t>
        <w:br/>
        <w:t xml:space="preserve">                new City("Ростов-на-Дону", "областной центр", 1142162,</w:t>
        <w:br/>
        <w:t xml:space="preserve">                        new Park("Парк имени Горького", "городской", 19.5, true, LocalDate.of(1928, 8, 12))),</w:t>
        <w:br/>
        <w:t xml:space="preserve">                new City("Сочи", "курортный город", 466078,</w:t>
        <w:br/>
        <w:t xml:space="preserve">                        new Park("Олимпийский парк", "спортивный", 200.0, true, LocalDate.of(2014, 2, 7))),</w:t>
        <w:br/>
        <w:t xml:space="preserve">                new City("Шахты", "город областного значения", 226452,</w:t>
        <w:br/>
        <w:t xml:space="preserve">                        new Park("Парк Революции", "культурный", 17.0, false, LocalDate.of(1926, 5, 1))));</w:t>
        <w:br/>
        <w:br/>
        <w:t xml:space="preserve">        final int largeCityLimit = 500000;</w:t>
        <w:br/>
        <w:br/>
        <w:t xml:space="preserve">        Checker&lt;City&gt; largeCityChecker = new Checker&lt;City&gt;() {</w:t>
        <w:br/>
        <w:t xml:space="preserve">            @Override</w:t>
        <w:br/>
        <w:t xml:space="preserve">            public boolean check(City city) {</w:t>
        <w:br/>
        <w:t xml:space="preserve">                return city.getPopulation() &gt;= largeCityLimit;</w:t>
        <w:br/>
        <w:t xml:space="preserve">            }</w:t>
        <w:br/>
        <w:t xml:space="preserve">        };</w:t>
        <w:br/>
        <w:br/>
        <w:t xml:space="preserve">        Checker&lt;City&gt; waterParkChecker = new Checker&lt;City&gt;() {</w:t>
        <w:br/>
        <w:t xml:space="preserve">            @Override</w:t>
        <w:br/>
        <w:t xml:space="preserve">            public boolean check(City city) {</w:t>
        <w:br/>
        <w:t xml:space="preserve">                return city.getPark().hasWater();</w:t>
        <w:br/>
        <w:t xml:space="preserve">            }</w:t>
        <w:br/>
        <w:t xml:space="preserve">        };</w:t>
        <w:br/>
        <w:br/>
        <w:t xml:space="preserve">        Formatter&lt;City&gt; cityFormatter = new Formatter&lt;City&gt;() {</w:t>
        <w:br/>
        <w:t xml:space="preserve">            @Override</w:t>
        <w:br/>
        <w:t xml:space="preserve">            public String format(City city) {</w:t>
        <w:br/>
        <w:t xml:space="preserve">                String size = largeCityChecker.check(city) ? "крупный город" : "средний город";</w:t>
        <w:br/>
        <w:t xml:space="preserve">                String water = waterParkChecker.check(city) ? "есть водоем" : "водоема нет";</w:t>
        <w:br/>
        <w:t xml:space="preserve">                return String.format("%s (%s): население %d, %s; парк \"%s\", тип %s, площадь %.1f га, %s",</w:t>
        <w:br/>
        <w:t xml:space="preserve">                        city.getName(),</w:t>
        <w:br/>
        <w:t xml:space="preserve">                        city.getStatus(),</w:t>
        <w:br/>
        <w:t xml:space="preserve">                        city.getPopulation(),</w:t>
        <w:br/>
        <w:t xml:space="preserve">                        size,</w:t>
        <w:br/>
        <w:t xml:space="preserve">                        city.getPark().getName(),</w:t>
        <w:br/>
        <w:t xml:space="preserve">                        city.getPark().getType(),</w:t>
        <w:br/>
        <w:t xml:space="preserve">                        city.getPark().getArea(),</w:t>
        <w:br/>
        <w:t xml:space="preserve">                        water);</w:t>
        <w:br/>
        <w:t xml:space="preserve">            }</w:t>
        <w:br/>
        <w:t xml:space="preserve">        };</w:t>
        <w:br/>
        <w:br/>
        <w:t xml:space="preserve">        System.out.println("=== Вариант 12. Анонимные классы: города и парки ===");</w:t>
        <w:br/>
        <w:t xml:space="preserve">        for (City city : cities) {</w:t>
        <w:br/>
        <w:t xml:space="preserve">            System.out.println(cityFormatter.format(city));</w:t>
        <w:br/>
        <w:t xml:space="preserve">        }</w:t>
        <w:br/>
        <w:t xml:space="preserve">    }</w:t>
        <w:br/>
        <w:t>}</w:t>
      </w:r>
    </w:p>
    <w:p>
      <w:pPr>
        <w:pStyle w:val="Heading1"/>
        <w:spacing w:before="200" w:after="80"/>
      </w:pPr>
      <w:r>
        <w:t>Учебные примеры из методички</w:t>
      </w:r>
    </w:p>
    <w:p>
      <w:pPr>
        <w:spacing w:after="100"/>
      </w:pPr>
      <w:r>
        <w:t>Учебные примеры выполняются отдельно от приложения по варианту 12. Исходники находятся в папке examples этой лабораторной. Для каждого примера выполнены компиляция, запуск и сравнение полного вывода с ожидаемым результатом.</w:t>
      </w:r>
    </w:p>
    <w:p>
      <w:pPr>
        <w:spacing w:after="100"/>
      </w:pPr>
      <w:r>
        <w:t>Пример HelloWorldAnonymous использует интерфейс HelloWorld, обычную реализацию EnglishGreeting и две анонимные реализации для французского и испанского приветствий.</w:t>
      </w:r>
    </w:p>
    <w:p>
      <w:pPr>
        <w:pStyle w:val="Heading2"/>
        <w:spacing w:before="200" w:after="80"/>
      </w:pPr>
      <w:r>
        <w:t>HelloWorld 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interface HelloWorld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void greet();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void greetSomeone(String someone);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  <w:spacing w:before="200" w:after="80"/>
      </w:pPr>
      <w:r>
        <w:t>EnglishGreeting 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class EnglishGreeting implements HelloWorld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String name = "world";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public void greet()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greetSomeone("world");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public void greetSomeone(String someone)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name = someone;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System.out.println("Hello " + name);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  <w:spacing w:before="200" w:after="80"/>
      </w:pPr>
      <w:r>
        <w:t>HelloWorldAnonymous 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class HelloWorldAnonymous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HelloWorldAnonymous myApp = new HelloWorldAnonymous();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myApp.sayHello();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public void sayHello()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HelloWorld englishGreeting = new EnglishGreeting();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HelloWorld frenchGreeting = new HelloWorld()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String name = "tout le monde";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public void greet()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greetSomeone("tout le monde");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public void greetSomeone(String someone)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name = someone;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System.out.println("Salut " + name);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HelloWorld spanishGreeting = new HelloWorld()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String name = "mundo";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public void greet()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greetSomeone("mundo");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public void greetSomeone(String someone)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name = someone;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System.out.println("Hola, " + name);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englishGreeting.greet();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frenchGreeting.greetSomeone("Fred");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spanishGreeting.greet();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100"/>
      </w:pPr>
      <w:r>
        <w:t>Проверенный вывод: Hello world; Salut Fred; Hola, mundo.</w:t>
      </w:r>
    </w:p>
    <w:p>
      <w:pPr>
        <w:pStyle w:val="Heading1"/>
        <w:spacing w:before="200" w:after="80"/>
      </w:pPr>
      <w:r>
        <w:t>Запуск и результаты проверки примеров</w:t>
      </w:r>
    </w:p>
    <w:p>
      <w:pPr>
        <w:spacing w:after="100"/>
      </w:pPr>
      <w:r>
        <w:t>Открыть папку лабораторной в VS Code и выполнить .\run_examples.ps1. Для варианта 12 остается команда .\run.ps1.</w:t>
      </w:r>
    </w:p>
    <w:p>
      <w:pPr>
        <w:spacing w:after="100"/>
      </w:pPr>
      <w:r>
        <w:t>14 октября 2026 года проверен учебный пример. Запуск выполнен в PowerShell 7 и Windows PowerShell 5.1. Результаты находятся в verification/examples_result.json; повторный запуск варианта 12 сохранен в verification/variant_output.txt.</w:t>
      </w:r>
    </w:p>
    <w:p>
      <w:pPr>
        <w:pStyle w:val="Heading1"/>
      </w:pPr>
      <w:r>
        <w:t>Проверка</w:t>
      </w:r>
    </w:p>
    <w:p>
      <w:pPr>
        <w:pStyle w:val="ListBullet"/>
      </w:pPr>
      <w:r>
        <w:t>Исходный файл скомпилирован командой javac с кодировкой UTF-8.</w:t>
      </w:r>
    </w:p>
    <w:p>
      <w:pPr>
        <w:pStyle w:val="ListBullet"/>
      </w:pPr>
      <w:r>
        <w:t>Программа запущена командой java -cp out Lab1AnonymousClassesV12.</w:t>
      </w:r>
    </w:p>
    <w:p>
      <w:pPr>
        <w:pStyle w:val="ListBullet"/>
      </w:pPr>
      <w:r>
        <w:t>Вывод содержит данные Ростова-на-Дону, Сочи и Шахт, а также сведения о парках.</w:t>
      </w:r>
    </w:p>
    <w:p>
      <w:pPr>
        <w:pStyle w:val="Heading1"/>
        <w:spacing w:before="200" w:after="80"/>
      </w:pPr>
      <w:r>
        <w:t>Вывод</w:t>
      </w:r>
    </w:p>
    <w:p>
      <w:r>
        <w:t>Учебные примеры и приложение по варианту 12 скомпилированы и проверены.</w:t>
      </w:r>
    </w:p>
    <w:sectPr w:rsidR="00FC693F" w:rsidRPr="0006063C" w:rsidSect="00034616">
      <w:pgSz w:w="12240" w:h="15840"/>
      <w:pgMar w:top="794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