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3979" w14:textId="6B3A2297" w:rsidR="006E26A0" w:rsidRPr="00D70EBD" w:rsidRDefault="006E26A0" w:rsidP="006E26A0">
      <w:pPr>
        <w:spacing w:line="360" w:lineRule="auto"/>
        <w:jc w:val="center"/>
        <w:rPr>
          <w:sz w:val="28"/>
          <w:szCs w:val="28"/>
        </w:rPr>
      </w:pPr>
      <w:r w:rsidRPr="006E26A0">
        <w:rPr>
          <w:sz w:val="28"/>
          <w:szCs w:val="28"/>
        </w:rPr>
        <w:t>МИНОБРНАУКИ Р</w:t>
      </w:r>
      <w:r w:rsidR="00D70EBD">
        <w:rPr>
          <w:sz w:val="28"/>
          <w:szCs w:val="28"/>
        </w:rPr>
        <w:t>ОССИИ</w:t>
      </w:r>
    </w:p>
    <w:p w14:paraId="63E21507" w14:textId="734DA128" w:rsidR="00460958" w:rsidRDefault="00460958" w:rsidP="006E26A0">
      <w:pPr>
        <w:spacing w:line="360" w:lineRule="auto"/>
        <w:jc w:val="center"/>
        <w:rPr>
          <w:sz w:val="28"/>
          <w:szCs w:val="28"/>
        </w:rPr>
      </w:pPr>
      <w:r w:rsidRPr="00460958">
        <w:rPr>
          <w:sz w:val="28"/>
          <w:szCs w:val="28"/>
        </w:rPr>
        <w:t>Федеральное государственное бюджетное образовательное учреждение высшего образования</w:t>
      </w:r>
    </w:p>
    <w:p w14:paraId="042C5FCA" w14:textId="0FD02E1D" w:rsidR="00460958" w:rsidRDefault="00460958" w:rsidP="006E26A0">
      <w:pPr>
        <w:spacing w:line="360" w:lineRule="auto"/>
        <w:jc w:val="center"/>
        <w:rPr>
          <w:sz w:val="28"/>
          <w:szCs w:val="28"/>
        </w:rPr>
      </w:pPr>
      <w:r w:rsidRPr="00460958">
        <w:rPr>
          <w:sz w:val="28"/>
          <w:szCs w:val="28"/>
        </w:rPr>
        <w:t>«Тверской государственный технический университет»</w:t>
      </w:r>
    </w:p>
    <w:p w14:paraId="4085D771" w14:textId="16134851" w:rsidR="00460958" w:rsidRDefault="00460958" w:rsidP="006E26A0">
      <w:pPr>
        <w:spacing w:line="360" w:lineRule="auto"/>
        <w:jc w:val="center"/>
        <w:rPr>
          <w:sz w:val="28"/>
          <w:szCs w:val="28"/>
        </w:rPr>
      </w:pPr>
      <w:r w:rsidRPr="00460958">
        <w:rPr>
          <w:sz w:val="28"/>
          <w:szCs w:val="28"/>
        </w:rPr>
        <w:t>(ТвГТУ)</w:t>
      </w:r>
    </w:p>
    <w:p w14:paraId="582E75DE" w14:textId="60ED3E59" w:rsidR="006E26A0" w:rsidRPr="006E26A0" w:rsidRDefault="006E26A0" w:rsidP="006E26A0">
      <w:pPr>
        <w:spacing w:line="360" w:lineRule="auto"/>
        <w:jc w:val="center"/>
        <w:rPr>
          <w:sz w:val="28"/>
          <w:szCs w:val="28"/>
        </w:rPr>
      </w:pPr>
      <w:r w:rsidRPr="006E26A0">
        <w:rPr>
          <w:sz w:val="28"/>
          <w:szCs w:val="28"/>
        </w:rPr>
        <w:t>Кафедра “Программно</w:t>
      </w:r>
      <w:r w:rsidR="00026B86">
        <w:rPr>
          <w:sz w:val="28"/>
          <w:szCs w:val="28"/>
        </w:rPr>
        <w:t>го</w:t>
      </w:r>
      <w:r w:rsidRPr="006E26A0">
        <w:rPr>
          <w:sz w:val="28"/>
          <w:szCs w:val="28"/>
        </w:rPr>
        <w:t xml:space="preserve"> обеспечени</w:t>
      </w:r>
      <w:r w:rsidR="00026B86">
        <w:rPr>
          <w:sz w:val="28"/>
          <w:szCs w:val="28"/>
        </w:rPr>
        <w:t>я</w:t>
      </w:r>
      <w:r w:rsidRPr="006E26A0">
        <w:rPr>
          <w:sz w:val="28"/>
          <w:szCs w:val="28"/>
        </w:rPr>
        <w:t>”</w:t>
      </w:r>
    </w:p>
    <w:p w14:paraId="096C9AEC" w14:textId="77777777" w:rsidR="006E26A0" w:rsidRPr="006E26A0" w:rsidRDefault="006E26A0" w:rsidP="006E26A0">
      <w:pPr>
        <w:spacing w:line="360" w:lineRule="auto"/>
        <w:jc w:val="center"/>
        <w:rPr>
          <w:sz w:val="28"/>
          <w:szCs w:val="28"/>
        </w:rPr>
      </w:pPr>
    </w:p>
    <w:p w14:paraId="267FF7F9" w14:textId="77777777" w:rsidR="006E26A0" w:rsidRPr="006E26A0" w:rsidRDefault="006E26A0" w:rsidP="006E26A0">
      <w:pPr>
        <w:spacing w:line="360" w:lineRule="auto"/>
        <w:jc w:val="both"/>
        <w:rPr>
          <w:sz w:val="28"/>
          <w:szCs w:val="28"/>
        </w:rPr>
      </w:pPr>
      <w:r w:rsidRPr="006E26A0">
        <w:rPr>
          <w:sz w:val="28"/>
          <w:szCs w:val="28"/>
        </w:rPr>
        <w:t xml:space="preserve">  </w:t>
      </w:r>
    </w:p>
    <w:p w14:paraId="1658D3B1" w14:textId="28A6BBD6" w:rsidR="006E26A0" w:rsidRDefault="006E26A0" w:rsidP="006E26A0">
      <w:pPr>
        <w:spacing w:line="360" w:lineRule="auto"/>
        <w:jc w:val="both"/>
        <w:rPr>
          <w:sz w:val="28"/>
          <w:szCs w:val="28"/>
        </w:rPr>
      </w:pPr>
      <w:r>
        <w:rPr>
          <w:sz w:val="28"/>
          <w:szCs w:val="28"/>
        </w:rPr>
        <w:t xml:space="preserve"> </w:t>
      </w:r>
    </w:p>
    <w:p w14:paraId="1F80D9AF" w14:textId="77777777" w:rsidR="003A7D60" w:rsidRPr="006E26A0" w:rsidRDefault="003A7D60" w:rsidP="006E26A0">
      <w:pPr>
        <w:spacing w:line="360" w:lineRule="auto"/>
        <w:jc w:val="both"/>
        <w:rPr>
          <w:sz w:val="28"/>
          <w:szCs w:val="28"/>
        </w:rPr>
      </w:pPr>
    </w:p>
    <w:p w14:paraId="68BDE4AC" w14:textId="77777777" w:rsidR="006E26A0" w:rsidRPr="006E26A0" w:rsidRDefault="006E26A0" w:rsidP="006E26A0">
      <w:pPr>
        <w:spacing w:line="360" w:lineRule="auto"/>
        <w:jc w:val="both"/>
        <w:rPr>
          <w:sz w:val="28"/>
          <w:szCs w:val="28"/>
        </w:rPr>
      </w:pPr>
    </w:p>
    <w:p w14:paraId="57FA7D3D" w14:textId="77777777" w:rsidR="006E26A0" w:rsidRPr="00E10FF4" w:rsidRDefault="006E26A0" w:rsidP="006E26A0">
      <w:pPr>
        <w:spacing w:line="360" w:lineRule="auto"/>
        <w:jc w:val="center"/>
        <w:rPr>
          <w:b/>
          <w:bCs/>
          <w:sz w:val="28"/>
          <w:szCs w:val="28"/>
        </w:rPr>
      </w:pPr>
      <w:r w:rsidRPr="00E10FF4">
        <w:rPr>
          <w:b/>
          <w:bCs/>
          <w:sz w:val="28"/>
          <w:szCs w:val="28"/>
        </w:rPr>
        <w:t>Курсовая работа</w:t>
      </w:r>
    </w:p>
    <w:p w14:paraId="3FA3766F" w14:textId="5EE654F5" w:rsidR="006E26A0" w:rsidRPr="006E26A0" w:rsidRDefault="00CF3216" w:rsidP="006E26A0">
      <w:pPr>
        <w:spacing w:line="360" w:lineRule="auto"/>
        <w:jc w:val="center"/>
        <w:rPr>
          <w:sz w:val="28"/>
          <w:szCs w:val="28"/>
        </w:rPr>
      </w:pPr>
      <w:r>
        <w:rPr>
          <w:sz w:val="28"/>
          <w:szCs w:val="28"/>
        </w:rPr>
        <w:t xml:space="preserve">по </w:t>
      </w:r>
      <w:r w:rsidR="006E26A0" w:rsidRPr="006E26A0">
        <w:rPr>
          <w:sz w:val="28"/>
          <w:szCs w:val="28"/>
        </w:rPr>
        <w:t>дисциплин</w:t>
      </w:r>
      <w:r>
        <w:rPr>
          <w:sz w:val="28"/>
          <w:szCs w:val="28"/>
        </w:rPr>
        <w:t>е</w:t>
      </w:r>
      <w:r w:rsidR="006E26A0" w:rsidRPr="006E26A0">
        <w:rPr>
          <w:sz w:val="28"/>
          <w:szCs w:val="28"/>
        </w:rPr>
        <w:t xml:space="preserve"> “Теория а</w:t>
      </w:r>
      <w:r w:rsidR="003051EF">
        <w:rPr>
          <w:sz w:val="28"/>
          <w:szCs w:val="28"/>
        </w:rPr>
        <w:t>втоматов</w:t>
      </w:r>
      <w:bookmarkStart w:id="0" w:name="_GoBack"/>
      <w:bookmarkEnd w:id="0"/>
      <w:r w:rsidR="006E26A0" w:rsidRPr="006E26A0">
        <w:rPr>
          <w:sz w:val="28"/>
          <w:szCs w:val="28"/>
        </w:rPr>
        <w:t xml:space="preserve"> и формальных языков”</w:t>
      </w:r>
    </w:p>
    <w:p w14:paraId="7D036207" w14:textId="16586D56" w:rsidR="006E26A0" w:rsidRPr="006E26A0" w:rsidRDefault="006E26A0" w:rsidP="006E26A0">
      <w:pPr>
        <w:spacing w:line="360" w:lineRule="auto"/>
        <w:jc w:val="center"/>
        <w:rPr>
          <w:rFonts w:eastAsia="SimSun"/>
          <w:sz w:val="28"/>
          <w:szCs w:val="28"/>
        </w:rPr>
      </w:pPr>
      <w:r w:rsidRPr="006E26A0">
        <w:rPr>
          <w:sz w:val="28"/>
          <w:szCs w:val="28"/>
        </w:rPr>
        <w:t>Тема: “</w:t>
      </w:r>
      <w:r>
        <w:rPr>
          <w:sz w:val="28"/>
          <w:szCs w:val="28"/>
        </w:rPr>
        <w:t xml:space="preserve">Преобразование НКА в эквивалентный ему автомат без </w:t>
      </w:r>
      <w:r w:rsidRPr="00195056">
        <w:rPr>
          <w:color w:val="000000" w:themeColor="text1"/>
          <w:sz w:val="28"/>
          <w:szCs w:val="28"/>
          <w:shd w:val="clear" w:color="auto" w:fill="FFFFFF"/>
        </w:rPr>
        <w:t>ε - команд</w:t>
      </w:r>
      <w:r w:rsidRPr="006E26A0">
        <w:rPr>
          <w:sz w:val="28"/>
          <w:szCs w:val="28"/>
        </w:rPr>
        <w:t>”</w:t>
      </w:r>
    </w:p>
    <w:p w14:paraId="05D4A15B" w14:textId="77777777" w:rsidR="006E26A0" w:rsidRPr="006E26A0" w:rsidRDefault="006E26A0" w:rsidP="006E26A0">
      <w:pPr>
        <w:spacing w:line="360" w:lineRule="auto"/>
        <w:jc w:val="both"/>
        <w:rPr>
          <w:sz w:val="28"/>
          <w:szCs w:val="28"/>
        </w:rPr>
      </w:pPr>
      <w:r w:rsidRPr="006E26A0">
        <w:rPr>
          <w:sz w:val="28"/>
          <w:szCs w:val="28"/>
        </w:rPr>
        <w:t xml:space="preserve"> </w:t>
      </w:r>
    </w:p>
    <w:p w14:paraId="493EC872" w14:textId="635E21DD" w:rsidR="006E26A0" w:rsidRPr="006E26A0" w:rsidRDefault="006E26A0" w:rsidP="006E26A0">
      <w:pPr>
        <w:spacing w:line="360" w:lineRule="auto"/>
        <w:jc w:val="both"/>
        <w:rPr>
          <w:sz w:val="28"/>
          <w:szCs w:val="28"/>
        </w:rPr>
      </w:pPr>
      <w:r w:rsidRPr="006E26A0">
        <w:rPr>
          <w:sz w:val="28"/>
          <w:szCs w:val="28"/>
        </w:rPr>
        <w:t xml:space="preserve"> </w:t>
      </w:r>
    </w:p>
    <w:p w14:paraId="5D288E08" w14:textId="77777777" w:rsidR="006E26A0" w:rsidRPr="006E26A0" w:rsidRDefault="006E26A0" w:rsidP="006E26A0">
      <w:pPr>
        <w:spacing w:line="360" w:lineRule="auto"/>
        <w:jc w:val="both"/>
        <w:rPr>
          <w:sz w:val="28"/>
          <w:szCs w:val="28"/>
        </w:rPr>
      </w:pPr>
    </w:p>
    <w:p w14:paraId="79D6909E" w14:textId="722D7F1D" w:rsidR="006E26A0" w:rsidRDefault="006E26A0" w:rsidP="006E26A0">
      <w:pPr>
        <w:spacing w:line="360" w:lineRule="auto"/>
        <w:jc w:val="both"/>
        <w:rPr>
          <w:sz w:val="28"/>
          <w:szCs w:val="28"/>
        </w:rPr>
      </w:pPr>
      <w:r w:rsidRPr="006E26A0">
        <w:rPr>
          <w:sz w:val="28"/>
          <w:szCs w:val="28"/>
        </w:rPr>
        <w:t xml:space="preserve">                   </w:t>
      </w:r>
    </w:p>
    <w:p w14:paraId="2C3F69ED" w14:textId="77777777" w:rsidR="009862FE" w:rsidRDefault="009862FE" w:rsidP="006E26A0">
      <w:pPr>
        <w:spacing w:line="360" w:lineRule="auto"/>
        <w:jc w:val="both"/>
        <w:rPr>
          <w:sz w:val="28"/>
          <w:szCs w:val="28"/>
        </w:rPr>
      </w:pPr>
    </w:p>
    <w:p w14:paraId="04642269" w14:textId="77777777" w:rsidR="006E26A0" w:rsidRPr="006E26A0" w:rsidRDefault="006E26A0" w:rsidP="006E26A0">
      <w:pPr>
        <w:spacing w:line="360" w:lineRule="auto"/>
        <w:jc w:val="both"/>
        <w:rPr>
          <w:sz w:val="28"/>
          <w:szCs w:val="28"/>
        </w:rPr>
      </w:pPr>
    </w:p>
    <w:p w14:paraId="37770744" w14:textId="77777777" w:rsidR="006E26A0" w:rsidRPr="006E26A0" w:rsidRDefault="006E26A0" w:rsidP="006E26A0">
      <w:pPr>
        <w:spacing w:line="360" w:lineRule="auto"/>
        <w:jc w:val="right"/>
        <w:rPr>
          <w:sz w:val="28"/>
          <w:szCs w:val="28"/>
        </w:rPr>
      </w:pPr>
      <w:r w:rsidRPr="006E26A0">
        <w:rPr>
          <w:sz w:val="28"/>
          <w:szCs w:val="28"/>
        </w:rPr>
        <w:t xml:space="preserve">Выполнил: студент группы </w:t>
      </w:r>
    </w:p>
    <w:p w14:paraId="6C5E9DEF" w14:textId="486B8739" w:rsidR="006E26A0" w:rsidRPr="006E26A0" w:rsidRDefault="006E26A0" w:rsidP="006E26A0">
      <w:pPr>
        <w:spacing w:line="360" w:lineRule="auto"/>
        <w:jc w:val="right"/>
        <w:rPr>
          <w:sz w:val="28"/>
          <w:szCs w:val="28"/>
        </w:rPr>
      </w:pPr>
      <w:r w:rsidRPr="006E26A0">
        <w:rPr>
          <w:sz w:val="28"/>
          <w:szCs w:val="28"/>
        </w:rPr>
        <w:t>ПИН  17.0</w:t>
      </w:r>
      <w:r w:rsidR="002E0564">
        <w:rPr>
          <w:sz w:val="28"/>
          <w:szCs w:val="28"/>
        </w:rPr>
        <w:t>6</w:t>
      </w:r>
      <w:r w:rsidRPr="006E26A0">
        <w:rPr>
          <w:sz w:val="28"/>
          <w:szCs w:val="28"/>
        </w:rPr>
        <w:t xml:space="preserve"> </w:t>
      </w:r>
    </w:p>
    <w:p w14:paraId="04DDB8B0" w14:textId="2DE1B055" w:rsidR="006E26A0" w:rsidRPr="006E26A0" w:rsidRDefault="006E26A0" w:rsidP="006E26A0">
      <w:pPr>
        <w:spacing w:line="360" w:lineRule="auto"/>
        <w:jc w:val="right"/>
        <w:rPr>
          <w:sz w:val="28"/>
          <w:szCs w:val="28"/>
        </w:rPr>
      </w:pPr>
      <w:r w:rsidRPr="006E26A0">
        <w:rPr>
          <w:sz w:val="28"/>
          <w:szCs w:val="28"/>
        </w:rPr>
        <w:t>Завгороднев Е</w:t>
      </w:r>
      <w:r w:rsidR="009F7D2A">
        <w:rPr>
          <w:sz w:val="28"/>
          <w:szCs w:val="28"/>
        </w:rPr>
        <w:t>. Ю</w:t>
      </w:r>
    </w:p>
    <w:p w14:paraId="4902E9EA" w14:textId="77777777" w:rsidR="006E26A0" w:rsidRPr="006E26A0" w:rsidRDefault="006E26A0" w:rsidP="006E26A0">
      <w:pPr>
        <w:spacing w:line="360" w:lineRule="auto"/>
        <w:jc w:val="right"/>
        <w:rPr>
          <w:sz w:val="28"/>
          <w:szCs w:val="28"/>
        </w:rPr>
      </w:pPr>
      <w:r w:rsidRPr="006E26A0">
        <w:rPr>
          <w:sz w:val="28"/>
          <w:szCs w:val="28"/>
        </w:rPr>
        <w:t xml:space="preserve">                                                               Проверил: </w:t>
      </w:r>
    </w:p>
    <w:p w14:paraId="0FD495C5" w14:textId="27BDD954" w:rsidR="006E26A0" w:rsidRPr="006E26A0" w:rsidRDefault="003854AF" w:rsidP="006E26A0">
      <w:pPr>
        <w:spacing w:line="360" w:lineRule="auto"/>
        <w:jc w:val="right"/>
        <w:rPr>
          <w:sz w:val="28"/>
          <w:szCs w:val="28"/>
        </w:rPr>
      </w:pPr>
      <w:r>
        <w:rPr>
          <w:sz w:val="28"/>
          <w:szCs w:val="28"/>
        </w:rPr>
        <w:t>к.ф.</w:t>
      </w:r>
      <w:r w:rsidR="00863852">
        <w:rPr>
          <w:sz w:val="28"/>
          <w:szCs w:val="28"/>
        </w:rPr>
        <w:t>-</w:t>
      </w:r>
      <w:r>
        <w:rPr>
          <w:sz w:val="28"/>
          <w:szCs w:val="28"/>
        </w:rPr>
        <w:t xml:space="preserve"> м.н</w:t>
      </w:r>
      <w:r w:rsidR="00F1768D">
        <w:rPr>
          <w:sz w:val="28"/>
          <w:szCs w:val="28"/>
        </w:rPr>
        <w:t>.</w:t>
      </w:r>
      <w:r>
        <w:rPr>
          <w:sz w:val="28"/>
          <w:szCs w:val="28"/>
        </w:rPr>
        <w:t xml:space="preserve"> </w:t>
      </w:r>
      <w:r w:rsidR="006E26A0" w:rsidRPr="006E26A0">
        <w:rPr>
          <w:sz w:val="28"/>
          <w:szCs w:val="28"/>
        </w:rPr>
        <w:t>Карлов Б.</w:t>
      </w:r>
      <w:r w:rsidR="00155615">
        <w:rPr>
          <w:sz w:val="28"/>
          <w:szCs w:val="28"/>
        </w:rPr>
        <w:t xml:space="preserve"> </w:t>
      </w:r>
      <w:r w:rsidR="006E26A0" w:rsidRPr="006E26A0">
        <w:rPr>
          <w:sz w:val="28"/>
          <w:szCs w:val="28"/>
        </w:rPr>
        <w:t>Н</w:t>
      </w:r>
    </w:p>
    <w:p w14:paraId="69825F49" w14:textId="77777777" w:rsidR="006E26A0" w:rsidRPr="006E26A0" w:rsidRDefault="006E26A0" w:rsidP="006E26A0">
      <w:pPr>
        <w:spacing w:line="360" w:lineRule="auto"/>
        <w:jc w:val="both"/>
        <w:rPr>
          <w:sz w:val="28"/>
          <w:szCs w:val="28"/>
        </w:rPr>
      </w:pPr>
    </w:p>
    <w:p w14:paraId="54D522A8" w14:textId="1088BF0F" w:rsidR="006E26A0" w:rsidRDefault="006E26A0" w:rsidP="006E26A0">
      <w:pPr>
        <w:spacing w:line="360" w:lineRule="auto"/>
        <w:jc w:val="both"/>
        <w:rPr>
          <w:sz w:val="28"/>
          <w:szCs w:val="28"/>
        </w:rPr>
      </w:pPr>
    </w:p>
    <w:p w14:paraId="69165CAB" w14:textId="77777777" w:rsidR="006E26A0" w:rsidRPr="006E26A0" w:rsidRDefault="006E26A0" w:rsidP="006E26A0">
      <w:pPr>
        <w:spacing w:line="360" w:lineRule="auto"/>
        <w:jc w:val="both"/>
        <w:rPr>
          <w:sz w:val="28"/>
          <w:szCs w:val="28"/>
        </w:rPr>
      </w:pPr>
    </w:p>
    <w:p w14:paraId="0F9F7062" w14:textId="77777777" w:rsidR="006E26A0" w:rsidRPr="006E26A0" w:rsidRDefault="006E26A0" w:rsidP="006E26A0">
      <w:pPr>
        <w:spacing w:line="360" w:lineRule="auto"/>
        <w:jc w:val="both"/>
        <w:rPr>
          <w:sz w:val="28"/>
          <w:szCs w:val="28"/>
        </w:rPr>
      </w:pPr>
    </w:p>
    <w:p w14:paraId="72A721E9" w14:textId="3199D57D" w:rsidR="006E26A0" w:rsidRDefault="006E26A0" w:rsidP="006E26A0">
      <w:pPr>
        <w:spacing w:line="360" w:lineRule="auto"/>
        <w:jc w:val="center"/>
        <w:rPr>
          <w:sz w:val="28"/>
          <w:szCs w:val="28"/>
        </w:rPr>
      </w:pPr>
      <w:r w:rsidRPr="006E26A0">
        <w:rPr>
          <w:sz w:val="28"/>
          <w:szCs w:val="28"/>
        </w:rPr>
        <w:t>Тверь 2020</w:t>
      </w:r>
    </w:p>
    <w:sdt>
      <w:sdtPr>
        <w:rPr>
          <w:rFonts w:ascii="Times New Roman" w:eastAsia="Times New Roman" w:hAnsi="Times New Roman" w:cs="Times New Roman"/>
          <w:color w:val="auto"/>
          <w:sz w:val="24"/>
          <w:szCs w:val="24"/>
          <w:lang w:val="ru-RU" w:eastAsia="ru-RU"/>
        </w:rPr>
        <w:id w:val="-711887571"/>
        <w:docPartObj>
          <w:docPartGallery w:val="Table of Contents"/>
          <w:docPartUnique/>
        </w:docPartObj>
      </w:sdtPr>
      <w:sdtEndPr>
        <w:rPr>
          <w:b/>
          <w:bCs/>
          <w:noProof/>
        </w:rPr>
      </w:sdtEndPr>
      <w:sdtContent>
        <w:p w14:paraId="1E4422C8" w14:textId="013B55CD" w:rsidR="009772FE" w:rsidRDefault="009772FE">
          <w:pPr>
            <w:pStyle w:val="TOCHeading"/>
            <w:rPr>
              <w:lang w:val="ru-RU"/>
            </w:rPr>
          </w:pPr>
          <w:r>
            <w:rPr>
              <w:lang w:val="ru-RU"/>
            </w:rPr>
            <w:t>Оглавление</w:t>
          </w:r>
        </w:p>
        <w:p w14:paraId="5C573A97" w14:textId="77777777" w:rsidR="00D1795D" w:rsidRPr="00D1795D" w:rsidRDefault="00D1795D" w:rsidP="00D1795D">
          <w:pPr>
            <w:rPr>
              <w:lang w:eastAsia="en-US"/>
            </w:rPr>
          </w:pPr>
        </w:p>
        <w:p w14:paraId="4F9050E2" w14:textId="52AD4C57" w:rsidR="00B72D82" w:rsidRDefault="009772FE">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039759" w:history="1">
            <w:r w:rsidR="00B72D82" w:rsidRPr="006F6077">
              <w:rPr>
                <w:rStyle w:val="Hyperlink"/>
                <w:noProof/>
              </w:rPr>
              <w:t>Введение</w:t>
            </w:r>
            <w:r w:rsidR="00B72D82">
              <w:rPr>
                <w:noProof/>
                <w:webHidden/>
              </w:rPr>
              <w:tab/>
            </w:r>
            <w:r w:rsidR="00B72D82">
              <w:rPr>
                <w:noProof/>
                <w:webHidden/>
              </w:rPr>
              <w:fldChar w:fldCharType="begin"/>
            </w:r>
            <w:r w:rsidR="00B72D82">
              <w:rPr>
                <w:noProof/>
                <w:webHidden/>
              </w:rPr>
              <w:instrText xml:space="preserve"> PAGEREF _Toc41039759 \h </w:instrText>
            </w:r>
            <w:r w:rsidR="00B72D82">
              <w:rPr>
                <w:noProof/>
                <w:webHidden/>
              </w:rPr>
            </w:r>
            <w:r w:rsidR="00B72D82">
              <w:rPr>
                <w:noProof/>
                <w:webHidden/>
              </w:rPr>
              <w:fldChar w:fldCharType="separate"/>
            </w:r>
            <w:r w:rsidR="00B72D82">
              <w:rPr>
                <w:noProof/>
                <w:webHidden/>
              </w:rPr>
              <w:t>3</w:t>
            </w:r>
            <w:r w:rsidR="00B72D82">
              <w:rPr>
                <w:noProof/>
                <w:webHidden/>
              </w:rPr>
              <w:fldChar w:fldCharType="end"/>
            </w:r>
          </w:hyperlink>
        </w:p>
        <w:p w14:paraId="6E7BCBE9" w14:textId="0EDC8E45"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0" w:history="1">
            <w:r w:rsidR="00B72D82" w:rsidRPr="006F6077">
              <w:rPr>
                <w:rStyle w:val="Hyperlink"/>
                <w:noProof/>
              </w:rPr>
              <w:t>ДКА. НКА. ε-НКА</w:t>
            </w:r>
            <w:r w:rsidR="00B72D82">
              <w:rPr>
                <w:noProof/>
                <w:webHidden/>
              </w:rPr>
              <w:tab/>
            </w:r>
            <w:r w:rsidR="00B72D82">
              <w:rPr>
                <w:noProof/>
                <w:webHidden/>
              </w:rPr>
              <w:fldChar w:fldCharType="begin"/>
            </w:r>
            <w:r w:rsidR="00B72D82">
              <w:rPr>
                <w:noProof/>
                <w:webHidden/>
              </w:rPr>
              <w:instrText xml:space="preserve"> PAGEREF _Toc41039760 \h </w:instrText>
            </w:r>
            <w:r w:rsidR="00B72D82">
              <w:rPr>
                <w:noProof/>
                <w:webHidden/>
              </w:rPr>
            </w:r>
            <w:r w:rsidR="00B72D82">
              <w:rPr>
                <w:noProof/>
                <w:webHidden/>
              </w:rPr>
              <w:fldChar w:fldCharType="separate"/>
            </w:r>
            <w:r w:rsidR="00B72D82">
              <w:rPr>
                <w:noProof/>
                <w:webHidden/>
              </w:rPr>
              <w:t>3</w:t>
            </w:r>
            <w:r w:rsidR="00B72D82">
              <w:rPr>
                <w:noProof/>
                <w:webHidden/>
              </w:rPr>
              <w:fldChar w:fldCharType="end"/>
            </w:r>
          </w:hyperlink>
        </w:p>
        <w:p w14:paraId="1E4A935F" w14:textId="707BCB61" w:rsidR="00B72D82" w:rsidRDefault="00585007">
          <w:pPr>
            <w:pStyle w:val="TOC1"/>
            <w:tabs>
              <w:tab w:val="right" w:leader="dot" w:pos="9345"/>
            </w:tabs>
            <w:rPr>
              <w:rFonts w:asciiTheme="minorHAnsi" w:eastAsiaTheme="minorEastAsia" w:hAnsiTheme="minorHAnsi" w:cstheme="minorBidi"/>
              <w:noProof/>
              <w:sz w:val="22"/>
              <w:szCs w:val="22"/>
            </w:rPr>
          </w:pPr>
          <w:hyperlink w:anchor="_Toc41039761" w:history="1">
            <w:r w:rsidR="00B72D82" w:rsidRPr="006F6077">
              <w:rPr>
                <w:rStyle w:val="Hyperlink"/>
                <w:noProof/>
              </w:rPr>
              <w:t>Аналитическая часть</w:t>
            </w:r>
            <w:r w:rsidR="00B72D82">
              <w:rPr>
                <w:noProof/>
                <w:webHidden/>
              </w:rPr>
              <w:tab/>
            </w:r>
            <w:r w:rsidR="00B72D82">
              <w:rPr>
                <w:noProof/>
                <w:webHidden/>
              </w:rPr>
              <w:fldChar w:fldCharType="begin"/>
            </w:r>
            <w:r w:rsidR="00B72D82">
              <w:rPr>
                <w:noProof/>
                <w:webHidden/>
              </w:rPr>
              <w:instrText xml:space="preserve"> PAGEREF _Toc41039761 \h </w:instrText>
            </w:r>
            <w:r w:rsidR="00B72D82">
              <w:rPr>
                <w:noProof/>
                <w:webHidden/>
              </w:rPr>
            </w:r>
            <w:r w:rsidR="00B72D82">
              <w:rPr>
                <w:noProof/>
                <w:webHidden/>
              </w:rPr>
              <w:fldChar w:fldCharType="separate"/>
            </w:r>
            <w:r w:rsidR="00B72D82">
              <w:rPr>
                <w:noProof/>
                <w:webHidden/>
              </w:rPr>
              <w:t>5</w:t>
            </w:r>
            <w:r w:rsidR="00B72D82">
              <w:rPr>
                <w:noProof/>
                <w:webHidden/>
              </w:rPr>
              <w:fldChar w:fldCharType="end"/>
            </w:r>
          </w:hyperlink>
        </w:p>
        <w:p w14:paraId="2E046261" w14:textId="2FB442F2"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2" w:history="1">
            <w:r w:rsidR="00B72D82" w:rsidRPr="006F6077">
              <w:rPr>
                <w:rStyle w:val="Hyperlink"/>
                <w:noProof/>
              </w:rPr>
              <w:t>Алгоритм</w:t>
            </w:r>
            <w:r w:rsidR="00B72D82">
              <w:rPr>
                <w:noProof/>
                <w:webHidden/>
              </w:rPr>
              <w:tab/>
            </w:r>
            <w:r w:rsidR="00B72D82">
              <w:rPr>
                <w:noProof/>
                <w:webHidden/>
              </w:rPr>
              <w:fldChar w:fldCharType="begin"/>
            </w:r>
            <w:r w:rsidR="00B72D82">
              <w:rPr>
                <w:noProof/>
                <w:webHidden/>
              </w:rPr>
              <w:instrText xml:space="preserve"> PAGEREF _Toc41039762 \h </w:instrText>
            </w:r>
            <w:r w:rsidR="00B72D82">
              <w:rPr>
                <w:noProof/>
                <w:webHidden/>
              </w:rPr>
            </w:r>
            <w:r w:rsidR="00B72D82">
              <w:rPr>
                <w:noProof/>
                <w:webHidden/>
              </w:rPr>
              <w:fldChar w:fldCharType="separate"/>
            </w:r>
            <w:r w:rsidR="00B72D82">
              <w:rPr>
                <w:noProof/>
                <w:webHidden/>
              </w:rPr>
              <w:t>5</w:t>
            </w:r>
            <w:r w:rsidR="00B72D82">
              <w:rPr>
                <w:noProof/>
                <w:webHidden/>
              </w:rPr>
              <w:fldChar w:fldCharType="end"/>
            </w:r>
          </w:hyperlink>
        </w:p>
        <w:p w14:paraId="793EE5EC" w14:textId="28CE86E3" w:rsidR="00B72D82" w:rsidRDefault="00585007">
          <w:pPr>
            <w:pStyle w:val="TOC1"/>
            <w:tabs>
              <w:tab w:val="right" w:leader="dot" w:pos="9345"/>
            </w:tabs>
            <w:rPr>
              <w:rFonts w:asciiTheme="minorHAnsi" w:eastAsiaTheme="minorEastAsia" w:hAnsiTheme="minorHAnsi" w:cstheme="minorBidi"/>
              <w:noProof/>
              <w:sz w:val="22"/>
              <w:szCs w:val="22"/>
            </w:rPr>
          </w:pPr>
          <w:hyperlink w:anchor="_Toc41039763" w:history="1">
            <w:r w:rsidR="00B72D82" w:rsidRPr="006F6077">
              <w:rPr>
                <w:rStyle w:val="Hyperlink"/>
                <w:noProof/>
              </w:rPr>
              <w:t>Проектная часть</w:t>
            </w:r>
            <w:r w:rsidR="00B72D82">
              <w:rPr>
                <w:noProof/>
                <w:webHidden/>
              </w:rPr>
              <w:tab/>
            </w:r>
            <w:r w:rsidR="00B72D82">
              <w:rPr>
                <w:noProof/>
                <w:webHidden/>
              </w:rPr>
              <w:fldChar w:fldCharType="begin"/>
            </w:r>
            <w:r w:rsidR="00B72D82">
              <w:rPr>
                <w:noProof/>
                <w:webHidden/>
              </w:rPr>
              <w:instrText xml:space="preserve"> PAGEREF _Toc41039763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7D0781E5" w14:textId="3E388C68"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4" w:history="1">
            <w:r w:rsidR="00B72D82" w:rsidRPr="006F6077">
              <w:rPr>
                <w:rStyle w:val="Hyperlink"/>
                <w:noProof/>
              </w:rPr>
              <w:t>Описание</w:t>
            </w:r>
            <w:r w:rsidR="00B72D82">
              <w:rPr>
                <w:noProof/>
                <w:webHidden/>
              </w:rPr>
              <w:tab/>
            </w:r>
            <w:r w:rsidR="00B72D82">
              <w:rPr>
                <w:noProof/>
                <w:webHidden/>
              </w:rPr>
              <w:fldChar w:fldCharType="begin"/>
            </w:r>
            <w:r w:rsidR="00B72D82">
              <w:rPr>
                <w:noProof/>
                <w:webHidden/>
              </w:rPr>
              <w:instrText xml:space="preserve"> PAGEREF _Toc41039764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240F3570" w14:textId="69D5A2CB"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5" w:history="1">
            <w:r w:rsidR="00B72D82" w:rsidRPr="006F6077">
              <w:rPr>
                <w:rStyle w:val="Hyperlink"/>
                <w:noProof/>
              </w:rPr>
              <w:t>Функционал</w:t>
            </w:r>
            <w:r w:rsidR="00B72D82">
              <w:rPr>
                <w:noProof/>
                <w:webHidden/>
              </w:rPr>
              <w:tab/>
            </w:r>
            <w:r w:rsidR="00B72D82">
              <w:rPr>
                <w:noProof/>
                <w:webHidden/>
              </w:rPr>
              <w:fldChar w:fldCharType="begin"/>
            </w:r>
            <w:r w:rsidR="00B72D82">
              <w:rPr>
                <w:noProof/>
                <w:webHidden/>
              </w:rPr>
              <w:instrText xml:space="preserve"> PAGEREF _Toc41039765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7681DE47" w14:textId="56DC29DC"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6" w:history="1">
            <w:r w:rsidR="00B72D82" w:rsidRPr="006F6077">
              <w:rPr>
                <w:rStyle w:val="Hyperlink"/>
                <w:noProof/>
              </w:rPr>
              <w:t>Пример работы</w:t>
            </w:r>
            <w:r w:rsidR="00B72D82">
              <w:rPr>
                <w:noProof/>
                <w:webHidden/>
              </w:rPr>
              <w:tab/>
            </w:r>
            <w:r w:rsidR="00B72D82">
              <w:rPr>
                <w:noProof/>
                <w:webHidden/>
              </w:rPr>
              <w:fldChar w:fldCharType="begin"/>
            </w:r>
            <w:r w:rsidR="00B72D82">
              <w:rPr>
                <w:noProof/>
                <w:webHidden/>
              </w:rPr>
              <w:instrText xml:space="preserve"> PAGEREF _Toc41039766 \h </w:instrText>
            </w:r>
            <w:r w:rsidR="00B72D82">
              <w:rPr>
                <w:noProof/>
                <w:webHidden/>
              </w:rPr>
            </w:r>
            <w:r w:rsidR="00B72D82">
              <w:rPr>
                <w:noProof/>
                <w:webHidden/>
              </w:rPr>
              <w:fldChar w:fldCharType="separate"/>
            </w:r>
            <w:r w:rsidR="00B72D82">
              <w:rPr>
                <w:noProof/>
                <w:webHidden/>
              </w:rPr>
              <w:t>6</w:t>
            </w:r>
            <w:r w:rsidR="00B72D82">
              <w:rPr>
                <w:noProof/>
                <w:webHidden/>
              </w:rPr>
              <w:fldChar w:fldCharType="end"/>
            </w:r>
          </w:hyperlink>
        </w:p>
        <w:p w14:paraId="6F394CC4" w14:textId="60FD2EF9" w:rsidR="00B72D82" w:rsidRDefault="00585007">
          <w:pPr>
            <w:pStyle w:val="TOC2"/>
            <w:tabs>
              <w:tab w:val="right" w:leader="dot" w:pos="9345"/>
            </w:tabs>
            <w:rPr>
              <w:rFonts w:asciiTheme="minorHAnsi" w:eastAsiaTheme="minorEastAsia" w:hAnsiTheme="minorHAnsi" w:cstheme="minorBidi"/>
              <w:noProof/>
              <w:sz w:val="22"/>
              <w:szCs w:val="22"/>
            </w:rPr>
          </w:pPr>
          <w:hyperlink w:anchor="_Toc41039767" w:history="1">
            <w:r w:rsidR="00B72D82" w:rsidRPr="006F6077">
              <w:rPr>
                <w:rStyle w:val="Hyperlink"/>
                <w:noProof/>
              </w:rPr>
              <w:t>Архитектура приложения</w:t>
            </w:r>
            <w:r w:rsidR="00B72D82">
              <w:rPr>
                <w:noProof/>
                <w:webHidden/>
              </w:rPr>
              <w:tab/>
            </w:r>
            <w:r w:rsidR="00B72D82">
              <w:rPr>
                <w:noProof/>
                <w:webHidden/>
              </w:rPr>
              <w:fldChar w:fldCharType="begin"/>
            </w:r>
            <w:r w:rsidR="00B72D82">
              <w:rPr>
                <w:noProof/>
                <w:webHidden/>
              </w:rPr>
              <w:instrText xml:space="preserve"> PAGEREF _Toc41039767 \h </w:instrText>
            </w:r>
            <w:r w:rsidR="00B72D82">
              <w:rPr>
                <w:noProof/>
                <w:webHidden/>
              </w:rPr>
            </w:r>
            <w:r w:rsidR="00B72D82">
              <w:rPr>
                <w:noProof/>
                <w:webHidden/>
              </w:rPr>
              <w:fldChar w:fldCharType="separate"/>
            </w:r>
            <w:r w:rsidR="00B72D82">
              <w:rPr>
                <w:noProof/>
                <w:webHidden/>
              </w:rPr>
              <w:t>8</w:t>
            </w:r>
            <w:r w:rsidR="00B72D82">
              <w:rPr>
                <w:noProof/>
                <w:webHidden/>
              </w:rPr>
              <w:fldChar w:fldCharType="end"/>
            </w:r>
          </w:hyperlink>
        </w:p>
        <w:p w14:paraId="0442E887" w14:textId="11CF9D2D" w:rsidR="00B72D82" w:rsidRDefault="00585007">
          <w:pPr>
            <w:pStyle w:val="TOC1"/>
            <w:tabs>
              <w:tab w:val="right" w:leader="dot" w:pos="9345"/>
            </w:tabs>
            <w:rPr>
              <w:rFonts w:asciiTheme="minorHAnsi" w:eastAsiaTheme="minorEastAsia" w:hAnsiTheme="minorHAnsi" w:cstheme="minorBidi"/>
              <w:noProof/>
              <w:sz w:val="22"/>
              <w:szCs w:val="22"/>
            </w:rPr>
          </w:pPr>
          <w:hyperlink w:anchor="_Toc41039768" w:history="1">
            <w:r w:rsidR="00B72D82" w:rsidRPr="006F6077">
              <w:rPr>
                <w:rStyle w:val="Hyperlink"/>
                <w:noProof/>
              </w:rPr>
              <w:t>Заключение</w:t>
            </w:r>
            <w:r w:rsidR="00B72D82">
              <w:rPr>
                <w:noProof/>
                <w:webHidden/>
              </w:rPr>
              <w:tab/>
            </w:r>
            <w:r w:rsidR="00B72D82">
              <w:rPr>
                <w:noProof/>
                <w:webHidden/>
              </w:rPr>
              <w:fldChar w:fldCharType="begin"/>
            </w:r>
            <w:r w:rsidR="00B72D82">
              <w:rPr>
                <w:noProof/>
                <w:webHidden/>
              </w:rPr>
              <w:instrText xml:space="preserve"> PAGEREF _Toc41039768 \h </w:instrText>
            </w:r>
            <w:r w:rsidR="00B72D82">
              <w:rPr>
                <w:noProof/>
                <w:webHidden/>
              </w:rPr>
            </w:r>
            <w:r w:rsidR="00B72D82">
              <w:rPr>
                <w:noProof/>
                <w:webHidden/>
              </w:rPr>
              <w:fldChar w:fldCharType="separate"/>
            </w:r>
            <w:r w:rsidR="00B72D82">
              <w:rPr>
                <w:noProof/>
                <w:webHidden/>
              </w:rPr>
              <w:t>9</w:t>
            </w:r>
            <w:r w:rsidR="00B72D82">
              <w:rPr>
                <w:noProof/>
                <w:webHidden/>
              </w:rPr>
              <w:fldChar w:fldCharType="end"/>
            </w:r>
          </w:hyperlink>
        </w:p>
        <w:p w14:paraId="15DF371F" w14:textId="1E306E12" w:rsidR="00B72D82" w:rsidRDefault="00585007">
          <w:pPr>
            <w:pStyle w:val="TOC1"/>
            <w:tabs>
              <w:tab w:val="right" w:leader="dot" w:pos="9345"/>
            </w:tabs>
            <w:rPr>
              <w:rFonts w:asciiTheme="minorHAnsi" w:eastAsiaTheme="minorEastAsia" w:hAnsiTheme="minorHAnsi" w:cstheme="minorBidi"/>
              <w:noProof/>
              <w:sz w:val="22"/>
              <w:szCs w:val="22"/>
            </w:rPr>
          </w:pPr>
          <w:hyperlink w:anchor="_Toc41039769" w:history="1">
            <w:r w:rsidR="00B72D82" w:rsidRPr="006F6077">
              <w:rPr>
                <w:rStyle w:val="Hyperlink"/>
                <w:noProof/>
              </w:rPr>
              <w:t>Литература</w:t>
            </w:r>
            <w:r w:rsidR="00B72D82">
              <w:rPr>
                <w:noProof/>
                <w:webHidden/>
              </w:rPr>
              <w:tab/>
            </w:r>
            <w:r w:rsidR="00B72D82">
              <w:rPr>
                <w:noProof/>
                <w:webHidden/>
              </w:rPr>
              <w:fldChar w:fldCharType="begin"/>
            </w:r>
            <w:r w:rsidR="00B72D82">
              <w:rPr>
                <w:noProof/>
                <w:webHidden/>
              </w:rPr>
              <w:instrText xml:space="preserve"> PAGEREF _Toc41039769 \h </w:instrText>
            </w:r>
            <w:r w:rsidR="00B72D82">
              <w:rPr>
                <w:noProof/>
                <w:webHidden/>
              </w:rPr>
            </w:r>
            <w:r w:rsidR="00B72D82">
              <w:rPr>
                <w:noProof/>
                <w:webHidden/>
              </w:rPr>
              <w:fldChar w:fldCharType="separate"/>
            </w:r>
            <w:r w:rsidR="00B72D82">
              <w:rPr>
                <w:noProof/>
                <w:webHidden/>
              </w:rPr>
              <w:t>9</w:t>
            </w:r>
            <w:r w:rsidR="00B72D82">
              <w:rPr>
                <w:noProof/>
                <w:webHidden/>
              </w:rPr>
              <w:fldChar w:fldCharType="end"/>
            </w:r>
          </w:hyperlink>
        </w:p>
        <w:p w14:paraId="36F70CBA" w14:textId="2F525CF4" w:rsidR="009772FE" w:rsidRDefault="009772FE">
          <w:r>
            <w:rPr>
              <w:b/>
              <w:bCs/>
              <w:noProof/>
            </w:rPr>
            <w:fldChar w:fldCharType="end"/>
          </w:r>
        </w:p>
      </w:sdtContent>
    </w:sdt>
    <w:p w14:paraId="759FE41D" w14:textId="77777777" w:rsidR="009772FE" w:rsidRPr="006E26A0" w:rsidRDefault="009772FE" w:rsidP="006E26A0">
      <w:pPr>
        <w:spacing w:line="360" w:lineRule="auto"/>
        <w:jc w:val="center"/>
        <w:rPr>
          <w:sz w:val="28"/>
          <w:szCs w:val="28"/>
        </w:rPr>
      </w:pPr>
    </w:p>
    <w:p w14:paraId="50FE72CC" w14:textId="77777777" w:rsidR="002F665D" w:rsidRDefault="002F665D" w:rsidP="003A7D60">
      <w:pPr>
        <w:pStyle w:val="Heading1"/>
        <w:spacing w:line="360" w:lineRule="auto"/>
        <w:jc w:val="both"/>
      </w:pPr>
      <w:bookmarkStart w:id="1" w:name="_Toc532936049"/>
    </w:p>
    <w:p w14:paraId="6C6E7593" w14:textId="77777777" w:rsidR="002F665D" w:rsidRDefault="002F665D" w:rsidP="003A7D60">
      <w:pPr>
        <w:pStyle w:val="Heading1"/>
        <w:spacing w:line="360" w:lineRule="auto"/>
        <w:jc w:val="both"/>
      </w:pPr>
    </w:p>
    <w:p w14:paraId="233C1D0E" w14:textId="77777777" w:rsidR="002F665D" w:rsidRDefault="002F665D" w:rsidP="003A7D60">
      <w:pPr>
        <w:pStyle w:val="Heading1"/>
        <w:spacing w:line="360" w:lineRule="auto"/>
        <w:jc w:val="both"/>
      </w:pPr>
    </w:p>
    <w:p w14:paraId="54CA346B" w14:textId="77777777" w:rsidR="002F665D" w:rsidRDefault="002F665D" w:rsidP="003A7D60">
      <w:pPr>
        <w:pStyle w:val="Heading1"/>
        <w:spacing w:line="360" w:lineRule="auto"/>
        <w:jc w:val="both"/>
      </w:pPr>
    </w:p>
    <w:p w14:paraId="6544E6B1" w14:textId="77777777" w:rsidR="002F665D" w:rsidRDefault="002F665D" w:rsidP="003A7D60">
      <w:pPr>
        <w:pStyle w:val="Heading1"/>
        <w:spacing w:line="360" w:lineRule="auto"/>
        <w:jc w:val="both"/>
      </w:pPr>
    </w:p>
    <w:p w14:paraId="4FCAFB9B" w14:textId="77777777" w:rsidR="002F665D" w:rsidRDefault="002F665D" w:rsidP="003A7D60">
      <w:pPr>
        <w:pStyle w:val="Heading1"/>
        <w:spacing w:line="360" w:lineRule="auto"/>
        <w:jc w:val="both"/>
      </w:pPr>
    </w:p>
    <w:p w14:paraId="19CB0F5B" w14:textId="77777777" w:rsidR="002F665D" w:rsidRDefault="002F665D" w:rsidP="003A7D60">
      <w:pPr>
        <w:pStyle w:val="Heading1"/>
        <w:spacing w:line="360" w:lineRule="auto"/>
        <w:jc w:val="both"/>
      </w:pPr>
    </w:p>
    <w:p w14:paraId="3C482CC8" w14:textId="77777777" w:rsidR="002F665D" w:rsidRDefault="002F665D" w:rsidP="003A7D60">
      <w:pPr>
        <w:pStyle w:val="Heading1"/>
        <w:spacing w:line="360" w:lineRule="auto"/>
        <w:jc w:val="both"/>
      </w:pPr>
    </w:p>
    <w:bookmarkEnd w:id="1"/>
    <w:p w14:paraId="51F1D1E1" w14:textId="78A6CDF3" w:rsidR="008E347C" w:rsidRDefault="008E347C" w:rsidP="008E347C"/>
    <w:p w14:paraId="3237CB21" w14:textId="77777777" w:rsidR="002F665D" w:rsidRDefault="002F665D" w:rsidP="008E347C"/>
    <w:p w14:paraId="72C3F8B3" w14:textId="77777777" w:rsidR="002F665D" w:rsidRDefault="002F665D" w:rsidP="008E347C">
      <w:pPr>
        <w:rPr>
          <w:b/>
          <w:bCs/>
          <w:sz w:val="28"/>
          <w:szCs w:val="28"/>
        </w:rPr>
      </w:pPr>
    </w:p>
    <w:p w14:paraId="33E64768" w14:textId="3515F34F" w:rsidR="002F665D" w:rsidRDefault="002F665D" w:rsidP="002F665D">
      <w:pPr>
        <w:pStyle w:val="Heading1"/>
      </w:pPr>
      <w:bookmarkStart w:id="2" w:name="_Toc41039759"/>
      <w:r>
        <w:lastRenderedPageBreak/>
        <w:t>Введение</w:t>
      </w:r>
      <w:bookmarkEnd w:id="2"/>
    </w:p>
    <w:p w14:paraId="2623FF08" w14:textId="77777777" w:rsidR="002F665D" w:rsidRDefault="002F665D" w:rsidP="008E347C">
      <w:pPr>
        <w:rPr>
          <w:b/>
          <w:bCs/>
          <w:sz w:val="28"/>
          <w:szCs w:val="28"/>
        </w:rPr>
      </w:pPr>
    </w:p>
    <w:p w14:paraId="3449B660" w14:textId="6328EBAD" w:rsidR="008E347C" w:rsidRPr="008E347C" w:rsidRDefault="008E347C" w:rsidP="008E347C">
      <w:pPr>
        <w:rPr>
          <w:sz w:val="28"/>
          <w:szCs w:val="28"/>
        </w:rPr>
      </w:pPr>
      <w:r w:rsidRPr="008E347C">
        <w:rPr>
          <w:b/>
          <w:bCs/>
          <w:sz w:val="28"/>
          <w:szCs w:val="28"/>
        </w:rPr>
        <w:t>Цель</w:t>
      </w:r>
      <w:r w:rsidRPr="008E347C">
        <w:rPr>
          <w:sz w:val="28"/>
          <w:szCs w:val="28"/>
        </w:rPr>
        <w:t>: разобраться в работе недетерминированных конечных автоматов. Ознакомится с ε – переходами.</w:t>
      </w:r>
      <w:r w:rsidR="00A52FB2">
        <w:rPr>
          <w:sz w:val="28"/>
          <w:szCs w:val="28"/>
        </w:rPr>
        <w:t xml:space="preserve"> Примерить алгоритм преобразования НКА в эквивалентный ему автомат без </w:t>
      </w:r>
      <w:r w:rsidR="00A52FB2" w:rsidRPr="00965D70">
        <w:rPr>
          <w:color w:val="000000" w:themeColor="text1"/>
          <w:sz w:val="28"/>
          <w:szCs w:val="28"/>
          <w:shd w:val="clear" w:color="auto" w:fill="FFFFFF"/>
        </w:rPr>
        <w:t>ε – команд.</w:t>
      </w:r>
      <w:r w:rsidRPr="00965D70">
        <w:rPr>
          <w:color w:val="000000" w:themeColor="text1"/>
          <w:sz w:val="28"/>
          <w:szCs w:val="28"/>
        </w:rPr>
        <w:t xml:space="preserve">        </w:t>
      </w:r>
    </w:p>
    <w:p w14:paraId="54391E7A" w14:textId="77777777" w:rsidR="008E347C" w:rsidRDefault="008E347C" w:rsidP="008E347C"/>
    <w:p w14:paraId="0D513566" w14:textId="7F7A5534" w:rsidR="008E347C" w:rsidRDefault="008E347C" w:rsidP="008E347C"/>
    <w:p w14:paraId="1323B337" w14:textId="2A6EF627" w:rsidR="008E347C" w:rsidRDefault="008E347C" w:rsidP="008E347C">
      <w:pPr>
        <w:pStyle w:val="Heading2"/>
      </w:pPr>
      <w:bookmarkStart w:id="3" w:name="_Toc41039760"/>
      <w:r>
        <w:t>ДКА.</w:t>
      </w:r>
      <w:r w:rsidR="00094871">
        <w:t xml:space="preserve"> </w:t>
      </w:r>
      <w:r>
        <w:t>НКА.</w:t>
      </w:r>
      <w:r w:rsidR="00094871">
        <w:t xml:space="preserve"> </w:t>
      </w:r>
      <w:r w:rsidRPr="0064455A">
        <w:rPr>
          <w:sz w:val="28"/>
          <w:szCs w:val="28"/>
        </w:rPr>
        <w:t>ε-НКА</w:t>
      </w:r>
      <w:bookmarkEnd w:id="3"/>
    </w:p>
    <w:p w14:paraId="34196A48" w14:textId="5C94A2B3" w:rsidR="008E347C" w:rsidRDefault="00094871" w:rsidP="008E347C">
      <w:r>
        <w:t xml:space="preserve"> </w:t>
      </w:r>
    </w:p>
    <w:p w14:paraId="32EA1F13" w14:textId="5CFAD9EF" w:rsidR="008E347C" w:rsidRPr="008E347C" w:rsidRDefault="00094871" w:rsidP="008E347C">
      <w:r>
        <w:t xml:space="preserve"> </w:t>
      </w:r>
      <w:r w:rsidR="000C4459">
        <w:t xml:space="preserve"> </w:t>
      </w:r>
    </w:p>
    <w:p w14:paraId="35D4B618" w14:textId="77777777" w:rsidR="00E63FC3" w:rsidRPr="0064455A" w:rsidRDefault="00E63FC3" w:rsidP="00E63FC3">
      <w:pPr>
        <w:rPr>
          <w:sz w:val="28"/>
          <w:szCs w:val="28"/>
        </w:rPr>
      </w:pPr>
      <w:r w:rsidRPr="0064455A">
        <w:rPr>
          <w:sz w:val="28"/>
          <w:szCs w:val="28"/>
        </w:rPr>
        <w:t>Недетерминированные конечные автоматы – одна из моделей, используемых в теории вычислений.</w:t>
      </w:r>
      <w:bookmarkStart w:id="4" w:name="_Toc532936050"/>
    </w:p>
    <w:p w14:paraId="64F803F5" w14:textId="77777777" w:rsidR="00E63FC3" w:rsidRPr="0064455A" w:rsidRDefault="00E63FC3" w:rsidP="00E63FC3">
      <w:pPr>
        <w:rPr>
          <w:sz w:val="28"/>
          <w:szCs w:val="28"/>
        </w:rPr>
      </w:pPr>
    </w:p>
    <w:p w14:paraId="278C88BF" w14:textId="2238C5F5" w:rsidR="00E63FC3" w:rsidRPr="0064455A" w:rsidRDefault="00E63FC3" w:rsidP="00E63FC3">
      <w:pPr>
        <w:rPr>
          <w:sz w:val="28"/>
          <w:szCs w:val="28"/>
        </w:rPr>
      </w:pPr>
      <w:r w:rsidRPr="0064455A">
        <w:rPr>
          <w:sz w:val="28"/>
          <w:szCs w:val="28"/>
        </w:rPr>
        <w:t>Детерминированным конечным автоматом (ДКА) называется устройство, описываемое</w:t>
      </w:r>
    </w:p>
    <w:p w14:paraId="770F1327" w14:textId="548D2AE9" w:rsidR="00654C51" w:rsidRPr="0064455A" w:rsidRDefault="00654C51" w:rsidP="00E63FC3">
      <w:pPr>
        <w:rPr>
          <w:sz w:val="28"/>
          <w:szCs w:val="28"/>
        </w:rPr>
      </w:pPr>
      <w:r w:rsidRPr="0064455A">
        <w:rPr>
          <w:sz w:val="28"/>
          <w:szCs w:val="28"/>
        </w:rPr>
        <w:t>следующими параметрами:</w:t>
      </w:r>
    </w:p>
    <w:p w14:paraId="46B4061C" w14:textId="035B355F" w:rsidR="00654C51" w:rsidRPr="0064455A" w:rsidRDefault="00654C51" w:rsidP="00E63FC3">
      <w:pPr>
        <w:rPr>
          <w:sz w:val="28"/>
          <w:szCs w:val="28"/>
        </w:rPr>
      </w:pPr>
    </w:p>
    <w:p w14:paraId="5D1B1EC7" w14:textId="571D0E7B" w:rsidR="00654C51" w:rsidRPr="0064455A" w:rsidRDefault="00654C51" w:rsidP="00654C51">
      <w:pPr>
        <w:pStyle w:val="ListParagraph"/>
        <w:numPr>
          <w:ilvl w:val="0"/>
          <w:numId w:val="1"/>
        </w:numPr>
        <w:rPr>
          <w:sz w:val="28"/>
          <w:szCs w:val="28"/>
        </w:rPr>
      </w:pPr>
      <w:r w:rsidRPr="0064455A">
        <w:rPr>
          <w:sz w:val="28"/>
          <w:szCs w:val="28"/>
        </w:rPr>
        <w:t>Q – конечное множество состояний.</w:t>
      </w:r>
    </w:p>
    <w:p w14:paraId="10C1698A" w14:textId="3F6A15F0" w:rsidR="00654C51" w:rsidRPr="0064455A" w:rsidRDefault="00654C51" w:rsidP="00654C51">
      <w:pPr>
        <w:pStyle w:val="ListParagraph"/>
        <w:numPr>
          <w:ilvl w:val="0"/>
          <w:numId w:val="1"/>
        </w:numPr>
        <w:rPr>
          <w:sz w:val="28"/>
          <w:szCs w:val="28"/>
        </w:rPr>
      </w:pPr>
      <w:r w:rsidRPr="0064455A">
        <w:rPr>
          <w:sz w:val="28"/>
          <w:szCs w:val="28"/>
        </w:rPr>
        <w:t>Σ – конечное множество входных символов</w:t>
      </w:r>
      <w:r w:rsidR="001260C6">
        <w:rPr>
          <w:sz w:val="28"/>
          <w:szCs w:val="28"/>
        </w:rPr>
        <w:t xml:space="preserve"> (алфавит)</w:t>
      </w:r>
      <w:r w:rsidRPr="0064455A">
        <w:rPr>
          <w:sz w:val="28"/>
          <w:szCs w:val="28"/>
        </w:rPr>
        <w:t>.</w:t>
      </w:r>
    </w:p>
    <w:p w14:paraId="0E2455DD" w14:textId="7184CD19" w:rsidR="00654C51" w:rsidRPr="0064455A" w:rsidRDefault="00654C51" w:rsidP="00654C51">
      <w:pPr>
        <w:pStyle w:val="ListParagraph"/>
        <w:numPr>
          <w:ilvl w:val="0"/>
          <w:numId w:val="1"/>
        </w:numPr>
        <w:rPr>
          <w:sz w:val="28"/>
          <w:szCs w:val="28"/>
        </w:rPr>
      </w:pPr>
      <w:r w:rsidRPr="0064455A">
        <w:rPr>
          <w:sz w:val="28"/>
          <w:szCs w:val="28"/>
        </w:rPr>
        <w:t>δ – функция перехода. Аргументы – состояние и входной символ, результат – состояние.</w:t>
      </w:r>
    </w:p>
    <w:p w14:paraId="0EBD24CE" w14:textId="72BA12A7" w:rsidR="00654C51" w:rsidRPr="0064455A" w:rsidRDefault="00654C51" w:rsidP="00654C51">
      <w:pPr>
        <w:pStyle w:val="ListParagraph"/>
        <w:numPr>
          <w:ilvl w:val="0"/>
          <w:numId w:val="1"/>
        </w:numPr>
        <w:rPr>
          <w:sz w:val="28"/>
          <w:szCs w:val="28"/>
        </w:rPr>
      </w:pPr>
      <w:r w:rsidRPr="0064455A">
        <w:rPr>
          <w:sz w:val="28"/>
          <w:szCs w:val="28"/>
        </w:rPr>
        <w:t>q0 – начальное состояние, принадлежит Q.</w:t>
      </w:r>
    </w:p>
    <w:p w14:paraId="676A936A" w14:textId="48393ACB" w:rsidR="00654C51" w:rsidRPr="0064455A" w:rsidRDefault="00654C51" w:rsidP="00654C51">
      <w:pPr>
        <w:pStyle w:val="ListParagraph"/>
        <w:numPr>
          <w:ilvl w:val="0"/>
          <w:numId w:val="1"/>
        </w:numPr>
        <w:rPr>
          <w:sz w:val="28"/>
          <w:szCs w:val="28"/>
        </w:rPr>
      </w:pPr>
      <w:r w:rsidRPr="0064455A">
        <w:rPr>
          <w:sz w:val="28"/>
          <w:szCs w:val="28"/>
        </w:rPr>
        <w:t>F – множество допускающих состояний, является подмножеством Q.</w:t>
      </w:r>
    </w:p>
    <w:p w14:paraId="56916765" w14:textId="63D86942" w:rsidR="00654C51" w:rsidRPr="0064455A" w:rsidRDefault="001260C6" w:rsidP="00654C51">
      <w:pPr>
        <w:rPr>
          <w:sz w:val="28"/>
          <w:szCs w:val="28"/>
        </w:rPr>
      </w:pPr>
      <w:r>
        <w:rPr>
          <w:sz w:val="28"/>
          <w:szCs w:val="28"/>
        </w:rPr>
        <w:t xml:space="preserve"> </w:t>
      </w:r>
    </w:p>
    <w:p w14:paraId="540DF404" w14:textId="68BD17F2" w:rsidR="00654C51" w:rsidRPr="0064455A" w:rsidRDefault="00654C51" w:rsidP="00654C51">
      <w:pPr>
        <w:rPr>
          <w:sz w:val="28"/>
          <w:szCs w:val="28"/>
        </w:rPr>
      </w:pPr>
      <w:r w:rsidRPr="0064455A">
        <w:rPr>
          <w:sz w:val="28"/>
          <w:szCs w:val="28"/>
        </w:rPr>
        <w:t>И функционирующее следующим образом:</w:t>
      </w:r>
    </w:p>
    <w:p w14:paraId="394C9826" w14:textId="77777777" w:rsidR="00654C51" w:rsidRPr="0064455A" w:rsidRDefault="00654C51" w:rsidP="00654C51">
      <w:pPr>
        <w:rPr>
          <w:sz w:val="28"/>
          <w:szCs w:val="28"/>
        </w:rPr>
      </w:pPr>
    </w:p>
    <w:p w14:paraId="591C19EF" w14:textId="372AAB18" w:rsidR="00654C51" w:rsidRPr="0064455A" w:rsidRDefault="00654C51" w:rsidP="00654C51">
      <w:pPr>
        <w:pStyle w:val="ListParagraph"/>
        <w:numPr>
          <w:ilvl w:val="0"/>
          <w:numId w:val="2"/>
        </w:numPr>
        <w:rPr>
          <w:sz w:val="28"/>
          <w:szCs w:val="28"/>
        </w:rPr>
      </w:pPr>
      <w:r w:rsidRPr="0064455A">
        <w:rPr>
          <w:sz w:val="28"/>
          <w:szCs w:val="28"/>
        </w:rPr>
        <w:t>Автомат начинает работу в состоянии q0.</w:t>
      </w:r>
    </w:p>
    <w:p w14:paraId="7AF28E1C" w14:textId="0FCC7A39" w:rsidR="00654C51" w:rsidRPr="0064455A" w:rsidRDefault="00654C51" w:rsidP="00654C51">
      <w:pPr>
        <w:pStyle w:val="ListParagraph"/>
        <w:numPr>
          <w:ilvl w:val="0"/>
          <w:numId w:val="2"/>
        </w:numPr>
        <w:rPr>
          <w:sz w:val="28"/>
          <w:szCs w:val="28"/>
        </w:rPr>
      </w:pPr>
      <w:r w:rsidRPr="0064455A">
        <w:rPr>
          <w:sz w:val="28"/>
          <w:szCs w:val="28"/>
        </w:rPr>
        <w:t>Если автомат находится в состоянии qi , а на вход поступает символ b, то автомат переходит в состояние δ(qi,b).</w:t>
      </w:r>
    </w:p>
    <w:p w14:paraId="3279A730" w14:textId="297B6E3F" w:rsidR="001F29CD" w:rsidRPr="0064455A" w:rsidRDefault="001F29CD" w:rsidP="001F29CD">
      <w:pPr>
        <w:rPr>
          <w:sz w:val="28"/>
          <w:szCs w:val="28"/>
        </w:rPr>
      </w:pPr>
    </w:p>
    <w:p w14:paraId="7F4136C2" w14:textId="5E2CC671" w:rsidR="001F29CD" w:rsidRPr="0064455A" w:rsidRDefault="001F29CD" w:rsidP="001F29CD">
      <w:pPr>
        <w:jc w:val="center"/>
        <w:rPr>
          <w:sz w:val="28"/>
          <w:szCs w:val="28"/>
        </w:rPr>
      </w:pPr>
      <w:r w:rsidRPr="0064455A">
        <w:rPr>
          <w:noProof/>
          <w:sz w:val="28"/>
          <w:szCs w:val="28"/>
        </w:rPr>
        <w:drawing>
          <wp:inline distT="0" distB="0" distL="0" distR="0" wp14:anchorId="76C5D130" wp14:editId="1DF70D1C">
            <wp:extent cx="41243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33475"/>
                    </a:xfrm>
                    <a:prstGeom prst="rect">
                      <a:avLst/>
                    </a:prstGeom>
                  </pic:spPr>
                </pic:pic>
              </a:graphicData>
            </a:graphic>
          </wp:inline>
        </w:drawing>
      </w:r>
    </w:p>
    <w:p w14:paraId="6A258F46" w14:textId="29CE5CFE" w:rsidR="005B329E" w:rsidRPr="0064455A" w:rsidRDefault="005B329E" w:rsidP="005B329E">
      <w:pPr>
        <w:rPr>
          <w:sz w:val="28"/>
          <w:szCs w:val="28"/>
        </w:rPr>
      </w:pPr>
    </w:p>
    <w:p w14:paraId="6CD2451A" w14:textId="5F418EDB" w:rsidR="005B329E" w:rsidRPr="0064455A" w:rsidRDefault="005B329E" w:rsidP="005B329E">
      <w:pPr>
        <w:rPr>
          <w:sz w:val="28"/>
          <w:szCs w:val="28"/>
        </w:rPr>
      </w:pPr>
      <w:r w:rsidRPr="0064455A">
        <w:rPr>
          <w:sz w:val="28"/>
          <w:szCs w:val="28"/>
        </w:rPr>
        <w:t>Определение недетерминированного конечного автомата (НКА) практически полностью повторяет приведённое выше определение ДКА. Отличий всего два:</w:t>
      </w:r>
    </w:p>
    <w:p w14:paraId="711247FD" w14:textId="77777777" w:rsidR="005B329E" w:rsidRPr="0064455A" w:rsidRDefault="005B329E" w:rsidP="005B329E">
      <w:pPr>
        <w:rPr>
          <w:sz w:val="28"/>
          <w:szCs w:val="28"/>
        </w:rPr>
      </w:pPr>
    </w:p>
    <w:p w14:paraId="1D64A15F" w14:textId="742C36DC" w:rsidR="005B329E" w:rsidRPr="0064455A" w:rsidRDefault="005B329E" w:rsidP="005B329E">
      <w:pPr>
        <w:pStyle w:val="ListParagraph"/>
        <w:numPr>
          <w:ilvl w:val="0"/>
          <w:numId w:val="3"/>
        </w:numPr>
        <w:rPr>
          <w:sz w:val="28"/>
          <w:szCs w:val="28"/>
        </w:rPr>
      </w:pPr>
      <w:r w:rsidRPr="0064455A">
        <w:rPr>
          <w:sz w:val="28"/>
          <w:szCs w:val="28"/>
        </w:rPr>
        <w:t>δ – функция перехода. Аргументы – состояние и входной символ, результат – множество состояний (возможно – пустое).</w:t>
      </w:r>
    </w:p>
    <w:p w14:paraId="7121B594" w14:textId="393F3E53" w:rsidR="005B329E" w:rsidRPr="0064455A" w:rsidRDefault="005B329E" w:rsidP="005B329E">
      <w:pPr>
        <w:pStyle w:val="ListParagraph"/>
        <w:numPr>
          <w:ilvl w:val="0"/>
          <w:numId w:val="3"/>
        </w:numPr>
        <w:rPr>
          <w:sz w:val="28"/>
          <w:szCs w:val="28"/>
        </w:rPr>
      </w:pPr>
      <w:r w:rsidRPr="0064455A">
        <w:rPr>
          <w:sz w:val="28"/>
          <w:szCs w:val="28"/>
        </w:rPr>
        <w:t xml:space="preserve"> Если автомат находится в состоянии qi, а на вход поступает символ b, то автомат переходит во множество состояний δ(qi , b). Если автомат </w:t>
      </w:r>
      <w:r w:rsidRPr="0064455A">
        <w:rPr>
          <w:sz w:val="28"/>
          <w:szCs w:val="28"/>
        </w:rPr>
        <w:lastRenderedPageBreak/>
        <w:t>находится во множестве состояний {qi}, то он переходит во множество состояний, получаемое объединением множеств δ(qi , b).</w:t>
      </w:r>
    </w:p>
    <w:p w14:paraId="4A46B9F7" w14:textId="77777777" w:rsidR="001F29CD" w:rsidRPr="0064455A" w:rsidRDefault="001F29CD" w:rsidP="001F29CD">
      <w:pPr>
        <w:pStyle w:val="ListParagraph"/>
        <w:rPr>
          <w:sz w:val="28"/>
          <w:szCs w:val="28"/>
        </w:rPr>
      </w:pPr>
    </w:p>
    <w:p w14:paraId="366C772A" w14:textId="6273BBA2" w:rsidR="001F29CD" w:rsidRPr="0064455A" w:rsidRDefault="001F29CD" w:rsidP="001F29CD">
      <w:pPr>
        <w:jc w:val="center"/>
        <w:rPr>
          <w:sz w:val="28"/>
          <w:szCs w:val="28"/>
        </w:rPr>
      </w:pPr>
      <w:r w:rsidRPr="0064455A">
        <w:rPr>
          <w:noProof/>
          <w:sz w:val="28"/>
          <w:szCs w:val="28"/>
        </w:rPr>
        <w:drawing>
          <wp:inline distT="0" distB="0" distL="0" distR="0" wp14:anchorId="05A41429" wp14:editId="02A619FA">
            <wp:extent cx="31718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304800"/>
                    </a:xfrm>
                    <a:prstGeom prst="rect">
                      <a:avLst/>
                    </a:prstGeom>
                  </pic:spPr>
                </pic:pic>
              </a:graphicData>
            </a:graphic>
          </wp:inline>
        </w:drawing>
      </w:r>
    </w:p>
    <w:p w14:paraId="0CF20E1F" w14:textId="6A4D9979" w:rsidR="001F29CD" w:rsidRPr="0064455A" w:rsidRDefault="001F29CD" w:rsidP="001F29CD">
      <w:pPr>
        <w:jc w:val="center"/>
        <w:rPr>
          <w:sz w:val="28"/>
          <w:szCs w:val="28"/>
        </w:rPr>
      </w:pPr>
    </w:p>
    <w:p w14:paraId="3E05B24A" w14:textId="7B9599F8" w:rsidR="001F29CD" w:rsidRPr="0064455A" w:rsidRDefault="001F29CD" w:rsidP="001F29CD">
      <w:pPr>
        <w:jc w:val="center"/>
        <w:rPr>
          <w:sz w:val="28"/>
          <w:szCs w:val="28"/>
        </w:rPr>
      </w:pPr>
    </w:p>
    <w:p w14:paraId="3540BE2C" w14:textId="28F23EED" w:rsidR="001F29CD" w:rsidRPr="0064455A" w:rsidRDefault="001F29CD" w:rsidP="001F29CD">
      <w:pPr>
        <w:jc w:val="center"/>
        <w:rPr>
          <w:sz w:val="28"/>
          <w:szCs w:val="28"/>
        </w:rPr>
      </w:pPr>
      <w:r w:rsidRPr="0064455A">
        <w:rPr>
          <w:noProof/>
          <w:sz w:val="28"/>
          <w:szCs w:val="28"/>
        </w:rPr>
        <w:drawing>
          <wp:inline distT="0" distB="0" distL="0" distR="0" wp14:anchorId="3FBF73B0" wp14:editId="2EC5F983">
            <wp:extent cx="43434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123950"/>
                    </a:xfrm>
                    <a:prstGeom prst="rect">
                      <a:avLst/>
                    </a:prstGeom>
                  </pic:spPr>
                </pic:pic>
              </a:graphicData>
            </a:graphic>
          </wp:inline>
        </w:drawing>
      </w:r>
    </w:p>
    <w:p w14:paraId="7064D83F" w14:textId="42F18BDA" w:rsidR="001F29CD" w:rsidRPr="0064455A" w:rsidRDefault="001F29CD" w:rsidP="001F29CD">
      <w:pPr>
        <w:jc w:val="center"/>
        <w:rPr>
          <w:sz w:val="28"/>
          <w:szCs w:val="28"/>
        </w:rPr>
      </w:pPr>
    </w:p>
    <w:p w14:paraId="478F1545" w14:textId="77777777" w:rsidR="001F29CD" w:rsidRPr="0064455A" w:rsidRDefault="001F29CD" w:rsidP="001F29CD">
      <w:pPr>
        <w:jc w:val="center"/>
        <w:rPr>
          <w:sz w:val="28"/>
          <w:szCs w:val="28"/>
        </w:rPr>
      </w:pPr>
    </w:p>
    <w:p w14:paraId="6CA8F4B9" w14:textId="64976696" w:rsidR="001F29CD" w:rsidRPr="0064455A" w:rsidRDefault="001F29CD" w:rsidP="001F29CD">
      <w:pPr>
        <w:jc w:val="center"/>
        <w:rPr>
          <w:sz w:val="28"/>
          <w:szCs w:val="28"/>
        </w:rPr>
      </w:pPr>
    </w:p>
    <w:p w14:paraId="1F477165" w14:textId="5BC4D6D9" w:rsidR="001F29CD" w:rsidRPr="0064455A" w:rsidRDefault="001F29CD" w:rsidP="001F29CD">
      <w:pPr>
        <w:rPr>
          <w:sz w:val="28"/>
          <w:szCs w:val="28"/>
        </w:rPr>
      </w:pPr>
      <w:r w:rsidRPr="0064455A">
        <w:rPr>
          <w:sz w:val="28"/>
          <w:szCs w:val="28"/>
        </w:rPr>
        <w:t>Тот же автомат в виде таблицы:</w:t>
      </w:r>
    </w:p>
    <w:p w14:paraId="2973207E" w14:textId="40B25D90" w:rsidR="001F29CD" w:rsidRPr="0064455A" w:rsidRDefault="001F29CD" w:rsidP="001F29CD">
      <w:pPr>
        <w:rPr>
          <w:sz w:val="28"/>
          <w:szCs w:val="28"/>
        </w:rPr>
      </w:pPr>
    </w:p>
    <w:tbl>
      <w:tblPr>
        <w:tblStyle w:val="PlainTable1"/>
        <w:tblW w:w="0" w:type="auto"/>
        <w:tblLook w:val="04A0" w:firstRow="1" w:lastRow="0" w:firstColumn="1" w:lastColumn="0" w:noHBand="0" w:noVBand="1"/>
      </w:tblPr>
      <w:tblGrid>
        <w:gridCol w:w="3115"/>
        <w:gridCol w:w="3115"/>
        <w:gridCol w:w="3115"/>
      </w:tblGrid>
      <w:tr w:rsidR="001F29CD" w:rsidRPr="0064455A" w14:paraId="5DF09700" w14:textId="77777777" w:rsidTr="001F2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B5CBB7" w14:textId="77777777" w:rsidR="001F29CD" w:rsidRPr="0064455A" w:rsidRDefault="001F29CD" w:rsidP="001F29CD">
            <w:pPr>
              <w:jc w:val="center"/>
              <w:rPr>
                <w:sz w:val="28"/>
                <w:szCs w:val="28"/>
              </w:rPr>
            </w:pPr>
          </w:p>
        </w:tc>
        <w:tc>
          <w:tcPr>
            <w:tcW w:w="3115" w:type="dxa"/>
          </w:tcPr>
          <w:p w14:paraId="0754DE6F" w14:textId="6B9C9715"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0</w:t>
            </w:r>
          </w:p>
        </w:tc>
        <w:tc>
          <w:tcPr>
            <w:tcW w:w="3115" w:type="dxa"/>
          </w:tcPr>
          <w:p w14:paraId="5DE60F94" w14:textId="55C7964C" w:rsidR="001F29CD" w:rsidRPr="0064455A" w:rsidRDefault="001F29CD" w:rsidP="001F29C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4455A">
              <w:rPr>
                <w:sz w:val="28"/>
                <w:szCs w:val="28"/>
              </w:rPr>
              <w:t>1</w:t>
            </w:r>
          </w:p>
        </w:tc>
      </w:tr>
      <w:tr w:rsidR="001F29CD" w:rsidRPr="0064455A" w14:paraId="0BFB9D18"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1DDCCF7" w14:textId="2556F6E1" w:rsidR="001F29CD" w:rsidRPr="0064455A" w:rsidRDefault="001F29CD" w:rsidP="001F29CD">
            <w:pPr>
              <w:jc w:val="center"/>
              <w:rPr>
                <w:sz w:val="28"/>
                <w:szCs w:val="28"/>
              </w:rPr>
            </w:pPr>
            <w:r w:rsidRPr="0064455A">
              <w:rPr>
                <w:sz w:val="28"/>
                <w:szCs w:val="28"/>
              </w:rPr>
              <w:t>q0</w:t>
            </w:r>
          </w:p>
        </w:tc>
        <w:tc>
          <w:tcPr>
            <w:tcW w:w="3115" w:type="dxa"/>
          </w:tcPr>
          <w:p w14:paraId="650D0422" w14:textId="6847E1D3"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 q1}</w:t>
            </w:r>
          </w:p>
        </w:tc>
        <w:tc>
          <w:tcPr>
            <w:tcW w:w="3115" w:type="dxa"/>
          </w:tcPr>
          <w:p w14:paraId="3F64757A" w14:textId="233B63A8"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sz w:val="28"/>
                <w:szCs w:val="28"/>
              </w:rPr>
              <w:t>{q0}</w:t>
            </w:r>
          </w:p>
        </w:tc>
      </w:tr>
      <w:tr w:rsidR="001F29CD" w:rsidRPr="0064455A" w14:paraId="6025DD48" w14:textId="77777777" w:rsidTr="001F29CD">
        <w:tc>
          <w:tcPr>
            <w:cnfStyle w:val="001000000000" w:firstRow="0" w:lastRow="0" w:firstColumn="1" w:lastColumn="0" w:oddVBand="0" w:evenVBand="0" w:oddHBand="0" w:evenHBand="0" w:firstRowFirstColumn="0" w:firstRowLastColumn="0" w:lastRowFirstColumn="0" w:lastRowLastColumn="0"/>
            <w:tcW w:w="3115" w:type="dxa"/>
          </w:tcPr>
          <w:p w14:paraId="4EC6580B" w14:textId="59544939" w:rsidR="001F29CD" w:rsidRPr="0064455A" w:rsidRDefault="001F29CD" w:rsidP="001F29CD">
            <w:pPr>
              <w:jc w:val="center"/>
              <w:rPr>
                <w:sz w:val="28"/>
                <w:szCs w:val="28"/>
              </w:rPr>
            </w:pPr>
            <w:r w:rsidRPr="0064455A">
              <w:rPr>
                <w:sz w:val="28"/>
                <w:szCs w:val="28"/>
              </w:rPr>
              <w:t>q1</w:t>
            </w:r>
          </w:p>
        </w:tc>
        <w:tc>
          <w:tcPr>
            <w:tcW w:w="3115" w:type="dxa"/>
          </w:tcPr>
          <w:p w14:paraId="2A2C6BEC" w14:textId="2B0FEE50"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sz w:val="28"/>
                <w:szCs w:val="28"/>
              </w:rPr>
              <w:t>{q2}</w:t>
            </w:r>
          </w:p>
        </w:tc>
        <w:tc>
          <w:tcPr>
            <w:tcW w:w="3115" w:type="dxa"/>
          </w:tcPr>
          <w:p w14:paraId="053512FB" w14:textId="34D5088A" w:rsidR="001F29CD" w:rsidRPr="0064455A" w:rsidRDefault="001F29CD" w:rsidP="001F29C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4455A">
              <w:rPr>
                <w:rFonts w:ascii="Cambria Math" w:hAnsi="Cambria Math" w:cs="Cambria Math"/>
                <w:sz w:val="28"/>
                <w:szCs w:val="28"/>
              </w:rPr>
              <w:t>∅</w:t>
            </w:r>
          </w:p>
        </w:tc>
      </w:tr>
      <w:tr w:rsidR="001F29CD" w:rsidRPr="0064455A" w14:paraId="43D34396" w14:textId="77777777" w:rsidTr="001F2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7A6F28B" w14:textId="627B2357" w:rsidR="001F29CD" w:rsidRPr="0064455A" w:rsidRDefault="001F29CD" w:rsidP="001F29CD">
            <w:pPr>
              <w:jc w:val="center"/>
              <w:rPr>
                <w:sz w:val="28"/>
                <w:szCs w:val="28"/>
              </w:rPr>
            </w:pPr>
            <w:r w:rsidRPr="0064455A">
              <w:rPr>
                <w:sz w:val="28"/>
                <w:szCs w:val="28"/>
              </w:rPr>
              <w:t>q2</w:t>
            </w:r>
          </w:p>
        </w:tc>
        <w:tc>
          <w:tcPr>
            <w:tcW w:w="3115" w:type="dxa"/>
          </w:tcPr>
          <w:p w14:paraId="4AB37ABD" w14:textId="0CCD0F69"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c>
          <w:tcPr>
            <w:tcW w:w="3115" w:type="dxa"/>
          </w:tcPr>
          <w:p w14:paraId="62787FFF" w14:textId="6BB558AB" w:rsidR="001F29CD" w:rsidRPr="0064455A" w:rsidRDefault="001F29CD" w:rsidP="001F29CD">
            <w:pPr>
              <w:jc w:val="center"/>
              <w:cnfStyle w:val="000000100000" w:firstRow="0" w:lastRow="0" w:firstColumn="0" w:lastColumn="0" w:oddVBand="0" w:evenVBand="0" w:oddHBand="1" w:evenHBand="0" w:firstRowFirstColumn="0" w:firstRowLastColumn="0" w:lastRowFirstColumn="0" w:lastRowLastColumn="0"/>
              <w:rPr>
                <w:sz w:val="28"/>
                <w:szCs w:val="28"/>
              </w:rPr>
            </w:pPr>
            <w:r w:rsidRPr="0064455A">
              <w:rPr>
                <w:rFonts w:ascii="Cambria Math" w:hAnsi="Cambria Math" w:cs="Cambria Math"/>
                <w:sz w:val="28"/>
                <w:szCs w:val="28"/>
              </w:rPr>
              <w:t>∅</w:t>
            </w:r>
          </w:p>
        </w:tc>
      </w:tr>
    </w:tbl>
    <w:p w14:paraId="2F249198" w14:textId="4C2750E3" w:rsidR="001F29CD" w:rsidRPr="0064455A" w:rsidRDefault="001F29CD" w:rsidP="00313F60">
      <w:pPr>
        <w:rPr>
          <w:sz w:val="28"/>
          <w:szCs w:val="28"/>
        </w:rPr>
      </w:pPr>
    </w:p>
    <w:p w14:paraId="1B56E29E" w14:textId="58D5F391" w:rsidR="00E90238" w:rsidRPr="0064455A" w:rsidRDefault="00E90238" w:rsidP="00313F60">
      <w:pPr>
        <w:rPr>
          <w:sz w:val="28"/>
          <w:szCs w:val="28"/>
        </w:rPr>
      </w:pPr>
    </w:p>
    <w:p w14:paraId="22EDE0B0" w14:textId="7B67F9DB" w:rsidR="00E90238" w:rsidRPr="0064455A" w:rsidRDefault="00E90238" w:rsidP="00313F60">
      <w:pPr>
        <w:rPr>
          <w:sz w:val="28"/>
          <w:szCs w:val="28"/>
        </w:rPr>
      </w:pPr>
      <w:r w:rsidRPr="0064455A">
        <w:rPr>
          <w:sz w:val="28"/>
          <w:szCs w:val="28"/>
        </w:rPr>
        <w:t>Небольшое полезное расширение стандартного НКА – ε-НКА, или НКА с эпсилон-переходами.</w:t>
      </w:r>
    </w:p>
    <w:p w14:paraId="5EE943D6" w14:textId="35DC5D8E" w:rsidR="00E90238" w:rsidRPr="0064455A" w:rsidRDefault="00E90238" w:rsidP="00313F60">
      <w:pPr>
        <w:rPr>
          <w:sz w:val="28"/>
          <w:szCs w:val="28"/>
        </w:rPr>
      </w:pPr>
    </w:p>
    <w:p w14:paraId="61FDF13E" w14:textId="2F12B1F3" w:rsidR="00E90238" w:rsidRPr="0064455A" w:rsidRDefault="00E90238" w:rsidP="00313F60">
      <w:pPr>
        <w:rPr>
          <w:sz w:val="28"/>
          <w:szCs w:val="28"/>
        </w:rPr>
      </w:pPr>
      <w:r w:rsidRPr="0064455A">
        <w:rPr>
          <w:sz w:val="28"/>
          <w:szCs w:val="28"/>
        </w:rPr>
        <w:t>«Эпсилон-переходом» называется переход между состояниями, который может быть выполнен автоматом «просто так», без входного символа. На графах и в таблицах такие переходы обычно помечаются символом ε.</w:t>
      </w:r>
    </w:p>
    <w:p w14:paraId="7B417610" w14:textId="2163621B" w:rsidR="00E90238" w:rsidRPr="0064455A" w:rsidRDefault="004D554D" w:rsidP="00313F60">
      <w:pPr>
        <w:rPr>
          <w:sz w:val="28"/>
          <w:szCs w:val="28"/>
        </w:rPr>
      </w:pPr>
      <w:r w:rsidRPr="0064455A">
        <w:rPr>
          <w:sz w:val="28"/>
          <w:szCs w:val="28"/>
        </w:rPr>
        <w:t xml:space="preserve"> </w:t>
      </w:r>
    </w:p>
    <w:p w14:paraId="5E8950F9" w14:textId="535B42DF" w:rsidR="00E90238" w:rsidRPr="0064455A" w:rsidRDefault="00E90238" w:rsidP="00313F60">
      <w:pPr>
        <w:rPr>
          <w:sz w:val="28"/>
          <w:szCs w:val="28"/>
        </w:rPr>
      </w:pPr>
      <w:r w:rsidRPr="0064455A">
        <w:rPr>
          <w:sz w:val="28"/>
          <w:szCs w:val="28"/>
        </w:rPr>
        <w:t>Введём понятие ε-замыкание.</w:t>
      </w:r>
    </w:p>
    <w:p w14:paraId="6F215387" w14:textId="77777777" w:rsidR="00E90238" w:rsidRPr="0064455A" w:rsidRDefault="00E90238" w:rsidP="00313F60">
      <w:pPr>
        <w:rPr>
          <w:sz w:val="28"/>
          <w:szCs w:val="28"/>
        </w:rPr>
      </w:pPr>
    </w:p>
    <w:p w14:paraId="0D375165" w14:textId="6D2545D5" w:rsidR="00E90238" w:rsidRPr="0064455A" w:rsidRDefault="00E90238" w:rsidP="00E90238">
      <w:pPr>
        <w:pStyle w:val="ListParagraph"/>
        <w:numPr>
          <w:ilvl w:val="0"/>
          <w:numId w:val="4"/>
        </w:numPr>
        <w:rPr>
          <w:sz w:val="28"/>
          <w:szCs w:val="28"/>
        </w:rPr>
      </w:pPr>
      <w:r w:rsidRPr="0064455A">
        <w:rPr>
          <w:sz w:val="28"/>
          <w:szCs w:val="28"/>
        </w:rPr>
        <w:t>ε-замыканием состояния qi называется множество состояний ε-НКА, в которые из qi можно попасть по цепочке ε-переходов. Как минимум, в это множество входит само qi .</w:t>
      </w:r>
    </w:p>
    <w:p w14:paraId="49F4E414" w14:textId="50A53822" w:rsidR="00E90238" w:rsidRPr="0064455A" w:rsidRDefault="00E90238" w:rsidP="00E90238">
      <w:pPr>
        <w:pStyle w:val="ListParagraph"/>
        <w:numPr>
          <w:ilvl w:val="0"/>
          <w:numId w:val="4"/>
        </w:numPr>
        <w:rPr>
          <w:sz w:val="28"/>
          <w:szCs w:val="28"/>
        </w:rPr>
      </w:pPr>
      <w:r w:rsidRPr="0064455A">
        <w:rPr>
          <w:sz w:val="28"/>
          <w:szCs w:val="28"/>
        </w:rPr>
        <w:t>Функцию, аргументом которой является состояние, а значением – соответствующее ε-замыкание, назовём eclose.</w:t>
      </w:r>
    </w:p>
    <w:p w14:paraId="6D67422C" w14:textId="739A9DDF" w:rsidR="00E90238" w:rsidRPr="0064455A" w:rsidRDefault="00E90238" w:rsidP="00E90238">
      <w:pPr>
        <w:rPr>
          <w:sz w:val="28"/>
          <w:szCs w:val="28"/>
        </w:rPr>
      </w:pPr>
    </w:p>
    <w:p w14:paraId="0DA75E90" w14:textId="49F1DB4B" w:rsidR="00E90238" w:rsidRPr="0064455A" w:rsidRDefault="00E90238" w:rsidP="00E90238">
      <w:pPr>
        <w:rPr>
          <w:sz w:val="28"/>
          <w:szCs w:val="28"/>
        </w:rPr>
      </w:pPr>
      <w:r w:rsidRPr="0064455A">
        <w:rPr>
          <w:sz w:val="28"/>
          <w:szCs w:val="28"/>
        </w:rPr>
        <w:t>Функцию eclose можно определить так:</w:t>
      </w:r>
    </w:p>
    <w:p w14:paraId="5E76985F" w14:textId="77777777" w:rsidR="00E90238" w:rsidRPr="0064455A" w:rsidRDefault="00E90238" w:rsidP="00E90238">
      <w:pPr>
        <w:rPr>
          <w:sz w:val="28"/>
          <w:szCs w:val="28"/>
        </w:rPr>
      </w:pPr>
    </w:p>
    <w:p w14:paraId="346B1C36" w14:textId="2B060B7F" w:rsidR="00E90238" w:rsidRPr="0064455A" w:rsidRDefault="00E90238" w:rsidP="00E90238">
      <w:pPr>
        <w:jc w:val="center"/>
        <w:rPr>
          <w:sz w:val="28"/>
          <w:szCs w:val="28"/>
        </w:rPr>
      </w:pPr>
      <w:r w:rsidRPr="0064455A">
        <w:rPr>
          <w:noProof/>
          <w:sz w:val="28"/>
          <w:szCs w:val="28"/>
        </w:rPr>
        <w:drawing>
          <wp:inline distT="0" distB="0" distL="0" distR="0" wp14:anchorId="5F1F3BA4" wp14:editId="4C3FE2EF">
            <wp:extent cx="45243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85750"/>
                    </a:xfrm>
                    <a:prstGeom prst="rect">
                      <a:avLst/>
                    </a:prstGeom>
                  </pic:spPr>
                </pic:pic>
              </a:graphicData>
            </a:graphic>
          </wp:inline>
        </w:drawing>
      </w:r>
    </w:p>
    <w:p w14:paraId="21F3C421" w14:textId="1FB7FA49" w:rsidR="00D31CCA" w:rsidRPr="0064455A" w:rsidRDefault="00D31CCA" w:rsidP="00E90238">
      <w:pPr>
        <w:jc w:val="center"/>
        <w:rPr>
          <w:sz w:val="28"/>
          <w:szCs w:val="28"/>
        </w:rPr>
      </w:pPr>
    </w:p>
    <w:p w14:paraId="70098341" w14:textId="2B19A2BB" w:rsidR="00D31CCA" w:rsidRPr="0064455A" w:rsidRDefault="00D31CCA" w:rsidP="00D31CCA">
      <w:pPr>
        <w:rPr>
          <w:sz w:val="28"/>
          <w:szCs w:val="28"/>
        </w:rPr>
      </w:pPr>
      <w:r w:rsidRPr="0064455A">
        <w:rPr>
          <w:sz w:val="28"/>
          <w:szCs w:val="28"/>
        </w:rPr>
        <w:t>А теперь мы можем строго определить функционирование ε-НКА.</w:t>
      </w:r>
    </w:p>
    <w:p w14:paraId="1184B02F" w14:textId="77777777" w:rsidR="0074058B" w:rsidRPr="0064455A" w:rsidRDefault="0074058B" w:rsidP="00D31CCA">
      <w:pPr>
        <w:rPr>
          <w:sz w:val="28"/>
          <w:szCs w:val="28"/>
        </w:rPr>
      </w:pPr>
    </w:p>
    <w:p w14:paraId="6F0F2712" w14:textId="36BA565C" w:rsidR="00D31CCA" w:rsidRPr="0064455A" w:rsidRDefault="0074058B" w:rsidP="0074058B">
      <w:pPr>
        <w:pStyle w:val="ListParagraph"/>
        <w:numPr>
          <w:ilvl w:val="0"/>
          <w:numId w:val="5"/>
        </w:numPr>
        <w:rPr>
          <w:sz w:val="28"/>
          <w:szCs w:val="28"/>
        </w:rPr>
      </w:pPr>
      <w:r w:rsidRPr="0064455A">
        <w:rPr>
          <w:sz w:val="28"/>
          <w:szCs w:val="28"/>
        </w:rPr>
        <w:lastRenderedPageBreak/>
        <w:t>Автомат начинает работать во множестве состояний eclose(q0).</w:t>
      </w:r>
    </w:p>
    <w:p w14:paraId="258FE5FC" w14:textId="5FBF84E6" w:rsidR="0074058B" w:rsidRPr="0064455A" w:rsidRDefault="0074058B" w:rsidP="0074058B">
      <w:pPr>
        <w:pStyle w:val="ListParagraph"/>
        <w:numPr>
          <w:ilvl w:val="0"/>
          <w:numId w:val="5"/>
        </w:numPr>
        <w:rPr>
          <w:sz w:val="28"/>
          <w:szCs w:val="28"/>
        </w:rPr>
      </w:pPr>
      <w:r w:rsidRPr="0064455A">
        <w:rPr>
          <w:sz w:val="28"/>
          <w:szCs w:val="28"/>
        </w:rPr>
        <w:t>Если автомат находится во множестве состояний {qi}, то он переходит во множество состояний, получаемое ε-замыканием всех состояний из объединения множеств δ(qi , a).</w:t>
      </w:r>
    </w:p>
    <w:p w14:paraId="515A4C36" w14:textId="7258C0C0" w:rsidR="0074058B" w:rsidRPr="0064455A" w:rsidRDefault="0074058B" w:rsidP="0074058B">
      <w:pPr>
        <w:pStyle w:val="ListParagraph"/>
        <w:ind w:left="780"/>
        <w:rPr>
          <w:sz w:val="28"/>
          <w:szCs w:val="28"/>
        </w:rPr>
      </w:pPr>
    </w:p>
    <w:p w14:paraId="51E76F8C" w14:textId="79A054D8" w:rsidR="0074058B" w:rsidRPr="0064455A" w:rsidRDefault="0074058B" w:rsidP="0074058B">
      <w:pPr>
        <w:pStyle w:val="ListParagraph"/>
        <w:ind w:left="780"/>
        <w:rPr>
          <w:sz w:val="28"/>
          <w:szCs w:val="28"/>
        </w:rPr>
      </w:pPr>
      <w:r w:rsidRPr="0064455A">
        <w:rPr>
          <w:noProof/>
          <w:sz w:val="28"/>
          <w:szCs w:val="28"/>
        </w:rPr>
        <w:drawing>
          <wp:inline distT="0" distB="0" distL="0" distR="0" wp14:anchorId="16E3CD52" wp14:editId="3C48772A">
            <wp:extent cx="51149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04800"/>
                    </a:xfrm>
                    <a:prstGeom prst="rect">
                      <a:avLst/>
                    </a:prstGeom>
                  </pic:spPr>
                </pic:pic>
              </a:graphicData>
            </a:graphic>
          </wp:inline>
        </w:drawing>
      </w:r>
    </w:p>
    <w:p w14:paraId="21601869" w14:textId="15554842" w:rsidR="005B329E" w:rsidRDefault="003A7D60" w:rsidP="005B329E">
      <w:pPr>
        <w:pStyle w:val="Heading1"/>
        <w:spacing w:line="360" w:lineRule="auto"/>
        <w:jc w:val="both"/>
        <w:rPr>
          <w:sz w:val="32"/>
          <w:szCs w:val="32"/>
        </w:rPr>
      </w:pPr>
      <w:bookmarkStart w:id="5" w:name="_Toc41039761"/>
      <w:r w:rsidRPr="000B1A1A">
        <w:rPr>
          <w:sz w:val="32"/>
          <w:szCs w:val="32"/>
        </w:rPr>
        <w:t>Аналитическая часть</w:t>
      </w:r>
      <w:bookmarkEnd w:id="4"/>
      <w:bookmarkEnd w:id="5"/>
    </w:p>
    <w:p w14:paraId="50F31743" w14:textId="77777777" w:rsidR="00476CEB" w:rsidRPr="008E347C" w:rsidRDefault="00476CEB" w:rsidP="00476CEB">
      <w:pPr>
        <w:rPr>
          <w:sz w:val="28"/>
          <w:szCs w:val="28"/>
        </w:rPr>
      </w:pPr>
      <w:r w:rsidRPr="008E347C">
        <w:rPr>
          <w:b/>
          <w:bCs/>
          <w:sz w:val="28"/>
          <w:szCs w:val="28"/>
        </w:rPr>
        <w:t>Задача</w:t>
      </w:r>
      <w:r w:rsidRPr="008E347C">
        <w:rPr>
          <w:sz w:val="28"/>
          <w:szCs w:val="28"/>
        </w:rPr>
        <w:t>:</w:t>
      </w:r>
    </w:p>
    <w:p w14:paraId="18D0567C" w14:textId="036F70C1" w:rsidR="00476CEB" w:rsidRDefault="00CF3AB6" w:rsidP="00476CEB">
      <w:r>
        <w:t xml:space="preserve"> </w:t>
      </w:r>
    </w:p>
    <w:p w14:paraId="0B92912A" w14:textId="77777777" w:rsidR="00476CEB" w:rsidRPr="00B2688A" w:rsidRDefault="00476CEB" w:rsidP="00476CEB">
      <w:pPr>
        <w:rPr>
          <w:sz w:val="28"/>
          <w:szCs w:val="28"/>
        </w:rPr>
      </w:pPr>
      <w:r w:rsidRPr="00B2688A">
        <w:rPr>
          <w:sz w:val="28"/>
          <w:szCs w:val="28"/>
        </w:rPr>
        <w:t>Написать программу для задачи:</w:t>
      </w:r>
    </w:p>
    <w:p w14:paraId="10D7C1FE" w14:textId="77777777" w:rsidR="00476CEB" w:rsidRPr="00B2688A" w:rsidRDefault="00476CEB" w:rsidP="00476CEB">
      <w:pPr>
        <w:rPr>
          <w:sz w:val="28"/>
          <w:szCs w:val="28"/>
        </w:rPr>
      </w:pPr>
    </w:p>
    <w:p w14:paraId="4039D68F" w14:textId="77777777" w:rsidR="00476CEB" w:rsidRDefault="00476CEB" w:rsidP="00476CEB">
      <w:pPr>
        <w:rPr>
          <w:sz w:val="28"/>
          <w:szCs w:val="28"/>
        </w:rPr>
      </w:pPr>
      <w:r w:rsidRPr="00B2688A">
        <w:rPr>
          <w:sz w:val="28"/>
          <w:szCs w:val="28"/>
        </w:rPr>
        <w:t>Преобразовать недетерминированный конечный автомат в эквиваленый ему автомат без ε-команд</w:t>
      </w:r>
      <w:r>
        <w:rPr>
          <w:sz w:val="28"/>
          <w:szCs w:val="28"/>
        </w:rPr>
        <w:t>.</w:t>
      </w:r>
    </w:p>
    <w:p w14:paraId="05E90904" w14:textId="77777777" w:rsidR="00476CEB" w:rsidRDefault="00476CEB" w:rsidP="00476CEB">
      <w:pPr>
        <w:rPr>
          <w:sz w:val="28"/>
          <w:szCs w:val="28"/>
        </w:rPr>
      </w:pPr>
    </w:p>
    <w:p w14:paraId="580B827E" w14:textId="77777777" w:rsidR="00476CEB" w:rsidRDefault="00476CEB" w:rsidP="00476CEB">
      <w:pPr>
        <w:rPr>
          <w:sz w:val="28"/>
          <w:szCs w:val="28"/>
        </w:rPr>
      </w:pPr>
      <w:r>
        <w:rPr>
          <w:sz w:val="28"/>
          <w:szCs w:val="28"/>
        </w:rPr>
        <w:t>Разработать формат входных и выходных данных, удобный для человека.</w:t>
      </w:r>
    </w:p>
    <w:p w14:paraId="4C9A03C6" w14:textId="77777777" w:rsidR="00476CEB" w:rsidRPr="00B2688A" w:rsidRDefault="00476CEB" w:rsidP="00476CEB">
      <w:pPr>
        <w:rPr>
          <w:sz w:val="28"/>
          <w:szCs w:val="28"/>
        </w:rPr>
      </w:pPr>
      <w:r>
        <w:rPr>
          <w:sz w:val="28"/>
          <w:szCs w:val="28"/>
        </w:rPr>
        <w:t xml:space="preserve">Входные данные должны считываться из файла, выходные данные должны выводится в файл. Прокоментировать каждый логически законченный фрагмент программы.  </w:t>
      </w:r>
    </w:p>
    <w:p w14:paraId="5DCE5DD8" w14:textId="77777777" w:rsidR="00476CEB" w:rsidRPr="00476CEB" w:rsidRDefault="00476CEB" w:rsidP="00476CEB"/>
    <w:p w14:paraId="5C3EEAB0" w14:textId="62D54784" w:rsidR="00313F60" w:rsidRPr="00CE0B90" w:rsidRDefault="00216543" w:rsidP="00216543">
      <w:pPr>
        <w:pStyle w:val="Heading2"/>
        <w:rPr>
          <w:rFonts w:ascii="Times New Roman" w:hAnsi="Times New Roman" w:cs="Times New Roman"/>
          <w:sz w:val="28"/>
          <w:szCs w:val="28"/>
        </w:rPr>
      </w:pPr>
      <w:bookmarkStart w:id="6" w:name="_Toc41039762"/>
      <w:r w:rsidRPr="00CE0B90">
        <w:rPr>
          <w:rFonts w:ascii="Times New Roman" w:hAnsi="Times New Roman" w:cs="Times New Roman"/>
          <w:sz w:val="28"/>
          <w:szCs w:val="28"/>
        </w:rPr>
        <w:t>Алгоритм</w:t>
      </w:r>
      <w:bookmarkEnd w:id="6"/>
    </w:p>
    <w:p w14:paraId="29087626" w14:textId="255F41BA" w:rsidR="00C855A2" w:rsidRDefault="00336EF3" w:rsidP="00216543">
      <w:r>
        <w:t xml:space="preserve"> </w:t>
      </w:r>
    </w:p>
    <w:p w14:paraId="534E71C5" w14:textId="3198B50B" w:rsidR="00CF3AB6" w:rsidRDefault="00052274" w:rsidP="00052274">
      <w:pPr>
        <w:jc w:val="center"/>
      </w:pPr>
      <w:r>
        <w:rPr>
          <w:noProof/>
        </w:rPr>
        <w:drawing>
          <wp:inline distT="0" distB="0" distL="0" distR="0" wp14:anchorId="0E00899C" wp14:editId="770AC4FE">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r w:rsidR="00B85907">
        <w:t xml:space="preserve"> </w:t>
      </w:r>
    </w:p>
    <w:p w14:paraId="191A823E" w14:textId="6E3D9D3E" w:rsidR="00052274" w:rsidRDefault="00052274" w:rsidP="00052274">
      <w:pPr>
        <w:jc w:val="center"/>
      </w:pPr>
    </w:p>
    <w:p w14:paraId="4CC63A8D" w14:textId="1BE15425" w:rsidR="00052274" w:rsidRDefault="00052274" w:rsidP="00052274">
      <w:pPr>
        <w:jc w:val="center"/>
      </w:pPr>
    </w:p>
    <w:p w14:paraId="2E65E383" w14:textId="27812A49" w:rsidR="00052274" w:rsidRPr="00EE67A1" w:rsidRDefault="00052274" w:rsidP="00052274">
      <w:pPr>
        <w:jc w:val="center"/>
        <w:rPr>
          <w:color w:val="000000" w:themeColor="text1"/>
          <w:sz w:val="28"/>
          <w:szCs w:val="28"/>
          <w:shd w:val="clear" w:color="auto" w:fill="FFFFFF"/>
        </w:rPr>
      </w:pPr>
      <w:r w:rsidRPr="00EE67A1">
        <w:rPr>
          <w:color w:val="000000" w:themeColor="text1"/>
          <w:sz w:val="28"/>
          <w:szCs w:val="28"/>
          <w:shd w:val="clear" w:color="auto" w:fill="FFFFFF"/>
        </w:rPr>
        <w:t>Шаг 1: Рассмотрим две вершины, имеющие эпсилон-ход. Здесь, на рис</w:t>
      </w:r>
      <w:r w:rsidR="006B488D">
        <w:rPr>
          <w:color w:val="000000" w:themeColor="text1"/>
          <w:sz w:val="28"/>
          <w:szCs w:val="28"/>
          <w:shd w:val="clear" w:color="auto" w:fill="FFFFFF"/>
        </w:rPr>
        <w:t>унке</w:t>
      </w:r>
      <w:r w:rsidRPr="00EE67A1">
        <w:rPr>
          <w:color w:val="000000" w:themeColor="text1"/>
          <w:sz w:val="28"/>
          <w:szCs w:val="28"/>
          <w:shd w:val="clear" w:color="auto" w:fill="FFFFFF"/>
        </w:rPr>
        <w:t>, у нас есть вершина v1, а вершина v2, имеющая эпсилон, перемещается из v1 в v2.</w:t>
      </w:r>
    </w:p>
    <w:p w14:paraId="198896AE" w14:textId="28095B77" w:rsidR="00052274" w:rsidRPr="00EE67A1" w:rsidRDefault="00052274" w:rsidP="00052274">
      <w:pPr>
        <w:jc w:val="center"/>
        <w:rPr>
          <w:color w:val="000000" w:themeColor="text1"/>
          <w:sz w:val="28"/>
          <w:szCs w:val="28"/>
          <w:shd w:val="clear" w:color="auto" w:fill="FFFFFF"/>
        </w:rPr>
      </w:pPr>
    </w:p>
    <w:p w14:paraId="0A06BE4C" w14:textId="538B5DE7" w:rsidR="00052274" w:rsidRDefault="00EE67A1" w:rsidP="00052274">
      <w:pPr>
        <w:jc w:val="center"/>
        <w:rPr>
          <w:color w:val="000000" w:themeColor="text1"/>
          <w:sz w:val="28"/>
          <w:szCs w:val="28"/>
        </w:rPr>
      </w:pPr>
      <w:r w:rsidRPr="00EE67A1">
        <w:rPr>
          <w:color w:val="000000" w:themeColor="text1"/>
          <w:sz w:val="28"/>
          <w:szCs w:val="28"/>
        </w:rPr>
        <w:t>Шаг 2: Теперь найдите все ходы к любой другой вершине, которая начинается с вершины v2 (кроме рассматриваемого движения эпсилона). Найдя ходы, продублируйте все ходы, начинающиеся с вершины v2, с тем же входом, чтобы начать с вершины v1, и удалите эпсилон-</w:t>
      </w:r>
      <w:r w:rsidR="00885EFD">
        <w:rPr>
          <w:color w:val="000000" w:themeColor="text1"/>
          <w:sz w:val="28"/>
          <w:szCs w:val="28"/>
        </w:rPr>
        <w:t>переход</w:t>
      </w:r>
      <w:r w:rsidRPr="00EE67A1">
        <w:rPr>
          <w:color w:val="000000" w:themeColor="text1"/>
          <w:sz w:val="28"/>
          <w:szCs w:val="28"/>
        </w:rPr>
        <w:t xml:space="preserve"> из вершины v1 в вершину v2.</w:t>
      </w:r>
    </w:p>
    <w:p w14:paraId="19D9A0E8" w14:textId="77777777" w:rsidR="00AF2583" w:rsidRDefault="00AF2583" w:rsidP="00052274">
      <w:pPr>
        <w:jc w:val="center"/>
        <w:rPr>
          <w:color w:val="000000" w:themeColor="text1"/>
          <w:sz w:val="28"/>
          <w:szCs w:val="28"/>
        </w:rPr>
      </w:pPr>
    </w:p>
    <w:p w14:paraId="36E82F5B" w14:textId="2873448A" w:rsidR="00EE67A1" w:rsidRDefault="0026091C" w:rsidP="00052274">
      <w:pPr>
        <w:jc w:val="center"/>
        <w:rPr>
          <w:color w:val="000000" w:themeColor="text1"/>
          <w:sz w:val="28"/>
          <w:szCs w:val="28"/>
        </w:rPr>
      </w:pPr>
      <w:r>
        <w:rPr>
          <w:color w:val="000000" w:themeColor="text1"/>
          <w:sz w:val="28"/>
          <w:szCs w:val="28"/>
        </w:rPr>
        <w:t xml:space="preserve"> </w:t>
      </w:r>
    </w:p>
    <w:p w14:paraId="656E135E" w14:textId="0FAB819C" w:rsidR="00EE67A1" w:rsidRDefault="00EE67A1" w:rsidP="00052274">
      <w:pPr>
        <w:jc w:val="center"/>
        <w:rPr>
          <w:color w:val="000000" w:themeColor="text1"/>
          <w:sz w:val="28"/>
          <w:szCs w:val="28"/>
        </w:rPr>
      </w:pPr>
      <w:r w:rsidRPr="00EE67A1">
        <w:rPr>
          <w:color w:val="000000" w:themeColor="text1"/>
          <w:sz w:val="28"/>
          <w:szCs w:val="28"/>
        </w:rPr>
        <w:lastRenderedPageBreak/>
        <w:t>Шаг 3: Посмотрите, если вершина v1 является начальным состоянием или нет. Если вершина v1 является начальным состоянием, то мы также сделаем вершину v2 начальным состоянием. Если вершина v1 не является начальным состоянием, то никаких изменений не будет.</w:t>
      </w:r>
      <w:r>
        <w:rPr>
          <w:color w:val="000000" w:themeColor="text1"/>
          <w:sz w:val="28"/>
          <w:szCs w:val="28"/>
        </w:rPr>
        <w:t xml:space="preserve"> </w:t>
      </w:r>
    </w:p>
    <w:p w14:paraId="4197EAA1" w14:textId="7C10FBB9" w:rsidR="00A51789" w:rsidRDefault="00A51789" w:rsidP="00052274">
      <w:pPr>
        <w:jc w:val="center"/>
        <w:rPr>
          <w:color w:val="000000" w:themeColor="text1"/>
          <w:sz w:val="28"/>
          <w:szCs w:val="28"/>
        </w:rPr>
      </w:pPr>
    </w:p>
    <w:p w14:paraId="3295F539" w14:textId="74FFF306" w:rsidR="00A51789" w:rsidRPr="00EE67A1" w:rsidRDefault="00A51789" w:rsidP="00052274">
      <w:pPr>
        <w:jc w:val="center"/>
        <w:rPr>
          <w:color w:val="000000" w:themeColor="text1"/>
          <w:sz w:val="28"/>
          <w:szCs w:val="28"/>
        </w:rPr>
      </w:pPr>
      <w:r w:rsidRPr="00A51789">
        <w:rPr>
          <w:color w:val="000000" w:themeColor="text1"/>
          <w:sz w:val="28"/>
          <w:szCs w:val="28"/>
        </w:rPr>
        <w:t>Шаг 4: Посмотрите, является ли вершина v2 конечным состоянием или нет. Если вершина v2 является конечным состоянием, то мы также сделаем вершину v1 конечным состоянием. Если вершина v2 не является конечным состоянием, то никаких изменений не будет. Повторяйте шаги (от шага 1 до шага 4), пока все движения эпсилона не будут удалены из NFA.</w:t>
      </w:r>
    </w:p>
    <w:p w14:paraId="63B362B5" w14:textId="77777777" w:rsidR="00FF1777" w:rsidRDefault="003A7D60" w:rsidP="003A7D60">
      <w:pPr>
        <w:pStyle w:val="Heading1"/>
        <w:spacing w:line="360" w:lineRule="auto"/>
        <w:jc w:val="both"/>
        <w:rPr>
          <w:sz w:val="32"/>
          <w:szCs w:val="32"/>
        </w:rPr>
      </w:pPr>
      <w:bookmarkStart w:id="7" w:name="_Toc532936054"/>
      <w:bookmarkStart w:id="8" w:name="_Toc41039763"/>
      <w:r w:rsidRPr="000B1A1A">
        <w:rPr>
          <w:sz w:val="32"/>
          <w:szCs w:val="32"/>
        </w:rPr>
        <w:t>Проектная часть</w:t>
      </w:r>
      <w:bookmarkEnd w:id="7"/>
      <w:bookmarkEnd w:id="8"/>
      <w:r w:rsidRPr="000B1A1A">
        <w:rPr>
          <w:sz w:val="32"/>
          <w:szCs w:val="32"/>
        </w:rPr>
        <w:t xml:space="preserve">    </w:t>
      </w:r>
      <w:r>
        <w:rPr>
          <w:sz w:val="32"/>
          <w:szCs w:val="32"/>
        </w:rPr>
        <w:t xml:space="preserve">  </w:t>
      </w:r>
    </w:p>
    <w:p w14:paraId="79B79EE4" w14:textId="57B35893" w:rsidR="003A7D60" w:rsidRPr="00B41507" w:rsidRDefault="00FF1777" w:rsidP="00FF1777">
      <w:pPr>
        <w:pStyle w:val="Heading2"/>
      </w:pPr>
      <w:bookmarkStart w:id="9" w:name="_Toc41039764"/>
      <w:r>
        <w:t>Описание</w:t>
      </w:r>
      <w:bookmarkEnd w:id="9"/>
      <w:r w:rsidR="003A7D60">
        <w:t xml:space="preserve">   </w:t>
      </w:r>
      <w:r w:rsidR="00A51789">
        <w:t xml:space="preserve"> </w:t>
      </w:r>
      <w:r w:rsidR="000B77A5" w:rsidRPr="00B41507">
        <w:t xml:space="preserve"> </w:t>
      </w:r>
    </w:p>
    <w:p w14:paraId="57D83D7C" w14:textId="77777777" w:rsidR="00FF1777" w:rsidRPr="00FF1777" w:rsidRDefault="00FF1777" w:rsidP="00FF1777"/>
    <w:p w14:paraId="4AA178BE" w14:textId="36F57243" w:rsidR="00FF1777" w:rsidRDefault="00FF1777" w:rsidP="00FF1777">
      <w:pPr>
        <w:rPr>
          <w:sz w:val="28"/>
          <w:szCs w:val="28"/>
        </w:rPr>
      </w:pPr>
      <w:r w:rsidRPr="00FF1777">
        <w:rPr>
          <w:sz w:val="28"/>
          <w:szCs w:val="28"/>
        </w:rPr>
        <w:t xml:space="preserve">Программа разрабатывалась на языке </w:t>
      </w:r>
      <w:r w:rsidRPr="00FF1777">
        <w:rPr>
          <w:sz w:val="28"/>
          <w:szCs w:val="28"/>
          <w:lang w:val="en-US"/>
        </w:rPr>
        <w:t>Java</w:t>
      </w:r>
      <w:r w:rsidR="00B41507" w:rsidRPr="00B41507">
        <w:rPr>
          <w:sz w:val="28"/>
          <w:szCs w:val="28"/>
        </w:rPr>
        <w:t xml:space="preserve"> (8-</w:t>
      </w:r>
      <w:r w:rsidR="00B41507">
        <w:rPr>
          <w:sz w:val="28"/>
          <w:szCs w:val="28"/>
        </w:rPr>
        <w:t>ой версии</w:t>
      </w:r>
      <w:r w:rsidR="00B41507" w:rsidRPr="00B41507">
        <w:rPr>
          <w:sz w:val="28"/>
          <w:szCs w:val="28"/>
        </w:rPr>
        <w:t>)</w:t>
      </w:r>
      <w:r w:rsidRPr="00FF1777">
        <w:rPr>
          <w:sz w:val="28"/>
          <w:szCs w:val="28"/>
        </w:rPr>
        <w:t>.</w:t>
      </w:r>
    </w:p>
    <w:p w14:paraId="71AF6092" w14:textId="69816ED0" w:rsidR="0021127D" w:rsidRDefault="0021127D" w:rsidP="00FF1777">
      <w:pPr>
        <w:rPr>
          <w:sz w:val="28"/>
          <w:szCs w:val="28"/>
        </w:rPr>
      </w:pPr>
    </w:p>
    <w:p w14:paraId="2585061F" w14:textId="11E929C2" w:rsidR="0021127D" w:rsidRDefault="0021127D" w:rsidP="00FF1777">
      <w:pPr>
        <w:rPr>
          <w:sz w:val="28"/>
          <w:szCs w:val="28"/>
        </w:rPr>
      </w:pPr>
      <w:r>
        <w:rPr>
          <w:sz w:val="28"/>
          <w:szCs w:val="28"/>
        </w:rPr>
        <w:t>Используемые библиотеки:</w:t>
      </w:r>
    </w:p>
    <w:p w14:paraId="38F3C0D5" w14:textId="77777777" w:rsidR="00A77E06" w:rsidRDefault="00A77E06" w:rsidP="00FF1777">
      <w:pPr>
        <w:rPr>
          <w:sz w:val="28"/>
          <w:szCs w:val="28"/>
        </w:rPr>
      </w:pPr>
    </w:p>
    <w:p w14:paraId="196A24FC" w14:textId="3E0A5D5E" w:rsidR="0021127D" w:rsidRPr="0021127D" w:rsidRDefault="00585007" w:rsidP="0021127D">
      <w:pPr>
        <w:pStyle w:val="ListParagraph"/>
        <w:numPr>
          <w:ilvl w:val="0"/>
          <w:numId w:val="10"/>
        </w:numPr>
        <w:rPr>
          <w:sz w:val="28"/>
          <w:szCs w:val="28"/>
        </w:rPr>
      </w:pPr>
      <w:hyperlink r:id="rId14" w:history="1">
        <w:r w:rsidR="0021127D" w:rsidRPr="00625F83">
          <w:rPr>
            <w:rStyle w:val="Hyperlink"/>
            <w:sz w:val="28"/>
            <w:szCs w:val="28"/>
            <w:lang w:val="en-US"/>
          </w:rPr>
          <w:t>OpenCSV</w:t>
        </w:r>
      </w:hyperlink>
    </w:p>
    <w:p w14:paraId="014FB28D" w14:textId="1121237E" w:rsidR="0021127D" w:rsidRPr="0021127D" w:rsidRDefault="0021127D" w:rsidP="00FF1777">
      <w:pPr>
        <w:rPr>
          <w:sz w:val="28"/>
          <w:szCs w:val="28"/>
          <w:lang w:val="en-US"/>
        </w:rPr>
      </w:pPr>
      <w:r>
        <w:rPr>
          <w:sz w:val="28"/>
          <w:szCs w:val="28"/>
          <w:lang w:val="en-US"/>
        </w:rPr>
        <w:t xml:space="preserve"> </w:t>
      </w:r>
    </w:p>
    <w:p w14:paraId="29C8B7C8" w14:textId="77777777" w:rsidR="00FF1777" w:rsidRPr="00FF1777" w:rsidRDefault="00FF1777" w:rsidP="00FF1777"/>
    <w:p w14:paraId="7B7B3312" w14:textId="57451BE8" w:rsidR="003A7D60" w:rsidRDefault="003A7D60" w:rsidP="00AF5E11">
      <w:pPr>
        <w:pStyle w:val="Heading2"/>
      </w:pPr>
      <w:bookmarkStart w:id="10" w:name="_Toc532936055"/>
      <w:bookmarkStart w:id="11" w:name="_Toc41039765"/>
      <w:r w:rsidRPr="000B1A1A">
        <w:t>Функционал</w:t>
      </w:r>
      <w:bookmarkEnd w:id="10"/>
      <w:bookmarkEnd w:id="11"/>
      <w:r>
        <w:t xml:space="preserve"> </w:t>
      </w:r>
      <w:r w:rsidR="00A80BF2">
        <w:t xml:space="preserve"> </w:t>
      </w:r>
      <w:r w:rsidR="00386424">
        <w:t xml:space="preserve"> </w:t>
      </w:r>
    </w:p>
    <w:p w14:paraId="5EA31A9A" w14:textId="46054EB7" w:rsidR="009953F2" w:rsidRPr="00F5763D" w:rsidRDefault="003D1192" w:rsidP="009953F2">
      <w:pPr>
        <w:rPr>
          <w:sz w:val="28"/>
          <w:szCs w:val="28"/>
        </w:rPr>
      </w:pPr>
      <w:r>
        <w:rPr>
          <w:sz w:val="28"/>
          <w:szCs w:val="28"/>
        </w:rPr>
        <w:t xml:space="preserve"> </w:t>
      </w:r>
    </w:p>
    <w:p w14:paraId="3D9AEDE0" w14:textId="73218617" w:rsidR="00F5763D" w:rsidRPr="00F5763D" w:rsidRDefault="00F5763D" w:rsidP="009953F2">
      <w:pPr>
        <w:rPr>
          <w:sz w:val="28"/>
          <w:szCs w:val="28"/>
        </w:rPr>
      </w:pPr>
      <w:r w:rsidRPr="00F5763D">
        <w:rPr>
          <w:sz w:val="28"/>
          <w:szCs w:val="28"/>
        </w:rPr>
        <w:t>Программа принимает на вход</w:t>
      </w:r>
      <w:r w:rsidR="00752C94" w:rsidRPr="00713D15">
        <w:rPr>
          <w:sz w:val="28"/>
          <w:szCs w:val="28"/>
        </w:rPr>
        <w:t xml:space="preserve"> </w:t>
      </w:r>
      <w:r w:rsidR="00C158AC">
        <w:rPr>
          <w:sz w:val="28"/>
          <w:szCs w:val="28"/>
        </w:rPr>
        <w:t xml:space="preserve">НКА с </w:t>
      </w:r>
      <w:r w:rsidR="00C158AC" w:rsidRPr="00965D70">
        <w:rPr>
          <w:color w:val="000000" w:themeColor="text1"/>
          <w:sz w:val="28"/>
          <w:szCs w:val="28"/>
          <w:shd w:val="clear" w:color="auto" w:fill="FFFFFF"/>
        </w:rPr>
        <w:t>ε</w:t>
      </w:r>
      <w:r w:rsidR="00C158AC">
        <w:rPr>
          <w:color w:val="000000" w:themeColor="text1"/>
          <w:sz w:val="28"/>
          <w:szCs w:val="28"/>
          <w:shd w:val="clear" w:color="auto" w:fill="FFFFFF"/>
        </w:rPr>
        <w:t xml:space="preserve"> - переходами</w:t>
      </w:r>
      <w:r w:rsidR="00C158AC">
        <w:rPr>
          <w:sz w:val="28"/>
          <w:szCs w:val="28"/>
        </w:rPr>
        <w:t xml:space="preserve"> </w:t>
      </w:r>
      <w:r w:rsidR="00752C94" w:rsidRPr="00713D15">
        <w:rPr>
          <w:sz w:val="28"/>
          <w:szCs w:val="28"/>
        </w:rPr>
        <w:t>(</w:t>
      </w:r>
      <w:r w:rsidR="00752C94">
        <w:rPr>
          <w:sz w:val="28"/>
          <w:szCs w:val="28"/>
        </w:rPr>
        <w:t xml:space="preserve">в виде </w:t>
      </w:r>
      <w:r w:rsidR="00752C94">
        <w:rPr>
          <w:sz w:val="28"/>
          <w:szCs w:val="28"/>
          <w:lang w:val="en-US"/>
        </w:rPr>
        <w:t>csv</w:t>
      </w:r>
      <w:r w:rsidR="00752C94" w:rsidRPr="00713D15">
        <w:rPr>
          <w:sz w:val="28"/>
          <w:szCs w:val="28"/>
        </w:rPr>
        <w:t xml:space="preserve"> </w:t>
      </w:r>
      <w:r w:rsidR="00752C94">
        <w:rPr>
          <w:sz w:val="28"/>
          <w:szCs w:val="28"/>
        </w:rPr>
        <w:t>файла</w:t>
      </w:r>
      <w:r w:rsidR="00752C94" w:rsidRPr="00713D15">
        <w:rPr>
          <w:sz w:val="28"/>
          <w:szCs w:val="28"/>
        </w:rPr>
        <w:t>)</w:t>
      </w:r>
      <w:r w:rsidRPr="00F5763D">
        <w:rPr>
          <w:sz w:val="28"/>
          <w:szCs w:val="28"/>
        </w:rPr>
        <w:t>:</w:t>
      </w:r>
    </w:p>
    <w:p w14:paraId="2F6A248D" w14:textId="06820A44" w:rsidR="00F5763D" w:rsidRDefault="00713D15" w:rsidP="00752C94">
      <w:pPr>
        <w:pStyle w:val="ListParagraph"/>
        <w:numPr>
          <w:ilvl w:val="0"/>
          <w:numId w:val="7"/>
        </w:numPr>
        <w:rPr>
          <w:sz w:val="28"/>
          <w:szCs w:val="28"/>
        </w:rPr>
      </w:pPr>
      <w:r w:rsidRPr="00601EC7">
        <w:rPr>
          <w:sz w:val="28"/>
          <w:szCs w:val="28"/>
        </w:rPr>
        <w:t>Количество символов в алфавите</w:t>
      </w:r>
    </w:p>
    <w:p w14:paraId="45D091CB" w14:textId="3FA31A05" w:rsidR="00325820" w:rsidRDefault="00325820" w:rsidP="00752C94">
      <w:pPr>
        <w:pStyle w:val="ListParagraph"/>
        <w:numPr>
          <w:ilvl w:val="0"/>
          <w:numId w:val="7"/>
        </w:numPr>
        <w:rPr>
          <w:sz w:val="28"/>
          <w:szCs w:val="28"/>
        </w:rPr>
      </w:pPr>
      <w:r>
        <w:rPr>
          <w:sz w:val="28"/>
          <w:szCs w:val="28"/>
        </w:rPr>
        <w:t>Алфавит</w:t>
      </w:r>
    </w:p>
    <w:p w14:paraId="6F29F6D3" w14:textId="3FF69122" w:rsidR="00325820" w:rsidRDefault="00325820" w:rsidP="00752C94">
      <w:pPr>
        <w:pStyle w:val="ListParagraph"/>
        <w:numPr>
          <w:ilvl w:val="0"/>
          <w:numId w:val="7"/>
        </w:numPr>
        <w:rPr>
          <w:sz w:val="28"/>
          <w:szCs w:val="28"/>
        </w:rPr>
      </w:pPr>
      <w:r>
        <w:rPr>
          <w:sz w:val="28"/>
          <w:szCs w:val="28"/>
        </w:rPr>
        <w:t>Количество состояний</w:t>
      </w:r>
    </w:p>
    <w:p w14:paraId="712AA568" w14:textId="33EDD30D" w:rsidR="00325820" w:rsidRDefault="00325820" w:rsidP="00752C94">
      <w:pPr>
        <w:pStyle w:val="ListParagraph"/>
        <w:numPr>
          <w:ilvl w:val="0"/>
          <w:numId w:val="7"/>
        </w:numPr>
        <w:rPr>
          <w:sz w:val="28"/>
          <w:szCs w:val="28"/>
        </w:rPr>
      </w:pPr>
      <w:r>
        <w:rPr>
          <w:sz w:val="28"/>
          <w:szCs w:val="28"/>
        </w:rPr>
        <w:t>Функции перехода</w:t>
      </w:r>
    </w:p>
    <w:p w14:paraId="45C666C0" w14:textId="2C281714" w:rsidR="00FC0CBF" w:rsidRDefault="00FC0CBF" w:rsidP="00FC0CBF">
      <w:pPr>
        <w:rPr>
          <w:sz w:val="28"/>
          <w:szCs w:val="28"/>
        </w:rPr>
      </w:pPr>
    </w:p>
    <w:p w14:paraId="190A2DD0" w14:textId="0CB90164" w:rsidR="00C86BA3" w:rsidRDefault="00C86BA3" w:rsidP="00FC0CBF">
      <w:pPr>
        <w:rPr>
          <w:sz w:val="28"/>
          <w:szCs w:val="28"/>
        </w:rPr>
      </w:pPr>
      <w:r>
        <w:rPr>
          <w:sz w:val="28"/>
          <w:szCs w:val="28"/>
        </w:rPr>
        <w:t xml:space="preserve">На выходе программа </w:t>
      </w:r>
      <w:r w:rsidR="004C1C64">
        <w:rPr>
          <w:sz w:val="28"/>
          <w:szCs w:val="28"/>
        </w:rPr>
        <w:t>выдает э</w:t>
      </w:r>
      <w:r w:rsidR="004C1C64" w:rsidRPr="004C1C64">
        <w:rPr>
          <w:sz w:val="28"/>
          <w:szCs w:val="28"/>
        </w:rPr>
        <w:t>квивалентный НКА без ε-команд</w:t>
      </w:r>
      <w:r w:rsidR="000C2ACB">
        <w:rPr>
          <w:sz w:val="28"/>
          <w:szCs w:val="28"/>
        </w:rPr>
        <w:t xml:space="preserve"> (в виде </w:t>
      </w:r>
      <w:r w:rsidR="000C2ACB">
        <w:rPr>
          <w:sz w:val="28"/>
          <w:szCs w:val="28"/>
          <w:lang w:val="en-US"/>
        </w:rPr>
        <w:t>txt</w:t>
      </w:r>
      <w:r w:rsidR="000C2ACB" w:rsidRPr="000C2ACB">
        <w:rPr>
          <w:sz w:val="28"/>
          <w:szCs w:val="28"/>
        </w:rPr>
        <w:t xml:space="preserve"> </w:t>
      </w:r>
      <w:r w:rsidR="000C2ACB">
        <w:rPr>
          <w:sz w:val="28"/>
          <w:szCs w:val="28"/>
        </w:rPr>
        <w:t>файла)</w:t>
      </w:r>
      <w:r w:rsidR="004C1C64" w:rsidRPr="004C1C64">
        <w:rPr>
          <w:sz w:val="28"/>
          <w:szCs w:val="28"/>
        </w:rPr>
        <w:t>:</w:t>
      </w:r>
    </w:p>
    <w:p w14:paraId="63E482E5" w14:textId="4AA9A54A" w:rsidR="004C1C64" w:rsidRDefault="004C1C64" w:rsidP="004C1C64">
      <w:pPr>
        <w:pStyle w:val="ListParagraph"/>
        <w:numPr>
          <w:ilvl w:val="0"/>
          <w:numId w:val="8"/>
        </w:numPr>
        <w:rPr>
          <w:sz w:val="28"/>
          <w:szCs w:val="28"/>
        </w:rPr>
      </w:pPr>
      <w:r>
        <w:rPr>
          <w:sz w:val="28"/>
          <w:szCs w:val="28"/>
        </w:rPr>
        <w:t>Алфавит</w:t>
      </w:r>
    </w:p>
    <w:p w14:paraId="6936E6F7" w14:textId="64603DCF" w:rsidR="004C1C64" w:rsidRDefault="004C1C64" w:rsidP="004C1C64">
      <w:pPr>
        <w:pStyle w:val="ListParagraph"/>
        <w:numPr>
          <w:ilvl w:val="0"/>
          <w:numId w:val="8"/>
        </w:numPr>
        <w:rPr>
          <w:sz w:val="28"/>
          <w:szCs w:val="28"/>
        </w:rPr>
      </w:pPr>
      <w:r>
        <w:rPr>
          <w:sz w:val="28"/>
          <w:szCs w:val="28"/>
        </w:rPr>
        <w:t>Состояния</w:t>
      </w:r>
    </w:p>
    <w:p w14:paraId="5B3013E0" w14:textId="05B79E3D" w:rsidR="004C1C64" w:rsidRDefault="004C1C64" w:rsidP="004C1C64">
      <w:pPr>
        <w:pStyle w:val="ListParagraph"/>
        <w:numPr>
          <w:ilvl w:val="0"/>
          <w:numId w:val="8"/>
        </w:numPr>
        <w:rPr>
          <w:sz w:val="28"/>
          <w:szCs w:val="28"/>
        </w:rPr>
      </w:pPr>
      <w:r>
        <w:rPr>
          <w:sz w:val="28"/>
          <w:szCs w:val="28"/>
        </w:rPr>
        <w:t xml:space="preserve">НКА в виде таблицы </w:t>
      </w:r>
    </w:p>
    <w:p w14:paraId="703E4221" w14:textId="77777777" w:rsidR="00E47043" w:rsidRPr="00E47043" w:rsidRDefault="00E47043" w:rsidP="00E47043">
      <w:pPr>
        <w:rPr>
          <w:sz w:val="28"/>
          <w:szCs w:val="28"/>
        </w:rPr>
      </w:pPr>
    </w:p>
    <w:p w14:paraId="6B5C8B8B" w14:textId="431461A7" w:rsidR="009953F2" w:rsidRDefault="009953F2" w:rsidP="009953F2">
      <w:pPr>
        <w:pStyle w:val="Heading2"/>
      </w:pPr>
      <w:bookmarkStart w:id="12" w:name="_Toc41039766"/>
      <w:r>
        <w:t>Пример работы</w:t>
      </w:r>
      <w:bookmarkEnd w:id="12"/>
    </w:p>
    <w:p w14:paraId="7FF322AC" w14:textId="2D862CFA" w:rsidR="007A6E46" w:rsidRDefault="007A6E46" w:rsidP="007A6E46"/>
    <w:p w14:paraId="0F783C7A" w14:textId="12B4DD01" w:rsidR="007A6E46" w:rsidRDefault="007A6E46" w:rsidP="007A6E46"/>
    <w:p w14:paraId="6428DB4F" w14:textId="77777777" w:rsidR="007A6E46" w:rsidRPr="007A6E46" w:rsidRDefault="007A6E46" w:rsidP="007A6E46"/>
    <w:p w14:paraId="5C9FF3E9" w14:textId="7F5D2A5A" w:rsidR="007A6E46" w:rsidRDefault="007A6E46" w:rsidP="007A6E46"/>
    <w:p w14:paraId="342EB070" w14:textId="0E72507A" w:rsidR="007A6E46" w:rsidRDefault="007A6E46" w:rsidP="007A6E46">
      <w:r>
        <w:rPr>
          <w:noProof/>
        </w:rPr>
        <w:lastRenderedPageBreak/>
        <w:drawing>
          <wp:inline distT="0" distB="0" distL="0" distR="0" wp14:anchorId="1FA4CD84" wp14:editId="106D103B">
            <wp:extent cx="37719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219200"/>
                    </a:xfrm>
                    <a:prstGeom prst="rect">
                      <a:avLst/>
                    </a:prstGeom>
                  </pic:spPr>
                </pic:pic>
              </a:graphicData>
            </a:graphic>
          </wp:inline>
        </w:drawing>
      </w:r>
    </w:p>
    <w:p w14:paraId="52860594" w14:textId="47E2F05C" w:rsidR="007A6E46" w:rsidRDefault="007A6E46" w:rsidP="007A6E46"/>
    <w:p w14:paraId="682BD369" w14:textId="745A42C0" w:rsidR="007A6E46" w:rsidRDefault="007A6E46" w:rsidP="007A6E46"/>
    <w:p w14:paraId="7446380F" w14:textId="44E19D7F" w:rsidR="007A6E46" w:rsidRDefault="007A6E46" w:rsidP="007A6E46"/>
    <w:p w14:paraId="1E63E954" w14:textId="77777777" w:rsidR="007A6E46" w:rsidRPr="007A6E46" w:rsidRDefault="007A6E46" w:rsidP="007A6E46"/>
    <w:p w14:paraId="74E71D5A" w14:textId="615DEA9F" w:rsidR="00614829" w:rsidRDefault="00614829" w:rsidP="00614829"/>
    <w:p w14:paraId="3ED4778A" w14:textId="77FAD1BB" w:rsidR="007A6E46" w:rsidRPr="00614829" w:rsidRDefault="00614829" w:rsidP="00614829">
      <w:pPr>
        <w:rPr>
          <w:sz w:val="28"/>
          <w:szCs w:val="28"/>
          <w:lang w:val="en-US"/>
        </w:rPr>
      </w:pPr>
      <w:r w:rsidRPr="00614829">
        <w:rPr>
          <w:sz w:val="28"/>
          <w:szCs w:val="28"/>
          <w:lang w:val="en-US"/>
        </w:rPr>
        <w:t>input.csv</w:t>
      </w:r>
    </w:p>
    <w:p w14:paraId="69D43DE0" w14:textId="77777777" w:rsidR="00614829" w:rsidRPr="00614829" w:rsidRDefault="00614829" w:rsidP="00614829"/>
    <w:p w14:paraId="4EE5B940" w14:textId="45D4C066" w:rsidR="00614829" w:rsidRDefault="00614829" w:rsidP="00614829">
      <w:r>
        <w:rPr>
          <w:noProof/>
        </w:rPr>
        <w:drawing>
          <wp:inline distT="0" distB="0" distL="0" distR="0" wp14:anchorId="6CA437F2" wp14:editId="182F494D">
            <wp:extent cx="3845791" cy="2531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947" cy="2533187"/>
                    </a:xfrm>
                    <a:prstGeom prst="rect">
                      <a:avLst/>
                    </a:prstGeom>
                  </pic:spPr>
                </pic:pic>
              </a:graphicData>
            </a:graphic>
          </wp:inline>
        </w:drawing>
      </w:r>
    </w:p>
    <w:p w14:paraId="0DE5E778" w14:textId="47ED94F9" w:rsidR="00335DE1" w:rsidRDefault="00335DE1" w:rsidP="00614829"/>
    <w:p w14:paraId="0078FF02" w14:textId="3CDBAE71" w:rsidR="00335DE1" w:rsidRDefault="00335DE1" w:rsidP="00614829"/>
    <w:p w14:paraId="52C0002A" w14:textId="1E1FC0F4" w:rsidR="00335DE1" w:rsidRDefault="00335DE1" w:rsidP="00614829">
      <w:r>
        <w:rPr>
          <w:noProof/>
        </w:rPr>
        <w:drawing>
          <wp:inline distT="0" distB="0" distL="0" distR="0" wp14:anchorId="37A45F98" wp14:editId="48F79018">
            <wp:extent cx="4368571"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08" cy="2782088"/>
                    </a:xfrm>
                    <a:prstGeom prst="rect">
                      <a:avLst/>
                    </a:prstGeom>
                    <a:noFill/>
                    <a:ln>
                      <a:noFill/>
                    </a:ln>
                  </pic:spPr>
                </pic:pic>
              </a:graphicData>
            </a:graphic>
          </wp:inline>
        </w:drawing>
      </w:r>
    </w:p>
    <w:p w14:paraId="433A23BC" w14:textId="2A3CC2E8" w:rsidR="00335DE1" w:rsidRDefault="00335DE1" w:rsidP="00614829"/>
    <w:p w14:paraId="780E174B" w14:textId="77777777" w:rsidR="00335DE1" w:rsidRDefault="00335DE1" w:rsidP="00614829"/>
    <w:p w14:paraId="629459D8" w14:textId="0E281FEA" w:rsidR="00335DE1" w:rsidRPr="00614829" w:rsidRDefault="00335DE1" w:rsidP="00335DE1">
      <w:pPr>
        <w:rPr>
          <w:sz w:val="28"/>
          <w:szCs w:val="28"/>
          <w:lang w:val="en-US"/>
        </w:rPr>
      </w:pPr>
      <w:r>
        <w:rPr>
          <w:sz w:val="28"/>
          <w:szCs w:val="28"/>
          <w:lang w:val="en-US"/>
        </w:rPr>
        <w:t>output.txt</w:t>
      </w:r>
    </w:p>
    <w:p w14:paraId="5F4AAA0B" w14:textId="345CFABF" w:rsidR="00335DE1" w:rsidRPr="00335DE1" w:rsidRDefault="00335DE1" w:rsidP="00614829">
      <w:pPr>
        <w:rPr>
          <w:lang w:val="en-US"/>
        </w:rPr>
      </w:pPr>
      <w:r>
        <w:rPr>
          <w:lang w:val="en-US"/>
        </w:rPr>
        <w:t xml:space="preserve"> </w:t>
      </w:r>
    </w:p>
    <w:p w14:paraId="7840E497" w14:textId="6DFC65DE" w:rsidR="00335DE1" w:rsidRDefault="00335DE1" w:rsidP="00614829">
      <w:r>
        <w:rPr>
          <w:noProof/>
        </w:rPr>
        <w:lastRenderedPageBreak/>
        <w:drawing>
          <wp:inline distT="0" distB="0" distL="0" distR="0" wp14:anchorId="06DCF87A" wp14:editId="6635197D">
            <wp:extent cx="289560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819275"/>
                    </a:xfrm>
                    <a:prstGeom prst="rect">
                      <a:avLst/>
                    </a:prstGeom>
                  </pic:spPr>
                </pic:pic>
              </a:graphicData>
            </a:graphic>
          </wp:inline>
        </w:drawing>
      </w:r>
    </w:p>
    <w:p w14:paraId="310DC81C" w14:textId="77777777" w:rsidR="00335DE1" w:rsidRDefault="00335DE1" w:rsidP="00614829"/>
    <w:p w14:paraId="5835E5F1" w14:textId="77777777" w:rsidR="00614829" w:rsidRPr="00614829" w:rsidRDefault="00614829" w:rsidP="00614829"/>
    <w:p w14:paraId="13F15C18" w14:textId="0206AB96" w:rsidR="007B64F1" w:rsidRDefault="007B64F1" w:rsidP="00AF5E11">
      <w:pPr>
        <w:pStyle w:val="Heading2"/>
      </w:pPr>
      <w:bookmarkStart w:id="13" w:name="_Toc532936056"/>
      <w:bookmarkStart w:id="14" w:name="_Toc41039767"/>
      <w:r w:rsidRPr="000B1A1A">
        <w:t>Архитектура приложения</w:t>
      </w:r>
      <w:bookmarkEnd w:id="13"/>
      <w:bookmarkEnd w:id="14"/>
      <w:r w:rsidRPr="000B1A1A">
        <w:t xml:space="preserve"> </w:t>
      </w:r>
      <w:r>
        <w:t xml:space="preserve">    </w:t>
      </w:r>
    </w:p>
    <w:p w14:paraId="54F14134" w14:textId="465F4C12" w:rsidR="00451147" w:rsidRDefault="00451147" w:rsidP="003877D1"/>
    <w:p w14:paraId="50F639C3" w14:textId="56D59E52" w:rsidR="00451147" w:rsidRDefault="000E77C4" w:rsidP="003877D1">
      <w:pPr>
        <w:rPr>
          <w:sz w:val="28"/>
          <w:szCs w:val="28"/>
        </w:rPr>
      </w:pPr>
      <w:r w:rsidRPr="000F4252">
        <w:rPr>
          <w:b/>
          <w:bCs/>
          <w:sz w:val="28"/>
          <w:szCs w:val="28"/>
        </w:rPr>
        <w:t>Converter</w:t>
      </w:r>
      <w:r w:rsidRPr="000F4252">
        <w:rPr>
          <w:sz w:val="28"/>
          <w:szCs w:val="28"/>
        </w:rPr>
        <w:t xml:space="preserve"> </w:t>
      </w:r>
      <w:r w:rsidR="00C25C9C" w:rsidRPr="00C25C9C">
        <w:rPr>
          <w:sz w:val="28"/>
          <w:szCs w:val="28"/>
        </w:rPr>
        <w:t>-</w:t>
      </w:r>
      <w:r w:rsidRPr="000F4252">
        <w:rPr>
          <w:sz w:val="28"/>
          <w:szCs w:val="28"/>
        </w:rPr>
        <w:t xml:space="preserve"> класс для преобразования НКА в эквивалентную</w:t>
      </w:r>
      <w:r w:rsidR="000F4252" w:rsidRPr="000F4252">
        <w:rPr>
          <w:sz w:val="28"/>
          <w:szCs w:val="28"/>
        </w:rPr>
        <w:t>.</w:t>
      </w:r>
    </w:p>
    <w:p w14:paraId="37A84EF4" w14:textId="4EE9C37A" w:rsidR="004E49DD" w:rsidRDefault="004E49DD" w:rsidP="003877D1">
      <w:pPr>
        <w:rPr>
          <w:sz w:val="28"/>
          <w:szCs w:val="28"/>
        </w:rPr>
      </w:pPr>
    </w:p>
    <w:p w14:paraId="78FCFB2E" w14:textId="3CA7760E" w:rsidR="004E49DD" w:rsidRDefault="004E49DD" w:rsidP="003877D1">
      <w:pPr>
        <w:rPr>
          <w:sz w:val="28"/>
          <w:szCs w:val="28"/>
        </w:rPr>
      </w:pPr>
      <w:r>
        <w:rPr>
          <w:sz w:val="28"/>
          <w:szCs w:val="28"/>
        </w:rPr>
        <w:t>Методы:</w:t>
      </w:r>
    </w:p>
    <w:p w14:paraId="7F68CBAD" w14:textId="77777777" w:rsidR="00DE6357" w:rsidRDefault="00DE6357" w:rsidP="003877D1">
      <w:pPr>
        <w:rPr>
          <w:sz w:val="28"/>
          <w:szCs w:val="28"/>
        </w:rPr>
      </w:pPr>
    </w:p>
    <w:p w14:paraId="71C73178" w14:textId="1EA125A6" w:rsidR="004E49DD" w:rsidRDefault="004E49DD" w:rsidP="003877D1">
      <w:pPr>
        <w:pStyle w:val="ListParagraph"/>
        <w:numPr>
          <w:ilvl w:val="0"/>
          <w:numId w:val="13"/>
        </w:numPr>
        <w:rPr>
          <w:sz w:val="28"/>
          <w:szCs w:val="28"/>
        </w:rPr>
      </w:pPr>
      <w:r w:rsidRPr="004E49DD">
        <w:rPr>
          <w:sz w:val="28"/>
          <w:szCs w:val="28"/>
        </w:rPr>
        <w:t>printEquivalentNFA(</w:t>
      </w:r>
      <w:r>
        <w:rPr>
          <w:sz w:val="28"/>
          <w:szCs w:val="28"/>
        </w:rPr>
        <w:t xml:space="preserve">) </w:t>
      </w:r>
      <w:r w:rsidR="001431E3">
        <w:rPr>
          <w:sz w:val="28"/>
          <w:szCs w:val="28"/>
        </w:rPr>
        <w:t>-</w:t>
      </w:r>
      <w:r>
        <w:rPr>
          <w:sz w:val="28"/>
          <w:szCs w:val="28"/>
        </w:rPr>
        <w:t xml:space="preserve"> печать в выходной поток результатов выполнения программы.</w:t>
      </w:r>
    </w:p>
    <w:p w14:paraId="1240351B" w14:textId="0C92B5F0" w:rsidR="004E49DD" w:rsidRPr="001431E3" w:rsidRDefault="001431E3" w:rsidP="003877D1">
      <w:pPr>
        <w:pStyle w:val="ListParagraph"/>
        <w:numPr>
          <w:ilvl w:val="0"/>
          <w:numId w:val="13"/>
        </w:numPr>
        <w:rPr>
          <w:sz w:val="28"/>
          <w:szCs w:val="28"/>
        </w:rPr>
      </w:pPr>
      <w:r w:rsidRPr="001431E3">
        <w:rPr>
          <w:sz w:val="28"/>
          <w:szCs w:val="28"/>
        </w:rPr>
        <w:t>findClosure</w:t>
      </w:r>
      <w:r>
        <w:rPr>
          <w:sz w:val="28"/>
          <w:szCs w:val="28"/>
        </w:rPr>
        <w:t xml:space="preserve">() – поиск </w:t>
      </w:r>
      <w:r w:rsidRPr="00965D70">
        <w:rPr>
          <w:color w:val="000000" w:themeColor="text1"/>
          <w:sz w:val="28"/>
          <w:szCs w:val="28"/>
          <w:shd w:val="clear" w:color="auto" w:fill="FFFFFF"/>
        </w:rPr>
        <w:t>ε</w:t>
      </w:r>
      <w:r>
        <w:rPr>
          <w:color w:val="000000" w:themeColor="text1"/>
          <w:sz w:val="28"/>
          <w:szCs w:val="28"/>
          <w:shd w:val="clear" w:color="auto" w:fill="FFFFFF"/>
        </w:rPr>
        <w:t>-замыкания</w:t>
      </w:r>
      <w:r w:rsidR="002C074B">
        <w:rPr>
          <w:color w:val="000000" w:themeColor="text1"/>
          <w:sz w:val="28"/>
          <w:szCs w:val="28"/>
          <w:shd w:val="clear" w:color="auto" w:fill="FFFFFF"/>
        </w:rPr>
        <w:t>.</w:t>
      </w:r>
    </w:p>
    <w:p w14:paraId="171882D8" w14:textId="780C57D6" w:rsidR="001431E3" w:rsidRDefault="00D1225C" w:rsidP="003877D1">
      <w:pPr>
        <w:pStyle w:val="ListParagraph"/>
        <w:numPr>
          <w:ilvl w:val="0"/>
          <w:numId w:val="13"/>
        </w:numPr>
        <w:rPr>
          <w:sz w:val="28"/>
          <w:szCs w:val="28"/>
        </w:rPr>
      </w:pPr>
      <w:r w:rsidRPr="00D1225C">
        <w:rPr>
          <w:sz w:val="28"/>
          <w:szCs w:val="28"/>
        </w:rPr>
        <w:t>insertIntoTransitionTable</w:t>
      </w:r>
      <w:r>
        <w:rPr>
          <w:sz w:val="28"/>
          <w:szCs w:val="28"/>
        </w:rPr>
        <w:t>() – вставка элементов в таблицу НКА</w:t>
      </w:r>
      <w:r w:rsidR="002C074B">
        <w:rPr>
          <w:sz w:val="28"/>
          <w:szCs w:val="28"/>
        </w:rPr>
        <w:t>.</w:t>
      </w:r>
    </w:p>
    <w:p w14:paraId="0B902210" w14:textId="7C7A39E7" w:rsidR="00924D4B" w:rsidRDefault="00924D4B" w:rsidP="003877D1">
      <w:pPr>
        <w:pStyle w:val="ListParagraph"/>
        <w:numPr>
          <w:ilvl w:val="0"/>
          <w:numId w:val="13"/>
        </w:numPr>
        <w:rPr>
          <w:sz w:val="28"/>
          <w:szCs w:val="28"/>
        </w:rPr>
      </w:pPr>
      <w:r w:rsidRPr="00924D4B">
        <w:rPr>
          <w:sz w:val="28"/>
          <w:szCs w:val="28"/>
        </w:rPr>
        <w:t>findCharacterInAlphabet</w:t>
      </w:r>
      <w:r>
        <w:rPr>
          <w:sz w:val="28"/>
          <w:szCs w:val="28"/>
        </w:rPr>
        <w:t>() – поиск нужного символа в заданном алфавите</w:t>
      </w:r>
      <w:r w:rsidR="002C074B">
        <w:rPr>
          <w:sz w:val="28"/>
          <w:szCs w:val="28"/>
        </w:rPr>
        <w:t>.</w:t>
      </w:r>
    </w:p>
    <w:p w14:paraId="2CD6A335" w14:textId="3BBA7DD5" w:rsidR="007A1EEE" w:rsidRPr="0038677B" w:rsidRDefault="007A1EEE" w:rsidP="003877D1">
      <w:pPr>
        <w:pStyle w:val="ListParagraph"/>
        <w:numPr>
          <w:ilvl w:val="0"/>
          <w:numId w:val="13"/>
        </w:numPr>
        <w:rPr>
          <w:sz w:val="28"/>
          <w:szCs w:val="28"/>
        </w:rPr>
      </w:pPr>
      <w:r w:rsidRPr="007A1EEE">
        <w:rPr>
          <w:sz w:val="28"/>
          <w:szCs w:val="28"/>
        </w:rPr>
        <w:t>fillEClosure()</w:t>
      </w:r>
      <w:r>
        <w:rPr>
          <w:sz w:val="28"/>
          <w:szCs w:val="28"/>
        </w:rPr>
        <w:t xml:space="preserve"> – поиск всех </w:t>
      </w:r>
      <w:r w:rsidRPr="00965D70">
        <w:rPr>
          <w:color w:val="000000" w:themeColor="text1"/>
          <w:sz w:val="28"/>
          <w:szCs w:val="28"/>
          <w:shd w:val="clear" w:color="auto" w:fill="FFFFFF"/>
        </w:rPr>
        <w:t>ε</w:t>
      </w:r>
      <w:r>
        <w:rPr>
          <w:color w:val="000000" w:themeColor="text1"/>
          <w:sz w:val="28"/>
          <w:szCs w:val="28"/>
          <w:shd w:val="clear" w:color="auto" w:fill="FFFFFF"/>
        </w:rPr>
        <w:t>-замыканий</w:t>
      </w:r>
      <w:r w:rsidR="002C074B">
        <w:rPr>
          <w:color w:val="000000" w:themeColor="text1"/>
          <w:sz w:val="28"/>
          <w:szCs w:val="28"/>
          <w:shd w:val="clear" w:color="auto" w:fill="FFFFFF"/>
        </w:rPr>
        <w:t>.</w:t>
      </w:r>
    </w:p>
    <w:p w14:paraId="4AED3B00" w14:textId="6FD9F0A9" w:rsidR="00217AD2" w:rsidRDefault="0038677B" w:rsidP="003877D1">
      <w:pPr>
        <w:pStyle w:val="ListParagraph"/>
        <w:numPr>
          <w:ilvl w:val="0"/>
          <w:numId w:val="13"/>
        </w:numPr>
        <w:rPr>
          <w:sz w:val="28"/>
          <w:szCs w:val="28"/>
        </w:rPr>
      </w:pPr>
      <w:r w:rsidRPr="0038677B">
        <w:rPr>
          <w:sz w:val="28"/>
          <w:szCs w:val="28"/>
        </w:rPr>
        <w:t>unionClosure</w:t>
      </w:r>
      <w:r>
        <w:rPr>
          <w:sz w:val="28"/>
          <w:szCs w:val="28"/>
        </w:rPr>
        <w:t xml:space="preserve">() </w:t>
      </w:r>
      <w:r w:rsidR="00423137">
        <w:rPr>
          <w:sz w:val="28"/>
          <w:szCs w:val="28"/>
        </w:rPr>
        <w:t>–</w:t>
      </w:r>
      <w:r>
        <w:rPr>
          <w:sz w:val="28"/>
          <w:szCs w:val="28"/>
        </w:rPr>
        <w:t xml:space="preserve"> </w:t>
      </w:r>
      <w:r w:rsidR="00423137">
        <w:rPr>
          <w:sz w:val="28"/>
          <w:szCs w:val="28"/>
        </w:rPr>
        <w:t>заполнение массива для построения таблицы</w:t>
      </w:r>
      <w:r w:rsidR="002C074B">
        <w:rPr>
          <w:sz w:val="28"/>
          <w:szCs w:val="28"/>
        </w:rPr>
        <w:t xml:space="preserve"> с эквивалентным НКА.</w:t>
      </w:r>
    </w:p>
    <w:p w14:paraId="3CE9F805" w14:textId="16F28732" w:rsidR="0038677B" w:rsidRPr="004E49DD" w:rsidRDefault="0038677B" w:rsidP="003877D1">
      <w:pPr>
        <w:pStyle w:val="ListParagraph"/>
        <w:rPr>
          <w:sz w:val="28"/>
          <w:szCs w:val="28"/>
        </w:rPr>
      </w:pPr>
    </w:p>
    <w:p w14:paraId="487E6C07" w14:textId="7139501E" w:rsidR="00C25C9C" w:rsidRDefault="00C25C9C" w:rsidP="003877D1">
      <w:pPr>
        <w:rPr>
          <w:sz w:val="28"/>
          <w:szCs w:val="28"/>
        </w:rPr>
      </w:pPr>
      <w:r w:rsidRPr="00C25C9C">
        <w:rPr>
          <w:b/>
          <w:bCs/>
          <w:sz w:val="28"/>
          <w:szCs w:val="28"/>
          <w:lang w:val="en-US"/>
        </w:rPr>
        <w:t>FileIO</w:t>
      </w:r>
      <w:r w:rsidRPr="00C25C9C">
        <w:rPr>
          <w:sz w:val="28"/>
          <w:szCs w:val="28"/>
        </w:rPr>
        <w:t xml:space="preserve"> </w:t>
      </w:r>
      <w:r w:rsidR="00401340">
        <w:rPr>
          <w:sz w:val="28"/>
          <w:szCs w:val="28"/>
        </w:rPr>
        <w:t>-</w:t>
      </w:r>
      <w:r>
        <w:rPr>
          <w:sz w:val="28"/>
          <w:szCs w:val="28"/>
        </w:rPr>
        <w:t xml:space="preserve"> класс для чтения данных из файла и запись результата в файл.</w:t>
      </w:r>
    </w:p>
    <w:p w14:paraId="5589ECEB" w14:textId="3EC38FA0" w:rsidR="00C25C9C" w:rsidRPr="003877D1" w:rsidRDefault="00C25C9C" w:rsidP="003877D1">
      <w:pPr>
        <w:rPr>
          <w:sz w:val="28"/>
          <w:szCs w:val="28"/>
        </w:rPr>
      </w:pPr>
    </w:p>
    <w:p w14:paraId="5FB165D8" w14:textId="12609701" w:rsidR="00C25C9C" w:rsidRDefault="00C25C9C" w:rsidP="003877D1">
      <w:pPr>
        <w:rPr>
          <w:sz w:val="28"/>
          <w:szCs w:val="28"/>
        </w:rPr>
      </w:pPr>
      <w:r>
        <w:rPr>
          <w:sz w:val="28"/>
          <w:szCs w:val="28"/>
        </w:rPr>
        <w:t>Методы:</w:t>
      </w:r>
    </w:p>
    <w:p w14:paraId="1E8DB00C" w14:textId="77777777" w:rsidR="00DE6357" w:rsidRDefault="00DE6357" w:rsidP="003877D1">
      <w:pPr>
        <w:rPr>
          <w:sz w:val="28"/>
          <w:szCs w:val="28"/>
        </w:rPr>
      </w:pPr>
    </w:p>
    <w:p w14:paraId="6B697511" w14:textId="4475A4E2" w:rsidR="000F4252" w:rsidRDefault="00C25C9C" w:rsidP="003877D1">
      <w:pPr>
        <w:pStyle w:val="ListParagraph"/>
        <w:numPr>
          <w:ilvl w:val="0"/>
          <w:numId w:val="15"/>
        </w:numPr>
        <w:rPr>
          <w:sz w:val="28"/>
          <w:szCs w:val="28"/>
        </w:rPr>
      </w:pPr>
      <w:r w:rsidRPr="00C25C9C">
        <w:rPr>
          <w:sz w:val="28"/>
          <w:szCs w:val="28"/>
        </w:rPr>
        <w:t>readFromFile()</w:t>
      </w:r>
      <w:r>
        <w:rPr>
          <w:sz w:val="28"/>
          <w:szCs w:val="28"/>
        </w:rPr>
        <w:t xml:space="preserve"> – чтение данных из </w:t>
      </w:r>
      <w:r>
        <w:rPr>
          <w:sz w:val="28"/>
          <w:szCs w:val="28"/>
          <w:lang w:val="en-US"/>
        </w:rPr>
        <w:t>csv</w:t>
      </w:r>
      <w:r w:rsidRPr="00C25C9C">
        <w:rPr>
          <w:sz w:val="28"/>
          <w:szCs w:val="28"/>
        </w:rPr>
        <w:t xml:space="preserve"> </w:t>
      </w:r>
      <w:r>
        <w:rPr>
          <w:sz w:val="28"/>
          <w:szCs w:val="28"/>
        </w:rPr>
        <w:t>файла.</w:t>
      </w:r>
    </w:p>
    <w:p w14:paraId="79A0E1CA" w14:textId="75DC5C75" w:rsidR="000F4252" w:rsidRPr="000F4252" w:rsidRDefault="00C25C9C" w:rsidP="003877D1">
      <w:pPr>
        <w:pStyle w:val="ListParagraph"/>
        <w:numPr>
          <w:ilvl w:val="0"/>
          <w:numId w:val="15"/>
        </w:numPr>
        <w:rPr>
          <w:sz w:val="28"/>
          <w:szCs w:val="28"/>
        </w:rPr>
      </w:pPr>
      <w:r w:rsidRPr="00C25C9C">
        <w:rPr>
          <w:sz w:val="28"/>
          <w:szCs w:val="28"/>
        </w:rPr>
        <w:t>writeToFile()</w:t>
      </w:r>
      <w:r>
        <w:rPr>
          <w:sz w:val="28"/>
          <w:szCs w:val="28"/>
        </w:rPr>
        <w:t xml:space="preserve"> – запись результата в </w:t>
      </w:r>
      <w:r>
        <w:rPr>
          <w:sz w:val="28"/>
          <w:szCs w:val="28"/>
          <w:lang w:val="en-US"/>
        </w:rPr>
        <w:t>txt</w:t>
      </w:r>
      <w:r w:rsidRPr="00C25C9C">
        <w:rPr>
          <w:sz w:val="28"/>
          <w:szCs w:val="28"/>
        </w:rPr>
        <w:t xml:space="preserve"> </w:t>
      </w:r>
      <w:r>
        <w:rPr>
          <w:sz w:val="28"/>
          <w:szCs w:val="28"/>
        </w:rPr>
        <w:t>файл.</w:t>
      </w:r>
    </w:p>
    <w:p w14:paraId="7D7CA292" w14:textId="21D3DCA8" w:rsidR="001813AE" w:rsidRPr="001813AE" w:rsidRDefault="001813AE" w:rsidP="003877D1"/>
    <w:p w14:paraId="6ADDF88F" w14:textId="4A299227" w:rsidR="00B51522" w:rsidRDefault="00474B48" w:rsidP="003877D1">
      <w:pPr>
        <w:rPr>
          <w:sz w:val="28"/>
          <w:szCs w:val="28"/>
        </w:rPr>
      </w:pPr>
      <w:r w:rsidRPr="00474B48">
        <w:rPr>
          <w:b/>
          <w:bCs/>
          <w:sz w:val="28"/>
          <w:szCs w:val="28"/>
          <w:lang w:val="en-US"/>
        </w:rPr>
        <w:t>Node</w:t>
      </w:r>
      <w:r w:rsidRPr="00474B48">
        <w:rPr>
          <w:b/>
          <w:bCs/>
          <w:sz w:val="28"/>
          <w:szCs w:val="28"/>
        </w:rPr>
        <w:t xml:space="preserve"> – </w:t>
      </w:r>
      <w:r w:rsidRPr="00474B48">
        <w:rPr>
          <w:sz w:val="28"/>
          <w:szCs w:val="28"/>
        </w:rPr>
        <w:t>стру</w:t>
      </w:r>
      <w:r>
        <w:rPr>
          <w:sz w:val="28"/>
          <w:szCs w:val="28"/>
        </w:rPr>
        <w:t>ктура (ребра графа) для таблицы НКА, содержащая:</w:t>
      </w:r>
    </w:p>
    <w:p w14:paraId="37D8C73F" w14:textId="77777777" w:rsidR="00DE6357" w:rsidRDefault="00DE6357" w:rsidP="003877D1">
      <w:pPr>
        <w:rPr>
          <w:sz w:val="28"/>
          <w:szCs w:val="28"/>
        </w:rPr>
      </w:pPr>
    </w:p>
    <w:p w14:paraId="383ADF74" w14:textId="008CD652" w:rsidR="00474B48" w:rsidRDefault="00474B48" w:rsidP="003877D1">
      <w:pPr>
        <w:pStyle w:val="ListParagraph"/>
        <w:numPr>
          <w:ilvl w:val="0"/>
          <w:numId w:val="21"/>
        </w:numPr>
        <w:rPr>
          <w:sz w:val="28"/>
          <w:szCs w:val="28"/>
        </w:rPr>
      </w:pPr>
      <w:r w:rsidRPr="00474B48">
        <w:rPr>
          <w:sz w:val="28"/>
          <w:szCs w:val="28"/>
        </w:rPr>
        <w:t>нача</w:t>
      </w:r>
      <w:r>
        <w:rPr>
          <w:sz w:val="28"/>
          <w:szCs w:val="28"/>
        </w:rPr>
        <w:t>льное состояние</w:t>
      </w:r>
      <w:r w:rsidR="0028393D">
        <w:rPr>
          <w:sz w:val="28"/>
          <w:szCs w:val="28"/>
          <w:lang w:val="en-US"/>
        </w:rPr>
        <w:t>.</w:t>
      </w:r>
    </w:p>
    <w:p w14:paraId="60CF80EE" w14:textId="5E55CE15" w:rsidR="00474B48" w:rsidRPr="00474B48" w:rsidRDefault="00474B48" w:rsidP="003877D1">
      <w:pPr>
        <w:pStyle w:val="ListParagraph"/>
        <w:numPr>
          <w:ilvl w:val="0"/>
          <w:numId w:val="21"/>
        </w:numPr>
        <w:rPr>
          <w:sz w:val="28"/>
          <w:szCs w:val="28"/>
        </w:rPr>
      </w:pPr>
      <w:r>
        <w:rPr>
          <w:sz w:val="28"/>
          <w:szCs w:val="28"/>
        </w:rPr>
        <w:t xml:space="preserve">конечное состояние, которое является начальным для другого </w:t>
      </w:r>
      <w:r>
        <w:rPr>
          <w:sz w:val="28"/>
          <w:szCs w:val="28"/>
          <w:lang w:val="en-US"/>
        </w:rPr>
        <w:t>Node</w:t>
      </w:r>
      <w:r w:rsidRPr="00474B48">
        <w:rPr>
          <w:sz w:val="28"/>
          <w:szCs w:val="28"/>
        </w:rPr>
        <w:t>.</w:t>
      </w:r>
    </w:p>
    <w:p w14:paraId="136B8167" w14:textId="7D74ED3B" w:rsidR="00D867D3" w:rsidRDefault="00474B48" w:rsidP="00D867D3">
      <w:r w:rsidRPr="0028393D">
        <w:t xml:space="preserve"> </w:t>
      </w:r>
      <w:bookmarkStart w:id="15" w:name="_Toc532936060"/>
    </w:p>
    <w:p w14:paraId="09BDF4E9" w14:textId="27E74CE2" w:rsidR="00D867D3" w:rsidRDefault="00D867D3" w:rsidP="00D867D3"/>
    <w:p w14:paraId="6F7D3571" w14:textId="77777777" w:rsidR="00D867D3" w:rsidRPr="00D867D3" w:rsidRDefault="00D867D3" w:rsidP="00D867D3"/>
    <w:p w14:paraId="22C8B1EF" w14:textId="2F70BF66" w:rsidR="0091274F" w:rsidRDefault="007B64F1" w:rsidP="007B64F1">
      <w:pPr>
        <w:pStyle w:val="Heading1"/>
        <w:spacing w:line="360" w:lineRule="auto"/>
        <w:jc w:val="both"/>
        <w:rPr>
          <w:sz w:val="32"/>
          <w:szCs w:val="32"/>
        </w:rPr>
      </w:pPr>
      <w:bookmarkStart w:id="16" w:name="_Toc41039768"/>
      <w:r w:rsidRPr="000B1A1A">
        <w:rPr>
          <w:sz w:val="32"/>
          <w:szCs w:val="32"/>
        </w:rPr>
        <w:lastRenderedPageBreak/>
        <w:t>Заключение</w:t>
      </w:r>
      <w:bookmarkEnd w:id="15"/>
      <w:bookmarkEnd w:id="16"/>
    </w:p>
    <w:p w14:paraId="5B4A4A17" w14:textId="41047B14" w:rsidR="007B64F1" w:rsidRPr="0091274F" w:rsidRDefault="0091274F" w:rsidP="0091274F">
      <w:pPr>
        <w:rPr>
          <w:sz w:val="28"/>
          <w:szCs w:val="28"/>
        </w:rPr>
      </w:pPr>
      <w:r w:rsidRPr="0091274F">
        <w:rPr>
          <w:sz w:val="28"/>
          <w:szCs w:val="28"/>
        </w:rPr>
        <w:t>В ходе выполнения курсовой работы</w:t>
      </w:r>
      <w:r>
        <w:rPr>
          <w:sz w:val="28"/>
          <w:szCs w:val="28"/>
        </w:rPr>
        <w:t xml:space="preserve"> </w:t>
      </w:r>
      <w:r w:rsidR="00150353">
        <w:rPr>
          <w:sz w:val="28"/>
          <w:szCs w:val="28"/>
        </w:rPr>
        <w:t>я</w:t>
      </w:r>
      <w:r>
        <w:rPr>
          <w:sz w:val="28"/>
          <w:szCs w:val="28"/>
        </w:rPr>
        <w:t xml:space="preserve"> </w:t>
      </w:r>
      <w:r w:rsidR="00B27104">
        <w:rPr>
          <w:sz w:val="28"/>
          <w:szCs w:val="28"/>
        </w:rPr>
        <w:t>усво</w:t>
      </w:r>
      <w:r w:rsidR="00150353">
        <w:rPr>
          <w:sz w:val="28"/>
          <w:szCs w:val="28"/>
        </w:rPr>
        <w:t>ил</w:t>
      </w:r>
      <w:r w:rsidR="00B27104">
        <w:rPr>
          <w:sz w:val="28"/>
          <w:szCs w:val="28"/>
        </w:rPr>
        <w:t xml:space="preserve"> принципы работы конечных автоматов</w:t>
      </w:r>
      <w:r w:rsidR="00150353">
        <w:rPr>
          <w:sz w:val="28"/>
          <w:szCs w:val="28"/>
        </w:rPr>
        <w:t xml:space="preserve"> (детерминированных и недетерминированных),</w:t>
      </w:r>
      <w:r w:rsidR="00D578CA">
        <w:rPr>
          <w:sz w:val="28"/>
          <w:szCs w:val="28"/>
        </w:rPr>
        <w:t xml:space="preserve"> их представлением в виде графов и таблиц,</w:t>
      </w:r>
      <w:r w:rsidR="00150353">
        <w:rPr>
          <w:sz w:val="28"/>
          <w:szCs w:val="28"/>
        </w:rPr>
        <w:t xml:space="preserve"> </w:t>
      </w:r>
      <w:r w:rsidR="00693712">
        <w:rPr>
          <w:sz w:val="28"/>
          <w:szCs w:val="28"/>
        </w:rPr>
        <w:t xml:space="preserve">ознакомился с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 xml:space="preserve">-командами и </w:t>
      </w:r>
      <w:r w:rsidR="00693712" w:rsidRPr="00965D70">
        <w:rPr>
          <w:color w:val="000000" w:themeColor="text1"/>
          <w:sz w:val="28"/>
          <w:szCs w:val="28"/>
          <w:shd w:val="clear" w:color="auto" w:fill="FFFFFF"/>
        </w:rPr>
        <w:t>ε</w:t>
      </w:r>
      <w:r w:rsidR="00693712">
        <w:rPr>
          <w:color w:val="000000" w:themeColor="text1"/>
          <w:sz w:val="28"/>
          <w:szCs w:val="28"/>
          <w:shd w:val="clear" w:color="auto" w:fill="FFFFFF"/>
        </w:rPr>
        <w:t>-замыканием</w:t>
      </w:r>
      <w:r w:rsidR="00D578CA">
        <w:rPr>
          <w:color w:val="000000" w:themeColor="text1"/>
          <w:sz w:val="28"/>
          <w:szCs w:val="28"/>
          <w:shd w:val="clear" w:color="auto" w:fill="FFFFFF"/>
        </w:rPr>
        <w:t>.</w:t>
      </w:r>
      <w:r w:rsidR="00D867D3">
        <w:rPr>
          <w:color w:val="000000" w:themeColor="text1"/>
          <w:sz w:val="28"/>
          <w:szCs w:val="28"/>
          <w:shd w:val="clear" w:color="auto" w:fill="FFFFFF"/>
        </w:rPr>
        <w:t xml:space="preserve"> Понял и применил алгоритм преобразования НКА с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 xml:space="preserve">-командами в НКА без </w:t>
      </w:r>
      <w:r w:rsidR="00D867D3" w:rsidRPr="00965D70">
        <w:rPr>
          <w:color w:val="000000" w:themeColor="text1"/>
          <w:sz w:val="28"/>
          <w:szCs w:val="28"/>
          <w:shd w:val="clear" w:color="auto" w:fill="FFFFFF"/>
        </w:rPr>
        <w:t>ε</w:t>
      </w:r>
      <w:r w:rsidR="00D867D3">
        <w:rPr>
          <w:color w:val="000000" w:themeColor="text1"/>
          <w:sz w:val="28"/>
          <w:szCs w:val="28"/>
          <w:shd w:val="clear" w:color="auto" w:fill="FFFFFF"/>
        </w:rPr>
        <w:t>-команд.</w:t>
      </w:r>
    </w:p>
    <w:p w14:paraId="18DBF337" w14:textId="3019C661" w:rsidR="007B64F1" w:rsidRDefault="007B64F1" w:rsidP="007B64F1">
      <w:pPr>
        <w:pStyle w:val="Heading1"/>
        <w:spacing w:line="360" w:lineRule="auto"/>
        <w:jc w:val="both"/>
        <w:rPr>
          <w:sz w:val="32"/>
          <w:szCs w:val="32"/>
        </w:rPr>
      </w:pPr>
      <w:bookmarkStart w:id="17" w:name="_Toc532936061"/>
      <w:bookmarkStart w:id="18" w:name="_Toc41039769"/>
      <w:r w:rsidRPr="000B1A1A">
        <w:rPr>
          <w:sz w:val="32"/>
          <w:szCs w:val="32"/>
        </w:rPr>
        <w:t>Литература</w:t>
      </w:r>
      <w:bookmarkEnd w:id="17"/>
      <w:bookmarkEnd w:id="18"/>
      <w:r w:rsidRPr="000B1A1A">
        <w:rPr>
          <w:sz w:val="32"/>
          <w:szCs w:val="32"/>
        </w:rPr>
        <w:t xml:space="preserve"> </w:t>
      </w:r>
      <w:r>
        <w:rPr>
          <w:sz w:val="32"/>
          <w:szCs w:val="32"/>
        </w:rPr>
        <w:t xml:space="preserve">     </w:t>
      </w:r>
      <w:r w:rsidR="00D578CA">
        <w:rPr>
          <w:sz w:val="32"/>
          <w:szCs w:val="32"/>
        </w:rPr>
        <w:t xml:space="preserve"> </w:t>
      </w:r>
      <w:r w:rsidR="008D641B">
        <w:rPr>
          <w:sz w:val="32"/>
          <w:szCs w:val="32"/>
        </w:rPr>
        <w:t xml:space="preserve"> </w:t>
      </w:r>
    </w:p>
    <w:p w14:paraId="5E963E16" w14:textId="487FF777" w:rsidR="00A37C72" w:rsidRDefault="00A37C72" w:rsidP="00A37C72">
      <w:pPr>
        <w:pStyle w:val="ListParagraph"/>
        <w:numPr>
          <w:ilvl w:val="0"/>
          <w:numId w:val="9"/>
        </w:numPr>
        <w:rPr>
          <w:sz w:val="28"/>
          <w:szCs w:val="28"/>
        </w:rPr>
      </w:pPr>
      <w:r w:rsidRPr="0066278E">
        <w:rPr>
          <w:sz w:val="28"/>
          <w:szCs w:val="28"/>
        </w:rPr>
        <w:t>Сергей Холодилов - Недетерминированные конечные автоматы</w:t>
      </w:r>
      <w:r w:rsidR="00403136">
        <w:rPr>
          <w:sz w:val="28"/>
          <w:szCs w:val="28"/>
        </w:rPr>
        <w:t>.</w:t>
      </w:r>
      <w:r w:rsidR="00403136" w:rsidRPr="00403136">
        <w:t xml:space="preserve"> </w:t>
      </w:r>
      <w:r w:rsidR="00403136" w:rsidRPr="00403136">
        <w:rPr>
          <w:sz w:val="28"/>
          <w:szCs w:val="28"/>
        </w:rPr>
        <w:t>Статья в журнале RSDN Magazine №2,</w:t>
      </w:r>
      <w:r w:rsidR="00403136">
        <w:rPr>
          <w:sz w:val="28"/>
          <w:szCs w:val="28"/>
        </w:rPr>
        <w:t xml:space="preserve"> </w:t>
      </w:r>
      <w:r w:rsidR="00403136" w:rsidRPr="00403136">
        <w:rPr>
          <w:sz w:val="28"/>
          <w:szCs w:val="28"/>
        </w:rPr>
        <w:t>2007</w:t>
      </w:r>
      <w:r w:rsidR="004A5F54" w:rsidRPr="004A5F54">
        <w:rPr>
          <w:sz w:val="28"/>
          <w:szCs w:val="28"/>
        </w:rPr>
        <w:t xml:space="preserve"> – 14 </w:t>
      </w:r>
      <w:r w:rsidR="004A5F54">
        <w:rPr>
          <w:sz w:val="28"/>
          <w:szCs w:val="28"/>
          <w:lang w:val="en-US"/>
        </w:rPr>
        <w:t>c</w:t>
      </w:r>
      <w:r w:rsidR="00403136" w:rsidRPr="00403136">
        <w:rPr>
          <w:sz w:val="28"/>
          <w:szCs w:val="28"/>
        </w:rPr>
        <w:t>.</w:t>
      </w:r>
    </w:p>
    <w:p w14:paraId="778EC521" w14:textId="77777777" w:rsidR="006771A3" w:rsidRPr="0066278E" w:rsidRDefault="006771A3" w:rsidP="006771A3">
      <w:pPr>
        <w:pStyle w:val="ListParagraph"/>
        <w:rPr>
          <w:sz w:val="28"/>
          <w:szCs w:val="28"/>
        </w:rPr>
      </w:pPr>
    </w:p>
    <w:p w14:paraId="3C322505" w14:textId="028BAB7E" w:rsidR="003E7B7A" w:rsidRPr="00C43121" w:rsidRDefault="003E7B7A" w:rsidP="00A37C72">
      <w:pPr>
        <w:pStyle w:val="ListParagraph"/>
        <w:numPr>
          <w:ilvl w:val="0"/>
          <w:numId w:val="9"/>
        </w:numPr>
        <w:rPr>
          <w:sz w:val="28"/>
          <w:szCs w:val="28"/>
          <w:lang w:val="en-US"/>
        </w:rPr>
      </w:pPr>
      <w:r w:rsidRPr="003E7B7A">
        <w:rPr>
          <w:sz w:val="28"/>
          <w:szCs w:val="28"/>
          <w:lang w:val="en-US"/>
        </w:rPr>
        <w:t xml:space="preserve">Conversion of Epsilon-NFA to NFA. </w:t>
      </w:r>
      <w:r>
        <w:rPr>
          <w:sz w:val="28"/>
          <w:szCs w:val="28"/>
        </w:rPr>
        <w:t>Статья</w:t>
      </w:r>
      <w:r w:rsidRPr="00C43121">
        <w:rPr>
          <w:sz w:val="28"/>
          <w:szCs w:val="28"/>
          <w:lang w:val="en-US"/>
        </w:rPr>
        <w:t xml:space="preserve"> </w:t>
      </w:r>
      <w:r>
        <w:rPr>
          <w:sz w:val="28"/>
          <w:szCs w:val="28"/>
        </w:rPr>
        <w:t>с</w:t>
      </w:r>
      <w:r w:rsidRPr="00C43121">
        <w:rPr>
          <w:sz w:val="28"/>
          <w:szCs w:val="28"/>
          <w:lang w:val="en-US"/>
        </w:rPr>
        <w:t xml:space="preserve"> </w:t>
      </w:r>
      <w:r>
        <w:rPr>
          <w:sz w:val="28"/>
          <w:szCs w:val="28"/>
        </w:rPr>
        <w:t>сайта</w:t>
      </w:r>
      <w:r w:rsidRPr="00C43121">
        <w:rPr>
          <w:sz w:val="28"/>
          <w:szCs w:val="28"/>
          <w:lang w:val="en-US"/>
        </w:rPr>
        <w:t xml:space="preserve"> </w:t>
      </w:r>
      <w:r w:rsidR="00C43121">
        <w:rPr>
          <w:sz w:val="28"/>
          <w:szCs w:val="28"/>
          <w:lang w:val="en-US"/>
        </w:rPr>
        <w:t>g</w:t>
      </w:r>
      <w:r w:rsidR="00BC3365" w:rsidRPr="00C43121">
        <w:rPr>
          <w:sz w:val="28"/>
          <w:szCs w:val="28"/>
          <w:lang w:val="en-US"/>
        </w:rPr>
        <w:t>eeksforgeeks.org (</w:t>
      </w:r>
      <w:hyperlink r:id="rId19" w:history="1">
        <w:r w:rsidR="00BC3365" w:rsidRPr="00C43121">
          <w:rPr>
            <w:rStyle w:val="Hyperlink"/>
            <w:sz w:val="28"/>
            <w:szCs w:val="28"/>
            <w:lang w:val="en-US"/>
          </w:rPr>
          <w:t>https://www.geeksforgeeks.org/conversion-of-epsilon-nfa-to-nfa/?ref=rp</w:t>
        </w:r>
      </w:hyperlink>
      <w:r w:rsidR="00BC3365" w:rsidRPr="00C43121">
        <w:rPr>
          <w:sz w:val="28"/>
          <w:szCs w:val="28"/>
          <w:lang w:val="en-US"/>
        </w:rPr>
        <w:t>)</w:t>
      </w:r>
    </w:p>
    <w:p w14:paraId="5126F51D" w14:textId="77777777" w:rsidR="00A37C72" w:rsidRPr="00C43121" w:rsidRDefault="00A37C72" w:rsidP="00A37C72">
      <w:pPr>
        <w:rPr>
          <w:sz w:val="28"/>
          <w:szCs w:val="28"/>
          <w:lang w:val="en-US"/>
        </w:rPr>
      </w:pPr>
    </w:p>
    <w:p w14:paraId="2A9F8BC6" w14:textId="67855CA3" w:rsidR="00D02C73" w:rsidRPr="00C43121" w:rsidRDefault="00336056">
      <w:pPr>
        <w:rPr>
          <w:sz w:val="32"/>
          <w:szCs w:val="32"/>
          <w:lang w:val="en-US"/>
        </w:rPr>
      </w:pPr>
      <w:r w:rsidRPr="00C43121">
        <w:rPr>
          <w:sz w:val="32"/>
          <w:szCs w:val="32"/>
          <w:lang w:val="en-US"/>
        </w:rPr>
        <w:t xml:space="preserve"> </w:t>
      </w:r>
      <w:r w:rsidR="00403136" w:rsidRPr="00C43121">
        <w:rPr>
          <w:sz w:val="32"/>
          <w:szCs w:val="32"/>
          <w:lang w:val="en-US"/>
        </w:rPr>
        <w:t xml:space="preserve"> </w:t>
      </w:r>
    </w:p>
    <w:sectPr w:rsidR="00D02C73" w:rsidRPr="00C43121" w:rsidSect="00FE1128">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14508" w14:textId="77777777" w:rsidR="00585007" w:rsidRDefault="00585007" w:rsidP="00FE1128">
      <w:r>
        <w:separator/>
      </w:r>
    </w:p>
  </w:endnote>
  <w:endnote w:type="continuationSeparator" w:id="0">
    <w:p w14:paraId="57032048" w14:textId="77777777" w:rsidR="00585007" w:rsidRDefault="00585007"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483242"/>
      <w:docPartObj>
        <w:docPartGallery w:val="Page Numbers (Bottom of Page)"/>
        <w:docPartUnique/>
      </w:docPartObj>
    </w:sdtPr>
    <w:sdtEndPr>
      <w:rPr>
        <w:noProof/>
      </w:rPr>
    </w:sdtEndPr>
    <w:sdtContent>
      <w:p w14:paraId="2D5229A1" w14:textId="451B9CD9" w:rsidR="00FE1128" w:rsidRDefault="00FE1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739668" w14:textId="77777777" w:rsidR="00FE1128" w:rsidRDefault="00FE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5B97F" w14:textId="77777777" w:rsidR="00585007" w:rsidRDefault="00585007" w:rsidP="00FE1128">
      <w:r>
        <w:separator/>
      </w:r>
    </w:p>
  </w:footnote>
  <w:footnote w:type="continuationSeparator" w:id="0">
    <w:p w14:paraId="503583B4" w14:textId="77777777" w:rsidR="00585007" w:rsidRDefault="00585007" w:rsidP="00F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221"/>
    <w:multiLevelType w:val="hybridMultilevel"/>
    <w:tmpl w:val="AECC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0C2A17"/>
    <w:multiLevelType w:val="hybridMultilevel"/>
    <w:tmpl w:val="FA38C44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024A6E05"/>
    <w:multiLevelType w:val="hybridMultilevel"/>
    <w:tmpl w:val="19B80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087481"/>
    <w:multiLevelType w:val="hybridMultilevel"/>
    <w:tmpl w:val="94B2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19285B"/>
    <w:multiLevelType w:val="hybridMultilevel"/>
    <w:tmpl w:val="BE347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1B1252"/>
    <w:multiLevelType w:val="hybridMultilevel"/>
    <w:tmpl w:val="FC341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6769B5"/>
    <w:multiLevelType w:val="hybridMultilevel"/>
    <w:tmpl w:val="3DE25F8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2EA52D8C"/>
    <w:multiLevelType w:val="hybridMultilevel"/>
    <w:tmpl w:val="3A9CC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9C297D"/>
    <w:multiLevelType w:val="hybridMultilevel"/>
    <w:tmpl w:val="B0EA995C"/>
    <w:lvl w:ilvl="0" w:tplc="04190001">
      <w:start w:val="1"/>
      <w:numFmt w:val="bullet"/>
      <w:lvlText w:val=""/>
      <w:lvlJc w:val="left"/>
      <w:pPr>
        <w:ind w:left="1845" w:hanging="360"/>
      </w:pPr>
      <w:rPr>
        <w:rFonts w:ascii="Symbol" w:hAnsi="Symbol"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9" w15:restartNumberingAfterBreak="0">
    <w:nsid w:val="350B2BF3"/>
    <w:multiLevelType w:val="hybridMultilevel"/>
    <w:tmpl w:val="763658B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15:restartNumberingAfterBreak="0">
    <w:nsid w:val="459A6CCB"/>
    <w:multiLevelType w:val="hybridMultilevel"/>
    <w:tmpl w:val="F6166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E756B1"/>
    <w:multiLevelType w:val="hybridMultilevel"/>
    <w:tmpl w:val="3D74D678"/>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2" w15:restartNumberingAfterBreak="0">
    <w:nsid w:val="47BC3719"/>
    <w:multiLevelType w:val="hybridMultilevel"/>
    <w:tmpl w:val="CFE89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8E1C14"/>
    <w:multiLevelType w:val="hybridMultilevel"/>
    <w:tmpl w:val="D2383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7D1DA5"/>
    <w:multiLevelType w:val="hybridMultilevel"/>
    <w:tmpl w:val="FFC27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E0C68"/>
    <w:multiLevelType w:val="hybridMultilevel"/>
    <w:tmpl w:val="64AE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B4376C"/>
    <w:multiLevelType w:val="hybridMultilevel"/>
    <w:tmpl w:val="AEDA7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25A58"/>
    <w:multiLevelType w:val="hybridMultilevel"/>
    <w:tmpl w:val="6164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8D2CE5"/>
    <w:multiLevelType w:val="hybridMultilevel"/>
    <w:tmpl w:val="1DCEE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775444"/>
    <w:multiLevelType w:val="hybridMultilevel"/>
    <w:tmpl w:val="02223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A171AA"/>
    <w:multiLevelType w:val="hybridMultilevel"/>
    <w:tmpl w:val="A8205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7"/>
  </w:num>
  <w:num w:numId="4">
    <w:abstractNumId w:val="18"/>
  </w:num>
  <w:num w:numId="5">
    <w:abstractNumId w:val="6"/>
  </w:num>
  <w:num w:numId="6">
    <w:abstractNumId w:val="3"/>
  </w:num>
  <w:num w:numId="7">
    <w:abstractNumId w:val="20"/>
  </w:num>
  <w:num w:numId="8">
    <w:abstractNumId w:val="14"/>
  </w:num>
  <w:num w:numId="9">
    <w:abstractNumId w:val="15"/>
  </w:num>
  <w:num w:numId="10">
    <w:abstractNumId w:val="4"/>
  </w:num>
  <w:num w:numId="11">
    <w:abstractNumId w:val="13"/>
  </w:num>
  <w:num w:numId="12">
    <w:abstractNumId w:val="12"/>
  </w:num>
  <w:num w:numId="13">
    <w:abstractNumId w:val="0"/>
  </w:num>
  <w:num w:numId="14">
    <w:abstractNumId w:val="8"/>
  </w:num>
  <w:num w:numId="15">
    <w:abstractNumId w:val="2"/>
  </w:num>
  <w:num w:numId="16">
    <w:abstractNumId w:val="1"/>
  </w:num>
  <w:num w:numId="17">
    <w:abstractNumId w:val="9"/>
  </w:num>
  <w:num w:numId="18">
    <w:abstractNumId w:val="11"/>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AD"/>
    <w:rsid w:val="00026B86"/>
    <w:rsid w:val="0003633A"/>
    <w:rsid w:val="000366B9"/>
    <w:rsid w:val="00041495"/>
    <w:rsid w:val="00052274"/>
    <w:rsid w:val="000758EE"/>
    <w:rsid w:val="00094871"/>
    <w:rsid w:val="000B77A5"/>
    <w:rsid w:val="000C2ACB"/>
    <w:rsid w:val="000C4459"/>
    <w:rsid w:val="000D14C6"/>
    <w:rsid w:val="000E77C4"/>
    <w:rsid w:val="000F3765"/>
    <w:rsid w:val="000F4252"/>
    <w:rsid w:val="000F6FC8"/>
    <w:rsid w:val="0012068C"/>
    <w:rsid w:val="001260C6"/>
    <w:rsid w:val="001431E3"/>
    <w:rsid w:val="00150353"/>
    <w:rsid w:val="001517E3"/>
    <w:rsid w:val="001548C8"/>
    <w:rsid w:val="00155615"/>
    <w:rsid w:val="001653DC"/>
    <w:rsid w:val="001813AE"/>
    <w:rsid w:val="00195056"/>
    <w:rsid w:val="001B5F15"/>
    <w:rsid w:val="001D48EB"/>
    <w:rsid w:val="001F29CD"/>
    <w:rsid w:val="0021127D"/>
    <w:rsid w:val="0021365C"/>
    <w:rsid w:val="002144C6"/>
    <w:rsid w:val="00216543"/>
    <w:rsid w:val="00217AD2"/>
    <w:rsid w:val="002527A7"/>
    <w:rsid w:val="0026091C"/>
    <w:rsid w:val="0026315E"/>
    <w:rsid w:val="0028393D"/>
    <w:rsid w:val="002A14D6"/>
    <w:rsid w:val="002C074B"/>
    <w:rsid w:val="002C754A"/>
    <w:rsid w:val="002E0564"/>
    <w:rsid w:val="002F665D"/>
    <w:rsid w:val="003051EF"/>
    <w:rsid w:val="0031010A"/>
    <w:rsid w:val="00313F60"/>
    <w:rsid w:val="00325820"/>
    <w:rsid w:val="00335DE1"/>
    <w:rsid w:val="00336056"/>
    <w:rsid w:val="00336EF3"/>
    <w:rsid w:val="00337B1F"/>
    <w:rsid w:val="00372EBB"/>
    <w:rsid w:val="00375A93"/>
    <w:rsid w:val="003854AF"/>
    <w:rsid w:val="00386424"/>
    <w:rsid w:val="0038677B"/>
    <w:rsid w:val="003877D1"/>
    <w:rsid w:val="0039075B"/>
    <w:rsid w:val="003A305F"/>
    <w:rsid w:val="003A7D60"/>
    <w:rsid w:val="003D1192"/>
    <w:rsid w:val="003E7B7A"/>
    <w:rsid w:val="00401340"/>
    <w:rsid w:val="00403136"/>
    <w:rsid w:val="00423137"/>
    <w:rsid w:val="00451147"/>
    <w:rsid w:val="004601C7"/>
    <w:rsid w:val="00460958"/>
    <w:rsid w:val="00474B48"/>
    <w:rsid w:val="00476CEB"/>
    <w:rsid w:val="004A5F54"/>
    <w:rsid w:val="004C1C64"/>
    <w:rsid w:val="004D554D"/>
    <w:rsid w:val="004E49DD"/>
    <w:rsid w:val="00504091"/>
    <w:rsid w:val="00585007"/>
    <w:rsid w:val="005B329E"/>
    <w:rsid w:val="005D34FD"/>
    <w:rsid w:val="005E48A4"/>
    <w:rsid w:val="00601EC7"/>
    <w:rsid w:val="00614829"/>
    <w:rsid w:val="00625F83"/>
    <w:rsid w:val="0064455A"/>
    <w:rsid w:val="00654C51"/>
    <w:rsid w:val="0066278E"/>
    <w:rsid w:val="0067691D"/>
    <w:rsid w:val="006771A3"/>
    <w:rsid w:val="00693712"/>
    <w:rsid w:val="006B488D"/>
    <w:rsid w:val="006D4844"/>
    <w:rsid w:val="006E26A0"/>
    <w:rsid w:val="00713D15"/>
    <w:rsid w:val="0074058B"/>
    <w:rsid w:val="00752C94"/>
    <w:rsid w:val="00774B3F"/>
    <w:rsid w:val="007A1EEE"/>
    <w:rsid w:val="007A6E46"/>
    <w:rsid w:val="007B26BA"/>
    <w:rsid w:val="007B64F1"/>
    <w:rsid w:val="008108CF"/>
    <w:rsid w:val="00854817"/>
    <w:rsid w:val="00863852"/>
    <w:rsid w:val="008671BD"/>
    <w:rsid w:val="00885EFD"/>
    <w:rsid w:val="00887C65"/>
    <w:rsid w:val="0089394E"/>
    <w:rsid w:val="008977BE"/>
    <w:rsid w:val="008D641B"/>
    <w:rsid w:val="008E347C"/>
    <w:rsid w:val="00901F05"/>
    <w:rsid w:val="0091274F"/>
    <w:rsid w:val="00924D4B"/>
    <w:rsid w:val="00927F48"/>
    <w:rsid w:val="00951360"/>
    <w:rsid w:val="00965D70"/>
    <w:rsid w:val="00976A8E"/>
    <w:rsid w:val="009772FE"/>
    <w:rsid w:val="009841EE"/>
    <w:rsid w:val="009862FE"/>
    <w:rsid w:val="00987EBB"/>
    <w:rsid w:val="009953F2"/>
    <w:rsid w:val="009A22F1"/>
    <w:rsid w:val="009B191C"/>
    <w:rsid w:val="009C78EB"/>
    <w:rsid w:val="009F09C3"/>
    <w:rsid w:val="009F7D2A"/>
    <w:rsid w:val="00A059ED"/>
    <w:rsid w:val="00A12A60"/>
    <w:rsid w:val="00A37C72"/>
    <w:rsid w:val="00A51789"/>
    <w:rsid w:val="00A52FB2"/>
    <w:rsid w:val="00A77E06"/>
    <w:rsid w:val="00A80BF2"/>
    <w:rsid w:val="00AA140D"/>
    <w:rsid w:val="00AC3FA2"/>
    <w:rsid w:val="00AF2583"/>
    <w:rsid w:val="00AF4EE5"/>
    <w:rsid w:val="00AF5E11"/>
    <w:rsid w:val="00B2688A"/>
    <w:rsid w:val="00B27104"/>
    <w:rsid w:val="00B41507"/>
    <w:rsid w:val="00B51522"/>
    <w:rsid w:val="00B72D82"/>
    <w:rsid w:val="00B84DF4"/>
    <w:rsid w:val="00B85907"/>
    <w:rsid w:val="00B9611E"/>
    <w:rsid w:val="00BB3921"/>
    <w:rsid w:val="00BC3365"/>
    <w:rsid w:val="00C13DAD"/>
    <w:rsid w:val="00C158AC"/>
    <w:rsid w:val="00C25C9C"/>
    <w:rsid w:val="00C43121"/>
    <w:rsid w:val="00C645AA"/>
    <w:rsid w:val="00C855A2"/>
    <w:rsid w:val="00C86BA3"/>
    <w:rsid w:val="00C938EB"/>
    <w:rsid w:val="00CE0B90"/>
    <w:rsid w:val="00CF3216"/>
    <w:rsid w:val="00CF3AB6"/>
    <w:rsid w:val="00D02C73"/>
    <w:rsid w:val="00D1225C"/>
    <w:rsid w:val="00D1795D"/>
    <w:rsid w:val="00D26D41"/>
    <w:rsid w:val="00D31CCA"/>
    <w:rsid w:val="00D578CA"/>
    <w:rsid w:val="00D630F1"/>
    <w:rsid w:val="00D70EBD"/>
    <w:rsid w:val="00D867D3"/>
    <w:rsid w:val="00DC327F"/>
    <w:rsid w:val="00DE6357"/>
    <w:rsid w:val="00E10FF4"/>
    <w:rsid w:val="00E47043"/>
    <w:rsid w:val="00E62BDB"/>
    <w:rsid w:val="00E63FC3"/>
    <w:rsid w:val="00E90238"/>
    <w:rsid w:val="00EB4D1D"/>
    <w:rsid w:val="00EE67A1"/>
    <w:rsid w:val="00F1768D"/>
    <w:rsid w:val="00F45D8D"/>
    <w:rsid w:val="00F5763D"/>
    <w:rsid w:val="00F663D3"/>
    <w:rsid w:val="00FC0CBF"/>
    <w:rsid w:val="00FE1128"/>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DE56"/>
  <w15:chartTrackingRefBased/>
  <w15:docId w15:val="{0F995462-7FE8-49E3-8599-8E70A66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6A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3A7D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7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D60"/>
    <w:rPr>
      <w:rFonts w:asciiTheme="majorHAnsi" w:eastAsiaTheme="majorEastAsia" w:hAnsiTheme="majorHAnsi" w:cstheme="majorBidi"/>
      <w:b/>
      <w:bCs/>
      <w:color w:val="2F5496" w:themeColor="accent1" w:themeShade="BF"/>
      <w:sz w:val="28"/>
      <w:szCs w:val="28"/>
      <w:lang w:eastAsia="ru-RU"/>
    </w:rPr>
  </w:style>
  <w:style w:type="character" w:customStyle="1" w:styleId="Heading2Char">
    <w:name w:val="Heading 2 Char"/>
    <w:basedOn w:val="DefaultParagraphFont"/>
    <w:link w:val="Heading2"/>
    <w:uiPriority w:val="9"/>
    <w:rsid w:val="003A7D60"/>
    <w:rPr>
      <w:rFonts w:asciiTheme="majorHAnsi" w:eastAsiaTheme="majorEastAsia" w:hAnsiTheme="majorHAnsi" w:cstheme="majorBidi"/>
      <w:color w:val="2F5496" w:themeColor="accent1" w:themeShade="BF"/>
      <w:sz w:val="26"/>
      <w:szCs w:val="26"/>
      <w:lang w:eastAsia="ru-RU"/>
    </w:rPr>
  </w:style>
  <w:style w:type="paragraph" w:styleId="ListParagraph">
    <w:name w:val="List Paragraph"/>
    <w:basedOn w:val="Normal"/>
    <w:uiPriority w:val="34"/>
    <w:qFormat/>
    <w:rsid w:val="00654C51"/>
    <w:pPr>
      <w:ind w:left="720"/>
      <w:contextualSpacing/>
    </w:pPr>
  </w:style>
  <w:style w:type="table" w:styleId="TableGrid">
    <w:name w:val="Table Grid"/>
    <w:basedOn w:val="TableNormal"/>
    <w:uiPriority w:val="39"/>
    <w:rsid w:val="001F2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2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36056"/>
    <w:rPr>
      <w:color w:val="0000FF"/>
      <w:u w:val="single"/>
    </w:rPr>
  </w:style>
  <w:style w:type="paragraph" w:styleId="TOCHeading">
    <w:name w:val="TOC Heading"/>
    <w:basedOn w:val="Heading1"/>
    <w:next w:val="Normal"/>
    <w:uiPriority w:val="39"/>
    <w:unhideWhenUsed/>
    <w:qFormat/>
    <w:rsid w:val="00195056"/>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95056"/>
    <w:pPr>
      <w:spacing w:after="100"/>
    </w:pPr>
  </w:style>
  <w:style w:type="paragraph" w:styleId="TOC2">
    <w:name w:val="toc 2"/>
    <w:basedOn w:val="Normal"/>
    <w:next w:val="Normal"/>
    <w:autoRedefine/>
    <w:uiPriority w:val="39"/>
    <w:unhideWhenUsed/>
    <w:rsid w:val="00195056"/>
    <w:pPr>
      <w:spacing w:after="100"/>
      <w:ind w:left="240"/>
    </w:pPr>
  </w:style>
  <w:style w:type="paragraph" w:styleId="Header">
    <w:name w:val="header"/>
    <w:basedOn w:val="Normal"/>
    <w:link w:val="HeaderChar"/>
    <w:uiPriority w:val="99"/>
    <w:unhideWhenUsed/>
    <w:rsid w:val="00FE1128"/>
    <w:pPr>
      <w:tabs>
        <w:tab w:val="center" w:pos="4677"/>
        <w:tab w:val="right" w:pos="9355"/>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E1128"/>
    <w:pPr>
      <w:tabs>
        <w:tab w:val="center" w:pos="4677"/>
        <w:tab w:val="right" w:pos="9355"/>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sz w:val="24"/>
      <w:szCs w:val="24"/>
      <w:lang w:eastAsia="ru-RU"/>
    </w:rPr>
  </w:style>
  <w:style w:type="character" w:styleId="UnresolvedMention">
    <w:name w:val="Unresolved Mention"/>
    <w:basedOn w:val="DefaultParagraphFont"/>
    <w:uiPriority w:val="99"/>
    <w:semiHidden/>
    <w:unhideWhenUsed/>
    <w:rsid w:val="00625F83"/>
    <w:rPr>
      <w:color w:val="605E5C"/>
      <w:shd w:val="clear" w:color="auto" w:fill="E1DFDD"/>
    </w:rPr>
  </w:style>
  <w:style w:type="character" w:styleId="FollowedHyperlink">
    <w:name w:val="FollowedHyperlink"/>
    <w:basedOn w:val="DefaultParagraphFont"/>
    <w:uiPriority w:val="99"/>
    <w:semiHidden/>
    <w:unhideWhenUsed/>
    <w:rsid w:val="00075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4319">
      <w:bodyDiv w:val="1"/>
      <w:marLeft w:val="0"/>
      <w:marRight w:val="0"/>
      <w:marTop w:val="0"/>
      <w:marBottom w:val="0"/>
      <w:divBdr>
        <w:top w:val="none" w:sz="0" w:space="0" w:color="auto"/>
        <w:left w:val="none" w:sz="0" w:space="0" w:color="auto"/>
        <w:bottom w:val="none" w:sz="0" w:space="0" w:color="auto"/>
        <w:right w:val="none" w:sz="0" w:space="0" w:color="auto"/>
      </w:divBdr>
    </w:div>
    <w:div w:id="356733924">
      <w:bodyDiv w:val="1"/>
      <w:marLeft w:val="0"/>
      <w:marRight w:val="0"/>
      <w:marTop w:val="0"/>
      <w:marBottom w:val="0"/>
      <w:divBdr>
        <w:top w:val="none" w:sz="0" w:space="0" w:color="auto"/>
        <w:left w:val="none" w:sz="0" w:space="0" w:color="auto"/>
        <w:bottom w:val="none" w:sz="0" w:space="0" w:color="auto"/>
        <w:right w:val="none" w:sz="0" w:space="0" w:color="auto"/>
      </w:divBdr>
    </w:div>
    <w:div w:id="502820310">
      <w:bodyDiv w:val="1"/>
      <w:marLeft w:val="0"/>
      <w:marRight w:val="0"/>
      <w:marTop w:val="0"/>
      <w:marBottom w:val="0"/>
      <w:divBdr>
        <w:top w:val="none" w:sz="0" w:space="0" w:color="auto"/>
        <w:left w:val="none" w:sz="0" w:space="0" w:color="auto"/>
        <w:bottom w:val="none" w:sz="0" w:space="0" w:color="auto"/>
        <w:right w:val="none" w:sz="0" w:space="0" w:color="auto"/>
      </w:divBdr>
    </w:div>
    <w:div w:id="669797709">
      <w:bodyDiv w:val="1"/>
      <w:marLeft w:val="0"/>
      <w:marRight w:val="0"/>
      <w:marTop w:val="0"/>
      <w:marBottom w:val="0"/>
      <w:divBdr>
        <w:top w:val="none" w:sz="0" w:space="0" w:color="auto"/>
        <w:left w:val="none" w:sz="0" w:space="0" w:color="auto"/>
        <w:bottom w:val="none" w:sz="0" w:space="0" w:color="auto"/>
        <w:right w:val="none" w:sz="0" w:space="0" w:color="auto"/>
      </w:divBdr>
    </w:div>
    <w:div w:id="735517281">
      <w:bodyDiv w:val="1"/>
      <w:marLeft w:val="0"/>
      <w:marRight w:val="0"/>
      <w:marTop w:val="0"/>
      <w:marBottom w:val="0"/>
      <w:divBdr>
        <w:top w:val="none" w:sz="0" w:space="0" w:color="auto"/>
        <w:left w:val="none" w:sz="0" w:space="0" w:color="auto"/>
        <w:bottom w:val="none" w:sz="0" w:space="0" w:color="auto"/>
        <w:right w:val="none" w:sz="0" w:space="0" w:color="auto"/>
      </w:divBdr>
    </w:div>
    <w:div w:id="877357013">
      <w:bodyDiv w:val="1"/>
      <w:marLeft w:val="0"/>
      <w:marRight w:val="0"/>
      <w:marTop w:val="0"/>
      <w:marBottom w:val="0"/>
      <w:divBdr>
        <w:top w:val="none" w:sz="0" w:space="0" w:color="auto"/>
        <w:left w:val="none" w:sz="0" w:space="0" w:color="auto"/>
        <w:bottom w:val="none" w:sz="0" w:space="0" w:color="auto"/>
        <w:right w:val="none" w:sz="0" w:space="0" w:color="auto"/>
      </w:divBdr>
    </w:div>
    <w:div w:id="1039890897">
      <w:bodyDiv w:val="1"/>
      <w:marLeft w:val="0"/>
      <w:marRight w:val="0"/>
      <w:marTop w:val="0"/>
      <w:marBottom w:val="0"/>
      <w:divBdr>
        <w:top w:val="none" w:sz="0" w:space="0" w:color="auto"/>
        <w:left w:val="none" w:sz="0" w:space="0" w:color="auto"/>
        <w:bottom w:val="none" w:sz="0" w:space="0" w:color="auto"/>
        <w:right w:val="none" w:sz="0" w:space="0" w:color="auto"/>
      </w:divBdr>
    </w:div>
    <w:div w:id="1113136030">
      <w:bodyDiv w:val="1"/>
      <w:marLeft w:val="0"/>
      <w:marRight w:val="0"/>
      <w:marTop w:val="0"/>
      <w:marBottom w:val="0"/>
      <w:divBdr>
        <w:top w:val="none" w:sz="0" w:space="0" w:color="auto"/>
        <w:left w:val="none" w:sz="0" w:space="0" w:color="auto"/>
        <w:bottom w:val="none" w:sz="0" w:space="0" w:color="auto"/>
        <w:right w:val="none" w:sz="0" w:space="0" w:color="auto"/>
      </w:divBdr>
    </w:div>
    <w:div w:id="1323045498">
      <w:bodyDiv w:val="1"/>
      <w:marLeft w:val="0"/>
      <w:marRight w:val="0"/>
      <w:marTop w:val="0"/>
      <w:marBottom w:val="0"/>
      <w:divBdr>
        <w:top w:val="none" w:sz="0" w:space="0" w:color="auto"/>
        <w:left w:val="none" w:sz="0" w:space="0" w:color="auto"/>
        <w:bottom w:val="none" w:sz="0" w:space="0" w:color="auto"/>
        <w:right w:val="none" w:sz="0" w:space="0" w:color="auto"/>
      </w:divBdr>
    </w:div>
    <w:div w:id="1677001582">
      <w:bodyDiv w:val="1"/>
      <w:marLeft w:val="0"/>
      <w:marRight w:val="0"/>
      <w:marTop w:val="0"/>
      <w:marBottom w:val="0"/>
      <w:divBdr>
        <w:top w:val="none" w:sz="0" w:space="0" w:color="auto"/>
        <w:left w:val="none" w:sz="0" w:space="0" w:color="auto"/>
        <w:bottom w:val="none" w:sz="0" w:space="0" w:color="auto"/>
        <w:right w:val="none" w:sz="0" w:space="0" w:color="auto"/>
      </w:divBdr>
    </w:div>
    <w:div w:id="17542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geeksforgeeks.org/conversion-of-epsilon-nfa-to-nfa/?ref=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csv.sourceforge.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2D3EC-7506-47BA-91AD-2E644EE7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216</cp:revision>
  <dcterms:created xsi:type="dcterms:W3CDTF">2020-04-12T08:47:00Z</dcterms:created>
  <dcterms:modified xsi:type="dcterms:W3CDTF">2020-05-28T09:22:00Z</dcterms:modified>
</cp:coreProperties>
</file>