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01C7" w14:textId="1945AA63" w:rsidR="003A70CC" w:rsidRPr="003A70CC" w:rsidRDefault="003A70CC" w:rsidP="003A70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Практическое задание 8</w:t>
      </w:r>
    </w:p>
    <w:p w14:paraId="20A652C9" w14:textId="55923956" w:rsidR="003A70CC" w:rsidRPr="003A70CC" w:rsidRDefault="003A70CC" w:rsidP="003A70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Роль ИТ службы</w:t>
      </w:r>
      <w:r w:rsidRPr="003A70CC">
        <w:rPr>
          <w:rFonts w:ascii="Times New Roman" w:hAnsi="Times New Roman" w:cs="Times New Roman"/>
          <w:sz w:val="24"/>
          <w:szCs w:val="24"/>
        </w:rPr>
        <w:t xml:space="preserve"> - с</w:t>
      </w:r>
      <w:r w:rsidRPr="003A70CC">
        <w:rPr>
          <w:rFonts w:ascii="Times New Roman" w:hAnsi="Times New Roman" w:cs="Times New Roman"/>
          <w:sz w:val="24"/>
          <w:szCs w:val="24"/>
        </w:rPr>
        <w:t>овершенствование организации деятельности ИТ</w:t>
      </w:r>
      <w:r w:rsidRPr="003A70CC">
        <w:rPr>
          <w:rFonts w:ascii="Times New Roman" w:hAnsi="Times New Roman" w:cs="Times New Roman"/>
          <w:sz w:val="24"/>
          <w:szCs w:val="24"/>
        </w:rPr>
        <w:t xml:space="preserve"> </w:t>
      </w:r>
      <w:r w:rsidRPr="003A70CC">
        <w:rPr>
          <w:rFonts w:ascii="Times New Roman" w:hAnsi="Times New Roman" w:cs="Times New Roman"/>
          <w:sz w:val="24"/>
          <w:szCs w:val="24"/>
        </w:rPr>
        <w:t>службы в интересах предоставления и поддержки заданного качества ИТ-услуг</w:t>
      </w:r>
      <w:r w:rsidRPr="003A70CC">
        <w:rPr>
          <w:rFonts w:ascii="Times New Roman" w:hAnsi="Times New Roman" w:cs="Times New Roman"/>
          <w:sz w:val="24"/>
          <w:szCs w:val="24"/>
        </w:rPr>
        <w:t>.</w:t>
      </w:r>
    </w:p>
    <w:p w14:paraId="65AE77D9" w14:textId="0D00106A" w:rsidR="003A70CC" w:rsidRPr="003A70CC" w:rsidRDefault="003A70CC" w:rsidP="003A70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Два подхода - два результата</w:t>
      </w:r>
      <w:r w:rsidRPr="003A70CC">
        <w:rPr>
          <w:rFonts w:ascii="Times New Roman" w:hAnsi="Times New Roman" w:cs="Times New Roman"/>
          <w:sz w:val="24"/>
          <w:szCs w:val="24"/>
        </w:rPr>
        <w:t>:</w:t>
      </w:r>
    </w:p>
    <w:p w14:paraId="56826FCC" w14:textId="64DE7820" w:rsidR="003A70CC" w:rsidRPr="003A70CC" w:rsidRDefault="003A70CC" w:rsidP="003A70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Ориентация на решения:</w:t>
      </w:r>
    </w:p>
    <w:p w14:paraId="09A24761" w14:textId="77777777" w:rsidR="003A70CC" w:rsidRPr="003A70CC" w:rsidRDefault="003A70CC" w:rsidP="003A70CC">
      <w:pPr>
        <w:pStyle w:val="a7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Много разобщенных решений</w:t>
      </w:r>
    </w:p>
    <w:p w14:paraId="45B33E4A" w14:textId="3198F728" w:rsidR="003A70CC" w:rsidRPr="003A70CC" w:rsidRDefault="003A70CC" w:rsidP="003A70CC">
      <w:pPr>
        <w:pStyle w:val="a7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Никаких связей между процессами</w:t>
      </w:r>
    </w:p>
    <w:p w14:paraId="544E85BB" w14:textId="0D936E1E" w:rsidR="003A70CC" w:rsidRPr="003A70CC" w:rsidRDefault="003A70CC" w:rsidP="003A70C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Процесс ориентирован на технологии</w:t>
      </w:r>
      <w:r w:rsidRPr="003A70CC">
        <w:rPr>
          <w:rFonts w:ascii="Times New Roman" w:hAnsi="Times New Roman" w:cs="Times New Roman"/>
          <w:sz w:val="24"/>
          <w:szCs w:val="24"/>
        </w:rPr>
        <w:t>:</w:t>
      </w:r>
    </w:p>
    <w:p w14:paraId="69FDB7FB" w14:textId="77777777" w:rsidR="003A70CC" w:rsidRPr="003A70CC" w:rsidRDefault="003A70CC" w:rsidP="003A70CC">
      <w:pPr>
        <w:pStyle w:val="a7"/>
        <w:numPr>
          <w:ilvl w:val="0"/>
          <w:numId w:val="4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Технологии, связанные с процессами</w:t>
      </w:r>
    </w:p>
    <w:p w14:paraId="6BF42FA4" w14:textId="45881564" w:rsidR="003A70CC" w:rsidRPr="003A70CC" w:rsidRDefault="003A70CC" w:rsidP="003A70CC">
      <w:pPr>
        <w:pStyle w:val="a7"/>
        <w:numPr>
          <w:ilvl w:val="0"/>
          <w:numId w:val="4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Полностью связанные процессы</w:t>
      </w:r>
    </w:p>
    <w:p w14:paraId="10A964D0" w14:textId="490F221B" w:rsidR="003A70CC" w:rsidRPr="003A70CC" w:rsidRDefault="003A70CC" w:rsidP="003A70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Вопросы, решающиеся организационным обеспичением:</w:t>
      </w:r>
    </w:p>
    <w:p w14:paraId="3BF4EB73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обеспечить контроль предоставления ИТ сервисов</w:t>
      </w:r>
    </w:p>
    <w:p w14:paraId="010BAB04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сформировать необходимые условия для объективного финансового контроля предоставления ИТ услуг</w:t>
      </w:r>
    </w:p>
    <w:p w14:paraId="6A98FA68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обеспечить контролируемую политику поддержания и восстановления заданного качества ИТ услуг</w:t>
      </w:r>
    </w:p>
    <w:p w14:paraId="1268353B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сформировать планы действий по аварийному восстановлению ИТ услуг</w:t>
      </w:r>
    </w:p>
    <w:p w14:paraId="6D9CC000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обеспечить ввод в эксплуатацию новых ИТ услуг</w:t>
      </w:r>
    </w:p>
    <w:p w14:paraId="094BB0F2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сформировать план обеспечения доступности ИТ услуг</w:t>
      </w:r>
    </w:p>
    <w:p w14:paraId="71EFFE6B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централизованное управление запросами на выполнение работ по обеспечению ИТ-услуг</w:t>
      </w:r>
    </w:p>
    <w:p w14:paraId="358AD12F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оперативное устранение инцидентов с ИТ-услугами</w:t>
      </w:r>
    </w:p>
    <w:p w14:paraId="5D098E74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своевременное определение и устранение проблемы</w:t>
      </w:r>
    </w:p>
    <w:p w14:paraId="280A997C" w14:textId="77777777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обеспечение информационной поддержки деятельности ИТ-службы в ходе предоставления ИТ-услуг</w:t>
      </w:r>
    </w:p>
    <w:p w14:paraId="649C30A9" w14:textId="39AF011D" w:rsidR="003A70CC" w:rsidRPr="003A70CC" w:rsidRDefault="003A70CC" w:rsidP="003A70C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сокращение ресурсных затрат на внесение планируемых повторяющихся изменений</w:t>
      </w:r>
    </w:p>
    <w:p w14:paraId="09CA91ED" w14:textId="6724931C" w:rsidR="003A70CC" w:rsidRPr="003A70CC" w:rsidRDefault="003A70CC" w:rsidP="003A70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Принципы построения системы управления</w:t>
      </w:r>
      <w:r w:rsidRPr="003A70CC">
        <w:rPr>
          <w:rFonts w:ascii="Times New Roman" w:hAnsi="Times New Roman" w:cs="Times New Roman"/>
          <w:sz w:val="24"/>
          <w:szCs w:val="24"/>
        </w:rPr>
        <w:t>:</w:t>
      </w:r>
    </w:p>
    <w:p w14:paraId="13A3E448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комплексности построения СУ</w:t>
      </w:r>
    </w:p>
    <w:p w14:paraId="2443DD37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следования рекомендациям мирового опыта по управлению ИТ</w:t>
      </w:r>
    </w:p>
    <w:p w14:paraId="12D618F5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стадийного расширения и наращивания функциональности СУ при ее создании</w:t>
      </w:r>
    </w:p>
    <w:p w14:paraId="4D0CC27E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достижения ожидаемого результата</w:t>
      </w:r>
    </w:p>
    <w:p w14:paraId="1472A13B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иерархической структуры управления ИТ и делегирования функций</w:t>
      </w:r>
    </w:p>
    <w:p w14:paraId="55143ADF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сегментации КИС и соответствующего закрепления за подразделениями ИТ службы зон ответственности</w:t>
      </w:r>
    </w:p>
    <w:p w14:paraId="18436216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процессного подхода к управлению</w:t>
      </w:r>
    </w:p>
    <w:p w14:paraId="1DA3BAB8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закрепления владельца в процессах управления</w:t>
      </w:r>
    </w:p>
    <w:p w14:paraId="4BF0C3FD" w14:textId="77777777" w:rsidR="003A70CC" w:rsidRP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деления видов деятельности ИТ подразделения на непересекающиеся функциональные области</w:t>
      </w:r>
    </w:p>
    <w:p w14:paraId="012C7483" w14:textId="62924AF2" w:rsidR="003A70CC" w:rsidRDefault="003A70CC" w:rsidP="003A70C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0CC">
        <w:rPr>
          <w:rFonts w:ascii="Times New Roman" w:hAnsi="Times New Roman" w:cs="Times New Roman"/>
          <w:sz w:val="24"/>
          <w:szCs w:val="24"/>
        </w:rPr>
        <w:t>Принцип инвариантности функций управления к изменениям организационной структуры</w:t>
      </w:r>
    </w:p>
    <w:p w14:paraId="21520573" w14:textId="6C900897" w:rsidR="003A70CC" w:rsidRDefault="003A70CC" w:rsidP="003A70CC">
      <w:pPr>
        <w:jc w:val="both"/>
      </w:pPr>
      <w:r>
        <w:t>Типовые проблемы в масштабах ИТ-службы холдинга:</w:t>
      </w:r>
    </w:p>
    <w:p w14:paraId="6CA66F0E" w14:textId="2C2D1C71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Организационная структура ИТ-управления не оптимальна</w:t>
      </w:r>
    </w:p>
    <w:p w14:paraId="1F57FDF8" w14:textId="5BA50CFE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>Не выстроена система отношений между подразделениями ИТ</w:t>
      </w:r>
      <w:r w:rsidRPr="003A70CC">
        <w:t xml:space="preserve"> </w:t>
      </w:r>
      <w:r w:rsidR="00A56682">
        <w:rPr>
          <w:lang w:val="en-US"/>
        </w:rPr>
        <w:t>j</w:t>
      </w:r>
      <w:r>
        <w:t>службы и бизнесом</w:t>
      </w:r>
    </w:p>
    <w:p w14:paraId="796F3B54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Функциональные обязанности в ИТ-службе распределены не оптимально</w:t>
      </w:r>
    </w:p>
    <w:p w14:paraId="2B55318A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Взаимодействие ИТ-подразделений внутри ИТ-службы не эффективное для систем ERP класса и других</w:t>
      </w:r>
    </w:p>
    <w:p w14:paraId="1C55C4F5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Низкий уровень формализации информационного обмена при взаимодействии ИТ-подразделений</w:t>
      </w:r>
    </w:p>
    <w:p w14:paraId="6FC674E3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Автоматизация процессов взаимодействия практически отсутствует</w:t>
      </w:r>
    </w:p>
    <w:p w14:paraId="187827D7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Нормативно-метод</w:t>
      </w:r>
    </w:p>
    <w:p w14:paraId="314BE8CB" w14:textId="549D1DC6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Неоптимальная организационно-функциональная структура ИТ</w:t>
      </w:r>
      <w:r w:rsidRPr="003A70CC">
        <w:t xml:space="preserve"> </w:t>
      </w:r>
      <w:r>
        <w:t>подразделения</w:t>
      </w:r>
    </w:p>
    <w:p w14:paraId="61395F15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Не выстроена система отношений между ИТ-подразделением и функциональными подразделениями дочернего предприятия</w:t>
      </w:r>
    </w:p>
    <w:p w14:paraId="29218F3A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Значительное время обеспечения технической поддержки пользователей АИ</w:t>
      </w:r>
      <w:r>
        <w:rPr>
          <w:lang w:val="en-US"/>
        </w:rPr>
        <w:t>C</w:t>
      </w:r>
    </w:p>
    <w:p w14:paraId="30143CB9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Значительное время ликвидации нештатных ситуаций в АИС</w:t>
      </w:r>
    </w:p>
    <w:p w14:paraId="2196BBC6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«Непрозрачность» деятельности ИТ-подразделения для руководства</w:t>
      </w:r>
    </w:p>
    <w:p w14:paraId="32C6B933" w14:textId="77777777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Недостаточная регламентация деятельности</w:t>
      </w:r>
    </w:p>
    <w:p w14:paraId="59A8E0BC" w14:textId="32459736" w:rsidR="003A70CC" w:rsidRPr="003A70CC" w:rsidRDefault="003A70CC" w:rsidP="003A70C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Слабая автоматизация деятельности ИТ-подразделения</w:t>
      </w:r>
    </w:p>
    <w:sectPr w:rsidR="003A70CC" w:rsidRPr="003A70C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154E" w14:textId="77777777" w:rsidR="00353F2B" w:rsidRDefault="00353F2B" w:rsidP="003A70CC">
      <w:pPr>
        <w:spacing w:after="0" w:line="240" w:lineRule="auto"/>
      </w:pPr>
      <w:r>
        <w:separator/>
      </w:r>
    </w:p>
  </w:endnote>
  <w:endnote w:type="continuationSeparator" w:id="0">
    <w:p w14:paraId="39B1B6FC" w14:textId="77777777" w:rsidR="00353F2B" w:rsidRDefault="00353F2B" w:rsidP="003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77A9" w14:textId="77777777" w:rsidR="00353F2B" w:rsidRDefault="00353F2B" w:rsidP="003A70CC">
      <w:pPr>
        <w:spacing w:after="0" w:line="240" w:lineRule="auto"/>
      </w:pPr>
      <w:r>
        <w:separator/>
      </w:r>
    </w:p>
  </w:footnote>
  <w:footnote w:type="continuationSeparator" w:id="0">
    <w:p w14:paraId="0F80DFF3" w14:textId="77777777" w:rsidR="00353F2B" w:rsidRDefault="00353F2B" w:rsidP="003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248C" w14:textId="7D08A226" w:rsidR="003A70CC" w:rsidRDefault="003A70CC">
    <w:pPr>
      <w:pStyle w:val="a3"/>
    </w:pPr>
    <w:r>
      <w:t>Собинин Егор Яковлевич отчет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18E"/>
    <w:multiLevelType w:val="hybridMultilevel"/>
    <w:tmpl w:val="B62C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72B3"/>
    <w:multiLevelType w:val="hybridMultilevel"/>
    <w:tmpl w:val="32AA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0BDE"/>
    <w:multiLevelType w:val="hybridMultilevel"/>
    <w:tmpl w:val="FB5A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5E5"/>
    <w:multiLevelType w:val="hybridMultilevel"/>
    <w:tmpl w:val="E03A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970BE"/>
    <w:multiLevelType w:val="hybridMultilevel"/>
    <w:tmpl w:val="CE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D2754"/>
    <w:multiLevelType w:val="hybridMultilevel"/>
    <w:tmpl w:val="B304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54472"/>
    <w:multiLevelType w:val="hybridMultilevel"/>
    <w:tmpl w:val="952E9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778A9"/>
    <w:multiLevelType w:val="hybridMultilevel"/>
    <w:tmpl w:val="1B90E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5819">
    <w:abstractNumId w:val="6"/>
  </w:num>
  <w:num w:numId="2" w16cid:durableId="473328816">
    <w:abstractNumId w:val="3"/>
  </w:num>
  <w:num w:numId="3" w16cid:durableId="1816528658">
    <w:abstractNumId w:val="0"/>
  </w:num>
  <w:num w:numId="4" w16cid:durableId="51464275">
    <w:abstractNumId w:val="5"/>
  </w:num>
  <w:num w:numId="5" w16cid:durableId="306709619">
    <w:abstractNumId w:val="4"/>
  </w:num>
  <w:num w:numId="6" w16cid:durableId="1508590780">
    <w:abstractNumId w:val="1"/>
  </w:num>
  <w:num w:numId="7" w16cid:durableId="1147941817">
    <w:abstractNumId w:val="7"/>
  </w:num>
  <w:num w:numId="8" w16cid:durableId="505289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CC"/>
    <w:rsid w:val="00353F2B"/>
    <w:rsid w:val="003A70CC"/>
    <w:rsid w:val="00442A19"/>
    <w:rsid w:val="00A56682"/>
    <w:rsid w:val="00E14C0B"/>
    <w:rsid w:val="00F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9C76"/>
  <w15:chartTrackingRefBased/>
  <w15:docId w15:val="{A576465A-6A29-47F2-A626-5B7A44E1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0CC"/>
  </w:style>
  <w:style w:type="paragraph" w:styleId="a5">
    <w:name w:val="footer"/>
    <w:basedOn w:val="a"/>
    <w:link w:val="a6"/>
    <w:uiPriority w:val="99"/>
    <w:unhideWhenUsed/>
    <w:rsid w:val="003A7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0CC"/>
  </w:style>
  <w:style w:type="paragraph" w:styleId="a7">
    <w:name w:val="List Paragraph"/>
    <w:basedOn w:val="a"/>
    <w:uiPriority w:val="34"/>
    <w:qFormat/>
    <w:rsid w:val="003A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2022-12-01T01:11:00Z</dcterms:created>
  <dcterms:modified xsi:type="dcterms:W3CDTF">2022-12-01T01:21:00Z</dcterms:modified>
</cp:coreProperties>
</file>