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139AE" w14:textId="6B8C3429" w:rsidR="00475476" w:rsidRDefault="00DC1C1F">
      <w:pPr>
        <w:rPr>
          <w:b/>
          <w:bCs/>
          <w:sz w:val="32"/>
          <w:szCs w:val="32"/>
        </w:rPr>
      </w:pPr>
      <w:r w:rsidRPr="00DC1C1F">
        <w:rPr>
          <w:b/>
          <w:bCs/>
          <w:sz w:val="32"/>
          <w:szCs w:val="32"/>
        </w:rPr>
        <w:t>Практическое занятие 9</w:t>
      </w:r>
    </w:p>
    <w:p w14:paraId="4C1CABB0" w14:textId="69F94B4A" w:rsidR="00DC1C1F" w:rsidRDefault="00DC1C1F">
      <w:pPr>
        <w:rPr>
          <w:b/>
          <w:bCs/>
          <w:sz w:val="32"/>
          <w:szCs w:val="32"/>
        </w:rPr>
      </w:pPr>
      <w:r w:rsidRPr="00DC1C1F">
        <w:rPr>
          <w:b/>
          <w:bCs/>
          <w:sz w:val="32"/>
          <w:szCs w:val="32"/>
        </w:rPr>
        <w:t>HP OpenView</w:t>
      </w:r>
    </w:p>
    <w:p w14:paraId="37A3D1B9" w14:textId="77777777" w:rsidR="00DC1C1F" w:rsidRDefault="00DC1C1F" w:rsidP="00DC1C1F">
      <w:r>
        <w:t>Набор решений HP OpenView включает:</w:t>
      </w:r>
    </w:p>
    <w:p w14:paraId="22B17BDA" w14:textId="77777777" w:rsidR="00DC1C1F" w:rsidRPr="00DC1C1F" w:rsidRDefault="00DC1C1F" w:rsidP="00DC1C1F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>
        <w:t>управление</w:t>
      </w:r>
      <w:r w:rsidRPr="00DC1C1F">
        <w:rPr>
          <w:lang w:val="en-US"/>
        </w:rPr>
        <w:t xml:space="preserve"> </w:t>
      </w:r>
      <w:r>
        <w:t>бизнесом</w:t>
      </w:r>
      <w:r w:rsidRPr="00DC1C1F">
        <w:rPr>
          <w:lang w:val="en-US"/>
        </w:rPr>
        <w:t xml:space="preserve"> (Business Service Management – BSM);</w:t>
      </w:r>
    </w:p>
    <w:p w14:paraId="0DE92547" w14:textId="77777777" w:rsidR="00DC1C1F" w:rsidRPr="00DC1C1F" w:rsidRDefault="00DC1C1F" w:rsidP="00DC1C1F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>
        <w:t>управление</w:t>
      </w:r>
      <w:r w:rsidRPr="00DC1C1F">
        <w:rPr>
          <w:lang w:val="en-US"/>
        </w:rPr>
        <w:t xml:space="preserve"> </w:t>
      </w:r>
      <w:r>
        <w:t>приложениями</w:t>
      </w:r>
      <w:r w:rsidRPr="00DC1C1F">
        <w:rPr>
          <w:lang w:val="en-US"/>
        </w:rPr>
        <w:t xml:space="preserve"> (Application Management);</w:t>
      </w:r>
    </w:p>
    <w:p w14:paraId="4447C86B" w14:textId="77777777" w:rsidR="00DC1C1F" w:rsidRPr="00DC1C1F" w:rsidRDefault="00DC1C1F" w:rsidP="00DC1C1F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>
        <w:t>управление</w:t>
      </w:r>
      <w:r w:rsidRPr="00DC1C1F">
        <w:rPr>
          <w:lang w:val="en-US"/>
        </w:rPr>
        <w:t xml:space="preserve"> </w:t>
      </w:r>
      <w:r>
        <w:t>ИТ</w:t>
      </w:r>
      <w:r w:rsidRPr="00DC1C1F">
        <w:rPr>
          <w:lang w:val="en-US"/>
        </w:rPr>
        <w:t>-</w:t>
      </w:r>
      <w:r>
        <w:t>службой</w:t>
      </w:r>
      <w:r w:rsidRPr="00DC1C1F">
        <w:rPr>
          <w:lang w:val="en-US"/>
        </w:rPr>
        <w:t xml:space="preserve"> (IT Service Management);</w:t>
      </w:r>
    </w:p>
    <w:p w14:paraId="10E0907C" w14:textId="77777777" w:rsidR="00DC1C1F" w:rsidRPr="00DC1C1F" w:rsidRDefault="00DC1C1F" w:rsidP="00DC1C1F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>
        <w:t>управление</w:t>
      </w:r>
      <w:r w:rsidRPr="00DC1C1F">
        <w:rPr>
          <w:lang w:val="en-US"/>
        </w:rPr>
        <w:t xml:space="preserve"> </w:t>
      </w:r>
      <w:r>
        <w:t>ИТ</w:t>
      </w:r>
      <w:r w:rsidRPr="00DC1C1F">
        <w:rPr>
          <w:lang w:val="en-US"/>
        </w:rPr>
        <w:t>-</w:t>
      </w:r>
      <w:r>
        <w:t>инфраструктурой</w:t>
      </w:r>
      <w:r w:rsidRPr="00DC1C1F">
        <w:rPr>
          <w:lang w:val="en-US"/>
        </w:rPr>
        <w:t xml:space="preserve"> (Infrastructure Optimization solutions);</w:t>
      </w:r>
    </w:p>
    <w:p w14:paraId="12138FD6" w14:textId="77777777" w:rsidR="00DC1C1F" w:rsidRPr="00DC1C1F" w:rsidRDefault="00DC1C1F" w:rsidP="00DC1C1F">
      <w:pPr>
        <w:pStyle w:val="a7"/>
        <w:numPr>
          <w:ilvl w:val="0"/>
          <w:numId w:val="1"/>
        </w:numPr>
        <w:rPr>
          <w:sz w:val="24"/>
          <w:szCs w:val="24"/>
        </w:rPr>
      </w:pPr>
      <w:r>
        <w:t>управление</w:t>
      </w:r>
      <w:r w:rsidRPr="00DC1C1F">
        <w:t xml:space="preserve"> </w:t>
      </w:r>
      <w:r>
        <w:t>перекрестными</w:t>
      </w:r>
      <w:r w:rsidRPr="00DC1C1F">
        <w:t xml:space="preserve"> </w:t>
      </w:r>
      <w:r>
        <w:t>функциями</w:t>
      </w:r>
    </w:p>
    <w:p w14:paraId="1381AD5B" w14:textId="77777777" w:rsidR="00DC1C1F" w:rsidRPr="00DC1C1F" w:rsidRDefault="00DC1C1F" w:rsidP="00DC1C1F">
      <w:pPr>
        <w:rPr>
          <w:b/>
          <w:bCs/>
        </w:rPr>
      </w:pPr>
      <w:r w:rsidRPr="00DC1C1F">
        <w:rPr>
          <w:b/>
          <w:bCs/>
        </w:rPr>
        <w:t>Управление бизнесом</w:t>
      </w:r>
    </w:p>
    <w:p w14:paraId="70E440C4" w14:textId="77777777" w:rsidR="00DC1C1F" w:rsidRDefault="00DC1C1F" w:rsidP="00DC1C1F">
      <w:r>
        <w:t>Решение HP OpenView управление бизнесом обеспечивает связь информационных технологий предприятия с основным бизнесом. Это решение содействует повышению эффективности использования информационных технологий в бизнесе.</w:t>
      </w:r>
    </w:p>
    <w:p w14:paraId="7F958EB1" w14:textId="77777777" w:rsidR="00DC1C1F" w:rsidRDefault="00DC1C1F" w:rsidP="00DC1C1F">
      <w:r w:rsidRPr="00DC1C1F">
        <w:rPr>
          <w:b/>
          <w:bCs/>
        </w:rPr>
        <w:t>Управление приложениями</w:t>
      </w:r>
      <w:r>
        <w:t xml:space="preserve"> </w:t>
      </w:r>
    </w:p>
    <w:p w14:paraId="2790274B" w14:textId="77777777" w:rsidR="00DC1C1F" w:rsidRDefault="00DC1C1F" w:rsidP="00DC1C1F">
      <w:r>
        <w:t>Решение HP OpenView управление приложениями дает возможность обеспечить необходимую доступность и производительность приложений, поддерживающих основные бизнес-процессы. Для этого используется мониторинг уровней обслуживания ИТ-сервисов (время отклика по транзакции, коэффициенты загрузки ресурсов информационной системы). Это позволяет идентифицировать проблемы до момента их возникновения, установить им приоритеты и с упреждением решать проблемы с меньшим количеством ресурсов.</w:t>
      </w:r>
    </w:p>
    <w:p w14:paraId="60403FFC" w14:textId="77777777" w:rsidR="00DC1C1F" w:rsidRPr="00DC1C1F" w:rsidRDefault="00DC1C1F" w:rsidP="00DC1C1F">
      <w:pPr>
        <w:rPr>
          <w:b/>
          <w:bCs/>
        </w:rPr>
      </w:pPr>
      <w:r w:rsidRPr="00DC1C1F">
        <w:rPr>
          <w:b/>
          <w:bCs/>
        </w:rPr>
        <w:t>Управление ИТ-службой</w:t>
      </w:r>
    </w:p>
    <w:p w14:paraId="1BE39B4A" w14:textId="77777777" w:rsidR="00DC1C1F" w:rsidRDefault="00DC1C1F" w:rsidP="00DC1C1F">
      <w:r>
        <w:t>Решение HP OpenView управление ИТ-службой поддерживает переход ИТ-службы предприятия на процессную основу и содержит следующие программные решения:</w:t>
      </w:r>
    </w:p>
    <w:p w14:paraId="05C91936" w14:textId="77777777" w:rsidR="00DC1C1F" w:rsidRPr="00DC1C1F" w:rsidRDefault="00DC1C1F" w:rsidP="00DC1C1F">
      <w:pPr>
        <w:pStyle w:val="a7"/>
        <w:numPr>
          <w:ilvl w:val="0"/>
          <w:numId w:val="2"/>
        </w:numPr>
        <w:rPr>
          <w:sz w:val="24"/>
          <w:szCs w:val="24"/>
        </w:rPr>
      </w:pPr>
      <w:r>
        <w:t>управление активами (Asset Management);</w:t>
      </w:r>
    </w:p>
    <w:p w14:paraId="0ED8F05B" w14:textId="77777777" w:rsidR="00DC1C1F" w:rsidRPr="00DC1C1F" w:rsidRDefault="00DC1C1F" w:rsidP="00DC1C1F">
      <w:pPr>
        <w:pStyle w:val="a7"/>
        <w:numPr>
          <w:ilvl w:val="0"/>
          <w:numId w:val="2"/>
        </w:numPr>
        <w:rPr>
          <w:sz w:val="24"/>
          <w:szCs w:val="24"/>
        </w:rPr>
      </w:pPr>
      <w:r>
        <w:t>управление конфигурациями (Configuration Management);</w:t>
      </w:r>
    </w:p>
    <w:p w14:paraId="33898E54" w14:textId="77777777" w:rsidR="00DC1C1F" w:rsidRPr="00DC1C1F" w:rsidRDefault="00DC1C1F" w:rsidP="00DC1C1F">
      <w:pPr>
        <w:pStyle w:val="a7"/>
        <w:numPr>
          <w:ilvl w:val="0"/>
          <w:numId w:val="2"/>
        </w:numPr>
        <w:rPr>
          <w:sz w:val="24"/>
          <w:szCs w:val="24"/>
        </w:rPr>
      </w:pPr>
      <w:r>
        <w:t xml:space="preserve">управление объединенными событиями и производительностью </w:t>
      </w:r>
      <w:r w:rsidRPr="00DC1C1F">
        <w:t>(</w:t>
      </w:r>
      <w:r w:rsidRPr="00DC1C1F">
        <w:rPr>
          <w:lang w:val="en-US"/>
        </w:rPr>
        <w:t>Consolidated</w:t>
      </w:r>
      <w:r w:rsidRPr="00DC1C1F">
        <w:t xml:space="preserve"> </w:t>
      </w:r>
      <w:r w:rsidRPr="00DC1C1F">
        <w:rPr>
          <w:lang w:val="en-US"/>
        </w:rPr>
        <w:t>Event</w:t>
      </w:r>
      <w:r w:rsidRPr="00DC1C1F">
        <w:t xml:space="preserve"> </w:t>
      </w:r>
      <w:r w:rsidRPr="00DC1C1F">
        <w:rPr>
          <w:lang w:val="en-US"/>
        </w:rPr>
        <w:t>and</w:t>
      </w:r>
      <w:r w:rsidRPr="00DC1C1F">
        <w:t xml:space="preserve"> </w:t>
      </w:r>
      <w:r w:rsidRPr="00DC1C1F">
        <w:rPr>
          <w:lang w:val="en-US"/>
        </w:rPr>
        <w:t>Performance</w:t>
      </w:r>
      <w:r w:rsidRPr="00DC1C1F">
        <w:t xml:space="preserve"> </w:t>
      </w:r>
      <w:r w:rsidRPr="00DC1C1F">
        <w:rPr>
          <w:lang w:val="en-US"/>
        </w:rPr>
        <w:t>Management</w:t>
      </w:r>
      <w:r w:rsidRPr="00DC1C1F">
        <w:t>);</w:t>
      </w:r>
    </w:p>
    <w:p w14:paraId="3F25F9FE" w14:textId="77777777" w:rsidR="00DC1C1F" w:rsidRPr="00DC1C1F" w:rsidRDefault="00DC1C1F" w:rsidP="00DC1C1F">
      <w:pPr>
        <w:pStyle w:val="a7"/>
        <w:numPr>
          <w:ilvl w:val="0"/>
          <w:numId w:val="2"/>
        </w:numPr>
        <w:rPr>
          <w:sz w:val="24"/>
          <w:szCs w:val="24"/>
        </w:rPr>
      </w:pPr>
      <w:r>
        <w:t>управление</w:t>
      </w:r>
      <w:r w:rsidRPr="00DC1C1F">
        <w:t xml:space="preserve"> </w:t>
      </w:r>
      <w:r>
        <w:t>идентификацией</w:t>
      </w:r>
      <w:r w:rsidRPr="00DC1C1F">
        <w:t xml:space="preserve"> (</w:t>
      </w:r>
      <w:r w:rsidRPr="00DC1C1F">
        <w:rPr>
          <w:lang w:val="en-US"/>
        </w:rPr>
        <w:t>Identity</w:t>
      </w:r>
      <w:r w:rsidRPr="00DC1C1F">
        <w:t xml:space="preserve"> </w:t>
      </w:r>
      <w:r w:rsidRPr="00DC1C1F">
        <w:rPr>
          <w:lang w:val="en-US"/>
        </w:rPr>
        <w:t>Management</w:t>
      </w:r>
      <w:r w:rsidRPr="00DC1C1F">
        <w:t>);</w:t>
      </w:r>
    </w:p>
    <w:p w14:paraId="2EF45812" w14:textId="77777777" w:rsidR="00DC1C1F" w:rsidRPr="00DC1C1F" w:rsidRDefault="00DC1C1F" w:rsidP="00DC1C1F">
      <w:pPr>
        <w:pStyle w:val="a7"/>
        <w:numPr>
          <w:ilvl w:val="0"/>
          <w:numId w:val="2"/>
        </w:numPr>
        <w:rPr>
          <w:sz w:val="24"/>
          <w:szCs w:val="24"/>
        </w:rPr>
      </w:pPr>
      <w:r>
        <w:t>поддержка</w:t>
      </w:r>
      <w:r w:rsidRPr="00DC1C1F">
        <w:t xml:space="preserve"> </w:t>
      </w:r>
      <w:r>
        <w:t>пользователей</w:t>
      </w:r>
      <w:r w:rsidRPr="00DC1C1F">
        <w:t xml:space="preserve"> (</w:t>
      </w:r>
      <w:r w:rsidRPr="00DC1C1F">
        <w:rPr>
          <w:lang w:val="en-US"/>
        </w:rPr>
        <w:t>Consolidated</w:t>
      </w:r>
      <w:r w:rsidRPr="00DC1C1F">
        <w:t xml:space="preserve"> </w:t>
      </w:r>
      <w:r w:rsidRPr="00DC1C1F">
        <w:rPr>
          <w:lang w:val="en-US"/>
        </w:rPr>
        <w:t>Service</w:t>
      </w:r>
      <w:r w:rsidRPr="00DC1C1F">
        <w:t xml:space="preserve"> </w:t>
      </w:r>
      <w:r w:rsidRPr="00DC1C1F">
        <w:rPr>
          <w:lang w:val="en-US"/>
        </w:rPr>
        <w:t>Desk</w:t>
      </w:r>
      <w:r w:rsidRPr="00DC1C1F">
        <w:t xml:space="preserve">). </w:t>
      </w:r>
      <w:r>
        <w:t>Решение управление активами обеспечивает контроль и оптимизацию ИТ-ресурсов в каждой стадии жизненного цикла ИТ-сервиса. Эти решения предполагают:</w:t>
      </w:r>
    </w:p>
    <w:p w14:paraId="6EE3795C" w14:textId="77777777" w:rsidR="00DC1C1F" w:rsidRPr="00DC1C1F" w:rsidRDefault="00DC1C1F" w:rsidP="00DC1C1F">
      <w:pPr>
        <w:pStyle w:val="a7"/>
        <w:numPr>
          <w:ilvl w:val="0"/>
          <w:numId w:val="2"/>
        </w:numPr>
        <w:rPr>
          <w:sz w:val="24"/>
          <w:szCs w:val="24"/>
        </w:rPr>
      </w:pPr>
      <w:r>
        <w:t>управление затратами на ИТ посредством автоматизации учета ИТ-активов, их стандартизации, управления расходами, покупками, контрактами и более эффективным использованием активов;</w:t>
      </w:r>
    </w:p>
    <w:p w14:paraId="27B3C1EC" w14:textId="77777777" w:rsidR="00DC1C1F" w:rsidRPr="00DC1C1F" w:rsidRDefault="00DC1C1F" w:rsidP="00DC1C1F">
      <w:pPr>
        <w:pStyle w:val="a7"/>
        <w:numPr>
          <w:ilvl w:val="0"/>
          <w:numId w:val="2"/>
        </w:numPr>
        <w:rPr>
          <w:sz w:val="24"/>
          <w:szCs w:val="24"/>
        </w:rPr>
      </w:pPr>
      <w:r>
        <w:t>управления программными активами, с целью контроля лицензий и оптимизации закупок новых лицензий;</w:t>
      </w:r>
    </w:p>
    <w:p w14:paraId="36234C2F" w14:textId="77777777" w:rsidR="00DC1C1F" w:rsidRPr="00DC1C1F" w:rsidRDefault="00DC1C1F" w:rsidP="00DC1C1F">
      <w:pPr>
        <w:pStyle w:val="a7"/>
        <w:numPr>
          <w:ilvl w:val="0"/>
          <w:numId w:val="2"/>
        </w:numPr>
        <w:rPr>
          <w:sz w:val="24"/>
          <w:szCs w:val="24"/>
        </w:rPr>
      </w:pPr>
      <w:r>
        <w:t>интеграцию управления ИТ-активами с ERP-системой, управления ИТ-сервисами и другими бизнес-системами.</w:t>
      </w:r>
    </w:p>
    <w:p w14:paraId="032E6B90" w14:textId="77777777" w:rsidR="00DC1C1F" w:rsidRDefault="00DC1C1F" w:rsidP="00DC1C1F">
      <w:r w:rsidRPr="00DC1C1F">
        <w:rPr>
          <w:b/>
          <w:bCs/>
        </w:rPr>
        <w:t>Управление ИТ-ресурсами</w:t>
      </w:r>
      <w:r>
        <w:t xml:space="preserve"> </w:t>
      </w:r>
    </w:p>
    <w:p w14:paraId="26E1278A" w14:textId="77777777" w:rsidR="00DC1C1F" w:rsidRDefault="00DC1C1F" w:rsidP="00DC1C1F">
      <w:r>
        <w:t>В семейство программных продуктов HP OpenView позволяет решать весь комплекс задач в области управления ИТ-ресурсами. В состав программного обеспечения, кроме перечисленных ранее, входят ряд пакетов программ HP OpenView.</w:t>
      </w:r>
    </w:p>
    <w:p w14:paraId="1BCA36C5" w14:textId="47B55D63" w:rsidR="00DC1C1F" w:rsidRPr="00DC1C1F" w:rsidRDefault="00DC1C1F">
      <w:pPr>
        <w:rPr>
          <w:sz w:val="24"/>
          <w:szCs w:val="24"/>
        </w:rPr>
      </w:pPr>
      <w:r>
        <w:lastRenderedPageBreak/>
        <w:t>Пакет HP OpenView Compliance Manager ведет непрерывный мониторинг внутренних контуров управления ключевыми бизнес-процессами, вспомогательными приложениями и инфраструктурой, чтобы измерить эффективность, смягчить возможные риски, а также постоянно отслеживать соблюдение стандартов защиты и раскрытия информации.</w:t>
      </w:r>
    </w:p>
    <w:p w14:paraId="48DF6197" w14:textId="13CC67E0" w:rsidR="00DC1C1F" w:rsidRDefault="00DC1C1F">
      <w:pPr>
        <w:rPr>
          <w:b/>
          <w:bCs/>
          <w:sz w:val="32"/>
          <w:szCs w:val="32"/>
          <w:lang w:val="en-US"/>
        </w:rPr>
      </w:pPr>
      <w:r w:rsidRPr="00DC1C1F">
        <w:rPr>
          <w:b/>
          <w:bCs/>
          <w:sz w:val="32"/>
          <w:szCs w:val="32"/>
          <w:lang w:val="en-US"/>
        </w:rPr>
        <w:t>IBM/Tivoli</w:t>
      </w:r>
    </w:p>
    <w:p w14:paraId="37978E2D" w14:textId="77777777" w:rsidR="00DC1C1F" w:rsidRDefault="00DC1C1F">
      <w:r>
        <w:t>Фирма IBM для поддержки процессов ITPM предлагает семейство продуктов IBM/Tivoli. Платформа управления Tivoli включает в себя решения по автоматизации всех аспектов управления ИТ-инфраструктурой. Компоненты Tivoli позволяют управлять практически любой информационной системой независимо от ее состава, сложности, размера и территориального расположения.</w:t>
      </w:r>
    </w:p>
    <w:p w14:paraId="3A3C12D4" w14:textId="77777777" w:rsidR="00DC1C1F" w:rsidRDefault="00DC1C1F">
      <w:r>
        <w:t>Используя вертикальный подход к управлению информационной средой компании, Tivoli предоставляет мощные инструменты для бизнесориентрованного управления ИТ-инфраструктурой. Программное обеспечение Tivoli позволяет:</w:t>
      </w:r>
    </w:p>
    <w:p w14:paraId="72ABBE90" w14:textId="77777777" w:rsidR="00DC1C1F" w:rsidRDefault="00DC1C1F" w:rsidP="00DC1C1F">
      <w:pPr>
        <w:pStyle w:val="a7"/>
        <w:numPr>
          <w:ilvl w:val="0"/>
          <w:numId w:val="3"/>
        </w:numPr>
      </w:pPr>
      <w:r>
        <w:t>собирать и анализировать важнейшие данные по управлению ИТинфраструктурой предприятия;</w:t>
      </w:r>
    </w:p>
    <w:p w14:paraId="0DEB31C2" w14:textId="77777777" w:rsidR="00DC1C1F" w:rsidRDefault="00DC1C1F" w:rsidP="00DC1C1F">
      <w:pPr>
        <w:pStyle w:val="a7"/>
        <w:numPr>
          <w:ilvl w:val="0"/>
          <w:numId w:val="3"/>
        </w:numPr>
      </w:pPr>
      <w:r>
        <w:t>использовать лучший практический опыт проактивного управления;</w:t>
      </w:r>
    </w:p>
    <w:p w14:paraId="4DC25B79" w14:textId="77777777" w:rsidR="00DC1C1F" w:rsidRDefault="00DC1C1F" w:rsidP="00DC1C1F">
      <w:pPr>
        <w:pStyle w:val="a7"/>
        <w:numPr>
          <w:ilvl w:val="0"/>
          <w:numId w:val="3"/>
        </w:numPr>
      </w:pPr>
      <w:r>
        <w:t>реализовать подходы к управлению с точки зрения бизнеса и технологий;</w:t>
      </w:r>
    </w:p>
    <w:p w14:paraId="6A35601C" w14:textId="77777777" w:rsidR="00DC1C1F" w:rsidRDefault="00DC1C1F" w:rsidP="00DC1C1F">
      <w:pPr>
        <w:pStyle w:val="a7"/>
        <w:numPr>
          <w:ilvl w:val="0"/>
          <w:numId w:val="3"/>
        </w:numPr>
      </w:pPr>
      <w:r>
        <w:t>использовать простые в понимании и развертывании решения;</w:t>
      </w:r>
    </w:p>
    <w:p w14:paraId="23B9A5BD" w14:textId="1CB500D8" w:rsidR="00DC1C1F" w:rsidRDefault="00DC1C1F" w:rsidP="00DC1C1F">
      <w:pPr>
        <w:pStyle w:val="a7"/>
        <w:numPr>
          <w:ilvl w:val="0"/>
          <w:numId w:val="3"/>
        </w:numPr>
      </w:pPr>
      <w:r>
        <w:t>использовать новые функции автоматического управления</w:t>
      </w:r>
    </w:p>
    <w:p w14:paraId="66EE1CCF" w14:textId="1A50D34D" w:rsidR="00DC1C1F" w:rsidRDefault="00DC1C1F" w:rsidP="00DC1C1F">
      <w:pPr>
        <w:rPr>
          <w:lang w:val="en-US"/>
        </w:rPr>
      </w:pPr>
      <w:r>
        <w:t>Единый репозиторий Tivoli Enterprise Data Warehouse дает администратору стандартизированное представление о ресурсах системы. Репозиторий поддерживает масштабирование от нескольких записей до нескольких миллионов элементов. Технология Data Warehouse охватывает все продукты</w:t>
      </w:r>
      <w:r>
        <w:t xml:space="preserve"> </w:t>
      </w:r>
      <w:r>
        <w:rPr>
          <w:lang w:val="en-US"/>
        </w:rPr>
        <w:t>Tivoli.</w:t>
      </w:r>
    </w:p>
    <w:p w14:paraId="28D277A6" w14:textId="77777777" w:rsidR="00DC1C1F" w:rsidRDefault="00DC1C1F" w:rsidP="00DC1C1F">
      <w:r>
        <w:t>Платформа Tivoli включает специализированные решения, охватывающие четыре основные области управления ИТ-инфраструктурой предприятия:</w:t>
      </w:r>
    </w:p>
    <w:p w14:paraId="0ACF2825" w14:textId="77777777" w:rsidR="00DC1C1F" w:rsidRDefault="00DC1C1F" w:rsidP="00DC1C1F">
      <w:pPr>
        <w:pStyle w:val="a7"/>
        <w:numPr>
          <w:ilvl w:val="0"/>
          <w:numId w:val="4"/>
        </w:numPr>
      </w:pPr>
      <w:r>
        <w:t>производительность и готовность;</w:t>
      </w:r>
    </w:p>
    <w:p w14:paraId="2A842E35" w14:textId="77777777" w:rsidR="00DC1C1F" w:rsidRDefault="00DC1C1F" w:rsidP="00DC1C1F">
      <w:pPr>
        <w:pStyle w:val="a7"/>
        <w:numPr>
          <w:ilvl w:val="0"/>
          <w:numId w:val="4"/>
        </w:numPr>
      </w:pPr>
      <w:r>
        <w:t>операционная поддержка;</w:t>
      </w:r>
    </w:p>
    <w:p w14:paraId="057B6F3E" w14:textId="77777777" w:rsidR="00DC1C1F" w:rsidRDefault="00DC1C1F" w:rsidP="00DC1C1F">
      <w:pPr>
        <w:pStyle w:val="a7"/>
        <w:numPr>
          <w:ilvl w:val="0"/>
          <w:numId w:val="4"/>
        </w:numPr>
      </w:pPr>
      <w:r>
        <w:t>безопасность информационных систем;</w:t>
      </w:r>
    </w:p>
    <w:p w14:paraId="29C6E619" w14:textId="263F4BEE" w:rsidR="00DC1C1F" w:rsidRDefault="00DC1C1F" w:rsidP="00DC1C1F">
      <w:pPr>
        <w:pStyle w:val="a7"/>
        <w:numPr>
          <w:ilvl w:val="0"/>
          <w:numId w:val="4"/>
        </w:numPr>
      </w:pPr>
      <w:r>
        <w:t>управление хранением данных</w:t>
      </w:r>
    </w:p>
    <w:p w14:paraId="02D285AA" w14:textId="77777777" w:rsidR="00D626AB" w:rsidRDefault="00D626AB" w:rsidP="00D626AB">
      <w:r>
        <w:t>Решения по операционной поддержке платформы Tivoli позволяет снизить потенциальный уровень затрат, автоматизировать управление и повысить его эффективность. Это достигается за счет выполнения следующих функций:</w:t>
      </w:r>
    </w:p>
    <w:p w14:paraId="5B4FCFB8" w14:textId="77777777" w:rsidR="00D626AB" w:rsidRDefault="00D626AB" w:rsidP="00D626AB">
      <w:pPr>
        <w:pStyle w:val="a7"/>
        <w:numPr>
          <w:ilvl w:val="0"/>
          <w:numId w:val="5"/>
        </w:numPr>
      </w:pPr>
      <w:r>
        <w:t>автоматическая инвентаризация аппаратного и программного обеспечения информационной системы;</w:t>
      </w:r>
    </w:p>
    <w:p w14:paraId="3CC6E0F9" w14:textId="77777777" w:rsidR="00D626AB" w:rsidRDefault="00D626AB" w:rsidP="00D626AB">
      <w:pPr>
        <w:pStyle w:val="a7"/>
        <w:numPr>
          <w:ilvl w:val="0"/>
          <w:numId w:val="5"/>
        </w:numPr>
      </w:pPr>
      <w:r>
        <w:t>централизованное развертывание программного обеспечения;</w:t>
      </w:r>
    </w:p>
    <w:p w14:paraId="48B1B6F3" w14:textId="77777777" w:rsidR="00D626AB" w:rsidRDefault="00D626AB" w:rsidP="00D626AB">
      <w:pPr>
        <w:pStyle w:val="a7"/>
        <w:numPr>
          <w:ilvl w:val="0"/>
          <w:numId w:val="5"/>
        </w:numPr>
      </w:pPr>
      <w:r>
        <w:t>удаленное управление пользовательскими компьютерами;</w:t>
      </w:r>
    </w:p>
    <w:p w14:paraId="6550A494" w14:textId="64C45753" w:rsidR="00D626AB" w:rsidRDefault="00D626AB" w:rsidP="00D626AB">
      <w:pPr>
        <w:pStyle w:val="a7"/>
        <w:numPr>
          <w:ilvl w:val="0"/>
          <w:numId w:val="5"/>
        </w:numPr>
      </w:pPr>
      <w:r>
        <w:t>планирование и оптимальное использование корпоративных вычислительных ресурсов.</w:t>
      </w:r>
    </w:p>
    <w:p w14:paraId="1BD02D66" w14:textId="77777777" w:rsidR="00D626AB" w:rsidRDefault="00D626AB" w:rsidP="00D626AB">
      <w:r>
        <w:t>Платформа Tivoli содержит более 80 программных продуктов для управления ИТ-инфраструктурой предприятия. Базовые технологии поддерживаются следующими решениями:</w:t>
      </w:r>
    </w:p>
    <w:p w14:paraId="798A557C" w14:textId="77777777" w:rsidR="00D626AB" w:rsidRDefault="00D626AB" w:rsidP="00D626AB">
      <w:pPr>
        <w:pStyle w:val="a7"/>
        <w:numPr>
          <w:ilvl w:val="0"/>
          <w:numId w:val="6"/>
        </w:numPr>
        <w:rPr>
          <w:lang w:val="en-US"/>
        </w:rPr>
      </w:pPr>
      <w:r w:rsidRPr="00D626AB">
        <w:rPr>
          <w:lang w:val="en-US"/>
        </w:rPr>
        <w:t>IBM Tivoli Enterprise Data Warehouse;</w:t>
      </w:r>
    </w:p>
    <w:p w14:paraId="18194AA9" w14:textId="77777777" w:rsidR="00D626AB" w:rsidRDefault="00D626AB" w:rsidP="00D626AB">
      <w:pPr>
        <w:pStyle w:val="a7"/>
        <w:numPr>
          <w:ilvl w:val="0"/>
          <w:numId w:val="6"/>
        </w:numPr>
        <w:rPr>
          <w:lang w:val="en-US"/>
        </w:rPr>
      </w:pPr>
      <w:r w:rsidRPr="00D626AB">
        <w:rPr>
          <w:lang w:val="en-US"/>
        </w:rPr>
        <w:t>IBM Tivoli Management Framework;</w:t>
      </w:r>
    </w:p>
    <w:p w14:paraId="5B56FD31" w14:textId="1D51F204" w:rsidR="00D626AB" w:rsidRDefault="00D626AB" w:rsidP="00D626AB">
      <w:pPr>
        <w:pStyle w:val="a7"/>
        <w:numPr>
          <w:ilvl w:val="0"/>
          <w:numId w:val="6"/>
        </w:numPr>
        <w:rPr>
          <w:lang w:val="en-US"/>
        </w:rPr>
      </w:pPr>
      <w:r w:rsidRPr="00D626AB">
        <w:rPr>
          <w:lang w:val="en-US"/>
        </w:rPr>
        <w:t>IBM Tivoli Universal Agent.</w:t>
      </w:r>
    </w:p>
    <w:p w14:paraId="5828DE10" w14:textId="77777777" w:rsidR="00D626AB" w:rsidRDefault="00D626AB" w:rsidP="00D626AB">
      <w:pPr>
        <w:ind w:left="360"/>
      </w:pPr>
      <w:r>
        <w:lastRenderedPageBreak/>
        <w:t>Программный продукт Tivoli Enterprise Data Warehouse выполняет функцию основного репозитария для всех ретроспективных данных по управлению информационными системами предприятия и является базой для всех функций составления отчетов в программных решениях Tivoli. Основными характеристиками данного продукта являются:</w:t>
      </w:r>
    </w:p>
    <w:p w14:paraId="1E5D7C8A" w14:textId="77777777" w:rsidR="00D626AB" w:rsidRDefault="00D626AB" w:rsidP="00D626AB">
      <w:pPr>
        <w:pStyle w:val="a7"/>
        <w:numPr>
          <w:ilvl w:val="0"/>
          <w:numId w:val="7"/>
        </w:numPr>
      </w:pPr>
      <w:r>
        <w:t>открытая расширяемая архитектура, позволяющая собирать и хранить данные обо всей ИТ-инфраструктуре предприятия;</w:t>
      </w:r>
    </w:p>
    <w:p w14:paraId="601BF22E" w14:textId="77777777" w:rsidR="00D626AB" w:rsidRDefault="00D626AB" w:rsidP="00D626AB">
      <w:pPr>
        <w:pStyle w:val="a7"/>
        <w:numPr>
          <w:ilvl w:val="0"/>
          <w:numId w:val="7"/>
        </w:numPr>
      </w:pPr>
      <w:r>
        <w:t>интерфейс составления отчетов на основе Web, через который пользователь может настраивать, генерировать и просматривать отчеты;</w:t>
      </w:r>
    </w:p>
    <w:p w14:paraId="6BBE34E7" w14:textId="2B26B79D" w:rsidR="00D626AB" w:rsidRDefault="00D626AB" w:rsidP="00D626AB">
      <w:pPr>
        <w:pStyle w:val="a7"/>
        <w:numPr>
          <w:ilvl w:val="0"/>
          <w:numId w:val="7"/>
        </w:numPr>
      </w:pPr>
      <w:r>
        <w:t xml:space="preserve"> система безопасности на уровне пользователей, определяющая права на просмотр и модификацию конкретных отчетов для каждого пользователя.</w:t>
      </w:r>
    </w:p>
    <w:p w14:paraId="1D93E2E9" w14:textId="77777777" w:rsidR="00D626AB" w:rsidRDefault="00D626AB" w:rsidP="00D626AB">
      <w:r>
        <w:t>Программное решение Tivoli Management Framework является базовым модулем платформы управления Tivoli. Оно создает вычислительную и коммуникационную основу для функционирования остальных модулей Tivoli. Tivoli Management Framework обеспечивает:</w:t>
      </w:r>
    </w:p>
    <w:p w14:paraId="4F650358" w14:textId="77777777" w:rsidR="00D626AB" w:rsidRDefault="00D626AB" w:rsidP="00D626AB">
      <w:pPr>
        <w:pStyle w:val="a7"/>
        <w:numPr>
          <w:ilvl w:val="0"/>
          <w:numId w:val="8"/>
        </w:numPr>
      </w:pPr>
      <w:r>
        <w:t>тесную интеграцию компонентов Tivoli;</w:t>
      </w:r>
    </w:p>
    <w:p w14:paraId="7D6F9DB0" w14:textId="77777777" w:rsidR="00D626AB" w:rsidRDefault="00D626AB" w:rsidP="00D626AB">
      <w:pPr>
        <w:pStyle w:val="a7"/>
        <w:numPr>
          <w:ilvl w:val="0"/>
          <w:numId w:val="8"/>
        </w:numPr>
      </w:pPr>
      <w:r>
        <w:t xml:space="preserve"> стандартные интерфейсы;</w:t>
      </w:r>
    </w:p>
    <w:p w14:paraId="083AB343" w14:textId="77777777" w:rsidR="00D626AB" w:rsidRDefault="00D626AB" w:rsidP="00D626AB">
      <w:pPr>
        <w:pStyle w:val="a7"/>
        <w:numPr>
          <w:ilvl w:val="0"/>
          <w:numId w:val="8"/>
        </w:numPr>
      </w:pPr>
      <w:r>
        <w:t xml:space="preserve"> средства для расширения функциональности;</w:t>
      </w:r>
    </w:p>
    <w:p w14:paraId="5BCD0731" w14:textId="77777777" w:rsidR="00D626AB" w:rsidRDefault="00D626AB" w:rsidP="00D626AB">
      <w:pPr>
        <w:pStyle w:val="a7"/>
        <w:numPr>
          <w:ilvl w:val="0"/>
          <w:numId w:val="8"/>
        </w:numPr>
      </w:pPr>
      <w:r>
        <w:t xml:space="preserve"> кросс-платформенность системы управления;</w:t>
      </w:r>
    </w:p>
    <w:p w14:paraId="075EC0E7" w14:textId="6399C840" w:rsidR="00D626AB" w:rsidRDefault="00D626AB" w:rsidP="00D626AB">
      <w:pPr>
        <w:pStyle w:val="a7"/>
        <w:numPr>
          <w:ilvl w:val="0"/>
          <w:numId w:val="8"/>
        </w:numPr>
      </w:pPr>
      <w:r>
        <w:t xml:space="preserve"> возможность включения собственных приложений в единую систему управления.</w:t>
      </w:r>
    </w:p>
    <w:p w14:paraId="018B6E0D" w14:textId="77777777" w:rsidR="00D626AB" w:rsidRDefault="00D626AB" w:rsidP="00D626AB">
      <w:r>
        <w:t>Данные мониторинга можно просматривать в режиме реального времени при помощи Tivoli Enterprise Portal. Основными функциями программного продукта являются:</w:t>
      </w:r>
    </w:p>
    <w:p w14:paraId="3F66D98C" w14:textId="77777777" w:rsidR="00D626AB" w:rsidRDefault="00D626AB" w:rsidP="00D626AB">
      <w:pPr>
        <w:pStyle w:val="a7"/>
        <w:numPr>
          <w:ilvl w:val="0"/>
          <w:numId w:val="9"/>
        </w:numPr>
      </w:pPr>
      <w:r>
        <w:t>получение данных мониторинга от различных операционных систем и источников, в том числе приложений, баз данных и сетевых устройств;</w:t>
      </w:r>
    </w:p>
    <w:p w14:paraId="4B4AA11F" w14:textId="77777777" w:rsidR="00D626AB" w:rsidRDefault="00D626AB" w:rsidP="00D626AB">
      <w:pPr>
        <w:pStyle w:val="a7"/>
        <w:numPr>
          <w:ilvl w:val="0"/>
          <w:numId w:val="9"/>
        </w:numPr>
      </w:pPr>
      <w:r>
        <w:t xml:space="preserve"> настройка получения интересующих параметров функциониро-вания управляемых систем;</w:t>
      </w:r>
    </w:p>
    <w:p w14:paraId="474A00C1" w14:textId="77777777" w:rsidR="00D626AB" w:rsidRDefault="00D626AB" w:rsidP="00D626AB">
      <w:pPr>
        <w:pStyle w:val="a7"/>
        <w:numPr>
          <w:ilvl w:val="0"/>
          <w:numId w:val="9"/>
        </w:numPr>
      </w:pPr>
      <w:r>
        <w:t xml:space="preserve"> работа с различными типами Data Provider;</w:t>
      </w:r>
    </w:p>
    <w:p w14:paraId="1DA43D35" w14:textId="7D0BCDF7" w:rsidR="00D626AB" w:rsidRDefault="00D626AB" w:rsidP="00D626AB">
      <w:pPr>
        <w:pStyle w:val="a7"/>
        <w:numPr>
          <w:ilvl w:val="0"/>
          <w:numId w:val="9"/>
        </w:numPr>
      </w:pPr>
      <w:r>
        <w:t xml:space="preserve"> наблюдение и посылка оповещений об изменении статуса источников данных.</w:t>
      </w:r>
    </w:p>
    <w:p w14:paraId="48E98579" w14:textId="73A03F83" w:rsidR="00D626AB" w:rsidRDefault="00D626AB" w:rsidP="00D626AB">
      <w:r>
        <w:t>Технологии IBM/Tivoli для бизнес-ориентированного управления приложениями и системами</w:t>
      </w:r>
      <w:r w:rsidRPr="00D626AB">
        <w:t>:</w:t>
      </w:r>
    </w:p>
    <w:p w14:paraId="65B16EC3" w14:textId="09039143" w:rsidR="00D626AB" w:rsidRPr="00D626AB" w:rsidRDefault="00D626AB" w:rsidP="00D626AB">
      <w:pPr>
        <w:pStyle w:val="a7"/>
        <w:numPr>
          <w:ilvl w:val="0"/>
          <w:numId w:val="10"/>
        </w:numPr>
      </w:pPr>
      <w:r>
        <w:t>Application Dependency Discovery Manager</w:t>
      </w:r>
      <w:r>
        <w:rPr>
          <w:lang w:val="en-US"/>
        </w:rPr>
        <w:t>;</w:t>
      </w:r>
    </w:p>
    <w:p w14:paraId="68E86CD6" w14:textId="0DBC2973" w:rsidR="00D626AB" w:rsidRPr="00D626AB" w:rsidRDefault="00D626AB" w:rsidP="00D626AB">
      <w:pPr>
        <w:pStyle w:val="a7"/>
        <w:numPr>
          <w:ilvl w:val="0"/>
          <w:numId w:val="10"/>
        </w:numPr>
      </w:pPr>
      <w:r>
        <w:t>Business Systems Manager</w:t>
      </w:r>
      <w:r>
        <w:rPr>
          <w:lang w:val="en-US"/>
        </w:rPr>
        <w:t>;</w:t>
      </w:r>
    </w:p>
    <w:p w14:paraId="068EE50A" w14:textId="40B547AB" w:rsidR="00D626AB" w:rsidRDefault="00D626AB" w:rsidP="00D626AB">
      <w:pPr>
        <w:pStyle w:val="a7"/>
        <w:numPr>
          <w:ilvl w:val="0"/>
          <w:numId w:val="10"/>
        </w:numPr>
        <w:rPr>
          <w:lang w:val="en-US"/>
        </w:rPr>
      </w:pPr>
      <w:r w:rsidRPr="00D626AB">
        <w:rPr>
          <w:lang w:val="en-US"/>
        </w:rPr>
        <w:t>Change and Configuration Management Database</w:t>
      </w:r>
      <w:r>
        <w:rPr>
          <w:lang w:val="en-US"/>
        </w:rPr>
        <w:t>;</w:t>
      </w:r>
    </w:p>
    <w:p w14:paraId="058B3082" w14:textId="4EE952E8" w:rsidR="00D626AB" w:rsidRDefault="00D626AB" w:rsidP="00D626AB">
      <w:pPr>
        <w:pStyle w:val="a7"/>
        <w:numPr>
          <w:ilvl w:val="0"/>
          <w:numId w:val="10"/>
        </w:numPr>
        <w:rPr>
          <w:lang w:val="en-US"/>
        </w:rPr>
      </w:pPr>
      <w:r w:rsidRPr="00D626AB">
        <w:rPr>
          <w:lang w:val="en-US"/>
        </w:rPr>
        <w:t xml:space="preserve">Composite Application Manager for Websphere </w:t>
      </w:r>
      <w:r>
        <w:t>и</w:t>
      </w:r>
      <w:r w:rsidRPr="00D626AB">
        <w:rPr>
          <w:lang w:val="en-US"/>
        </w:rPr>
        <w:t xml:space="preserve"> Composite Application Manager Basic for Websphere</w:t>
      </w:r>
      <w:r>
        <w:rPr>
          <w:lang w:val="en-US"/>
        </w:rPr>
        <w:t>;</w:t>
      </w:r>
    </w:p>
    <w:p w14:paraId="681E67F8" w14:textId="4F057A4F" w:rsidR="00D626AB" w:rsidRDefault="00D626AB" w:rsidP="00D626AB">
      <w:pPr>
        <w:pStyle w:val="a7"/>
        <w:numPr>
          <w:ilvl w:val="0"/>
          <w:numId w:val="10"/>
        </w:numPr>
        <w:rPr>
          <w:lang w:val="en-US"/>
        </w:rPr>
      </w:pPr>
      <w:r w:rsidRPr="00D626AB">
        <w:rPr>
          <w:lang w:val="en-US"/>
        </w:rPr>
        <w:t>Composite Application Manager for Response Time Tracking</w:t>
      </w:r>
      <w:r>
        <w:rPr>
          <w:lang w:val="en-US"/>
        </w:rPr>
        <w:t>;</w:t>
      </w:r>
    </w:p>
    <w:p w14:paraId="2031FCD9" w14:textId="759E370D" w:rsidR="00D626AB" w:rsidRDefault="00D626AB" w:rsidP="00D626AB">
      <w:pPr>
        <w:pStyle w:val="a7"/>
        <w:numPr>
          <w:ilvl w:val="0"/>
          <w:numId w:val="10"/>
        </w:numPr>
        <w:rPr>
          <w:lang w:val="en-US"/>
        </w:rPr>
      </w:pPr>
      <w:r w:rsidRPr="00D626AB">
        <w:rPr>
          <w:lang w:val="en-US"/>
        </w:rPr>
        <w:t>Composite Application Manager for SOA</w:t>
      </w:r>
      <w:r>
        <w:rPr>
          <w:lang w:val="en-US"/>
        </w:rPr>
        <w:t>;</w:t>
      </w:r>
    </w:p>
    <w:p w14:paraId="51B2D57F" w14:textId="670DD170" w:rsidR="00D626AB" w:rsidRDefault="00D626AB" w:rsidP="00D626AB">
      <w:pPr>
        <w:pStyle w:val="a7"/>
        <w:numPr>
          <w:ilvl w:val="0"/>
          <w:numId w:val="10"/>
        </w:numPr>
        <w:rPr>
          <w:lang w:val="en-US"/>
        </w:rPr>
      </w:pPr>
      <w:r>
        <w:t>Intelligent Orchestrator</w:t>
      </w:r>
      <w:r>
        <w:rPr>
          <w:lang w:val="en-US"/>
        </w:rPr>
        <w:t>;</w:t>
      </w:r>
    </w:p>
    <w:p w14:paraId="18289E71" w14:textId="47DB5795" w:rsidR="00D626AB" w:rsidRDefault="00D626AB" w:rsidP="00D626AB">
      <w:pPr>
        <w:pStyle w:val="a7"/>
        <w:numPr>
          <w:ilvl w:val="0"/>
          <w:numId w:val="10"/>
        </w:numPr>
        <w:rPr>
          <w:lang w:val="en-US"/>
        </w:rPr>
      </w:pPr>
      <w:r>
        <w:t>License Compliance Manager</w:t>
      </w:r>
      <w:r>
        <w:rPr>
          <w:lang w:val="en-US"/>
        </w:rPr>
        <w:t>;</w:t>
      </w:r>
    </w:p>
    <w:p w14:paraId="44BBBD21" w14:textId="6EEA672B" w:rsidR="00D626AB" w:rsidRDefault="00D626AB" w:rsidP="00D626AB">
      <w:pPr>
        <w:pStyle w:val="a7"/>
        <w:numPr>
          <w:ilvl w:val="0"/>
          <w:numId w:val="10"/>
        </w:numPr>
        <w:rPr>
          <w:lang w:val="en-US"/>
        </w:rPr>
      </w:pPr>
      <w:r>
        <w:t>Service Level Advisor</w:t>
      </w:r>
      <w:r>
        <w:rPr>
          <w:lang w:val="en-US"/>
        </w:rPr>
        <w:t>;</w:t>
      </w:r>
    </w:p>
    <w:p w14:paraId="3184BFD4" w14:textId="039F6B46" w:rsidR="00D626AB" w:rsidRDefault="00D626AB" w:rsidP="00D626AB">
      <w:pPr>
        <w:pStyle w:val="a7"/>
        <w:numPr>
          <w:ilvl w:val="0"/>
          <w:numId w:val="10"/>
        </w:numPr>
        <w:rPr>
          <w:lang w:val="en-US"/>
        </w:rPr>
      </w:pPr>
      <w:r>
        <w:t>Storage Process Manager</w:t>
      </w:r>
      <w:r>
        <w:rPr>
          <w:lang w:val="en-US"/>
        </w:rPr>
        <w:t>;</w:t>
      </w:r>
    </w:p>
    <w:p w14:paraId="15E3183A" w14:textId="5FD5608E" w:rsidR="00D626AB" w:rsidRDefault="00D626AB" w:rsidP="00D626AB">
      <w:pPr>
        <w:pStyle w:val="a7"/>
        <w:numPr>
          <w:ilvl w:val="0"/>
          <w:numId w:val="10"/>
        </w:numPr>
        <w:rPr>
          <w:lang w:val="en-US"/>
        </w:rPr>
      </w:pPr>
      <w:r>
        <w:t>Unified Process Composer</w:t>
      </w:r>
      <w:r>
        <w:rPr>
          <w:lang w:val="en-US"/>
        </w:rPr>
        <w:t>;</w:t>
      </w:r>
    </w:p>
    <w:p w14:paraId="17E6240B" w14:textId="727BCA59" w:rsidR="00D626AB" w:rsidRDefault="00D626AB" w:rsidP="00D626AB">
      <w:pPr>
        <w:pStyle w:val="a7"/>
        <w:numPr>
          <w:ilvl w:val="0"/>
          <w:numId w:val="10"/>
        </w:numPr>
        <w:rPr>
          <w:lang w:val="en-US"/>
        </w:rPr>
      </w:pPr>
      <w:r>
        <w:t>Release Process Manager</w:t>
      </w:r>
      <w:r>
        <w:rPr>
          <w:lang w:val="en-US"/>
        </w:rPr>
        <w:t>;</w:t>
      </w:r>
    </w:p>
    <w:p w14:paraId="120EAEB9" w14:textId="5E082C18" w:rsidR="00D626AB" w:rsidRDefault="00D626AB" w:rsidP="00D626AB">
      <w:r>
        <w:t>Технологии IBM/Tivoli для малых и средних предприятий</w:t>
      </w:r>
      <w:r w:rsidRPr="00D626AB">
        <w:t>:</w:t>
      </w:r>
    </w:p>
    <w:p w14:paraId="0C9ED1FE" w14:textId="77777777" w:rsidR="00D626AB" w:rsidRDefault="00D626AB" w:rsidP="00D626AB">
      <w:pPr>
        <w:pStyle w:val="a7"/>
        <w:numPr>
          <w:ilvl w:val="0"/>
          <w:numId w:val="11"/>
        </w:numPr>
      </w:pPr>
      <w:r w:rsidRPr="00D626AB">
        <w:rPr>
          <w:lang w:val="en-US"/>
        </w:rPr>
        <w:t>Identity Manager Express;</w:t>
      </w:r>
    </w:p>
    <w:p w14:paraId="5F26C471" w14:textId="77777777" w:rsidR="00D626AB" w:rsidRDefault="00D626AB" w:rsidP="00D626AB">
      <w:pPr>
        <w:pStyle w:val="a7"/>
        <w:numPr>
          <w:ilvl w:val="0"/>
          <w:numId w:val="11"/>
        </w:numPr>
      </w:pPr>
      <w:r w:rsidRPr="00D626AB">
        <w:rPr>
          <w:lang w:val="en-US"/>
        </w:rPr>
        <w:t xml:space="preserve"> Monitoring (ITM) Express;</w:t>
      </w:r>
    </w:p>
    <w:p w14:paraId="6E9DFEFE" w14:textId="77777777" w:rsidR="00D626AB" w:rsidRPr="00D626AB" w:rsidRDefault="00D626AB" w:rsidP="00D626AB">
      <w:pPr>
        <w:pStyle w:val="a7"/>
        <w:numPr>
          <w:ilvl w:val="0"/>
          <w:numId w:val="11"/>
        </w:numPr>
        <w:rPr>
          <w:lang w:val="en-US"/>
        </w:rPr>
      </w:pPr>
      <w:r w:rsidRPr="00D626AB">
        <w:rPr>
          <w:lang w:val="en-US"/>
        </w:rPr>
        <w:t xml:space="preserve"> Provisioning Manager (TPM) Express for Inventory;</w:t>
      </w:r>
    </w:p>
    <w:p w14:paraId="7B09D446" w14:textId="77777777" w:rsidR="00D626AB" w:rsidRPr="00D626AB" w:rsidRDefault="00D626AB" w:rsidP="00D626AB">
      <w:pPr>
        <w:pStyle w:val="a7"/>
        <w:numPr>
          <w:ilvl w:val="0"/>
          <w:numId w:val="11"/>
        </w:numPr>
        <w:rPr>
          <w:lang w:val="en-US"/>
        </w:rPr>
      </w:pPr>
      <w:r w:rsidRPr="00D626AB">
        <w:rPr>
          <w:lang w:val="en-US"/>
        </w:rPr>
        <w:lastRenderedPageBreak/>
        <w:t xml:space="preserve"> Provisioning Manager (TPM) Express for Software Distribution;</w:t>
      </w:r>
    </w:p>
    <w:p w14:paraId="2793B0AA" w14:textId="77777777" w:rsidR="00D626AB" w:rsidRDefault="00D626AB" w:rsidP="00D626AB">
      <w:pPr>
        <w:pStyle w:val="a7"/>
        <w:numPr>
          <w:ilvl w:val="0"/>
          <w:numId w:val="11"/>
        </w:numPr>
      </w:pPr>
      <w:r w:rsidRPr="00D626AB">
        <w:rPr>
          <w:lang w:val="en-US"/>
        </w:rPr>
        <w:t xml:space="preserve"> Storage Manager Express;</w:t>
      </w:r>
    </w:p>
    <w:p w14:paraId="57FC093A" w14:textId="77777777" w:rsidR="00D626AB" w:rsidRPr="00D626AB" w:rsidRDefault="00D626AB" w:rsidP="00D626AB">
      <w:pPr>
        <w:pStyle w:val="a7"/>
        <w:numPr>
          <w:ilvl w:val="0"/>
          <w:numId w:val="11"/>
        </w:numPr>
        <w:rPr>
          <w:lang w:val="en-US"/>
        </w:rPr>
      </w:pPr>
      <w:r w:rsidRPr="00D626AB">
        <w:rPr>
          <w:lang w:val="en-US"/>
        </w:rPr>
        <w:t xml:space="preserve"> Continuous Data Protection (CDP) for Files.</w:t>
      </w:r>
    </w:p>
    <w:p w14:paraId="78DD588D" w14:textId="00870CA0" w:rsidR="00D626AB" w:rsidRDefault="00D626AB" w:rsidP="00D626AB">
      <w:pPr>
        <w:ind w:left="360"/>
      </w:pPr>
      <w:r>
        <w:t>Identity Manager Express - это решение для управления учётными записями, которое:</w:t>
      </w:r>
    </w:p>
    <w:p w14:paraId="7810CD52" w14:textId="77777777" w:rsidR="00D626AB" w:rsidRDefault="00D626AB" w:rsidP="00D626AB">
      <w:pPr>
        <w:pStyle w:val="a7"/>
        <w:numPr>
          <w:ilvl w:val="0"/>
          <w:numId w:val="11"/>
        </w:numPr>
      </w:pPr>
      <w:r>
        <w:t xml:space="preserve"> предоставляет единую точку управления паролями, учётными записями пользователей и правами доступа;</w:t>
      </w:r>
    </w:p>
    <w:p w14:paraId="1FB4F04B" w14:textId="77777777" w:rsidR="00D626AB" w:rsidRDefault="00D626AB" w:rsidP="00D626AB">
      <w:pPr>
        <w:pStyle w:val="a7"/>
        <w:numPr>
          <w:ilvl w:val="0"/>
          <w:numId w:val="11"/>
        </w:numPr>
      </w:pPr>
      <w:r>
        <w:t xml:space="preserve"> обеспечивает постоянную защиту и аудит прав доступа пользователей для повышения защищённости систем;</w:t>
      </w:r>
    </w:p>
    <w:p w14:paraId="0A32048C" w14:textId="77777777" w:rsidR="00D626AB" w:rsidRDefault="00D626AB" w:rsidP="00D626AB">
      <w:pPr>
        <w:pStyle w:val="a7"/>
        <w:numPr>
          <w:ilvl w:val="0"/>
          <w:numId w:val="11"/>
        </w:numPr>
      </w:pPr>
      <w:r>
        <w:t xml:space="preserve"> способствует сокращению издержек за счет сокращения числа обращений в службу поддержки;</w:t>
      </w:r>
    </w:p>
    <w:p w14:paraId="530C7006" w14:textId="77777777" w:rsidR="00D626AB" w:rsidRDefault="00D626AB" w:rsidP="00D626AB">
      <w:pPr>
        <w:pStyle w:val="a7"/>
        <w:numPr>
          <w:ilvl w:val="0"/>
          <w:numId w:val="11"/>
        </w:numPr>
      </w:pPr>
      <w:r>
        <w:t>обеспечивает быстрое создание и уничтожение учётных записей пользователей;</w:t>
      </w:r>
    </w:p>
    <w:p w14:paraId="7A907B71" w14:textId="1FB3E2B1" w:rsidR="00D626AB" w:rsidRPr="00D626AB" w:rsidRDefault="00D626AB" w:rsidP="00D626AB">
      <w:pPr>
        <w:pStyle w:val="a7"/>
        <w:numPr>
          <w:ilvl w:val="0"/>
          <w:numId w:val="11"/>
        </w:numPr>
      </w:pPr>
      <w:r>
        <w:t>поддерживает централизованное отслеживание доступа пользователей и формирование стандартных отчётов аудита</w:t>
      </w:r>
    </w:p>
    <w:p w14:paraId="1F1F8E8B" w14:textId="77E61BA2" w:rsidR="00DC1C1F" w:rsidRDefault="00DC1C1F">
      <w:pPr>
        <w:rPr>
          <w:b/>
          <w:bCs/>
          <w:sz w:val="32"/>
          <w:szCs w:val="32"/>
          <w:lang w:val="en-US"/>
        </w:rPr>
      </w:pPr>
      <w:r w:rsidRPr="00DC1C1F">
        <w:rPr>
          <w:b/>
          <w:bCs/>
          <w:sz w:val="32"/>
          <w:szCs w:val="32"/>
          <w:lang w:val="en-US"/>
        </w:rPr>
        <w:t>Microsoft System Center.</w:t>
      </w:r>
    </w:p>
    <w:p w14:paraId="51BF1827" w14:textId="55E8C06B" w:rsidR="00196D22" w:rsidRDefault="00196D22">
      <w:r>
        <w:t>Для решения задач управления ИТ-инфраструктурой предприятия Microsoft предлагает набор инструментов, моделей, методик и рекомендаций, которые призваны обеспечить построение управляемых ИС высокой надежности, доступности и защищенности. Данные материалы объединены в решения Microsoft для управления – MSM (Microsoft Solutions for Management)</w:t>
      </w:r>
    </w:p>
    <w:p w14:paraId="5D2A9EE3" w14:textId="20F93E32" w:rsidR="00196D22" w:rsidRDefault="00196D22">
      <w:r>
        <w:t>Методологической основой построения и сопровождения управляемых ИТсистем является библиотека MOF.</w:t>
      </w:r>
    </w:p>
    <w:p w14:paraId="3B2C09DA" w14:textId="77777777" w:rsidR="00196D22" w:rsidRDefault="00196D22">
      <w:r>
        <w:t>В свою очередь SMF являются основой для руководств, в которых детализируются мероприятия по достижению конкретных целей при оптимизации ИТ-инфраструктуры. Руководства включены в:</w:t>
      </w:r>
    </w:p>
    <w:p w14:paraId="65CD7571" w14:textId="77777777" w:rsidR="00196D22" w:rsidRDefault="00196D22" w:rsidP="00196D22">
      <w:pPr>
        <w:pStyle w:val="a7"/>
        <w:numPr>
          <w:ilvl w:val="0"/>
          <w:numId w:val="12"/>
        </w:numPr>
      </w:pPr>
      <w:r>
        <w:t>инструкции проектов усовершенствования обслуживания SIP (Service Improvement Project);</w:t>
      </w:r>
    </w:p>
    <w:p w14:paraId="14D3BE29" w14:textId="161F5EB9" w:rsidR="00196D22" w:rsidRDefault="00196D22" w:rsidP="00196D22">
      <w:pPr>
        <w:pStyle w:val="a7"/>
        <w:numPr>
          <w:ilvl w:val="0"/>
          <w:numId w:val="12"/>
        </w:numPr>
        <w:rPr>
          <w:lang w:val="en-US"/>
        </w:rPr>
      </w:pPr>
      <w:r>
        <w:t>акселераторы</w:t>
      </w:r>
      <w:r w:rsidRPr="00196D22">
        <w:rPr>
          <w:lang w:val="en-US"/>
        </w:rPr>
        <w:t xml:space="preserve"> </w:t>
      </w:r>
      <w:r>
        <w:t>решений</w:t>
      </w:r>
      <w:r w:rsidRPr="00196D22">
        <w:rPr>
          <w:lang w:val="en-US"/>
        </w:rPr>
        <w:t xml:space="preserve"> SA (Solution Accelerator).</w:t>
      </w:r>
    </w:p>
    <w:p w14:paraId="3E93654A" w14:textId="77777777" w:rsidR="00196D22" w:rsidRDefault="00196D22" w:rsidP="00196D22">
      <w:r>
        <w:t>Акселераторы решений являются примерами решений по усовершенствованию ИТ-инфраструктуры предприятия на базе программного инструментария и инструкций SMF. Решения SA содержат следующее:</w:t>
      </w:r>
    </w:p>
    <w:p w14:paraId="25901531" w14:textId="77777777" w:rsidR="00196D22" w:rsidRDefault="00196D22" w:rsidP="00196D22">
      <w:pPr>
        <w:pStyle w:val="a7"/>
        <w:numPr>
          <w:ilvl w:val="0"/>
          <w:numId w:val="13"/>
        </w:numPr>
      </w:pPr>
      <w:r>
        <w:t>решения по развертыванию новых приложений с помощью SMS для операционных систем семейства Windows;</w:t>
      </w:r>
    </w:p>
    <w:p w14:paraId="4C819D8C" w14:textId="2389C1DC" w:rsidR="00196D22" w:rsidRDefault="00196D22" w:rsidP="00196D22">
      <w:pPr>
        <w:pStyle w:val="a7"/>
        <w:numPr>
          <w:ilvl w:val="0"/>
          <w:numId w:val="13"/>
        </w:numPr>
      </w:pPr>
      <w:r>
        <w:t>решения по управлению обновлению установкой оборудования на базе SMS, предлагающее рекомендации по развертыванию исправлений и пакетов обновления для серверов Windows, SQL Server, Exchange и клиентских программ настольных компьютеров.</w:t>
      </w:r>
    </w:p>
    <w:p w14:paraId="783E3337" w14:textId="77777777" w:rsidR="00196D22" w:rsidRDefault="00196D22" w:rsidP="00196D22">
      <w:r>
        <w:t>Инструментальной основой MSM является семейство продуктов MSC (Microsoft System Center), которое решает следующие задачи:</w:t>
      </w:r>
    </w:p>
    <w:p w14:paraId="17163F0C" w14:textId="77777777" w:rsidR="00196D22" w:rsidRDefault="00196D22" w:rsidP="00196D22">
      <w:pPr>
        <w:pStyle w:val="a7"/>
        <w:numPr>
          <w:ilvl w:val="0"/>
          <w:numId w:val="14"/>
        </w:numPr>
      </w:pPr>
      <w:r>
        <w:t>управление эксплуатацией и функционированием информационных систем;</w:t>
      </w:r>
    </w:p>
    <w:p w14:paraId="60D1D49B" w14:textId="77777777" w:rsidR="00196D22" w:rsidRDefault="00196D22" w:rsidP="00196D22">
      <w:pPr>
        <w:pStyle w:val="a7"/>
        <w:numPr>
          <w:ilvl w:val="0"/>
          <w:numId w:val="14"/>
        </w:numPr>
      </w:pPr>
      <w:r>
        <w:t>управление изменениями и конфигурацией;</w:t>
      </w:r>
    </w:p>
    <w:p w14:paraId="2E63DFED" w14:textId="77777777" w:rsidR="00196D22" w:rsidRDefault="00196D22" w:rsidP="00196D22">
      <w:pPr>
        <w:pStyle w:val="a7"/>
        <w:numPr>
          <w:ilvl w:val="0"/>
          <w:numId w:val="14"/>
        </w:numPr>
      </w:pPr>
      <w:r>
        <w:t>защита и хранение данных;</w:t>
      </w:r>
    </w:p>
    <w:p w14:paraId="11C8CC8F" w14:textId="77777777" w:rsidR="00196D22" w:rsidRDefault="00196D22" w:rsidP="00196D22">
      <w:pPr>
        <w:pStyle w:val="a7"/>
        <w:numPr>
          <w:ilvl w:val="0"/>
          <w:numId w:val="14"/>
        </w:numPr>
      </w:pPr>
      <w:r>
        <w:t>контроль проблем;</w:t>
      </w:r>
    </w:p>
    <w:p w14:paraId="02B691BC" w14:textId="77777777" w:rsidR="00196D22" w:rsidRPr="00196D22" w:rsidRDefault="00196D22" w:rsidP="00196D22">
      <w:pPr>
        <w:pStyle w:val="a7"/>
        <w:numPr>
          <w:ilvl w:val="0"/>
          <w:numId w:val="14"/>
        </w:numPr>
      </w:pPr>
      <w:r>
        <w:t>управление</w:t>
      </w:r>
      <w:r w:rsidRPr="00196D22">
        <w:rPr>
          <w:lang w:val="en-US"/>
        </w:rPr>
        <w:t xml:space="preserve"> </w:t>
      </w:r>
      <w:r>
        <w:t>нагрузкой</w:t>
      </w:r>
      <w:r w:rsidRPr="00196D22">
        <w:rPr>
          <w:lang w:val="en-US"/>
        </w:rPr>
        <w:t xml:space="preserve">. </w:t>
      </w:r>
      <w:r>
        <w:t>В</w:t>
      </w:r>
      <w:r w:rsidRPr="00196D22">
        <w:rPr>
          <w:lang w:val="en-US"/>
        </w:rPr>
        <w:t xml:space="preserve"> </w:t>
      </w:r>
      <w:r>
        <w:t>семейство</w:t>
      </w:r>
      <w:r w:rsidRPr="00196D22">
        <w:rPr>
          <w:lang w:val="en-US"/>
        </w:rPr>
        <w:t xml:space="preserve"> Microsoft System Center </w:t>
      </w:r>
      <w:r>
        <w:t>входят</w:t>
      </w:r>
    </w:p>
    <w:p w14:paraId="12501871" w14:textId="77777777" w:rsidR="00196D22" w:rsidRPr="00196D22" w:rsidRDefault="00196D22" w:rsidP="00196D22">
      <w:pPr>
        <w:pStyle w:val="a7"/>
        <w:numPr>
          <w:ilvl w:val="0"/>
          <w:numId w:val="14"/>
        </w:numPr>
        <w:rPr>
          <w:lang w:val="en-US"/>
        </w:rPr>
      </w:pPr>
      <w:r w:rsidRPr="00196D22">
        <w:rPr>
          <w:lang w:val="en-US"/>
        </w:rPr>
        <w:t xml:space="preserve"> Microsoft System Management Server (SMS);</w:t>
      </w:r>
    </w:p>
    <w:p w14:paraId="373B37E3" w14:textId="77777777" w:rsidR="00196D22" w:rsidRPr="00196D22" w:rsidRDefault="00196D22" w:rsidP="00196D22">
      <w:pPr>
        <w:pStyle w:val="a7"/>
        <w:numPr>
          <w:ilvl w:val="0"/>
          <w:numId w:val="14"/>
        </w:numPr>
      </w:pPr>
      <w:r w:rsidRPr="00196D22">
        <w:rPr>
          <w:lang w:val="en-US"/>
        </w:rPr>
        <w:t>Microsoft Operations Manager (MOM);</w:t>
      </w:r>
    </w:p>
    <w:p w14:paraId="017EB73C" w14:textId="77777777" w:rsidR="00196D22" w:rsidRPr="00196D22" w:rsidRDefault="00196D22" w:rsidP="00196D22">
      <w:pPr>
        <w:pStyle w:val="a7"/>
        <w:numPr>
          <w:ilvl w:val="0"/>
          <w:numId w:val="14"/>
        </w:numPr>
        <w:rPr>
          <w:lang w:val="en-US"/>
        </w:rPr>
      </w:pPr>
      <w:r w:rsidRPr="00196D22">
        <w:rPr>
          <w:lang w:val="en-US"/>
        </w:rPr>
        <w:t>System Center Reporting Manager (SCRM);</w:t>
      </w:r>
    </w:p>
    <w:p w14:paraId="0B290437" w14:textId="77777777" w:rsidR="00196D22" w:rsidRPr="00196D22" w:rsidRDefault="00196D22" w:rsidP="00196D22">
      <w:pPr>
        <w:pStyle w:val="a7"/>
        <w:numPr>
          <w:ilvl w:val="0"/>
          <w:numId w:val="14"/>
        </w:numPr>
        <w:rPr>
          <w:lang w:val="en-US"/>
        </w:rPr>
      </w:pPr>
      <w:r w:rsidRPr="00196D22">
        <w:rPr>
          <w:lang w:val="en-US"/>
        </w:rPr>
        <w:lastRenderedPageBreak/>
        <w:t>Microsoft System Center Data Protection Manager (DPM);</w:t>
      </w:r>
    </w:p>
    <w:p w14:paraId="69D1F617" w14:textId="77777777" w:rsidR="00196D22" w:rsidRPr="00196D22" w:rsidRDefault="00196D22" w:rsidP="00196D22">
      <w:pPr>
        <w:pStyle w:val="a7"/>
        <w:numPr>
          <w:ilvl w:val="0"/>
          <w:numId w:val="14"/>
        </w:numPr>
        <w:rPr>
          <w:lang w:val="en-US"/>
        </w:rPr>
      </w:pPr>
      <w:r w:rsidRPr="00196D22">
        <w:rPr>
          <w:lang w:val="en-US"/>
        </w:rPr>
        <w:t>Microsoft System Center Capacity Planner (CCP).</w:t>
      </w:r>
    </w:p>
    <w:p w14:paraId="4BA48D39" w14:textId="77777777" w:rsidR="00196D22" w:rsidRDefault="00196D22" w:rsidP="00196D22">
      <w:r>
        <w:t>Microsoft System Management Server обеспечивает централизованное управление изменениями и конфигурациями ИТ-инфраструктуры предприятия, построенной на базе компьютеров семейства операционных систем Windows. SMS предоставляет следующие возможности:</w:t>
      </w:r>
    </w:p>
    <w:p w14:paraId="320D5486" w14:textId="77777777" w:rsidR="00196D22" w:rsidRDefault="00196D22" w:rsidP="00196D22">
      <w:pPr>
        <w:pStyle w:val="a7"/>
        <w:numPr>
          <w:ilvl w:val="0"/>
          <w:numId w:val="15"/>
        </w:numPr>
      </w:pPr>
      <w:r>
        <w:t>инвентаризацию аппаратных и программных средств корпоративной информационной системы предприятия;</w:t>
      </w:r>
    </w:p>
    <w:p w14:paraId="41154053" w14:textId="77777777" w:rsidR="00196D22" w:rsidRDefault="00196D22" w:rsidP="00196D22">
      <w:pPr>
        <w:pStyle w:val="a7"/>
        <w:numPr>
          <w:ilvl w:val="0"/>
          <w:numId w:val="15"/>
        </w:numPr>
      </w:pPr>
      <w:r>
        <w:t>надежное развертывание системы на уровне предприятия и автоматизированная установка и обновление программ в системе;</w:t>
      </w:r>
    </w:p>
    <w:p w14:paraId="6EBCEBC0" w14:textId="77777777" w:rsidR="00196D22" w:rsidRDefault="00196D22" w:rsidP="00196D22">
      <w:pPr>
        <w:pStyle w:val="a7"/>
        <w:numPr>
          <w:ilvl w:val="0"/>
          <w:numId w:val="15"/>
        </w:numPr>
      </w:pPr>
      <w:r>
        <w:t>управление ресурсами и распространение программного обеспечения дл мобильных пользователей;</w:t>
      </w:r>
    </w:p>
    <w:p w14:paraId="104C7028" w14:textId="77777777" w:rsidR="00196D22" w:rsidRDefault="00196D22" w:rsidP="00196D22">
      <w:pPr>
        <w:pStyle w:val="a7"/>
        <w:numPr>
          <w:ilvl w:val="0"/>
          <w:numId w:val="15"/>
        </w:numPr>
      </w:pPr>
      <w:r>
        <w:t>отслеживание использования программного обеспечения на клиентских компьютерах конкретными пользователями и подготовку отчетов по использованию;</w:t>
      </w:r>
    </w:p>
    <w:p w14:paraId="76DECC37" w14:textId="72966FD0" w:rsidR="00196D22" w:rsidRPr="00196D22" w:rsidRDefault="00196D22" w:rsidP="00196D22">
      <w:pPr>
        <w:pStyle w:val="a7"/>
        <w:numPr>
          <w:ilvl w:val="0"/>
          <w:numId w:val="15"/>
        </w:numPr>
      </w:pPr>
      <w:r>
        <w:t>дистанционное диагностирование проблем и неисправностей на клиентских компьютерах. Microsoft Operations Manager обеспечивает средства управления серверной инфраструктурой в масштабах предприятия, что позволяет повысить эффективность ее эксплуатации.</w:t>
      </w:r>
    </w:p>
    <w:sectPr w:rsidR="00196D22" w:rsidRPr="00196D22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3120E" w14:textId="77777777" w:rsidR="00A65E08" w:rsidRDefault="00A65E08" w:rsidP="00DC1C1F">
      <w:pPr>
        <w:spacing w:after="0" w:line="240" w:lineRule="auto"/>
      </w:pPr>
      <w:r>
        <w:separator/>
      </w:r>
    </w:p>
  </w:endnote>
  <w:endnote w:type="continuationSeparator" w:id="0">
    <w:p w14:paraId="615FCB69" w14:textId="77777777" w:rsidR="00A65E08" w:rsidRDefault="00A65E08" w:rsidP="00DC1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ECC32" w14:textId="77777777" w:rsidR="00A65E08" w:rsidRDefault="00A65E08" w:rsidP="00DC1C1F">
      <w:pPr>
        <w:spacing w:after="0" w:line="240" w:lineRule="auto"/>
      </w:pPr>
      <w:r>
        <w:separator/>
      </w:r>
    </w:p>
  </w:footnote>
  <w:footnote w:type="continuationSeparator" w:id="0">
    <w:p w14:paraId="1F3E129D" w14:textId="77777777" w:rsidR="00A65E08" w:rsidRDefault="00A65E08" w:rsidP="00DC1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7AF5A" w14:textId="6FCF78C4" w:rsidR="00DC1C1F" w:rsidRDefault="00DC1C1F">
    <w:pPr>
      <w:pStyle w:val="a3"/>
    </w:pPr>
    <w:r>
      <w:t>Собинин Егор Яковлевич отчет 3.2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6476"/>
    <w:multiLevelType w:val="hybridMultilevel"/>
    <w:tmpl w:val="BB96F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01F53"/>
    <w:multiLevelType w:val="hybridMultilevel"/>
    <w:tmpl w:val="D3EEC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B53DC"/>
    <w:multiLevelType w:val="hybridMultilevel"/>
    <w:tmpl w:val="A9B8A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06790"/>
    <w:multiLevelType w:val="hybridMultilevel"/>
    <w:tmpl w:val="8EDCF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311C3"/>
    <w:multiLevelType w:val="hybridMultilevel"/>
    <w:tmpl w:val="20747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763DD"/>
    <w:multiLevelType w:val="hybridMultilevel"/>
    <w:tmpl w:val="B4546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A2850"/>
    <w:multiLevelType w:val="hybridMultilevel"/>
    <w:tmpl w:val="720E1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F5DAF"/>
    <w:multiLevelType w:val="hybridMultilevel"/>
    <w:tmpl w:val="B8C4A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11B3F"/>
    <w:multiLevelType w:val="hybridMultilevel"/>
    <w:tmpl w:val="D452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55D74"/>
    <w:multiLevelType w:val="hybridMultilevel"/>
    <w:tmpl w:val="DA7C64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020F21"/>
    <w:multiLevelType w:val="hybridMultilevel"/>
    <w:tmpl w:val="1BB67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464E0"/>
    <w:multiLevelType w:val="hybridMultilevel"/>
    <w:tmpl w:val="6C348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83E56"/>
    <w:multiLevelType w:val="hybridMultilevel"/>
    <w:tmpl w:val="43962BEC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71896E6E"/>
    <w:multiLevelType w:val="hybridMultilevel"/>
    <w:tmpl w:val="8ACE6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7164C2"/>
    <w:multiLevelType w:val="hybridMultilevel"/>
    <w:tmpl w:val="749AC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187798">
    <w:abstractNumId w:val="4"/>
  </w:num>
  <w:num w:numId="2" w16cid:durableId="673339417">
    <w:abstractNumId w:val="1"/>
  </w:num>
  <w:num w:numId="3" w16cid:durableId="1436293630">
    <w:abstractNumId w:val="11"/>
  </w:num>
  <w:num w:numId="4" w16cid:durableId="1248033040">
    <w:abstractNumId w:val="8"/>
  </w:num>
  <w:num w:numId="5" w16cid:durableId="1810434335">
    <w:abstractNumId w:val="7"/>
  </w:num>
  <w:num w:numId="6" w16cid:durableId="357507433">
    <w:abstractNumId w:val="13"/>
  </w:num>
  <w:num w:numId="7" w16cid:durableId="1995600131">
    <w:abstractNumId w:val="9"/>
  </w:num>
  <w:num w:numId="8" w16cid:durableId="1298536521">
    <w:abstractNumId w:val="12"/>
  </w:num>
  <w:num w:numId="9" w16cid:durableId="1166089595">
    <w:abstractNumId w:val="5"/>
  </w:num>
  <w:num w:numId="10" w16cid:durableId="995113497">
    <w:abstractNumId w:val="2"/>
  </w:num>
  <w:num w:numId="11" w16cid:durableId="407195632">
    <w:abstractNumId w:val="0"/>
  </w:num>
  <w:num w:numId="12" w16cid:durableId="391007729">
    <w:abstractNumId w:val="10"/>
  </w:num>
  <w:num w:numId="13" w16cid:durableId="784885499">
    <w:abstractNumId w:val="14"/>
  </w:num>
  <w:num w:numId="14" w16cid:durableId="507721715">
    <w:abstractNumId w:val="3"/>
  </w:num>
  <w:num w:numId="15" w16cid:durableId="21171672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1F"/>
    <w:rsid w:val="00196D22"/>
    <w:rsid w:val="00442A19"/>
    <w:rsid w:val="00475476"/>
    <w:rsid w:val="00A65E08"/>
    <w:rsid w:val="00D626AB"/>
    <w:rsid w:val="00DC1C1F"/>
    <w:rsid w:val="00E1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8C900"/>
  <w15:chartTrackingRefBased/>
  <w15:docId w15:val="{BB2DC624-A6E9-4E49-AC9C-D0EC1D31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1C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C1C1F"/>
  </w:style>
  <w:style w:type="paragraph" w:styleId="a5">
    <w:name w:val="footer"/>
    <w:basedOn w:val="a"/>
    <w:link w:val="a6"/>
    <w:uiPriority w:val="99"/>
    <w:unhideWhenUsed/>
    <w:rsid w:val="00DC1C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C1C1F"/>
  </w:style>
  <w:style w:type="paragraph" w:styleId="a7">
    <w:name w:val="List Paragraph"/>
    <w:basedOn w:val="a"/>
    <w:uiPriority w:val="34"/>
    <w:qFormat/>
    <w:rsid w:val="00DC1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1594</Words>
  <Characters>9090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Собинин Егор Яковлевич</dc:creator>
  <cp:keywords/>
  <dc:description/>
  <cp:lastModifiedBy>Собинин Егор Яковлевич</cp:lastModifiedBy>
  <cp:revision>1</cp:revision>
  <dcterms:created xsi:type="dcterms:W3CDTF">2022-12-01T01:33:00Z</dcterms:created>
  <dcterms:modified xsi:type="dcterms:W3CDTF">2022-12-01T09:42:00Z</dcterms:modified>
</cp:coreProperties>
</file>