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F05D" w14:textId="77777777" w:rsidR="00B24B99" w:rsidRDefault="00B24B99" w:rsidP="00B24B99">
      <w:pPr>
        <w:spacing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МИНИСТЕРСТВО НАУКИ И ВЫСШЕГО ОБРАЗОВАНИЯ</w:t>
      </w:r>
      <w:r>
        <w:rPr>
          <w:rFonts w:eastAsia="Times New Roman"/>
          <w:color w:val="000000"/>
          <w:lang w:eastAsia="ru-RU"/>
        </w:rPr>
        <w:br/>
        <w:t>РОССИЙСКОЙ ФЕДЕРАЦИИ</w:t>
      </w:r>
    </w:p>
    <w:p w14:paraId="114AF9EE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ФЕДЕРАЛЬНОЕ ГОСУДАРСТВЕННОЕ БЮДЖЕТНОЕ ОБРАЗОВАТЕЛЬНОЕ</w:t>
      </w:r>
      <w:r>
        <w:rPr>
          <w:rFonts w:eastAsia="Times New Roman"/>
          <w:color w:val="000000"/>
          <w:lang w:eastAsia="ru-RU"/>
        </w:rPr>
        <w:br/>
        <w:t>УЧРЕЖДЕНИЕ ВЫСШЕГО ОБРАЗОВАНИЯ</w:t>
      </w:r>
      <w:r>
        <w:rPr>
          <w:rFonts w:eastAsia="Times New Roman"/>
          <w:color w:val="000000"/>
          <w:lang w:eastAsia="ru-RU"/>
        </w:rPr>
        <w:br/>
        <w:t>«РОССИЙСКИЙ ГОСУДАРСТВЕННЫЙ</w:t>
      </w:r>
      <w:r>
        <w:rPr>
          <w:rFonts w:eastAsia="Times New Roman"/>
          <w:color w:val="000000"/>
          <w:lang w:eastAsia="ru-RU"/>
        </w:rPr>
        <w:br/>
        <w:t>ПЕДАГОГИЧЕСКИЙ УНИВЕРСИТЕТ им. А. И. ГЕРЦЕНА»</w:t>
      </w:r>
    </w:p>
    <w:p w14:paraId="0462CBBF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институт информационных технологий и технологического образования</w:t>
      </w:r>
      <w:r>
        <w:rPr>
          <w:rFonts w:eastAsia="Times New Roman"/>
          <w:b/>
          <w:bCs/>
          <w:color w:val="000000"/>
          <w:lang w:eastAsia="ru-RU"/>
        </w:rPr>
        <w:br/>
        <w:t>кафедра информационных технологий и электронного обучения</w:t>
      </w:r>
    </w:p>
    <w:p w14:paraId="5D2F1F46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73CFA5CE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Основная профессиональная образовательная программа</w:t>
      </w:r>
      <w:r>
        <w:rPr>
          <w:rFonts w:eastAsia="Times New Roman"/>
          <w:color w:val="000000"/>
          <w:lang w:eastAsia="ru-RU"/>
        </w:rPr>
        <w:br/>
        <w:t>Направление подготовки 09.03.01 Информатика и вычислительная техника</w:t>
      </w:r>
      <w:r>
        <w:rPr>
          <w:rFonts w:eastAsia="Times New Roman"/>
          <w:color w:val="000000"/>
          <w:lang w:eastAsia="ru-RU"/>
        </w:rPr>
        <w:br/>
        <w:t>Направленность (профиль) «Технологии разработки программного обеспечения»</w:t>
      </w:r>
      <w:r>
        <w:rPr>
          <w:rFonts w:eastAsia="Times New Roman"/>
          <w:color w:val="000000"/>
          <w:lang w:eastAsia="ru-RU"/>
        </w:rPr>
        <w:br/>
        <w:t>форма обучения – очная</w:t>
      </w:r>
    </w:p>
    <w:p w14:paraId="0018C6D4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</w:p>
    <w:p w14:paraId="51905136" w14:textId="317FE748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Лабораторная работа 1</w:t>
      </w:r>
      <w:r>
        <w:rPr>
          <w:rFonts w:eastAsia="Times New Roman"/>
          <w:b/>
          <w:bCs/>
          <w:color w:val="000000"/>
          <w:lang w:eastAsia="ru-RU"/>
        </w:rPr>
        <w:br/>
      </w:r>
      <w:r>
        <w:rPr>
          <w:rFonts w:eastAsia="Times New Roman"/>
          <w:color w:val="000000"/>
          <w:lang w:eastAsia="ru-RU"/>
        </w:rPr>
        <w:t>по дисциплине «</w:t>
      </w:r>
      <w:r>
        <w:rPr>
          <w:rFonts w:eastAsia="Times New Roman"/>
          <w:color w:val="000000"/>
          <w:lang w:eastAsia="ru-RU"/>
        </w:rPr>
        <w:t>Электротехнике</w:t>
      </w:r>
      <w:r>
        <w:rPr>
          <w:rFonts w:eastAsia="Times New Roman"/>
          <w:color w:val="000000"/>
          <w:lang w:eastAsia="ru-RU"/>
        </w:rPr>
        <w:t>»</w:t>
      </w:r>
    </w:p>
    <w:p w14:paraId="17716FA4" w14:textId="30551C62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Тема: Исследование неразветвленной цепи переменного тока</w:t>
      </w:r>
    </w:p>
    <w:p w14:paraId="2888662D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13C4A07F" w14:textId="77777777" w:rsidR="00B24B99" w:rsidRDefault="00B24B99" w:rsidP="00B24B99">
      <w:pPr>
        <w:spacing w:after="100" w:line="240" w:lineRule="auto"/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Обучающегося 3 курса.</w:t>
      </w:r>
    </w:p>
    <w:p w14:paraId="794DDAEF" w14:textId="77777777" w:rsidR="00B24B99" w:rsidRDefault="00B24B99" w:rsidP="00B24B99">
      <w:pPr>
        <w:spacing w:after="100" w:line="240" w:lineRule="auto"/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Собинина Егора Яковлевича</w:t>
      </w:r>
    </w:p>
    <w:p w14:paraId="3AD508DF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19C22B34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49003BB6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28FF9C72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71218765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2E54208F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C71D2F5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5B6E601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34A2AEDF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01B7A2D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0AB02009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21C9BE5B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53986EAB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19DA6626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39AE0701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Санкт-Петербург</w:t>
      </w:r>
    </w:p>
    <w:p w14:paraId="6D6F1E75" w14:textId="2D41FB4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2022</w:t>
      </w:r>
    </w:p>
    <w:p w14:paraId="34EE1901" w14:textId="5C56B552" w:rsidR="007E074F" w:rsidRPr="00B24B99" w:rsidRDefault="00B24B99" w:rsidP="00B24B99">
      <w:pPr>
        <w:shd w:val="clear" w:color="auto" w:fill="auto"/>
        <w:spacing w:line="259" w:lineRule="auto"/>
        <w:ind w:firstLine="0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br w:type="page"/>
      </w:r>
    </w:p>
    <w:sectPr w:rsidR="007E074F" w:rsidRPr="00B24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99"/>
    <w:rsid w:val="00442A19"/>
    <w:rsid w:val="007E074F"/>
    <w:rsid w:val="00B24B99"/>
    <w:rsid w:val="00E14C0B"/>
    <w:rsid w:val="00F5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3328"/>
  <w15:chartTrackingRefBased/>
  <w15:docId w15:val="{FF185CD8-71A4-426A-A545-9BE25248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B99"/>
    <w:pPr>
      <w:shd w:val="clear" w:color="auto" w:fill="FFFFFF"/>
      <w:spacing w:line="256" w:lineRule="auto"/>
      <w:ind w:firstLine="851"/>
      <w:jc w:val="both"/>
    </w:pPr>
    <w:rPr>
      <w:rFonts w:ascii="Times New Roman" w:hAnsi="Times New Roman" w:cs="Times New Roman"/>
      <w:color w:val="202122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0C62-B87B-48A2-B48E-8A11701D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1</cp:revision>
  <dcterms:created xsi:type="dcterms:W3CDTF">2023-04-26T10:25:00Z</dcterms:created>
  <dcterms:modified xsi:type="dcterms:W3CDTF">2023-04-26T10:28:00Z</dcterms:modified>
</cp:coreProperties>
</file>