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Инвариантное задание 7</w:t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Давайте рассмотрим каждый из этих ресурсов и определим вид информационного продукта или услуги, который они предоставляют:</w:t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1. Alexa (https://www.alexa.com/topsites): Alexa предоставляет информацию о </w:t>
      </w:r>
      <w:r>
        <w:rPr>
          <w:rFonts w:ascii="PT Sans" w:hAnsi="PT Sans"/>
          <w:sz w:val="24"/>
          <w:szCs w:val="24"/>
        </w:rPr>
        <w:t>голосовом ассистенте Alexa, выпущенном компанией Amazon</w:t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2. Amazon Mechanical Turk ((https://www.mturk.com): Amazon Mechanical Turk (MTurk) - это онлайн-платформа, которая предоставляет услуги краудсорсинга для выполнения различных задач, которые сложно или невозможно автоматизировать, с помощью глобальной сети независимых исполнителей.</w:t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3. Computer Science Center (https://compscicenter.ru): Computer Science Center - это образовательная платформа, предлагающая онлайн-курсы по различным областям информатики и программирования для студентов и профессионалов.</w:t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4. Creative Commons (https://creativecommons.org): Creative Commons (CC) - это некоммерческая организация, предоставляющая бесплатные юридические инструменты для авторов и создателей контента, которые хотят поделиться своими творениями с обществом под определенными условиями.</w:t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5. creativecommons.ru (https://network.creativecommons.org/chapter): Сайт Creative Commons в России, который представляет собой часть мировой сети организации и предоставляет информацию о проектах и инициативах CC в России.</w:t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6. Emissive (https://www.emissive.fr): Emissive - это компания, специализирующаяся на виртуальной реальности (VR) и создании виртуальных сред, таких как виртуальные выставки и презентации. Они предоставляют услуги по разработке VR-проектов для различных отраслей.</w:t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Эти ресурсы демонстрируют широкий спектр информационных продуктов и услуг, предоставляемых в области информационных технологий, начиная от аналитики интернет-трафика и краудсорсинга до образовательных платформ и инструментов для совместного использования контента.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202</Words>
  <Characters>1611</Characters>
  <CharactersWithSpaces>1804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2024-04-17T09:12:07Z</dcterms:created>
  <dc:creator/>
  <dc:description/>
  <dc:language>ru-RU</dc:language>
  <cp:lastModifiedBy/>
  <dcterms:modified xsi:type="dcterms:W3CDTF">2024-04-17T09:18:11Z</dcterms:modified>
  <cp:revision>1</cp:revision>
  <dc:subject/>
  <dc:title/>
</cp:coreProperties>
</file>