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PT Sans" w:hAnsi="PT Sans"/>
          <w:b/>
          <w:b/>
          <w:bCs/>
          <w:sz w:val="30"/>
          <w:szCs w:val="30"/>
        </w:rPr>
      </w:pPr>
      <w:r>
        <w:rPr>
          <w:rFonts w:ascii="PT Sans" w:hAnsi="PT Sans"/>
          <w:b/>
          <w:bCs/>
          <w:sz w:val="30"/>
          <w:szCs w:val="30"/>
        </w:rPr>
        <w:t>ИСР-2</w:t>
      </w:r>
    </w:p>
    <w:p>
      <w:pPr>
        <w:pStyle w:val="Normal"/>
        <w:bidi w:val="0"/>
        <w:jc w:val="left"/>
        <w:rPr>
          <w:rFonts w:ascii="PT Sans" w:hAnsi="PT Sans"/>
          <w:b/>
          <w:b/>
          <w:bCs/>
        </w:rPr>
      </w:pPr>
      <w:r>
        <w:rPr>
          <w:rFonts w:ascii="PT Sans" w:hAnsi="PT Sans"/>
          <w:b/>
          <w:bCs/>
        </w:rPr>
        <w:t>Собинин Егор Яковлевич 4 курс ИВТ-1/2</w:t>
      </w:r>
    </w:p>
    <w:p>
      <w:pPr>
        <w:pStyle w:val="Normal"/>
        <w:bidi w:val="0"/>
        <w:jc w:val="left"/>
        <w:rPr>
          <w:rFonts w:ascii="PT Sans" w:hAnsi="PT Sans"/>
          <w:b/>
          <w:b/>
          <w:bCs/>
        </w:rPr>
      </w:pPr>
      <w:r>
        <w:rPr>
          <w:rFonts w:ascii="PT Sans" w:hAnsi="PT Sans"/>
          <w:b/>
          <w:bCs/>
        </w:rPr>
        <w:t>Информационное агенство Interfax</w:t>
      </w:r>
    </w:p>
    <w:p>
      <w:pPr>
        <w:pStyle w:val="Normal"/>
        <w:bidi w:val="0"/>
        <w:jc w:val="left"/>
        <w:rPr>
          <w:rFonts w:ascii="PT Sans" w:hAnsi="PT Sans"/>
        </w:rPr>
      </w:pPr>
      <w:r>
        <w:rPr>
          <w:rFonts w:ascii="PT Sans" w:hAnsi="PT Sans"/>
        </w:rPr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94"/>
        <w:gridCol w:w="4730"/>
        <w:gridCol w:w="3221"/>
      </w:tblGrid>
      <w:tr>
        <w:trPr/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PT Sans" w:hAnsi="PT Sans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t>Тип</w:t>
            </w:r>
          </w:p>
        </w:tc>
        <w:tc>
          <w:tcPr>
            <w:tcW w:w="4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PT Sans" w:hAnsi="PT Sans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t>Новость</w:t>
            </w:r>
          </w:p>
        </w:tc>
        <w:tc>
          <w:tcPr>
            <w:tcW w:w="3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PT Sans" w:hAnsi="PT Sans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t>Источник</w:t>
            </w:r>
          </w:p>
        </w:tc>
      </w:tr>
      <w:tr>
        <w:trPr/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PT Sans" w:hAnsi="PT Sans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t>Правительство</w:t>
            </w:r>
          </w:p>
        </w:tc>
        <w:tc>
          <w:tcPr>
            <w:tcW w:w="4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spacing w:before="0" w:after="14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Программу строительства кампусов при вузах предложено расширить</w:t>
              <w:br/>
            </w:r>
          </w:p>
        </w:tc>
        <w:tc>
          <w:tcPr>
            <w:tcW w:w="32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PT Sans" w:hAnsi="PT Sans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t>https://www.interfax.ru/russia/948335</w:t>
            </w:r>
          </w:p>
        </w:tc>
      </w:tr>
      <w:tr>
        <w:trPr/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PT Sans" w:hAnsi="PT Sans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t>Правительство</w:t>
            </w:r>
          </w:p>
        </w:tc>
        <w:tc>
          <w:tcPr>
            <w:tcW w:w="4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Минобрнауки поручено создать национальную базу генетической информации</w:t>
            </w:r>
          </w:p>
          <w:p>
            <w:pPr>
              <w:pStyle w:val="Style14"/>
              <w:bidi w:val="0"/>
              <w:spacing w:before="0" w:after="14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br/>
            </w:r>
          </w:p>
        </w:tc>
        <w:tc>
          <w:tcPr>
            <w:tcW w:w="32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PT Sans" w:hAnsi="PT Sans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t>https://www.interfax.ru/russia/946545</w:t>
            </w:r>
          </w:p>
        </w:tc>
      </w:tr>
      <w:tr>
        <w:trPr/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PT Sans" w:hAnsi="PT Sans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t>Правительство</w:t>
            </w:r>
          </w:p>
        </w:tc>
        <w:tc>
          <w:tcPr>
            <w:tcW w:w="4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Путин пообещал увеличить вдвое размер ежемесячных выплат ведущим ученым РАН</w:t>
            </w:r>
          </w:p>
          <w:p>
            <w:pPr>
              <w:pStyle w:val="Style14"/>
              <w:bidi w:val="0"/>
              <w:spacing w:before="0" w:after="140"/>
              <w:jc w:val="left"/>
              <w:rPr>
                <w:rFonts w:ascii="PT Sans" w:hAnsi="PT Sans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br/>
            </w:r>
          </w:p>
        </w:tc>
        <w:tc>
          <w:tcPr>
            <w:tcW w:w="32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PT Sans" w:hAnsi="PT Sans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t>https://www.interfax.ru/russia/945252</w:t>
            </w:r>
          </w:p>
        </w:tc>
      </w:tr>
      <w:tr>
        <w:trPr/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PT Sans" w:hAnsi="PT Sans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t>Правительство</w:t>
            </w:r>
          </w:p>
        </w:tc>
        <w:tc>
          <w:tcPr>
            <w:tcW w:w="4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Путин поручил кабмину найти системные решения проблемы оплаты труда учителей</w:t>
            </w:r>
          </w:p>
          <w:p>
            <w:pPr>
              <w:pStyle w:val="Style14"/>
              <w:bidi w:val="0"/>
              <w:spacing w:before="0" w:after="14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br/>
            </w:r>
          </w:p>
        </w:tc>
        <w:tc>
          <w:tcPr>
            <w:tcW w:w="32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PT Sans" w:hAnsi="PT Sans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t>https://www.interfax.ru/russia/938239</w:t>
            </w:r>
          </w:p>
        </w:tc>
      </w:tr>
      <w:tr>
        <w:trPr/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PT Sans" w:hAnsi="PT Sans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t>Правительство</w:t>
            </w:r>
          </w:p>
        </w:tc>
        <w:tc>
          <w:tcPr>
            <w:tcW w:w="4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Путин поручил подготовить указ о стипендиях для студентов приоритетных направлений</w:t>
            </w:r>
          </w:p>
          <w:p>
            <w:pPr>
              <w:pStyle w:val="Style14"/>
              <w:bidi w:val="0"/>
              <w:spacing w:before="0" w:after="14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br/>
            </w:r>
          </w:p>
        </w:tc>
        <w:tc>
          <w:tcPr>
            <w:tcW w:w="32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PT Sans" w:hAnsi="PT Sans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t>https://www.interfax.ru/russia/950892</w:t>
            </w:r>
          </w:p>
        </w:tc>
      </w:tr>
      <w:tr>
        <w:trPr/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PT Sans" w:hAnsi="PT Sans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t>Общество</w:t>
            </w:r>
          </w:p>
        </w:tc>
        <w:tc>
          <w:tcPr>
            <w:tcW w:w="4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bidi w:val="0"/>
              <w:spacing w:before="0" w:after="14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Рынок онлайн-образования вырос в 2023 году более чем на 30%</w:t>
            </w:r>
          </w:p>
        </w:tc>
        <w:tc>
          <w:tcPr>
            <w:tcW w:w="32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PT Sans" w:hAnsi="PT Sans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PT Sans" w:hAnsi="PT Sans"/>
                <w:b w:val="false"/>
                <w:bCs w:val="false"/>
                <w:sz w:val="24"/>
                <w:szCs w:val="24"/>
              </w:rPr>
              <w:t>https://www.interfax.ru/business/943982</w:t>
            </w:r>
          </w:p>
        </w:tc>
      </w:tr>
    </w:tbl>
    <w:p>
      <w:pPr>
        <w:pStyle w:val="Normal"/>
        <w:bidi w:val="0"/>
        <w:jc w:val="left"/>
        <w:rPr>
          <w:rFonts w:ascii="PT Sans" w:hAnsi="PT San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PT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79</Words>
  <Characters>759</Characters>
  <CharactersWithSpaces>819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2024-03-31T15:37:49Z</dcterms:created>
  <dc:creator/>
  <dc:description/>
  <dc:language>ru-RU</dc:language>
  <cp:lastModifiedBy/>
  <dcterms:modified xsi:type="dcterms:W3CDTF">2024-03-31T21:51:36Z</dcterms:modified>
  <cp:revision>2</cp:revision>
  <dc:subject/>
  <dc:title/>
</cp:coreProperties>
</file>