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3A" w:rsidRDefault="00EB733A" w:rsidP="00C931C6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МИНИСТЕРСТВО ОБРАЗОВАНИЯ И НАУКИ РОССИЙСКОЙ ФЕДЕРАЦИИ</w:t>
      </w:r>
    </w:p>
    <w:p w:rsidR="00EB733A" w:rsidRDefault="00EB733A" w:rsidP="00C931C6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B733A" w:rsidRDefault="00EB733A" w:rsidP="00C931C6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«Санкт–Петербургский государственный университет</w:t>
      </w:r>
      <w:r>
        <w:rPr>
          <w:noProof/>
          <w:sz w:val="24"/>
          <w:szCs w:val="24"/>
        </w:rPr>
        <w:br/>
        <w:t>аэрокосмического приборостроения»</w:t>
      </w: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ОТЧЕТ  ПО ПРАКТИКЕ </w:t>
      </w:r>
      <w:r>
        <w:rPr>
          <w:sz w:val="24"/>
          <w:szCs w:val="24"/>
        </w:rPr>
        <w:br/>
        <w:t>ЗАЩИЩЕН С ОЦЕНКОЙ</w:t>
      </w:r>
    </w:p>
    <w:p w:rsidR="00EB733A" w:rsidRDefault="00EB733A" w:rsidP="00C931C6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РУКОВОДИТЕЛЬ   _____________________________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EB733A" w:rsidTr="00EB733A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Т.А. Густова</w:t>
            </w:r>
          </w:p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Е.Г. Зубок</w:t>
            </w:r>
          </w:p>
        </w:tc>
      </w:tr>
      <w:tr w:rsidR="00EB733A" w:rsidTr="00EB733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EB733A" w:rsidRDefault="00EB733A" w:rsidP="00C931C6">
      <w:pPr>
        <w:pStyle w:val="a3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B733A" w:rsidTr="00EB733A">
        <w:tc>
          <w:tcPr>
            <w:tcW w:w="9465" w:type="dxa"/>
          </w:tcPr>
          <w:p w:rsidR="00EB733A" w:rsidRDefault="00EB733A" w:rsidP="00C931C6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  <w:p w:rsidR="00EB733A" w:rsidRDefault="00EB733A" w:rsidP="00C931C6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  <w:p w:rsidR="00EB733A" w:rsidRDefault="00EB733A" w:rsidP="00C931C6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  <w:p w:rsidR="00EB733A" w:rsidRDefault="00EB733A" w:rsidP="00C931C6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  <w:p w:rsidR="00EB733A" w:rsidRDefault="00EB733A" w:rsidP="00C931C6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ПРЕДДИПЛОМНОЙ  ПРАКТИКЕ</w:t>
            </w:r>
          </w:p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bCs/>
                <w:kern w:val="36"/>
                <w:lang w:eastAsia="en-US"/>
              </w:rPr>
            </w:pPr>
            <w:r>
              <w:rPr>
                <w:bCs/>
                <w:kern w:val="36"/>
                <w:lang w:eastAsia="en-US"/>
              </w:rPr>
              <w:t>ПП.12.0902</w:t>
            </w:r>
            <w:r w:rsidR="00474A58">
              <w:rPr>
                <w:bCs/>
                <w:kern w:val="36"/>
                <w:lang w:eastAsia="en-US"/>
              </w:rPr>
              <w:t>14</w:t>
            </w:r>
            <w:r>
              <w:rPr>
                <w:bCs/>
                <w:kern w:val="36"/>
                <w:lang w:eastAsia="en-US"/>
              </w:rPr>
              <w:t>.</w:t>
            </w:r>
            <w:r w:rsidR="00A61DBB">
              <w:rPr>
                <w:bCs/>
                <w:kern w:val="36"/>
                <w:lang w:eastAsia="en-US"/>
              </w:rPr>
              <w:t>348</w:t>
            </w:r>
            <w:proofErr w:type="gramStart"/>
            <w:r>
              <w:rPr>
                <w:bCs/>
                <w:kern w:val="36"/>
                <w:lang w:eastAsia="en-US"/>
              </w:rPr>
              <w:t>Д</w:t>
            </w:r>
            <w:proofErr w:type="gramEnd"/>
          </w:p>
          <w:p w:rsidR="00EB733A" w:rsidRDefault="00EB733A" w:rsidP="00C931C6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  <w:p w:rsidR="00EB733A" w:rsidRDefault="00EB733A" w:rsidP="00C931C6">
            <w:pPr>
              <w:pStyle w:val="a3"/>
              <w:spacing w:before="0" w:after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EB733A" w:rsidTr="00EB733A">
        <w:tc>
          <w:tcPr>
            <w:tcW w:w="9465" w:type="dxa"/>
          </w:tcPr>
          <w:p w:rsidR="00EB733A" w:rsidRDefault="00EB733A" w:rsidP="00C931C6">
            <w:pPr>
              <w:spacing w:before="0"/>
              <w:rPr>
                <w:sz w:val="24"/>
                <w:szCs w:val="24"/>
                <w:lang w:eastAsia="en-US"/>
              </w:rPr>
            </w:pPr>
          </w:p>
        </w:tc>
      </w:tr>
      <w:tr w:rsidR="00EB733A" w:rsidTr="00EB733A">
        <w:tc>
          <w:tcPr>
            <w:tcW w:w="9465" w:type="dxa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EB733A" w:rsidTr="00EB733A">
        <w:tc>
          <w:tcPr>
            <w:tcW w:w="9465" w:type="dxa"/>
          </w:tcPr>
          <w:p w:rsidR="00EB733A" w:rsidRDefault="00EB733A" w:rsidP="00C931C6">
            <w:pPr>
              <w:pStyle w:val="3"/>
              <w:spacing w:before="0"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B733A" w:rsidTr="00EB733A">
        <w:tc>
          <w:tcPr>
            <w:tcW w:w="9465" w:type="dxa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EB733A" w:rsidRDefault="00EB733A" w:rsidP="00C931C6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ОТЧЕТ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B733A" w:rsidTr="00EB733A">
        <w:tc>
          <w:tcPr>
            <w:tcW w:w="2167" w:type="dxa"/>
            <w:vAlign w:val="center"/>
            <w:hideMark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ind w:left="-108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С348</w:t>
            </w:r>
          </w:p>
        </w:tc>
        <w:tc>
          <w:tcPr>
            <w:tcW w:w="236" w:type="dxa"/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B733A" w:rsidRDefault="00C522B9" w:rsidP="00C931C6">
            <w:pPr>
              <w:widowControl w:val="0"/>
              <w:autoSpaceDE w:val="0"/>
              <w:autoSpaceDN w:val="0"/>
              <w:adjustRightInd w:val="0"/>
              <w:spacing w:before="0"/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А.В.Москвин</w:t>
            </w:r>
            <w:proofErr w:type="spellEnd"/>
          </w:p>
        </w:tc>
      </w:tr>
      <w:tr w:rsidR="00EB733A" w:rsidTr="00EB733A">
        <w:tc>
          <w:tcPr>
            <w:tcW w:w="2167" w:type="dxa"/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EB733A" w:rsidRDefault="00EB733A" w:rsidP="00C931C6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ind w:firstLine="0"/>
              <w:rPr>
                <w:sz w:val="24"/>
                <w:szCs w:val="24"/>
                <w:lang w:eastAsia="en-US"/>
              </w:rPr>
            </w:pPr>
            <w:r w:rsidRPr="00D03FBA">
              <w:rPr>
                <w:sz w:val="24"/>
                <w:szCs w:val="24"/>
                <w:lang w:eastAsia="en-US"/>
              </w:rPr>
              <w:t>инициалы</w:t>
            </w:r>
            <w:r>
              <w:rPr>
                <w:sz w:val="24"/>
                <w:szCs w:val="24"/>
                <w:lang w:eastAsia="en-US"/>
              </w:rPr>
              <w:t>, фамилия</w:t>
            </w:r>
          </w:p>
        </w:tc>
      </w:tr>
    </w:tbl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B733A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E227C0" w:rsidRDefault="00EB733A" w:rsidP="00C931C6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 2017</w:t>
      </w:r>
    </w:p>
    <w:p w:rsidR="00E227C0" w:rsidRDefault="00E227C0" w:rsidP="00C931C6">
      <w:pPr>
        <w:spacing w:before="0"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7C0" w:rsidRPr="00E227C0" w:rsidRDefault="00E227C0" w:rsidP="00C931C6">
      <w:pPr>
        <w:spacing w:before="0" w:after="160" w:line="360" w:lineRule="auto"/>
        <w:ind w:firstLine="0"/>
        <w:jc w:val="center"/>
        <w:rPr>
          <w:rFonts w:eastAsia="Calibri"/>
          <w:lang w:eastAsia="en-US"/>
        </w:rPr>
      </w:pPr>
      <w:r w:rsidRPr="00E227C0">
        <w:rPr>
          <w:rFonts w:eastAsia="Calibri"/>
          <w:lang w:eastAsia="en-US"/>
        </w:rPr>
        <w:lastRenderedPageBreak/>
        <w:t>С</w:t>
      </w:r>
      <w:r w:rsidR="00EA27CF">
        <w:rPr>
          <w:rFonts w:eastAsia="Calibri"/>
          <w:lang w:eastAsia="en-US"/>
        </w:rPr>
        <w:t>ОДЕРЖАНИЕ</w:t>
      </w:r>
    </w:p>
    <w:p w:rsidR="00E227C0" w:rsidRPr="00E227C0" w:rsidRDefault="00E227C0" w:rsidP="009D621C">
      <w:pPr>
        <w:spacing w:before="0" w:after="160" w:line="360" w:lineRule="auto"/>
        <w:ind w:left="142" w:right="-143" w:firstLine="0"/>
        <w:rPr>
          <w:rFonts w:eastAsia="Calibri"/>
          <w:sz w:val="22"/>
          <w:szCs w:val="22"/>
          <w:lang w:eastAsia="en-US"/>
        </w:rPr>
      </w:pPr>
    </w:p>
    <w:tbl>
      <w:tblPr>
        <w:tblStyle w:val="aa"/>
        <w:tblW w:w="10314" w:type="dxa"/>
        <w:tblInd w:w="-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06"/>
        <w:gridCol w:w="708"/>
      </w:tblGrid>
      <w:tr w:rsidR="00E227C0" w:rsidRPr="00E227C0" w:rsidTr="00E227C0">
        <w:tc>
          <w:tcPr>
            <w:tcW w:w="96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E227C0" w:rsidRPr="00E227C0" w:rsidRDefault="00E227C0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 w:rsidRPr="00E227C0">
              <w:rPr>
                <w:rFonts w:eastAsia="Calibri"/>
                <w:lang w:eastAsia="en-US"/>
              </w:rPr>
              <w:t>Введение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hideMark/>
          </w:tcPr>
          <w:p w:rsidR="00E227C0" w:rsidRPr="00E227C0" w:rsidRDefault="00E227C0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 w:rsidRPr="00E227C0">
              <w:rPr>
                <w:rFonts w:eastAsia="Calibri"/>
                <w:lang w:eastAsia="en-US"/>
              </w:rPr>
              <w:t>3</w:t>
            </w:r>
          </w:p>
        </w:tc>
      </w:tr>
      <w:tr w:rsidR="00E227C0" w:rsidRPr="00E227C0" w:rsidTr="00E227C0">
        <w:tc>
          <w:tcPr>
            <w:tcW w:w="96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E227C0" w:rsidRPr="00E227C0" w:rsidRDefault="00E227C0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>
              <w:rPr>
                <w:bCs/>
                <w:kern w:val="36"/>
              </w:rPr>
              <w:t>1</w:t>
            </w:r>
            <w:r w:rsidR="00C942E0">
              <w:rPr>
                <w:bCs/>
                <w:kern w:val="36"/>
              </w:rPr>
              <w:t>.</w:t>
            </w:r>
            <w:r>
              <w:rPr>
                <w:bCs/>
                <w:kern w:val="36"/>
              </w:rPr>
              <w:t xml:space="preserve"> </w:t>
            </w:r>
            <w:r>
              <w:t>Должностные обязанности техника по компьютерным системам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hideMark/>
          </w:tcPr>
          <w:p w:rsidR="00E227C0" w:rsidRPr="00C91CC5" w:rsidRDefault="00C91CC5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</w:tr>
      <w:tr w:rsidR="00E227C0" w:rsidRPr="00E227C0" w:rsidTr="00E227C0">
        <w:tc>
          <w:tcPr>
            <w:tcW w:w="96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E227C0" w:rsidRPr="00E227C0" w:rsidRDefault="00E227C0" w:rsidP="00C522B9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="00C942E0">
              <w:rPr>
                <w:rFonts w:eastAsia="Calibri"/>
                <w:lang w:eastAsia="en-US"/>
              </w:rPr>
              <w:t>.</w:t>
            </w:r>
            <w:r>
              <w:rPr>
                <w:rFonts w:eastAsia="Calibri"/>
                <w:lang w:eastAsia="en-US"/>
              </w:rPr>
              <w:t xml:space="preserve"> </w:t>
            </w:r>
            <w:r w:rsidR="00A9779D">
              <w:t xml:space="preserve">Обзор методов построения модуля управления электрическим </w:t>
            </w:r>
            <w:r w:rsidR="00C522B9">
              <w:t>таймером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hideMark/>
          </w:tcPr>
          <w:p w:rsidR="00E227C0" w:rsidRPr="00810B6D" w:rsidRDefault="00810B6D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</w:tr>
      <w:tr w:rsidR="00E227C0" w:rsidRPr="00E227C0" w:rsidTr="00E227C0">
        <w:tc>
          <w:tcPr>
            <w:tcW w:w="96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E227C0" w:rsidRPr="00E227C0" w:rsidRDefault="00E227C0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  <w:r w:rsidR="00C942E0">
              <w:rPr>
                <w:rFonts w:eastAsia="Calibri"/>
                <w:lang w:eastAsia="en-US"/>
              </w:rPr>
              <w:t>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E227C0">
              <w:rPr>
                <w:rFonts w:eastAsia="Calibri"/>
                <w:lang w:eastAsia="en-US"/>
              </w:rPr>
              <w:t>Подбор информационных источников по разделам дипломного проекта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hideMark/>
          </w:tcPr>
          <w:p w:rsidR="00E227C0" w:rsidRPr="00810B6D" w:rsidRDefault="00DC5EED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14</w:t>
            </w:r>
          </w:p>
        </w:tc>
      </w:tr>
      <w:tr w:rsidR="00E227C0" w:rsidRPr="00E227C0" w:rsidTr="00E227C0">
        <w:tc>
          <w:tcPr>
            <w:tcW w:w="96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E227C0" w:rsidRPr="00E227C0" w:rsidRDefault="00E227C0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Заключение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hideMark/>
          </w:tcPr>
          <w:p w:rsidR="00E227C0" w:rsidRPr="00810B6D" w:rsidRDefault="00DC5EED" w:rsidP="009D621C">
            <w:pPr>
              <w:spacing w:before="0" w:after="160" w:line="360" w:lineRule="auto"/>
              <w:ind w:left="142" w:right="-143"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16</w:t>
            </w:r>
            <w:bookmarkStart w:id="0" w:name="_GoBack"/>
            <w:bookmarkEnd w:id="0"/>
          </w:p>
        </w:tc>
      </w:tr>
    </w:tbl>
    <w:p w:rsidR="002D1D2C" w:rsidRDefault="002D1D2C" w:rsidP="009D621C">
      <w:pPr>
        <w:spacing w:before="0" w:after="160" w:line="360" w:lineRule="auto"/>
        <w:ind w:firstLine="0"/>
        <w:sectPr w:rsidR="002D1D2C" w:rsidSect="00E227C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3C3168" w:rsidRPr="003C3168" w:rsidRDefault="003C3168" w:rsidP="00C931C6">
      <w:pPr>
        <w:spacing w:before="0" w:line="360" w:lineRule="auto"/>
        <w:ind w:firstLine="0"/>
        <w:jc w:val="center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lastRenderedPageBreak/>
        <w:t>ВВЕДЕНИЕ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 xml:space="preserve">Я, </w:t>
      </w:r>
      <w:r w:rsidR="00474A58">
        <w:rPr>
          <w:rFonts w:eastAsiaTheme="minorHAnsi"/>
          <w:lang w:eastAsia="en-US"/>
        </w:rPr>
        <w:t>Москвин Антон Владимирович</w:t>
      </w:r>
      <w:r w:rsidRPr="003C3168">
        <w:rPr>
          <w:rFonts w:eastAsiaTheme="minorHAnsi"/>
          <w:lang w:eastAsia="en-US"/>
        </w:rPr>
        <w:t>, проходил производственную пра</w:t>
      </w:r>
      <w:r w:rsidRPr="003C3168">
        <w:rPr>
          <w:rFonts w:eastAsiaTheme="minorHAnsi"/>
          <w:lang w:eastAsia="en-US"/>
        </w:rPr>
        <w:t>к</w:t>
      </w:r>
      <w:r w:rsidRPr="003C3168">
        <w:rPr>
          <w:rFonts w:eastAsiaTheme="minorHAnsi"/>
          <w:lang w:eastAsia="en-US"/>
        </w:rPr>
        <w:t>тику на предприятии ФГУП “Крыловский государственный научный центр”.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В течении производственной практики я ознакомился: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-характеристика предприятия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техника безопасности и пожарная безопасность предприятия;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Характеристика предприятия: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В настоящее время   "Крыловский государственный научный центр", ФГУП – это комплексный научный центр, решающий самые сложные задачи гидродинамики и   прочности кораблей и судов, определяющий пути разв</w:t>
      </w:r>
      <w:r w:rsidRPr="003C3168">
        <w:rPr>
          <w:rFonts w:eastAsiaTheme="minorHAnsi"/>
          <w:lang w:eastAsia="en-US"/>
        </w:rPr>
        <w:t>и</w:t>
      </w:r>
      <w:r w:rsidRPr="003C3168">
        <w:rPr>
          <w:rFonts w:eastAsiaTheme="minorHAnsi"/>
          <w:lang w:eastAsia="en-US"/>
        </w:rPr>
        <w:t>тия судовых энергетических установок, проводящий глубокие исследования и разработки по борьбе с шумом и вибрацией механизмов, энергетических установок и кораблей в целом, а также по снижению уровней электромагни</w:t>
      </w:r>
      <w:r w:rsidRPr="003C3168">
        <w:rPr>
          <w:rFonts w:eastAsiaTheme="minorHAnsi"/>
          <w:lang w:eastAsia="en-US"/>
        </w:rPr>
        <w:t>т</w:t>
      </w:r>
      <w:r w:rsidRPr="003C3168">
        <w:rPr>
          <w:rFonts w:eastAsiaTheme="minorHAnsi"/>
          <w:lang w:eastAsia="en-US"/>
        </w:rPr>
        <w:t>ных полей, воздействующих на человека и окружающую среду. Совоку</w:t>
      </w:r>
      <w:r w:rsidRPr="003C3168">
        <w:rPr>
          <w:rFonts w:eastAsiaTheme="minorHAnsi"/>
          <w:lang w:eastAsia="en-US"/>
        </w:rPr>
        <w:t>п</w:t>
      </w:r>
      <w:r w:rsidRPr="003C3168">
        <w:rPr>
          <w:rFonts w:eastAsiaTheme="minorHAnsi"/>
          <w:lang w:eastAsia="en-US"/>
        </w:rPr>
        <w:t>ность исследований по основным направлениям судостроительных наук по</w:t>
      </w:r>
      <w:r w:rsidRPr="003C3168">
        <w:rPr>
          <w:rFonts w:eastAsiaTheme="minorHAnsi"/>
          <w:lang w:eastAsia="en-US"/>
        </w:rPr>
        <w:t>з</w:t>
      </w:r>
      <w:r w:rsidRPr="003C3168">
        <w:rPr>
          <w:rFonts w:eastAsiaTheme="minorHAnsi"/>
          <w:lang w:eastAsia="en-US"/>
        </w:rPr>
        <w:t>воляет Институту прогнозировать развитие и обосновывать программы стр</w:t>
      </w:r>
      <w:r w:rsidRPr="003C3168">
        <w:rPr>
          <w:rFonts w:eastAsiaTheme="minorHAnsi"/>
          <w:lang w:eastAsia="en-US"/>
        </w:rPr>
        <w:t>о</w:t>
      </w:r>
      <w:r w:rsidRPr="003C3168">
        <w:rPr>
          <w:rFonts w:eastAsiaTheme="minorHAnsi"/>
          <w:lang w:eastAsia="en-US"/>
        </w:rPr>
        <w:t>ительства отечественных кораблей и судов.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Основные направления деятельности Крыловского центра:</w:t>
      </w:r>
    </w:p>
    <w:p w:rsidR="003C3168" w:rsidRPr="003C3168" w:rsidRDefault="003C3168" w:rsidP="00163FE2">
      <w:pPr>
        <w:numPr>
          <w:ilvl w:val="0"/>
          <w:numId w:val="1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фундаментальные исследования в области морской и речной техники;</w:t>
      </w:r>
    </w:p>
    <w:p w:rsidR="003C3168" w:rsidRPr="003C3168" w:rsidRDefault="003C3168" w:rsidP="00163FE2">
      <w:pPr>
        <w:numPr>
          <w:ilvl w:val="0"/>
          <w:numId w:val="1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разработка и обоснование программ кораблестроения и судостроения;</w:t>
      </w:r>
    </w:p>
    <w:p w:rsidR="003C3168" w:rsidRPr="003C3168" w:rsidRDefault="003C3168" w:rsidP="00163FE2">
      <w:pPr>
        <w:numPr>
          <w:ilvl w:val="0"/>
          <w:numId w:val="1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разработка и экспертиза проектов морских и речных кораблей, судов и с</w:t>
      </w:r>
      <w:r w:rsidRPr="003C3168">
        <w:rPr>
          <w:rFonts w:eastAsiaTheme="minorHAnsi"/>
          <w:lang w:eastAsia="en-US"/>
        </w:rPr>
        <w:t>о</w:t>
      </w:r>
      <w:r w:rsidRPr="003C3168">
        <w:rPr>
          <w:rFonts w:eastAsiaTheme="minorHAnsi"/>
          <w:lang w:eastAsia="en-US"/>
        </w:rPr>
        <w:t>оружений;</w:t>
      </w:r>
    </w:p>
    <w:p w:rsidR="003C3168" w:rsidRPr="003C3168" w:rsidRDefault="003C3168" w:rsidP="00163FE2">
      <w:pPr>
        <w:numPr>
          <w:ilvl w:val="0"/>
          <w:numId w:val="1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исследования в области гидродинамики, прочности, энергетики и электр</w:t>
      </w:r>
      <w:r w:rsidRPr="003C3168">
        <w:rPr>
          <w:rFonts w:eastAsiaTheme="minorHAnsi"/>
          <w:lang w:eastAsia="en-US"/>
        </w:rPr>
        <w:t>о</w:t>
      </w:r>
      <w:r w:rsidRPr="003C3168">
        <w:rPr>
          <w:rFonts w:eastAsiaTheme="minorHAnsi"/>
          <w:lang w:eastAsia="en-US"/>
        </w:rPr>
        <w:t>энергетических систем, физических полей, гидроакустики;</w:t>
      </w:r>
    </w:p>
    <w:p w:rsidR="003C3168" w:rsidRPr="003C3168" w:rsidRDefault="003C3168" w:rsidP="00163FE2">
      <w:pPr>
        <w:numPr>
          <w:ilvl w:val="0"/>
          <w:numId w:val="1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проектирование электротехнического оборудования, гребных винтов, движ</w:t>
      </w:r>
      <w:r w:rsidRPr="003C3168">
        <w:rPr>
          <w:rFonts w:eastAsiaTheme="minorHAnsi"/>
          <w:lang w:eastAsia="en-US"/>
        </w:rPr>
        <w:t>и</w:t>
      </w:r>
      <w:r w:rsidRPr="003C3168">
        <w:rPr>
          <w:rFonts w:eastAsiaTheme="minorHAnsi"/>
          <w:lang w:eastAsia="en-US"/>
        </w:rPr>
        <w:t>тельных комплексов;</w:t>
      </w:r>
    </w:p>
    <w:p w:rsidR="003C3168" w:rsidRPr="003C3168" w:rsidRDefault="003C3168" w:rsidP="00163FE2">
      <w:pPr>
        <w:numPr>
          <w:ilvl w:val="0"/>
          <w:numId w:val="1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проектные решения и разработки по созданию платформ для добычи нефти и газа на морском шельфе;</w:t>
      </w:r>
    </w:p>
    <w:p w:rsidR="003C3168" w:rsidRPr="003C3168" w:rsidRDefault="003C3168" w:rsidP="00163FE2">
      <w:pPr>
        <w:numPr>
          <w:ilvl w:val="0"/>
          <w:numId w:val="1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lastRenderedPageBreak/>
        <w:t>стандартизация и унификация, классификация и кодирование, сертификация продукции и систем менеджмента качества предприятий отрасли, каталог</w:t>
      </w:r>
      <w:r w:rsidRPr="003C3168">
        <w:rPr>
          <w:rFonts w:eastAsiaTheme="minorHAnsi"/>
          <w:lang w:eastAsia="en-US"/>
        </w:rPr>
        <w:t>и</w:t>
      </w:r>
      <w:r w:rsidRPr="003C3168">
        <w:rPr>
          <w:rFonts w:eastAsiaTheme="minorHAnsi"/>
          <w:lang w:eastAsia="en-US"/>
        </w:rPr>
        <w:t>зация продукции, метрологическое обеспечение, специализация и координ</w:t>
      </w:r>
      <w:r w:rsidRPr="003C3168">
        <w:rPr>
          <w:rFonts w:eastAsiaTheme="minorHAnsi"/>
          <w:lang w:eastAsia="en-US"/>
        </w:rPr>
        <w:t>а</w:t>
      </w:r>
      <w:r w:rsidRPr="003C3168">
        <w:rPr>
          <w:rFonts w:eastAsiaTheme="minorHAnsi"/>
          <w:lang w:eastAsia="en-US"/>
        </w:rPr>
        <w:t>ция производств.</w:t>
      </w:r>
    </w:p>
    <w:p w:rsidR="003C3168" w:rsidRDefault="003C3168" w:rsidP="00163FE2">
      <w:pPr>
        <w:spacing w:before="0" w:line="360" w:lineRule="auto"/>
        <w:ind w:firstLine="0"/>
        <w:jc w:val="both"/>
        <w:rPr>
          <w:rFonts w:eastAsiaTheme="minorHAnsi"/>
          <w:lang w:eastAsia="en-US"/>
        </w:rPr>
      </w:pPr>
    </w:p>
    <w:p w:rsidR="00163FE2" w:rsidRPr="003C3168" w:rsidRDefault="00163FE2" w:rsidP="00163FE2">
      <w:pPr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рисунке 1 указана структура предприятия:</w:t>
      </w:r>
    </w:p>
    <w:p w:rsidR="00C91CC5" w:rsidRDefault="003C3168" w:rsidP="00C91CC5">
      <w:pPr>
        <w:spacing w:before="0" w:line="360" w:lineRule="auto"/>
        <w:ind w:right="-1" w:firstLine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C3168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ED48504" wp14:editId="59FFB229">
            <wp:extent cx="5991225" cy="4240980"/>
            <wp:effectExtent l="0" t="0" r="0" b="7620"/>
            <wp:docPr id="288" name="Рисунок 288" descr="C:\Users\Барулин\Downloads\mWActyu6Cu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арулин\Downloads\mWActyu6Cu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92" cy="42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168" w:rsidRPr="003C3168" w:rsidRDefault="00C91CC5" w:rsidP="00163FE2">
      <w:pPr>
        <w:spacing w:before="0" w:line="360" w:lineRule="auto"/>
        <w:ind w:firstLine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eastAsiaTheme="minorHAnsi"/>
          <w:lang w:eastAsia="en-US"/>
        </w:rPr>
        <w:t>Рисунок 1 – Структура предприятия</w:t>
      </w:r>
      <w:r w:rsidR="003C3168" w:rsidRPr="003C3168"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lastRenderedPageBreak/>
        <w:t>Техника безопасности и пожарная безопасность: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Общие требования техники безопасности на производстве: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1. При получении новой (незнакомой) работы требовать от мастера д</w:t>
      </w:r>
      <w:r w:rsidRPr="003C3168">
        <w:rPr>
          <w:rFonts w:eastAsiaTheme="minorHAnsi"/>
          <w:lang w:eastAsia="en-US"/>
        </w:rPr>
        <w:t>о</w:t>
      </w:r>
      <w:r w:rsidRPr="003C3168">
        <w:rPr>
          <w:rFonts w:eastAsiaTheme="minorHAnsi"/>
          <w:lang w:eastAsia="en-US"/>
        </w:rPr>
        <w:t>полнительного инструктажа по технике безопасности.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2. При выполнении работы нужно быть внимательным, не отвлекаться посторонними делами и разговорами и не отвлекать других.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3. На территории завода (во дворе, здании, на подъездных путях) в</w:t>
      </w:r>
      <w:r w:rsidRPr="003C3168">
        <w:rPr>
          <w:rFonts w:eastAsiaTheme="minorHAnsi"/>
          <w:lang w:eastAsia="en-US"/>
        </w:rPr>
        <w:t>ы</w:t>
      </w:r>
      <w:r w:rsidRPr="003C3168">
        <w:rPr>
          <w:rFonts w:eastAsiaTheme="minorHAnsi"/>
          <w:lang w:eastAsia="en-US"/>
        </w:rPr>
        <w:t>полнять указанные правила.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 xml:space="preserve">4. В случае </w:t>
      </w:r>
      <w:proofErr w:type="spellStart"/>
      <w:r w:rsidRPr="003C3168">
        <w:rPr>
          <w:rFonts w:eastAsiaTheme="minorHAnsi"/>
          <w:lang w:eastAsia="en-US"/>
        </w:rPr>
        <w:t>травмирования</w:t>
      </w:r>
      <w:proofErr w:type="spellEnd"/>
      <w:r w:rsidRPr="003C3168">
        <w:rPr>
          <w:rFonts w:eastAsiaTheme="minorHAnsi"/>
          <w:lang w:eastAsia="en-US"/>
        </w:rPr>
        <w:t xml:space="preserve"> или недомогания прекратить работу, изв</w:t>
      </w:r>
      <w:r w:rsidRPr="003C3168">
        <w:rPr>
          <w:rFonts w:eastAsiaTheme="minorHAnsi"/>
          <w:lang w:eastAsia="en-US"/>
        </w:rPr>
        <w:t>е</w:t>
      </w:r>
      <w:r w:rsidRPr="003C3168">
        <w:rPr>
          <w:rFonts w:eastAsiaTheme="minorHAnsi"/>
          <w:lang w:eastAsia="en-US"/>
        </w:rPr>
        <w:t>стить об этом мастера и обратиться в медпункт.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</w:p>
    <w:p w:rsidR="003C3168" w:rsidRPr="003C3168" w:rsidRDefault="003C3168" w:rsidP="00163FE2">
      <w:pPr>
        <w:numPr>
          <w:ilvl w:val="0"/>
          <w:numId w:val="2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Требования пожарной безопасности перед началом работы.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Каждый рабочий и служащий должен проверить: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Наличие и состояние первичных средств пожаротушения;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Противопожарное состояние электрооборудования согласно требов</w:t>
      </w:r>
      <w:r w:rsidRPr="003C3168">
        <w:rPr>
          <w:rFonts w:eastAsiaTheme="minorHAnsi"/>
          <w:lang w:eastAsia="en-US"/>
        </w:rPr>
        <w:t>а</w:t>
      </w:r>
      <w:r w:rsidRPr="003C3168">
        <w:rPr>
          <w:rFonts w:eastAsiaTheme="minorHAnsi"/>
          <w:lang w:eastAsia="en-US"/>
        </w:rPr>
        <w:t>ний действующих инструктажей;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 xml:space="preserve">- Работоспособность системы вентиляции </w:t>
      </w:r>
      <w:proofErr w:type="spellStart"/>
      <w:r w:rsidRPr="003C3168">
        <w:rPr>
          <w:rFonts w:eastAsiaTheme="minorHAnsi"/>
          <w:lang w:eastAsia="en-US"/>
        </w:rPr>
        <w:t>дымоудаления</w:t>
      </w:r>
      <w:proofErr w:type="spellEnd"/>
      <w:r w:rsidRPr="003C3168">
        <w:rPr>
          <w:rFonts w:eastAsiaTheme="minorHAnsi"/>
          <w:lang w:eastAsia="en-US"/>
        </w:rPr>
        <w:t>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Состояние эвакуационных выходов, проходов.</w:t>
      </w:r>
    </w:p>
    <w:p w:rsidR="003C3168" w:rsidRPr="003C3168" w:rsidRDefault="003C3168" w:rsidP="00163FE2">
      <w:pPr>
        <w:numPr>
          <w:ilvl w:val="0"/>
          <w:numId w:val="2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Требования безопасности во время работы.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В рабочее время каждый рабочий и служащий должен: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Постоянно содержать в чистоте и порядке свое рабочее место;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Проходы, выходы не загромождать различными предметами и обор</w:t>
      </w:r>
      <w:r w:rsidRPr="003C3168">
        <w:rPr>
          <w:rFonts w:eastAsiaTheme="minorHAnsi"/>
          <w:lang w:eastAsia="en-US"/>
        </w:rPr>
        <w:t>у</w:t>
      </w:r>
      <w:r w:rsidRPr="003C3168">
        <w:rPr>
          <w:rFonts w:eastAsiaTheme="minorHAnsi"/>
          <w:lang w:eastAsia="en-US"/>
        </w:rPr>
        <w:t>дованием;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Строго соблюдать на рабочем месте установленные нормы хранения производственных материалов и готовой продукции;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Не допускать нарушение пожарной безопасности со стороны пост</w:t>
      </w:r>
      <w:r w:rsidRPr="003C3168">
        <w:rPr>
          <w:rFonts w:eastAsiaTheme="minorHAnsi"/>
          <w:lang w:eastAsia="en-US"/>
        </w:rPr>
        <w:t>о</w:t>
      </w:r>
      <w:r w:rsidRPr="003C3168">
        <w:rPr>
          <w:rFonts w:eastAsiaTheme="minorHAnsi"/>
          <w:lang w:eastAsia="en-US"/>
        </w:rPr>
        <w:t>ронних лиц;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Промасленную одежду, тряпки и горючие отходы хранить только в металлических ящиках с плотно закрывающимися крышками;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lastRenderedPageBreak/>
        <w:t>- Протирать полы, стены и оборудование горючими растворами запр</w:t>
      </w:r>
      <w:r w:rsidRPr="003C3168">
        <w:rPr>
          <w:rFonts w:eastAsiaTheme="minorHAnsi"/>
          <w:lang w:eastAsia="en-US"/>
        </w:rPr>
        <w:t>е</w:t>
      </w:r>
      <w:r w:rsidRPr="003C3168">
        <w:rPr>
          <w:rFonts w:eastAsiaTheme="minorHAnsi"/>
          <w:lang w:eastAsia="en-US"/>
        </w:rPr>
        <w:t>щается;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Горючие жидкости, легковоспламеняющиеся жидкости (ГЖ, ЛВЖ) хранить в строго отведенных местах, соблюдая требования пожарной бе</w:t>
      </w:r>
      <w:r w:rsidRPr="003C3168">
        <w:rPr>
          <w:rFonts w:eastAsiaTheme="minorHAnsi"/>
          <w:lang w:eastAsia="en-US"/>
        </w:rPr>
        <w:t>з</w:t>
      </w:r>
      <w:r w:rsidRPr="003C3168">
        <w:rPr>
          <w:rFonts w:eastAsiaTheme="minorHAnsi"/>
          <w:lang w:eastAsia="en-US"/>
        </w:rPr>
        <w:t>опасности;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Переносить ГЖ И ЛВЖ только в специальной таре с плотно закрыт</w:t>
      </w:r>
      <w:r w:rsidRPr="003C3168">
        <w:rPr>
          <w:rFonts w:eastAsiaTheme="minorHAnsi"/>
          <w:lang w:eastAsia="en-US"/>
        </w:rPr>
        <w:t>ы</w:t>
      </w:r>
      <w:r w:rsidRPr="003C3168">
        <w:rPr>
          <w:rFonts w:eastAsiaTheme="minorHAnsi"/>
          <w:lang w:eastAsia="en-US"/>
        </w:rPr>
        <w:t>ми крышками, в случае пролива необходимо немедленно убрать;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Не подключать самовольно электроприборы, исправлять эл. сеть и предохранители;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Не пользоваться открытым огнем в служебных и рабочих помещен</w:t>
      </w:r>
      <w:r w:rsidRPr="003C3168">
        <w:rPr>
          <w:rFonts w:eastAsiaTheme="minorHAnsi"/>
          <w:lang w:eastAsia="en-US"/>
        </w:rPr>
        <w:t>и</w:t>
      </w:r>
      <w:r w:rsidRPr="003C3168">
        <w:rPr>
          <w:rFonts w:eastAsiaTheme="minorHAnsi"/>
          <w:lang w:eastAsia="en-US"/>
        </w:rPr>
        <w:t>ях;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Не курить, не бросать окурки и спички в служебных и рабочих пом</w:t>
      </w:r>
      <w:r w:rsidRPr="003C3168">
        <w:rPr>
          <w:rFonts w:eastAsiaTheme="minorHAnsi"/>
          <w:lang w:eastAsia="en-US"/>
        </w:rPr>
        <w:t>е</w:t>
      </w:r>
      <w:r w:rsidRPr="003C3168">
        <w:rPr>
          <w:rFonts w:eastAsiaTheme="minorHAnsi"/>
          <w:lang w:eastAsia="en-US"/>
        </w:rPr>
        <w:t>щениях;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Не накапливать и не разбрасывать бумагу и другие легковоспламен</w:t>
      </w:r>
      <w:r w:rsidRPr="003C3168">
        <w:rPr>
          <w:rFonts w:eastAsiaTheme="minorHAnsi"/>
          <w:lang w:eastAsia="en-US"/>
        </w:rPr>
        <w:t>я</w:t>
      </w:r>
      <w:r w:rsidRPr="003C3168">
        <w:rPr>
          <w:rFonts w:eastAsiaTheme="minorHAnsi"/>
          <w:lang w:eastAsia="en-US"/>
        </w:rPr>
        <w:t>ющиеся материалы и мусор;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Не хранить в столах, шкафах и помещениях ЛВЖ (бензин, керосин и др.);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Не пользоваться электронагревательными приборами в личных целях с открытыми спиралями;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Не оставлять включенными без присмотра электрические приборы и освещение;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 xml:space="preserve">- Не вешать плакаты, одежду и другие предметы на </w:t>
      </w:r>
      <w:proofErr w:type="spellStart"/>
      <w:r w:rsidRPr="003C3168">
        <w:rPr>
          <w:rFonts w:eastAsiaTheme="minorHAnsi"/>
          <w:lang w:eastAsia="en-US"/>
        </w:rPr>
        <w:t>электророзетки</w:t>
      </w:r>
      <w:proofErr w:type="spellEnd"/>
      <w:r w:rsidRPr="003C3168">
        <w:rPr>
          <w:rFonts w:eastAsiaTheme="minorHAnsi"/>
          <w:lang w:eastAsia="en-US"/>
        </w:rPr>
        <w:t>, выключатели и другие электроприборы.</w:t>
      </w:r>
    </w:p>
    <w:p w:rsidR="003C3168" w:rsidRPr="003C3168" w:rsidRDefault="003C3168" w:rsidP="00163FE2">
      <w:pPr>
        <w:numPr>
          <w:ilvl w:val="0"/>
          <w:numId w:val="2"/>
        </w:numPr>
        <w:spacing w:before="0" w:line="360" w:lineRule="auto"/>
        <w:ind w:left="0"/>
        <w:contextualSpacing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Требования безопасности по окончании работы: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 xml:space="preserve"> - Тщательно убрать свое рабочее место.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Проверить состояние первичных средств пожаротушения.</w:t>
      </w:r>
    </w:p>
    <w:p w:rsidR="003C3168" w:rsidRPr="003C3168" w:rsidRDefault="003C3168" w:rsidP="00163FE2">
      <w:pPr>
        <w:spacing w:before="0" w:line="360" w:lineRule="auto"/>
        <w:ind w:firstLineChars="253" w:firstLine="708"/>
        <w:jc w:val="both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Готовую продукцию, полуфабрикаты хранить (складировать) только в специально отведенных местах, соблюдая нормы хранения.</w:t>
      </w:r>
    </w:p>
    <w:p w:rsidR="00A515E8" w:rsidRDefault="003C3168" w:rsidP="00A9779D">
      <w:pPr>
        <w:spacing w:before="0" w:line="360" w:lineRule="auto"/>
        <w:ind w:firstLine="0"/>
        <w:jc w:val="center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t>- Эвакуационные проходы, выходы оставлять свободными.</w:t>
      </w:r>
      <w:r w:rsidR="00C931C6">
        <w:rPr>
          <w:rFonts w:eastAsiaTheme="minorHAnsi"/>
          <w:lang w:eastAsia="en-US"/>
        </w:rPr>
        <w:br w:type="page"/>
      </w:r>
      <w:r w:rsidR="00163FE2" w:rsidRPr="00163FE2">
        <w:rPr>
          <w:rFonts w:eastAsiaTheme="minorHAnsi"/>
          <w:lang w:eastAsia="en-US"/>
        </w:rPr>
        <w:lastRenderedPageBreak/>
        <w:t>1 ДОЛЖНОСТНЫЕ ОБЯЗАННОСТИ ТЕХНИКА ПО КОМПЬЮТЕРНЫМ СИСТЕМАМ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Главной функцией техника с конфигурируемой компьютерной сист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 xml:space="preserve">мой является составлять персональные электронно-вычислительные машины в соответствии с заданной </w:t>
      </w:r>
      <w:proofErr w:type="spellStart"/>
      <w:r w:rsidRPr="00163FE2">
        <w:rPr>
          <w:rFonts w:eastAsiaTheme="minorHAnsi"/>
          <w:lang w:eastAsia="en-US"/>
        </w:rPr>
        <w:t>конфигурированои</w:t>
      </w:r>
      <w:proofErr w:type="spellEnd"/>
      <w:r w:rsidRPr="00163FE2">
        <w:rPr>
          <w:rFonts w:eastAsiaTheme="minorHAnsi"/>
          <w:lang w:eastAsia="en-US"/>
        </w:rPr>
        <w:t xml:space="preserve"> системы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подключать ее , осуществлять программное и техническое обслуживание.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Назначается на должность техник с конфигурируемой компьютерной системы лицо, имеющее базовое или неполное высшее образование соотве</w:t>
      </w:r>
      <w:r w:rsidRPr="00163FE2">
        <w:rPr>
          <w:rFonts w:eastAsiaTheme="minorHAnsi"/>
          <w:lang w:eastAsia="en-US"/>
        </w:rPr>
        <w:t>т</w:t>
      </w:r>
      <w:r w:rsidRPr="00163FE2">
        <w:rPr>
          <w:rFonts w:eastAsiaTheme="minorHAnsi"/>
          <w:lang w:eastAsia="en-US"/>
        </w:rPr>
        <w:t>ствующего направления подготовки.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подчиняется руководителю соответствующего структурного подразд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ления или руководителю предприятия</w:t>
      </w:r>
      <w:proofErr w:type="gramStart"/>
      <w:r w:rsidRPr="00163FE2">
        <w:rPr>
          <w:rFonts w:eastAsiaTheme="minorHAnsi"/>
          <w:lang w:eastAsia="en-US"/>
        </w:rPr>
        <w:t xml:space="preserve"> .</w:t>
      </w:r>
      <w:proofErr w:type="gramEnd"/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В своей работе техник с конфигурируемой  компьютерной системы р</w:t>
      </w:r>
      <w:r w:rsidRPr="00163FE2">
        <w:rPr>
          <w:rFonts w:eastAsiaTheme="minorHAnsi"/>
          <w:lang w:eastAsia="en-US"/>
        </w:rPr>
        <w:t>у</w:t>
      </w:r>
      <w:r w:rsidRPr="00163FE2">
        <w:rPr>
          <w:rFonts w:eastAsiaTheme="minorHAnsi"/>
          <w:lang w:eastAsia="en-US"/>
        </w:rPr>
        <w:t>ководствуется указаниями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распоряжениями и приказами , касающиеся его деятельности, правила внутреннего трудового распорядка , правилами и но</w:t>
      </w:r>
      <w:r w:rsidRPr="00163FE2">
        <w:rPr>
          <w:rFonts w:eastAsiaTheme="minorHAnsi"/>
          <w:lang w:eastAsia="en-US"/>
        </w:rPr>
        <w:t>р</w:t>
      </w:r>
      <w:r w:rsidRPr="00163FE2">
        <w:rPr>
          <w:rFonts w:eastAsiaTheme="minorHAnsi"/>
          <w:lang w:eastAsia="en-US"/>
        </w:rPr>
        <w:t>мами охраны труда, противопожарной безопасности и должностной и</w:t>
      </w:r>
      <w:r w:rsidRPr="00163FE2">
        <w:rPr>
          <w:rFonts w:eastAsiaTheme="minorHAnsi"/>
          <w:lang w:eastAsia="en-US"/>
        </w:rPr>
        <w:t>н</w:t>
      </w:r>
      <w:r w:rsidRPr="00163FE2">
        <w:rPr>
          <w:rFonts w:eastAsiaTheme="minorHAnsi"/>
          <w:lang w:eastAsia="en-US"/>
        </w:rPr>
        <w:t>струкцией .</w:t>
      </w:r>
    </w:p>
    <w:p w:rsid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Назначается на должность техника с конфигурируемой  компьютерной системы и увольняет с нее приказом руководителя предприятия по предста</w:t>
      </w:r>
      <w:r w:rsidRPr="00163FE2">
        <w:rPr>
          <w:rFonts w:eastAsiaTheme="minorHAnsi"/>
          <w:lang w:eastAsia="en-US"/>
        </w:rPr>
        <w:t>в</w:t>
      </w:r>
      <w:r w:rsidRPr="00163FE2">
        <w:rPr>
          <w:rFonts w:eastAsiaTheme="minorHAnsi"/>
          <w:lang w:eastAsia="en-US"/>
        </w:rPr>
        <w:t>лению начальника соответствующего структурного подразделения</w:t>
      </w:r>
      <w:proofErr w:type="gramStart"/>
      <w:r w:rsidRPr="00163FE2">
        <w:rPr>
          <w:rFonts w:eastAsiaTheme="minorHAnsi"/>
          <w:lang w:eastAsia="en-US"/>
        </w:rPr>
        <w:t xml:space="preserve"> .</w:t>
      </w:r>
      <w:proofErr w:type="gramEnd"/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1) </w:t>
      </w:r>
      <w:r w:rsidRPr="00163FE2">
        <w:rPr>
          <w:rFonts w:eastAsiaTheme="minorHAnsi"/>
          <w:lang w:eastAsia="en-US"/>
        </w:rPr>
        <w:t>Должностные обязанности техника с конфигу</w:t>
      </w:r>
      <w:r>
        <w:rPr>
          <w:rFonts w:eastAsiaTheme="minorHAnsi"/>
          <w:lang w:eastAsia="en-US"/>
        </w:rPr>
        <w:t>рируемой  компьюте</w:t>
      </w:r>
      <w:r>
        <w:rPr>
          <w:rFonts w:eastAsiaTheme="minorHAnsi"/>
          <w:lang w:eastAsia="en-US"/>
        </w:rPr>
        <w:t>р</w:t>
      </w:r>
      <w:r>
        <w:rPr>
          <w:rFonts w:eastAsiaTheme="minorHAnsi"/>
          <w:lang w:eastAsia="en-US"/>
        </w:rPr>
        <w:t>ной системы: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собирает перс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нальные электронно-вычислитель</w:t>
      </w:r>
      <w:r>
        <w:rPr>
          <w:rFonts w:eastAsiaTheme="minorHAnsi"/>
          <w:lang w:eastAsia="en-US"/>
        </w:rPr>
        <w:t>ные машины заданной фигурации</w:t>
      </w:r>
      <w:proofErr w:type="gramStart"/>
      <w:r>
        <w:rPr>
          <w:rFonts w:eastAsiaTheme="minorHAnsi"/>
          <w:lang w:eastAsia="en-US"/>
        </w:rPr>
        <w:t xml:space="preserve"> .</w:t>
      </w:r>
      <w:proofErr w:type="gramEnd"/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определяет кол</w:t>
      </w:r>
      <w:r w:rsidRPr="00163FE2">
        <w:rPr>
          <w:rFonts w:eastAsiaTheme="minorHAnsi"/>
          <w:lang w:eastAsia="en-US"/>
        </w:rPr>
        <w:t>и</w:t>
      </w:r>
      <w:r w:rsidRPr="00163FE2">
        <w:rPr>
          <w:rFonts w:eastAsiaTheme="minorHAnsi"/>
          <w:lang w:eastAsia="en-US"/>
        </w:rPr>
        <w:t>чество и стоимость материальных и трудовых затрат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необходимых для с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ставления персональных электронных вычислительных</w:t>
      </w:r>
      <w:r>
        <w:rPr>
          <w:rFonts w:eastAsiaTheme="minorHAnsi"/>
          <w:lang w:eastAsia="en-US"/>
        </w:rPr>
        <w:t xml:space="preserve"> машин по данным спецификации.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lastRenderedPageBreak/>
        <w:t>Техник с конфигурируемой компьютерной системы использует теор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тические и практические знания принципов и современного опыта работы в области электроники и электротехники для вы</w:t>
      </w:r>
      <w:r>
        <w:rPr>
          <w:rFonts w:eastAsiaTheme="minorHAnsi"/>
          <w:lang w:eastAsia="en-US"/>
        </w:rPr>
        <w:t>полнения возложенных задач.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Также техник с конфигурируемой  компьютерной системы осущест</w:t>
      </w:r>
      <w:r w:rsidRPr="00163FE2">
        <w:rPr>
          <w:rFonts w:eastAsiaTheme="minorHAnsi"/>
          <w:lang w:eastAsia="en-US"/>
        </w:rPr>
        <w:t>в</w:t>
      </w:r>
      <w:r w:rsidRPr="00163FE2">
        <w:rPr>
          <w:rFonts w:eastAsiaTheme="minorHAnsi"/>
          <w:lang w:eastAsia="en-US"/>
        </w:rPr>
        <w:t>ляет программное обслуживание и подключение новых компьютерных пр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грамм к оборудованию и де</w:t>
      </w:r>
      <w:r>
        <w:rPr>
          <w:rFonts w:eastAsiaTheme="minorHAnsi"/>
          <w:lang w:eastAsia="en-US"/>
        </w:rPr>
        <w:t>йствующих конфигураций систем.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устанавливает пр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граммное обеспечение операционной системы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офисных приложений , дра</w:t>
      </w:r>
      <w:r w:rsidRPr="00163FE2">
        <w:rPr>
          <w:rFonts w:eastAsiaTheme="minorHAnsi"/>
          <w:lang w:eastAsia="en-US"/>
        </w:rPr>
        <w:t>й</w:t>
      </w:r>
      <w:r w:rsidRPr="00163FE2">
        <w:rPr>
          <w:rFonts w:eastAsiaTheme="minorHAnsi"/>
          <w:lang w:eastAsia="en-US"/>
        </w:rPr>
        <w:t>веров контроллеров и внешних устройств , подключение к компьютерам , устранение неисправностей персональных электронно-вычислительных м</w:t>
      </w:r>
      <w:r w:rsidRPr="00163FE2">
        <w:rPr>
          <w:rFonts w:eastAsiaTheme="minorHAnsi"/>
          <w:lang w:eastAsia="en-US"/>
        </w:rPr>
        <w:t>а</w:t>
      </w:r>
      <w:r w:rsidRPr="00163FE2">
        <w:rPr>
          <w:rFonts w:eastAsiaTheme="minorHAnsi"/>
          <w:lang w:eastAsia="en-US"/>
        </w:rPr>
        <w:t>шин программными и техническим</w:t>
      </w:r>
      <w:r>
        <w:rPr>
          <w:rFonts w:eastAsiaTheme="minorHAnsi"/>
          <w:lang w:eastAsia="en-US"/>
        </w:rPr>
        <w:t>и средствами.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выполняет техн</w:t>
      </w:r>
      <w:r w:rsidRPr="00163FE2">
        <w:rPr>
          <w:rFonts w:eastAsiaTheme="minorHAnsi"/>
          <w:lang w:eastAsia="en-US"/>
        </w:rPr>
        <w:t>и</w:t>
      </w:r>
      <w:r w:rsidRPr="00163FE2">
        <w:rPr>
          <w:rFonts w:eastAsiaTheme="minorHAnsi"/>
          <w:lang w:eastAsia="en-US"/>
        </w:rPr>
        <w:t>ческое обслуживание и ремонт персональных электронно-вычислительных машин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замену компонентов и неисправных узлов , переустановки операц</w:t>
      </w:r>
      <w:r w:rsidRPr="00163FE2">
        <w:rPr>
          <w:rFonts w:eastAsiaTheme="minorHAnsi"/>
          <w:lang w:eastAsia="en-US"/>
        </w:rPr>
        <w:t>и</w:t>
      </w:r>
      <w:r w:rsidRPr="00163FE2">
        <w:rPr>
          <w:rFonts w:eastAsiaTheme="minorHAnsi"/>
          <w:lang w:eastAsia="en-US"/>
        </w:rPr>
        <w:t>онных систем , выявление и обезвреживание</w:t>
      </w:r>
      <w:r>
        <w:rPr>
          <w:rFonts w:eastAsiaTheme="minorHAnsi"/>
          <w:lang w:eastAsia="en-US"/>
        </w:rPr>
        <w:t xml:space="preserve"> вирусов , диагностики и т.д.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по конфигурируемой компьютерной системы выполняет раб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ты со смены конфигурации компьютерной системы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осуществляет надзор за</w:t>
      </w:r>
      <w:r>
        <w:rPr>
          <w:rFonts w:eastAsiaTheme="minorHAnsi"/>
          <w:lang w:eastAsia="en-US"/>
        </w:rPr>
        <w:t xml:space="preserve"> </w:t>
      </w:r>
      <w:r w:rsidRPr="00163FE2">
        <w:rPr>
          <w:rFonts w:eastAsiaTheme="minorHAnsi"/>
          <w:lang w:eastAsia="en-US"/>
        </w:rPr>
        <w:t>соблюдением пользователями правил технической эксплуат</w:t>
      </w:r>
      <w:r>
        <w:rPr>
          <w:rFonts w:eastAsiaTheme="minorHAnsi"/>
          <w:lang w:eastAsia="en-US"/>
        </w:rPr>
        <w:t>ации электронн</w:t>
      </w:r>
      <w:r>
        <w:rPr>
          <w:rFonts w:eastAsiaTheme="minorHAnsi"/>
          <w:lang w:eastAsia="en-US"/>
        </w:rPr>
        <w:t>о</w:t>
      </w:r>
      <w:r>
        <w:rPr>
          <w:rFonts w:eastAsiaTheme="minorHAnsi"/>
          <w:lang w:eastAsia="en-US"/>
        </w:rPr>
        <w:t>го оборудования.</w:t>
      </w:r>
    </w:p>
    <w:p w:rsid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Также техник с конфигурируемой  компьютерной системы оказывает помощь пользователям по установке программного обеспечения и решение других проблем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относящихся к его компетенции</w:t>
      </w:r>
      <w:r>
        <w:rPr>
          <w:rFonts w:eastAsiaTheme="minorHAnsi"/>
          <w:lang w:eastAsia="en-US"/>
        </w:rPr>
        <w:t>.</w:t>
      </w:r>
    </w:p>
    <w:p w:rsid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2) </w:t>
      </w:r>
      <w:r w:rsidRPr="00163FE2">
        <w:rPr>
          <w:rFonts w:eastAsiaTheme="minorHAnsi"/>
          <w:lang w:eastAsia="en-US"/>
        </w:rPr>
        <w:t>Техник с конфигурируемой комп</w:t>
      </w:r>
      <w:r>
        <w:rPr>
          <w:rFonts w:eastAsiaTheme="minorHAnsi"/>
          <w:lang w:eastAsia="en-US"/>
        </w:rPr>
        <w:t>ьютерной системы должен знать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принципы построения и работы персональных электронно-вычислительных машин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функции и технические характеристики узлов персональных эл</w:t>
      </w:r>
      <w:r>
        <w:rPr>
          <w:rFonts w:eastAsiaTheme="minorHAnsi"/>
          <w:lang w:eastAsia="en-US"/>
        </w:rPr>
        <w:t>е</w:t>
      </w:r>
      <w:r>
        <w:rPr>
          <w:rFonts w:eastAsiaTheme="minorHAnsi"/>
          <w:lang w:eastAsia="en-US"/>
        </w:rPr>
        <w:t>к</w:t>
      </w:r>
      <w:r>
        <w:rPr>
          <w:rFonts w:eastAsiaTheme="minorHAnsi"/>
          <w:lang w:eastAsia="en-US"/>
        </w:rPr>
        <w:t>тронно-вычислительных машин.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lastRenderedPageBreak/>
        <w:t>Техник с конфигурируемой компьютерной системы должен знать принципы и порядок монтажа узлов и электронных компонентов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способы демонтажа узлов персональных эл</w:t>
      </w:r>
      <w:r>
        <w:rPr>
          <w:rFonts w:eastAsiaTheme="minorHAnsi"/>
          <w:lang w:eastAsia="en-US"/>
        </w:rPr>
        <w:t>ектронно-вычислительных машин 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пр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граммное и техническое обеспечение по выполнению диагностики и поиска неисправностей в компьютер</w:t>
      </w:r>
      <w:r>
        <w:rPr>
          <w:rFonts w:eastAsiaTheme="minorHAnsi"/>
          <w:lang w:eastAsia="en-US"/>
        </w:rPr>
        <w:t>ных системах и отдельных узлах.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Также техник с конфигурируемой  компьютерной системы должен знать принципы и механизмы установки программного обеспечения: опер</w:t>
      </w:r>
      <w:r w:rsidRPr="00163FE2">
        <w:rPr>
          <w:rFonts w:eastAsiaTheme="minorHAnsi"/>
          <w:lang w:eastAsia="en-US"/>
        </w:rPr>
        <w:t>а</w:t>
      </w:r>
      <w:r w:rsidRPr="00163FE2">
        <w:rPr>
          <w:rFonts w:eastAsiaTheme="minorHAnsi"/>
          <w:lang w:eastAsia="en-US"/>
        </w:rPr>
        <w:t>ционной системы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драйверов внутренних и внешних устройств персонал</w:t>
      </w:r>
      <w:r w:rsidRPr="00163FE2">
        <w:rPr>
          <w:rFonts w:eastAsiaTheme="minorHAnsi"/>
          <w:lang w:eastAsia="en-US"/>
        </w:rPr>
        <w:t>ь</w:t>
      </w:r>
      <w:r w:rsidRPr="00163FE2">
        <w:rPr>
          <w:rFonts w:eastAsiaTheme="minorHAnsi"/>
          <w:lang w:eastAsia="en-US"/>
        </w:rPr>
        <w:t>ных электронн</w:t>
      </w:r>
      <w:r>
        <w:rPr>
          <w:rFonts w:eastAsiaTheme="minorHAnsi"/>
          <w:lang w:eastAsia="en-US"/>
        </w:rPr>
        <w:t>о-вычислительных машин и т.п.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м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тоды диагностики операционной системы и другого программного обеспеч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ния персональных электронно-вычислительных машин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правила технич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ской эксплуатации персональных эл</w:t>
      </w:r>
      <w:r>
        <w:rPr>
          <w:rFonts w:eastAsiaTheme="minorHAnsi"/>
          <w:lang w:eastAsia="en-US"/>
        </w:rPr>
        <w:t>ектронно-вычислительных машин.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назначение и правила пользования контрольно-измерительными пр</w:t>
      </w:r>
      <w:r>
        <w:rPr>
          <w:rFonts w:eastAsiaTheme="minorHAnsi"/>
          <w:lang w:eastAsia="en-US"/>
        </w:rPr>
        <w:t>иборами и рабочим инструментом.</w:t>
      </w:r>
    </w:p>
    <w:p w:rsidR="00163FE2" w:rsidRPr="00163FE2" w:rsidRDefault="00163FE2" w:rsidP="00163FE2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А также техник с конфигурируемой  компьютерной системы должен знать перечень химических препаратов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которые можно использовать при очистке деталей компьютера , способы замены , </w:t>
      </w:r>
      <w:r>
        <w:rPr>
          <w:rFonts w:eastAsiaTheme="minorHAnsi"/>
          <w:lang w:eastAsia="en-US"/>
        </w:rPr>
        <w:t>сращивания , пайки жил к</w:t>
      </w:r>
      <w:r>
        <w:rPr>
          <w:rFonts w:eastAsiaTheme="minorHAnsi"/>
          <w:lang w:eastAsia="en-US"/>
        </w:rPr>
        <w:t>а</w:t>
      </w:r>
      <w:r>
        <w:rPr>
          <w:rFonts w:eastAsiaTheme="minorHAnsi"/>
          <w:lang w:eastAsia="en-US"/>
        </w:rPr>
        <w:t>беля.</w:t>
      </w:r>
    </w:p>
    <w:p w:rsidR="00C91CC5" w:rsidRDefault="00163FE2" w:rsidP="00C91CC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тр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бования и правила пайки радиоэлектронных компонентов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основы электр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ники , электротехники и информатики , правила и нормы охраны труда , те</w:t>
      </w:r>
      <w:r w:rsidRPr="00163FE2">
        <w:rPr>
          <w:rFonts w:eastAsiaTheme="minorHAnsi"/>
          <w:lang w:eastAsia="en-US"/>
        </w:rPr>
        <w:t>х</w:t>
      </w:r>
      <w:r w:rsidRPr="00163FE2">
        <w:rPr>
          <w:rFonts w:eastAsiaTheme="minorHAnsi"/>
          <w:lang w:eastAsia="en-US"/>
        </w:rPr>
        <w:t>ники безопасности</w:t>
      </w:r>
      <w:r>
        <w:rPr>
          <w:rFonts w:eastAsiaTheme="minorHAnsi"/>
          <w:lang w:eastAsia="en-US"/>
        </w:rPr>
        <w:t xml:space="preserve"> и противопожарной безопасности</w:t>
      </w:r>
      <w:r w:rsidRPr="00163FE2">
        <w:rPr>
          <w:rFonts w:eastAsiaTheme="minorHAnsi"/>
          <w:lang w:eastAsia="en-US"/>
        </w:rPr>
        <w:t>.</w:t>
      </w:r>
      <w:r w:rsidR="00C91CC5">
        <w:rPr>
          <w:rFonts w:eastAsiaTheme="minorHAnsi"/>
          <w:lang w:eastAsia="en-US"/>
        </w:rPr>
        <w:br w:type="page"/>
      </w:r>
    </w:p>
    <w:p w:rsidR="00A9779D" w:rsidRDefault="00A9779D" w:rsidP="00A9779D">
      <w:pPr>
        <w:spacing w:before="0" w:line="360" w:lineRule="auto"/>
        <w:ind w:firstLine="709"/>
        <w:jc w:val="center"/>
        <w:rPr>
          <w:rFonts w:eastAsiaTheme="minorHAnsi"/>
          <w:lang w:eastAsia="en-US"/>
        </w:rPr>
      </w:pPr>
      <w:r w:rsidRPr="00A9779D">
        <w:rPr>
          <w:rFonts w:eastAsiaTheme="minorHAnsi"/>
          <w:lang w:eastAsia="en-US"/>
        </w:rPr>
        <w:lastRenderedPageBreak/>
        <w:t>2 ОБЗОР МЕТОДОВ ПОСТРОЕНИЯ МОДУЛ</w:t>
      </w:r>
      <w:r w:rsidR="004C0D8B">
        <w:rPr>
          <w:rFonts w:eastAsiaTheme="minorHAnsi"/>
          <w:lang w:eastAsia="en-US"/>
        </w:rPr>
        <w:t xml:space="preserve">Я УПРАВЛЕНИЯ ЭЛЕКТРИЧЕСКИМ </w:t>
      </w:r>
      <w:r w:rsidR="00FC29AF">
        <w:rPr>
          <w:rFonts w:eastAsiaTheme="minorHAnsi"/>
          <w:lang w:eastAsia="en-US"/>
        </w:rPr>
        <w:t>ТАЙМЕРОМ</w:t>
      </w:r>
    </w:p>
    <w:p w:rsidR="00713E39" w:rsidRPr="00474A58" w:rsidRDefault="00474A58" w:rsidP="00474A58">
      <w:pPr>
        <w:spacing w:before="0" w:line="360" w:lineRule="auto"/>
        <w:ind w:firstLine="561"/>
        <w:rPr>
          <w:rFonts w:eastAsiaTheme="minorHAnsi"/>
          <w:lang w:eastAsia="en-US"/>
        </w:rPr>
      </w:pPr>
      <w:r>
        <w:rPr>
          <w:color w:val="222222"/>
          <w:shd w:val="clear" w:color="auto" w:fill="FFFFFF"/>
        </w:rPr>
        <w:t xml:space="preserve">Таймер </w:t>
      </w:r>
      <w:r w:rsidRPr="00474A58">
        <w:rPr>
          <w:color w:val="222222"/>
          <w:shd w:val="clear" w:color="auto" w:fill="FFFFFF"/>
        </w:rPr>
        <w:t xml:space="preserve">- прибор производственно-технического, военного или бытового назначения, в заданный момент </w:t>
      </w:r>
      <w:proofErr w:type="gramStart"/>
      <w:r w:rsidRPr="00474A58">
        <w:rPr>
          <w:color w:val="222222"/>
          <w:shd w:val="clear" w:color="auto" w:fill="FFFFFF"/>
        </w:rPr>
        <w:t>времени</w:t>
      </w:r>
      <w:proofErr w:type="gramEnd"/>
      <w:r w:rsidRPr="00474A58">
        <w:rPr>
          <w:color w:val="222222"/>
          <w:shd w:val="clear" w:color="auto" w:fill="FFFFFF"/>
        </w:rPr>
        <w:t xml:space="preserve"> выдающий опреде</w:t>
      </w:r>
      <w:r>
        <w:rPr>
          <w:color w:val="222222"/>
          <w:shd w:val="clear" w:color="auto" w:fill="FFFFFF"/>
        </w:rPr>
        <w:t xml:space="preserve">лённый сигнал, либо включающий </w:t>
      </w:r>
      <w:r w:rsidRPr="00474A58">
        <w:rPr>
          <w:color w:val="222222"/>
          <w:shd w:val="clear" w:color="auto" w:fill="FFFFFF"/>
        </w:rPr>
        <w:t xml:space="preserve">- выключающий какое либо оборудование через своё устройство коммутации </w:t>
      </w:r>
      <w:proofErr w:type="spellStart"/>
      <w:r w:rsidRPr="00474A58">
        <w:rPr>
          <w:color w:val="222222"/>
          <w:shd w:val="clear" w:color="auto" w:fill="FFFFFF"/>
        </w:rPr>
        <w:t>электроцепи</w:t>
      </w:r>
      <w:proofErr w:type="spellEnd"/>
      <w:r w:rsidRPr="00474A58">
        <w:rPr>
          <w:color w:val="222222"/>
          <w:shd w:val="clear" w:color="auto" w:fill="FFFFFF"/>
        </w:rPr>
        <w:t>.</w:t>
      </w:r>
    </w:p>
    <w:p w:rsidR="00474A58" w:rsidRDefault="00474A58" w:rsidP="00E22A27">
      <w:pPr>
        <w:spacing w:before="0" w:line="360" w:lineRule="auto"/>
        <w:ind w:firstLine="349"/>
        <w:rPr>
          <w:color w:val="222222"/>
          <w:shd w:val="clear" w:color="auto" w:fill="FFFFFF"/>
        </w:rPr>
      </w:pPr>
      <w:proofErr w:type="gramStart"/>
      <w:r w:rsidRPr="00474A58">
        <w:rPr>
          <w:color w:val="222222"/>
          <w:shd w:val="clear" w:color="auto" w:fill="FFFFFF"/>
        </w:rPr>
        <w:t>Большей частью под таймерами подразумеваются устройства, отмеря</w:t>
      </w:r>
      <w:r w:rsidRPr="00474A58">
        <w:rPr>
          <w:color w:val="222222"/>
          <w:shd w:val="clear" w:color="auto" w:fill="FFFFFF"/>
        </w:rPr>
        <w:t>ю</w:t>
      </w:r>
      <w:r w:rsidRPr="00474A58">
        <w:rPr>
          <w:color w:val="222222"/>
          <w:shd w:val="clear" w:color="auto" w:fill="FFFFFF"/>
        </w:rPr>
        <w:t>щие заданный интервал времени с момента запуска (вручную или электрич</w:t>
      </w:r>
      <w:r w:rsidRPr="00474A58">
        <w:rPr>
          <w:color w:val="222222"/>
          <w:shd w:val="clear" w:color="auto" w:fill="FFFFFF"/>
        </w:rPr>
        <w:t>е</w:t>
      </w:r>
      <w:r w:rsidRPr="00474A58">
        <w:rPr>
          <w:color w:val="222222"/>
          <w:shd w:val="clear" w:color="auto" w:fill="FFFFFF"/>
        </w:rPr>
        <w:t>ским импульсом) с секундомером обратного отсчёта, вместе с тем, сущ</w:t>
      </w:r>
      <w:r w:rsidRPr="00474A58">
        <w:rPr>
          <w:color w:val="222222"/>
          <w:shd w:val="clear" w:color="auto" w:fill="FFFFFF"/>
        </w:rPr>
        <w:t>е</w:t>
      </w:r>
      <w:r w:rsidRPr="00474A58">
        <w:rPr>
          <w:color w:val="222222"/>
          <w:shd w:val="clear" w:color="auto" w:fill="FFFFFF"/>
        </w:rPr>
        <w:t>ствуют таймеры, момент срабатывания которых задаётся установкой необх</w:t>
      </w:r>
      <w:r w:rsidRPr="00474A58">
        <w:rPr>
          <w:color w:val="222222"/>
          <w:shd w:val="clear" w:color="auto" w:fill="FFFFFF"/>
        </w:rPr>
        <w:t>о</w:t>
      </w:r>
      <w:r w:rsidRPr="00474A58">
        <w:rPr>
          <w:color w:val="222222"/>
          <w:shd w:val="clear" w:color="auto" w:fill="FFFFFF"/>
        </w:rPr>
        <w:t>димого</w:t>
      </w:r>
      <w:r w:rsidRPr="00474A58">
        <w:rPr>
          <w:rStyle w:val="apple-converted-space"/>
          <w:color w:val="222222"/>
          <w:shd w:val="clear" w:color="auto" w:fill="FFFFFF"/>
        </w:rPr>
        <w:t> </w:t>
      </w:r>
      <w:r w:rsidRPr="00474A58">
        <w:rPr>
          <w:shd w:val="clear" w:color="auto" w:fill="FFFFFF"/>
        </w:rPr>
        <w:t>времени суток</w:t>
      </w:r>
      <w:r w:rsidRPr="00474A58">
        <w:rPr>
          <w:rStyle w:val="apple-converted-space"/>
          <w:color w:val="222222"/>
          <w:shd w:val="clear" w:color="auto" w:fill="FFFFFF"/>
        </w:rPr>
        <w:t> </w:t>
      </w:r>
      <w:r w:rsidRPr="00474A58">
        <w:rPr>
          <w:color w:val="222222"/>
          <w:shd w:val="clear" w:color="auto" w:fill="FFFFFF"/>
        </w:rPr>
        <w:t>(так называемые таймеры реального времени), в этом случае таймер имеет в своём составе</w:t>
      </w:r>
      <w:r w:rsidRPr="00474A58">
        <w:rPr>
          <w:rStyle w:val="apple-converted-space"/>
          <w:color w:val="222222"/>
          <w:shd w:val="clear" w:color="auto" w:fill="FFFFFF"/>
        </w:rPr>
        <w:t> </w:t>
      </w:r>
      <w:r w:rsidRPr="00474A58">
        <w:rPr>
          <w:shd w:val="clear" w:color="auto" w:fill="FFFFFF"/>
        </w:rPr>
        <w:t>часы</w:t>
      </w:r>
      <w:r w:rsidRPr="00474A58">
        <w:rPr>
          <w:rStyle w:val="apple-converted-space"/>
          <w:color w:val="222222"/>
          <w:shd w:val="clear" w:color="auto" w:fill="FFFFFF"/>
        </w:rPr>
        <w:t> </w:t>
      </w:r>
      <w:r w:rsidRPr="00474A58">
        <w:rPr>
          <w:color w:val="222222"/>
          <w:shd w:val="clear" w:color="auto" w:fill="FFFFFF"/>
        </w:rPr>
        <w:t>или устройство хранения времени, простейшим таймером такого рода является</w:t>
      </w:r>
      <w:r w:rsidRPr="00474A58">
        <w:rPr>
          <w:rStyle w:val="apple-converted-space"/>
          <w:color w:val="222222"/>
          <w:shd w:val="clear" w:color="auto" w:fill="FFFFFF"/>
        </w:rPr>
        <w:t> </w:t>
      </w:r>
      <w:r w:rsidRPr="00474A58">
        <w:rPr>
          <w:shd w:val="clear" w:color="auto" w:fill="FFFFFF"/>
        </w:rPr>
        <w:t>будильник</w:t>
      </w:r>
      <w:r w:rsidRPr="00474A58">
        <w:rPr>
          <w:color w:val="222222"/>
          <w:shd w:val="clear" w:color="auto" w:fill="FFFFFF"/>
        </w:rPr>
        <w:t>.</w:t>
      </w:r>
      <w:proofErr w:type="gramEnd"/>
      <w:r w:rsidRPr="00474A58">
        <w:rPr>
          <w:color w:val="222222"/>
          <w:shd w:val="clear" w:color="auto" w:fill="FFFFFF"/>
        </w:rPr>
        <w:t xml:space="preserve"> Таймеры, имеющие достаточную точность и предназначенные для установки длительности к</w:t>
      </w:r>
      <w:r w:rsidRPr="00474A58">
        <w:rPr>
          <w:color w:val="222222"/>
          <w:shd w:val="clear" w:color="auto" w:fill="FFFFFF"/>
        </w:rPr>
        <w:t>а</w:t>
      </w:r>
      <w:r w:rsidRPr="00474A58">
        <w:rPr>
          <w:color w:val="222222"/>
          <w:shd w:val="clear" w:color="auto" w:fill="FFFFFF"/>
        </w:rPr>
        <w:t>ких-либо процессов в промышленном производстве, на транспорте, в связи, научных исследованиях аттестуются в качестве</w:t>
      </w:r>
      <w:r w:rsidRPr="00474A58">
        <w:rPr>
          <w:rStyle w:val="apple-converted-space"/>
          <w:color w:val="222222"/>
          <w:shd w:val="clear" w:color="auto" w:fill="FFFFFF"/>
        </w:rPr>
        <w:t> </w:t>
      </w:r>
      <w:r w:rsidRPr="00474A58">
        <w:rPr>
          <w:shd w:val="clear" w:color="auto" w:fill="FFFFFF"/>
        </w:rPr>
        <w:t>средств измерений</w:t>
      </w:r>
      <w:r w:rsidRPr="00474A58">
        <w:rPr>
          <w:color w:val="222222"/>
          <w:shd w:val="clear" w:color="auto" w:fill="FFFFFF"/>
        </w:rPr>
        <w:t>. Некот</w:t>
      </w:r>
      <w:r w:rsidRPr="00474A58">
        <w:rPr>
          <w:color w:val="222222"/>
          <w:shd w:val="clear" w:color="auto" w:fill="FFFFFF"/>
        </w:rPr>
        <w:t>о</w:t>
      </w:r>
      <w:r w:rsidRPr="00474A58">
        <w:rPr>
          <w:color w:val="222222"/>
          <w:shd w:val="clear" w:color="auto" w:fill="FFFFFF"/>
        </w:rPr>
        <w:t>рые виды таймеров имеют программное устройство для обеспечения сраб</w:t>
      </w:r>
      <w:r w:rsidRPr="00474A58">
        <w:rPr>
          <w:color w:val="222222"/>
          <w:shd w:val="clear" w:color="auto" w:fill="FFFFFF"/>
        </w:rPr>
        <w:t>а</w:t>
      </w:r>
      <w:r w:rsidRPr="00474A58">
        <w:rPr>
          <w:color w:val="222222"/>
          <w:shd w:val="clear" w:color="auto" w:fill="FFFFFF"/>
        </w:rPr>
        <w:t>тывания в разные моменты времени, с выдачей сигналов по разным каналам, например, для включения в определённой последовательности ра</w:t>
      </w:r>
      <w:r w:rsidRPr="00474A58">
        <w:rPr>
          <w:color w:val="222222"/>
          <w:shd w:val="clear" w:color="auto" w:fill="FFFFFF"/>
        </w:rPr>
        <w:t>з</w:t>
      </w:r>
      <w:r w:rsidRPr="00474A58">
        <w:rPr>
          <w:color w:val="222222"/>
          <w:shd w:val="clear" w:color="auto" w:fill="FFFFFF"/>
        </w:rPr>
        <w:t>ных</w:t>
      </w:r>
      <w:r w:rsidRPr="00474A58">
        <w:rPr>
          <w:rStyle w:val="apple-converted-space"/>
          <w:color w:val="222222"/>
          <w:shd w:val="clear" w:color="auto" w:fill="FFFFFF"/>
        </w:rPr>
        <w:t> </w:t>
      </w:r>
      <w:r w:rsidRPr="00474A58">
        <w:rPr>
          <w:shd w:val="clear" w:color="auto" w:fill="FFFFFF"/>
        </w:rPr>
        <w:t>бытовых приборов</w:t>
      </w:r>
      <w:r w:rsidRPr="00474A58">
        <w:rPr>
          <w:color w:val="222222"/>
          <w:shd w:val="clear" w:color="auto" w:fill="FFFFFF"/>
        </w:rPr>
        <w:t>. Также, существуют программные таймеры, реал</w:t>
      </w:r>
      <w:r w:rsidRPr="00474A58">
        <w:rPr>
          <w:color w:val="222222"/>
          <w:shd w:val="clear" w:color="auto" w:fill="FFFFFF"/>
        </w:rPr>
        <w:t>и</w:t>
      </w:r>
      <w:r w:rsidRPr="00474A58">
        <w:rPr>
          <w:color w:val="222222"/>
          <w:shd w:val="clear" w:color="auto" w:fill="FFFFFF"/>
        </w:rPr>
        <w:t>зующие сходные функции. В программировании, таймером является объект, возбуждающий событие по истечении заданного промежутка времени. Соб</w:t>
      </w:r>
      <w:r w:rsidRPr="00474A58">
        <w:rPr>
          <w:color w:val="222222"/>
          <w:shd w:val="clear" w:color="auto" w:fill="FFFFFF"/>
        </w:rPr>
        <w:t>ы</w:t>
      </w:r>
      <w:r w:rsidRPr="00474A58">
        <w:rPr>
          <w:color w:val="222222"/>
          <w:shd w:val="clear" w:color="auto" w:fill="FFFFFF"/>
        </w:rPr>
        <w:t>тием является посылка сообщения, вызов функции, установка параметров объекта ядра и т.д. Обычно, данный тип таймеров поддерживается операц</w:t>
      </w:r>
      <w:r w:rsidRPr="00474A58">
        <w:rPr>
          <w:color w:val="222222"/>
          <w:shd w:val="clear" w:color="auto" w:fill="FFFFFF"/>
        </w:rPr>
        <w:t>и</w:t>
      </w:r>
      <w:r w:rsidRPr="00474A58">
        <w:rPr>
          <w:color w:val="222222"/>
          <w:shd w:val="clear" w:color="auto" w:fill="FFFFFF"/>
        </w:rPr>
        <w:t>онной системой, причём часто поддержка таймеров существует на уровне аппаратуры.</w:t>
      </w:r>
      <w:r>
        <w:rPr>
          <w:color w:val="222222"/>
          <w:shd w:val="clear" w:color="auto" w:fill="FFFFFF"/>
        </w:rPr>
        <w:br w:type="page"/>
      </w:r>
    </w:p>
    <w:p w:rsidR="00E22A27" w:rsidRDefault="00E22A27" w:rsidP="00E22A27">
      <w:pPr>
        <w:spacing w:before="0" w:line="360" w:lineRule="auto"/>
        <w:ind w:firstLine="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lastRenderedPageBreak/>
        <w:t>Рассмотрим три метода построения:</w:t>
      </w:r>
    </w:p>
    <w:p w:rsidR="009326B5" w:rsidRPr="00E22A27" w:rsidRDefault="00E22A27" w:rsidP="009326B5">
      <w:pPr>
        <w:spacing w:before="0" w:line="360" w:lineRule="auto"/>
        <w:rPr>
          <w:rFonts w:eastAsiaTheme="minorHAnsi" w:cstheme="minorBidi"/>
          <w:lang w:eastAsia="en-US"/>
        </w:rPr>
      </w:pPr>
      <w:r w:rsidRPr="00E22A27">
        <w:rPr>
          <w:rFonts w:eastAsiaTheme="minorHAnsi" w:cstheme="minorBidi"/>
          <w:lang w:eastAsia="en-US"/>
        </w:rPr>
        <w:t>-</w:t>
      </w:r>
      <w:r w:rsidRPr="005A33B4">
        <w:rPr>
          <w:rFonts w:eastAsiaTheme="minorHAnsi" w:cstheme="minorBidi"/>
          <w:lang w:eastAsia="en-US"/>
        </w:rPr>
        <w:t xml:space="preserve"> </w:t>
      </w:r>
      <w:r w:rsidR="007F6660">
        <w:rPr>
          <w:rFonts w:eastAsiaTheme="minorHAnsi" w:cstheme="minorBidi"/>
          <w:lang w:eastAsia="en-US"/>
        </w:rPr>
        <w:t>Т</w:t>
      </w:r>
      <w:r w:rsidR="008A231C">
        <w:rPr>
          <w:rFonts w:eastAsiaTheme="minorHAnsi" w:cstheme="minorBidi"/>
          <w:lang w:eastAsia="en-US"/>
        </w:rPr>
        <w:t xml:space="preserve">аймер </w:t>
      </w:r>
      <w:r w:rsidR="009326B5">
        <w:rPr>
          <w:rFonts w:eastAsiaTheme="minorHAnsi" w:cstheme="minorBidi"/>
          <w:lang w:eastAsia="en-US"/>
        </w:rPr>
        <w:t>на мигающем светодиоде</w:t>
      </w:r>
    </w:p>
    <w:p w:rsidR="00E22A27" w:rsidRPr="008A231C" w:rsidRDefault="00E22A27" w:rsidP="005A33B4">
      <w:pPr>
        <w:pStyle w:val="1"/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color w:val="000000"/>
          <w:spacing w:val="-15"/>
        </w:rPr>
      </w:pPr>
      <w:r w:rsidRPr="00E22A27">
        <w:rPr>
          <w:rFonts w:ascii="Times New Roman" w:hAnsi="Times New Roman" w:cs="Times New Roman"/>
          <w:b w:val="0"/>
          <w:color w:val="000000"/>
          <w:spacing w:val="-15"/>
        </w:rPr>
        <w:t>-</w:t>
      </w:r>
      <w:r w:rsidRPr="005A33B4">
        <w:rPr>
          <w:rFonts w:ascii="Times New Roman" w:hAnsi="Times New Roman" w:cs="Times New Roman"/>
          <w:b w:val="0"/>
          <w:color w:val="000000"/>
          <w:spacing w:val="-15"/>
        </w:rPr>
        <w:t xml:space="preserve"> </w:t>
      </w:r>
      <w:r w:rsidR="008A231C">
        <w:rPr>
          <w:rFonts w:ascii="Times New Roman" w:hAnsi="Times New Roman" w:cs="Times New Roman"/>
          <w:b w:val="0"/>
          <w:color w:val="000000"/>
          <w:spacing w:val="-15"/>
        </w:rPr>
        <w:t xml:space="preserve">Таймер на основе микроконтроллера </w:t>
      </w:r>
      <w:r w:rsidR="008A231C">
        <w:rPr>
          <w:rFonts w:ascii="Times New Roman" w:hAnsi="Times New Roman" w:cs="Times New Roman"/>
          <w:b w:val="0"/>
          <w:color w:val="000000"/>
          <w:spacing w:val="-15"/>
          <w:lang w:val="en-US"/>
        </w:rPr>
        <w:t>AT</w:t>
      </w:r>
      <w:r w:rsidR="00EF3CAE">
        <w:rPr>
          <w:rFonts w:ascii="Times New Roman" w:hAnsi="Times New Roman" w:cs="Times New Roman"/>
          <w:b w:val="0"/>
          <w:color w:val="000000"/>
          <w:spacing w:val="-15"/>
        </w:rPr>
        <w:t>89</w:t>
      </w:r>
      <w:r w:rsidR="008A231C">
        <w:rPr>
          <w:rFonts w:ascii="Times New Roman" w:hAnsi="Times New Roman" w:cs="Times New Roman"/>
          <w:b w:val="0"/>
          <w:color w:val="000000"/>
          <w:spacing w:val="-15"/>
          <w:lang w:val="en-US"/>
        </w:rPr>
        <w:t>S</w:t>
      </w:r>
      <w:r w:rsidR="00EF3CAE">
        <w:rPr>
          <w:rFonts w:ascii="Times New Roman" w:hAnsi="Times New Roman" w:cs="Times New Roman"/>
          <w:b w:val="0"/>
          <w:color w:val="000000"/>
          <w:spacing w:val="-15"/>
        </w:rPr>
        <w:t>4051</w:t>
      </w:r>
    </w:p>
    <w:p w:rsidR="00474A58" w:rsidRPr="005A33B4" w:rsidRDefault="00E22A27" w:rsidP="005A33B4">
      <w:pPr>
        <w:spacing w:before="0" w:line="360" w:lineRule="auto"/>
        <w:rPr>
          <w:rFonts w:eastAsiaTheme="minorHAnsi" w:cstheme="minorBidi"/>
          <w:lang w:eastAsia="en-US"/>
        </w:rPr>
      </w:pPr>
      <w:r w:rsidRPr="005A33B4">
        <w:rPr>
          <w:rFonts w:eastAsiaTheme="minorHAnsi" w:cstheme="minorBidi"/>
          <w:lang w:eastAsia="en-US"/>
        </w:rPr>
        <w:t xml:space="preserve">- </w:t>
      </w:r>
      <w:r>
        <w:rPr>
          <w:rFonts w:eastAsiaTheme="minorHAnsi" w:cstheme="minorBidi"/>
          <w:lang w:eastAsia="en-US"/>
        </w:rPr>
        <w:t>Таймер на основе микроконтроллера</w:t>
      </w:r>
      <w:r w:rsidRPr="00E22A27"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val="en-US" w:eastAsia="en-US"/>
        </w:rPr>
        <w:t>AT</w:t>
      </w:r>
      <w:r w:rsidRPr="00E22A27">
        <w:rPr>
          <w:rFonts w:eastAsiaTheme="minorHAnsi" w:cstheme="minorBidi"/>
          <w:lang w:eastAsia="en-US"/>
        </w:rPr>
        <w:t>90</w:t>
      </w:r>
      <w:r>
        <w:rPr>
          <w:rFonts w:eastAsiaTheme="minorHAnsi" w:cstheme="minorBidi"/>
          <w:lang w:val="en-US" w:eastAsia="en-US"/>
        </w:rPr>
        <w:t>S</w:t>
      </w:r>
      <w:r w:rsidRPr="00E22A27">
        <w:rPr>
          <w:rFonts w:eastAsiaTheme="minorHAnsi" w:cstheme="minorBidi"/>
          <w:lang w:eastAsia="en-US"/>
        </w:rPr>
        <w:t>2313</w:t>
      </w:r>
    </w:p>
    <w:p w:rsidR="005A33B4" w:rsidRDefault="005A33B4" w:rsidP="005A33B4">
      <w:pPr>
        <w:spacing w:before="0" w:line="360" w:lineRule="auto"/>
        <w:ind w:firstLine="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 рисунке 1 представлена схема </w:t>
      </w:r>
      <w:r w:rsidR="008A231C">
        <w:rPr>
          <w:rFonts w:eastAsiaTheme="minorHAnsi" w:cstheme="minorBidi"/>
          <w:lang w:eastAsia="en-US"/>
        </w:rPr>
        <w:t xml:space="preserve">таймера на </w:t>
      </w:r>
      <w:r w:rsidR="009326B5">
        <w:rPr>
          <w:rFonts w:eastAsiaTheme="minorHAnsi" w:cstheme="minorBidi"/>
          <w:lang w:eastAsia="en-US"/>
        </w:rPr>
        <w:t>мигающем светодиоде</w:t>
      </w:r>
      <w:r>
        <w:rPr>
          <w:rFonts w:eastAsiaTheme="minorHAnsi" w:cstheme="minorBidi"/>
          <w:lang w:eastAsia="en-US"/>
        </w:rPr>
        <w:t xml:space="preserve">. </w:t>
      </w:r>
      <w:r w:rsidR="007C1C08">
        <w:rPr>
          <w:rFonts w:eastAsiaTheme="minorHAnsi" w:cstheme="minorBidi"/>
          <w:lang w:eastAsia="en-US"/>
        </w:rPr>
        <w:t>Данный</w:t>
      </w:r>
      <w:r>
        <w:rPr>
          <w:rFonts w:eastAsiaTheme="minorHAnsi" w:cstheme="minorBidi"/>
          <w:lang w:eastAsia="en-US"/>
        </w:rPr>
        <w:t xml:space="preserve"> таймер достаточно прост в обслуживании, дешевый.</w:t>
      </w:r>
    </w:p>
    <w:p w:rsidR="005A33B4" w:rsidRDefault="009326B5" w:rsidP="005A33B4">
      <w:pPr>
        <w:spacing w:before="0" w:line="360" w:lineRule="auto"/>
        <w:ind w:firstLine="0"/>
        <w:jc w:val="center"/>
        <w:rPr>
          <w:rFonts w:eastAsiaTheme="minorHAnsi" w:cstheme="minorBidi"/>
          <w:lang w:eastAsia="en-US"/>
        </w:rPr>
      </w:pPr>
      <w:r>
        <w:rPr>
          <w:noProof/>
        </w:rPr>
        <w:drawing>
          <wp:inline distT="0" distB="0" distL="0" distR="0">
            <wp:extent cx="3524250" cy="2952750"/>
            <wp:effectExtent l="0" t="0" r="0" b="0"/>
            <wp:docPr id="19" name="Рисунок 19" descr="Схема таймеров на мигающем светодио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хема таймеров на мигающем светодиод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19"/>
                    <a:stretch/>
                  </pic:blipFill>
                  <pic:spPr bwMode="auto">
                    <a:xfrm>
                      <a:off x="0" y="0"/>
                      <a:ext cx="3524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3B4" w:rsidRPr="008A231C" w:rsidRDefault="005A33B4" w:rsidP="005A33B4">
      <w:pPr>
        <w:spacing w:before="0" w:line="360" w:lineRule="auto"/>
        <w:ind w:firstLine="0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Рисунок 1 – Схема </w:t>
      </w:r>
      <w:r w:rsidR="008A231C">
        <w:rPr>
          <w:rFonts w:eastAsiaTheme="minorHAnsi" w:cstheme="minorBidi"/>
          <w:lang w:eastAsia="en-US"/>
        </w:rPr>
        <w:t xml:space="preserve">таймера на </w:t>
      </w:r>
      <w:r w:rsidR="00227CAF">
        <w:rPr>
          <w:rFonts w:eastAsiaTheme="minorHAnsi" w:cstheme="minorBidi"/>
          <w:lang w:eastAsia="en-US"/>
        </w:rPr>
        <w:t>мигающем светодиоде</w:t>
      </w:r>
      <w:r w:rsidR="008A231C">
        <w:rPr>
          <w:rFonts w:eastAsiaTheme="minorHAnsi" w:cstheme="minorBidi"/>
          <w:lang w:eastAsia="en-US"/>
        </w:rPr>
        <w:t>.</w:t>
      </w:r>
    </w:p>
    <w:p w:rsidR="004D0701" w:rsidRDefault="006C188F" w:rsidP="006C188F">
      <w:pPr>
        <w:spacing w:before="0" w:line="360" w:lineRule="auto"/>
        <w:ind w:firstLine="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 w:rsidR="00227CAF">
        <w:rPr>
          <w:rFonts w:eastAsiaTheme="minorHAnsi" w:cstheme="minorBidi"/>
          <w:lang w:eastAsia="en-US"/>
        </w:rPr>
        <w:t xml:space="preserve">Мигающие светодиоды могут не только служить индикаторами, но и выполнять функции генератора электрических импульсов частотой около 2 Гц, получается очень экономичный генератор. </w:t>
      </w:r>
      <w:r>
        <w:rPr>
          <w:rFonts w:eastAsiaTheme="minorHAnsi" w:cstheme="minorBidi"/>
          <w:lang w:eastAsia="en-US"/>
        </w:rPr>
        <w:t>Плюсами данного способа надежность</w:t>
      </w:r>
      <w:r w:rsidR="00227CAF">
        <w:rPr>
          <w:rFonts w:eastAsiaTheme="minorHAnsi" w:cstheme="minorBidi"/>
          <w:lang w:eastAsia="en-US"/>
        </w:rPr>
        <w:t>, точность</w:t>
      </w:r>
      <w:r>
        <w:rPr>
          <w:rFonts w:eastAsiaTheme="minorHAnsi" w:cstheme="minorBidi"/>
          <w:lang w:eastAsia="en-US"/>
        </w:rPr>
        <w:t>, цена</w:t>
      </w:r>
      <w:r w:rsidR="009326B5">
        <w:rPr>
          <w:rFonts w:eastAsiaTheme="minorHAnsi" w:cstheme="minorBidi"/>
          <w:lang w:eastAsia="en-US"/>
        </w:rPr>
        <w:t xml:space="preserve">, низкая </w:t>
      </w:r>
      <w:proofErr w:type="spellStart"/>
      <w:r w:rsidR="009326B5">
        <w:rPr>
          <w:rFonts w:eastAsiaTheme="minorHAnsi" w:cstheme="minorBidi"/>
          <w:lang w:eastAsia="en-US"/>
        </w:rPr>
        <w:t>энергопотребляемость</w:t>
      </w:r>
      <w:proofErr w:type="spellEnd"/>
      <w:r>
        <w:rPr>
          <w:rFonts w:eastAsiaTheme="minorHAnsi" w:cstheme="minorBidi"/>
          <w:lang w:eastAsia="en-US"/>
        </w:rPr>
        <w:t>. Недостатком я</w:t>
      </w:r>
      <w:r>
        <w:rPr>
          <w:rFonts w:eastAsiaTheme="minorHAnsi" w:cstheme="minorBidi"/>
          <w:lang w:eastAsia="en-US"/>
        </w:rPr>
        <w:t>в</w:t>
      </w:r>
      <w:r>
        <w:rPr>
          <w:rFonts w:eastAsiaTheme="minorHAnsi" w:cstheme="minorBidi"/>
          <w:lang w:eastAsia="en-US"/>
        </w:rPr>
        <w:t>ляется невозможность проведения программирования</w:t>
      </w:r>
      <w:r w:rsidR="009326B5">
        <w:rPr>
          <w:rFonts w:eastAsiaTheme="minorHAnsi" w:cstheme="minorBidi"/>
          <w:lang w:eastAsia="en-US"/>
        </w:rPr>
        <w:t xml:space="preserve"> в связи с отсутствием микроконтроллера</w:t>
      </w:r>
      <w:r w:rsidR="00227CAF">
        <w:rPr>
          <w:rFonts w:eastAsiaTheme="minorHAnsi" w:cstheme="minorBidi"/>
          <w:lang w:eastAsia="en-US"/>
        </w:rPr>
        <w:t>, данный таймер может счита</w:t>
      </w:r>
      <w:r w:rsidR="009F3A08">
        <w:rPr>
          <w:rFonts w:eastAsiaTheme="minorHAnsi" w:cstheme="minorBidi"/>
          <w:lang w:eastAsia="en-US"/>
        </w:rPr>
        <w:t>ть от одной секунды до 34 минут</w:t>
      </w:r>
      <w:r w:rsidR="00227CAF">
        <w:rPr>
          <w:rFonts w:eastAsiaTheme="minorHAnsi" w:cstheme="minorBidi"/>
          <w:lang w:eastAsia="en-US"/>
        </w:rPr>
        <w:t xml:space="preserve"> (</w:t>
      </w:r>
      <w:r w:rsidR="00227CAF" w:rsidRPr="00227CAF">
        <w:rPr>
          <w:rFonts w:eastAsiaTheme="minorHAnsi" w:cstheme="minorBidi"/>
          <w:lang w:eastAsia="en-US"/>
        </w:rPr>
        <w:t>1</w:t>
      </w:r>
      <w:r w:rsidR="00227CAF">
        <w:rPr>
          <w:rFonts w:eastAsiaTheme="minorHAnsi" w:cstheme="minorBidi"/>
          <w:lang w:val="en-US" w:eastAsia="en-US"/>
        </w:rPr>
        <w:t>s</w:t>
      </w:r>
      <w:r w:rsidR="00227CAF" w:rsidRPr="00227CAF">
        <w:rPr>
          <w:rFonts w:eastAsiaTheme="minorHAnsi" w:cstheme="minorBidi"/>
          <w:lang w:eastAsia="en-US"/>
        </w:rPr>
        <w:t xml:space="preserve"> – 2048</w:t>
      </w:r>
      <w:r w:rsidR="00227CAF">
        <w:rPr>
          <w:rFonts w:eastAsiaTheme="minorHAnsi" w:cstheme="minorBidi"/>
          <w:lang w:val="en-US" w:eastAsia="en-US"/>
        </w:rPr>
        <w:t>s</w:t>
      </w:r>
      <w:r w:rsidR="00227CAF" w:rsidRPr="00227CAF">
        <w:rPr>
          <w:rFonts w:eastAsiaTheme="minorHAnsi" w:cstheme="minorBidi"/>
          <w:lang w:eastAsia="en-US"/>
        </w:rPr>
        <w:t>)</w:t>
      </w:r>
      <w:r>
        <w:rPr>
          <w:rFonts w:eastAsiaTheme="minorHAnsi" w:cstheme="minorBidi"/>
          <w:lang w:eastAsia="en-US"/>
        </w:rPr>
        <w:t xml:space="preserve">. </w:t>
      </w:r>
      <w:r w:rsidR="004D0701">
        <w:rPr>
          <w:rFonts w:eastAsiaTheme="minorHAnsi" w:cstheme="minorBidi"/>
          <w:lang w:eastAsia="en-US"/>
        </w:rPr>
        <w:br w:type="page"/>
      </w:r>
    </w:p>
    <w:p w:rsidR="00A076B0" w:rsidRPr="009F3A08" w:rsidRDefault="00A076B0" w:rsidP="00E22A27">
      <w:pPr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 w:cstheme="minorBidi"/>
          <w:lang w:eastAsia="en-US"/>
        </w:rPr>
        <w:lastRenderedPageBreak/>
        <w:t>На рисунке 2 представлена схема таймера на</w:t>
      </w:r>
      <w:r w:rsidR="004D0701" w:rsidRPr="004D0701">
        <w:rPr>
          <w:rFonts w:eastAsiaTheme="minorHAnsi" w:cstheme="minorBidi"/>
          <w:lang w:eastAsia="en-US"/>
        </w:rPr>
        <w:t xml:space="preserve"> </w:t>
      </w:r>
      <w:r w:rsidR="004D0701">
        <w:rPr>
          <w:rFonts w:eastAsiaTheme="minorHAnsi" w:cstheme="minorBidi"/>
          <w:lang w:eastAsia="en-US"/>
        </w:rPr>
        <w:t xml:space="preserve">микроконтроллере </w:t>
      </w:r>
      <w:r w:rsidR="004D0701">
        <w:rPr>
          <w:rFonts w:eastAsiaTheme="minorHAnsi" w:cstheme="minorBidi"/>
          <w:lang w:val="en-US" w:eastAsia="en-US"/>
        </w:rPr>
        <w:t>AT</w:t>
      </w:r>
      <w:r w:rsidR="004D0701" w:rsidRPr="004D0701">
        <w:rPr>
          <w:rFonts w:eastAsiaTheme="minorHAnsi" w:cstheme="minorBidi"/>
          <w:lang w:eastAsia="en-US"/>
        </w:rPr>
        <w:t>89</w:t>
      </w:r>
      <w:r w:rsidR="004D0701">
        <w:rPr>
          <w:rFonts w:eastAsiaTheme="minorHAnsi" w:cstheme="minorBidi"/>
          <w:lang w:val="en-US" w:eastAsia="en-US"/>
        </w:rPr>
        <w:t>S</w:t>
      </w:r>
      <w:r w:rsidR="004D0701">
        <w:rPr>
          <w:rFonts w:eastAsiaTheme="minorHAnsi" w:cstheme="minorBidi"/>
          <w:lang w:eastAsia="en-US"/>
        </w:rPr>
        <w:t>5041</w:t>
      </w:r>
      <w:r w:rsidR="001A36F2">
        <w:rPr>
          <w:rFonts w:eastAsiaTheme="minorHAnsi" w:cstheme="minorBidi"/>
          <w:lang w:eastAsia="en-US"/>
        </w:rPr>
        <w:t xml:space="preserve">,который </w:t>
      </w:r>
      <w:r w:rsidR="004D0701">
        <w:rPr>
          <w:rFonts w:eastAsiaTheme="minorHAnsi" w:cstheme="minorBidi"/>
          <w:lang w:eastAsia="en-US"/>
        </w:rPr>
        <w:t xml:space="preserve"> п</w:t>
      </w:r>
      <w:r w:rsidR="009F3A08" w:rsidRPr="009F3A08">
        <w:rPr>
          <w:color w:val="000000"/>
          <w:shd w:val="clear" w:color="auto" w:fill="FFFFFF"/>
        </w:rPr>
        <w:t>редставляет собой про</w:t>
      </w:r>
      <w:r w:rsidR="004D0701">
        <w:rPr>
          <w:color w:val="000000"/>
          <w:shd w:val="clear" w:color="auto" w:fill="FFFFFF"/>
        </w:rPr>
        <w:t>стой и надежный таймер</w:t>
      </w:r>
      <w:r w:rsidR="009F3A08" w:rsidRPr="009F3A08">
        <w:rPr>
          <w:color w:val="000000"/>
          <w:shd w:val="clear" w:color="auto" w:fill="FFFFFF"/>
        </w:rPr>
        <w:t>.</w:t>
      </w:r>
    </w:p>
    <w:p w:rsidR="00A076B0" w:rsidRDefault="00DC5EED" w:rsidP="004D0701">
      <w:pPr>
        <w:spacing w:before="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06.25pt">
            <v:imagedata r:id="rId12" o:title="99" croptop="12883f" cropbottom="20352f" cropleft="16936f" cropright="13886f"/>
          </v:shape>
        </w:pict>
      </w:r>
    </w:p>
    <w:p w:rsidR="00A076B0" w:rsidRPr="004D0701" w:rsidRDefault="00A076B0" w:rsidP="00A076B0">
      <w:pPr>
        <w:spacing w:before="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Рисунок 2 – Схема </w:t>
      </w:r>
      <w:r w:rsidR="004D0701">
        <w:rPr>
          <w:rFonts w:eastAsiaTheme="minorHAnsi" w:cstheme="minorBidi"/>
          <w:lang w:eastAsia="en-US"/>
        </w:rPr>
        <w:t xml:space="preserve">таймера на микроконтроллере </w:t>
      </w:r>
      <w:r w:rsidR="004D0701">
        <w:rPr>
          <w:rFonts w:eastAsiaTheme="minorHAnsi" w:cstheme="minorBidi"/>
          <w:lang w:val="en-US" w:eastAsia="en-US"/>
        </w:rPr>
        <w:t>AT</w:t>
      </w:r>
      <w:r w:rsidR="004D0701" w:rsidRPr="004D0701">
        <w:rPr>
          <w:rFonts w:eastAsiaTheme="minorHAnsi" w:cstheme="minorBidi"/>
          <w:lang w:eastAsia="en-US"/>
        </w:rPr>
        <w:t>89</w:t>
      </w:r>
      <w:r w:rsidR="004D0701">
        <w:rPr>
          <w:rFonts w:eastAsiaTheme="minorHAnsi" w:cstheme="minorBidi"/>
          <w:lang w:val="en-US" w:eastAsia="en-US"/>
        </w:rPr>
        <w:t>S</w:t>
      </w:r>
      <w:r w:rsidR="004D0701" w:rsidRPr="004D0701">
        <w:rPr>
          <w:rFonts w:eastAsiaTheme="minorHAnsi" w:cstheme="minorBidi"/>
          <w:lang w:eastAsia="en-US"/>
        </w:rPr>
        <w:t>5041</w:t>
      </w:r>
    </w:p>
    <w:p w:rsidR="00A076B0" w:rsidRPr="004D0701" w:rsidRDefault="004D0701" w:rsidP="004D0701">
      <w:pPr>
        <w:spacing w:before="0" w:line="360" w:lineRule="auto"/>
        <w:rPr>
          <w:rFonts w:eastAsiaTheme="minorHAnsi" w:cstheme="minorBidi"/>
          <w:lang w:eastAsia="en-US"/>
        </w:rPr>
      </w:pPr>
      <w:r>
        <w:rPr>
          <w:color w:val="000000"/>
          <w:shd w:val="clear" w:color="auto" w:fill="FFFFFF"/>
        </w:rPr>
        <w:t>П</w:t>
      </w:r>
      <w:r w:rsidRPr="009F3A08">
        <w:rPr>
          <w:color w:val="000000"/>
          <w:shd w:val="clear" w:color="auto" w:fill="FFFFFF"/>
        </w:rPr>
        <w:t>озволяющий включить или выключить ка</w:t>
      </w:r>
      <w:r>
        <w:rPr>
          <w:color w:val="000000"/>
          <w:shd w:val="clear" w:color="auto" w:fill="FFFFFF"/>
        </w:rPr>
        <w:t>кой-ли</w:t>
      </w:r>
      <w:r w:rsidRPr="009F3A08">
        <w:rPr>
          <w:color w:val="000000"/>
          <w:shd w:val="clear" w:color="auto" w:fill="FFFFFF"/>
        </w:rPr>
        <w:t>бо электроприбор на за</w:t>
      </w:r>
      <w:r w:rsidR="00347577">
        <w:rPr>
          <w:color w:val="000000"/>
          <w:shd w:val="clear" w:color="auto" w:fill="FFFFFF"/>
        </w:rPr>
        <w:t>данный интервал времени (1 ..</w:t>
      </w:r>
      <w:r w:rsidRPr="009F3A08">
        <w:rPr>
          <w:color w:val="000000"/>
          <w:shd w:val="clear" w:color="auto" w:fill="FFFFFF"/>
        </w:rPr>
        <w:t>.99 секунд). По истечении установленного времени таймер автоматически выполнит нужную операцию и издаст прер</w:t>
      </w:r>
      <w:r w:rsidRPr="009F3A08">
        <w:rPr>
          <w:color w:val="000000"/>
          <w:shd w:val="clear" w:color="auto" w:fill="FFFFFF"/>
        </w:rPr>
        <w:t>ы</w:t>
      </w:r>
      <w:r w:rsidRPr="009F3A08">
        <w:rPr>
          <w:color w:val="000000"/>
          <w:shd w:val="clear" w:color="auto" w:fill="FFFFFF"/>
        </w:rPr>
        <w:t>вистый звуковой сигнал</w:t>
      </w:r>
      <w:r w:rsidRPr="004D0701">
        <w:rPr>
          <w:color w:val="000000"/>
          <w:shd w:val="clear" w:color="auto" w:fill="FFFFFF"/>
        </w:rPr>
        <w:t>.</w:t>
      </w:r>
      <w:r w:rsidR="007C1C08">
        <w:rPr>
          <w:color w:val="000000"/>
          <w:shd w:val="clear" w:color="auto" w:fill="FFFFFF"/>
        </w:rPr>
        <w:t xml:space="preserve"> Недостатком этого устройства является узкая о</w:t>
      </w:r>
      <w:r w:rsidR="007C1C08">
        <w:rPr>
          <w:color w:val="000000"/>
          <w:shd w:val="clear" w:color="auto" w:fill="FFFFFF"/>
        </w:rPr>
        <w:t>б</w:t>
      </w:r>
      <w:r w:rsidR="007C1C08">
        <w:rPr>
          <w:color w:val="000000"/>
          <w:shd w:val="clear" w:color="auto" w:fill="FFFFFF"/>
        </w:rPr>
        <w:t xml:space="preserve">ласть применения, </w:t>
      </w:r>
      <w:proofErr w:type="spellStart"/>
      <w:r w:rsidR="007C1C08">
        <w:rPr>
          <w:color w:val="000000"/>
          <w:shd w:val="clear" w:color="auto" w:fill="FFFFFF"/>
        </w:rPr>
        <w:t>тк</w:t>
      </w:r>
      <w:proofErr w:type="spellEnd"/>
      <w:r w:rsidR="007C1C08">
        <w:rPr>
          <w:color w:val="000000"/>
          <w:shd w:val="clear" w:color="auto" w:fill="FFFFFF"/>
        </w:rPr>
        <w:t xml:space="preserve"> данный таймер считает до 99 секунд, </w:t>
      </w:r>
      <w:proofErr w:type="gramStart"/>
      <w:r w:rsidR="007C1C08">
        <w:rPr>
          <w:color w:val="000000"/>
          <w:shd w:val="clear" w:color="auto" w:fill="FFFFFF"/>
        </w:rPr>
        <w:t>следовательно</w:t>
      </w:r>
      <w:proofErr w:type="gramEnd"/>
      <w:r w:rsidR="007C1C08">
        <w:rPr>
          <w:color w:val="000000"/>
          <w:shd w:val="clear" w:color="auto" w:fill="FFFFFF"/>
        </w:rPr>
        <w:t xml:space="preserve"> он подходит исключительно для бытового применения. Для того, чтобы данный таймер считал допустим до 99 минут, необходимы аппаратурные затраты, что увеличит потребление энергии. </w:t>
      </w:r>
    </w:p>
    <w:p w:rsidR="00E53936" w:rsidRDefault="00E53936" w:rsidP="00E53936">
      <w:pPr>
        <w:spacing w:before="0" w:line="360" w:lineRule="auto"/>
        <w:ind w:firstLine="0"/>
        <w:jc w:val="both"/>
        <w:rPr>
          <w:shd w:val="clear" w:color="auto" w:fill="FFFFFF"/>
        </w:rPr>
      </w:pPr>
    </w:p>
    <w:p w:rsidR="00222445" w:rsidRPr="00DC5EED" w:rsidRDefault="007C1C08" w:rsidP="00222445">
      <w:pPr>
        <w:spacing w:before="0" w:line="360" w:lineRule="auto"/>
        <w:ind w:firstLine="0"/>
        <w:jc w:val="both"/>
      </w:pPr>
      <w:r>
        <w:rPr>
          <w:shd w:val="clear" w:color="auto" w:fill="FFFFFF"/>
        </w:rPr>
        <w:tab/>
        <w:t xml:space="preserve">На рисунке 3 представлена схема таймера на микроконтроллере </w:t>
      </w:r>
      <w:r>
        <w:rPr>
          <w:shd w:val="clear" w:color="auto" w:fill="FFFFFF"/>
          <w:lang w:val="en-US"/>
        </w:rPr>
        <w:t>AT</w:t>
      </w:r>
      <w:r w:rsidRPr="007C1C08">
        <w:rPr>
          <w:shd w:val="clear" w:color="auto" w:fill="FFFFFF"/>
        </w:rPr>
        <w:t>90</w:t>
      </w:r>
      <w:r>
        <w:rPr>
          <w:shd w:val="clear" w:color="auto" w:fill="FFFFFF"/>
          <w:lang w:val="en-US"/>
        </w:rPr>
        <w:t>S</w:t>
      </w:r>
      <w:r w:rsidRPr="007C1C08">
        <w:rPr>
          <w:shd w:val="clear" w:color="auto" w:fill="FFFFFF"/>
        </w:rPr>
        <w:t>2313</w:t>
      </w:r>
      <w:bookmarkStart w:id="1" w:name="#top"/>
      <w:r w:rsidR="001A36F2">
        <w:rPr>
          <w:shd w:val="clear" w:color="auto" w:fill="FFFFFF"/>
        </w:rPr>
        <w:t>, который имеет 2 вида счета, имеет высокую надежность, клави</w:t>
      </w:r>
      <w:r w:rsidR="001A36F2">
        <w:rPr>
          <w:shd w:val="clear" w:color="auto" w:fill="FFFFFF"/>
        </w:rPr>
        <w:t>а</w:t>
      </w:r>
      <w:r w:rsidR="001A36F2">
        <w:rPr>
          <w:shd w:val="clear" w:color="auto" w:fill="FFFFFF"/>
        </w:rPr>
        <w:t>туру для изменения режимов, возможность перепрограммирования устро</w:t>
      </w:r>
      <w:r w:rsidR="001A36F2">
        <w:rPr>
          <w:shd w:val="clear" w:color="auto" w:fill="FFFFFF"/>
        </w:rPr>
        <w:t>й</w:t>
      </w:r>
      <w:r w:rsidR="001A36F2">
        <w:rPr>
          <w:shd w:val="clear" w:color="auto" w:fill="FFFFFF"/>
        </w:rPr>
        <w:t xml:space="preserve">ства, эксплуатация может быть не только </w:t>
      </w:r>
      <w:r w:rsidR="00046FF8">
        <w:rPr>
          <w:shd w:val="clear" w:color="auto" w:fill="FFFFFF"/>
        </w:rPr>
        <w:t>в бытовых условиях.</w:t>
      </w:r>
    </w:p>
    <w:bookmarkEnd w:id="1"/>
    <w:p w:rsidR="00222445" w:rsidRPr="00222445" w:rsidRDefault="00222445" w:rsidP="00E53936">
      <w:pPr>
        <w:spacing w:before="0" w:line="360" w:lineRule="auto"/>
        <w:ind w:firstLine="0"/>
        <w:jc w:val="both"/>
        <w:rPr>
          <w:shd w:val="clear" w:color="auto" w:fill="FFFFFF"/>
        </w:rPr>
      </w:pPr>
    </w:p>
    <w:p w:rsidR="00A9779D" w:rsidRPr="00A9779D" w:rsidRDefault="00AD7472" w:rsidP="00A9779D">
      <w:pPr>
        <w:spacing w:before="0" w:line="360" w:lineRule="auto"/>
        <w:ind w:firstLine="0"/>
        <w:jc w:val="center"/>
        <w:rPr>
          <w:rFonts w:eastAsiaTheme="minorHAnsi" w:cstheme="minorBidi"/>
          <w:lang w:eastAsia="en-US"/>
        </w:rPr>
      </w:pPr>
      <w:r>
        <w:rPr>
          <w:noProof/>
        </w:rPr>
        <w:lastRenderedPageBreak/>
        <w:drawing>
          <wp:inline distT="0" distB="0" distL="0" distR="0" wp14:anchorId="41132B3B" wp14:editId="68DD3E52">
            <wp:extent cx="5553075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434" t="7697" r="2084" b="7924"/>
                    <a:stretch/>
                  </pic:blipFill>
                  <pic:spPr bwMode="auto">
                    <a:xfrm>
                      <a:off x="0" y="0"/>
                      <a:ext cx="5553232" cy="281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79D" w:rsidRPr="00DC5EED" w:rsidRDefault="00A9779D" w:rsidP="00A9779D">
      <w:pPr>
        <w:spacing w:before="0" w:line="360" w:lineRule="auto"/>
        <w:ind w:firstLine="0"/>
        <w:jc w:val="center"/>
        <w:rPr>
          <w:rFonts w:eastAsiaTheme="minorHAnsi" w:cstheme="minorBidi"/>
          <w:lang w:eastAsia="en-US"/>
        </w:rPr>
      </w:pPr>
      <w:r w:rsidRPr="00A9779D">
        <w:rPr>
          <w:rFonts w:eastAsiaTheme="minorHAnsi" w:cstheme="minorBidi"/>
          <w:lang w:eastAsia="en-US"/>
        </w:rPr>
        <w:t xml:space="preserve">Рисунок </w:t>
      </w:r>
      <w:r w:rsidR="00222445">
        <w:rPr>
          <w:rFonts w:eastAsiaTheme="minorHAnsi" w:cstheme="minorBidi"/>
          <w:lang w:eastAsia="en-US"/>
        </w:rPr>
        <w:t>3</w:t>
      </w:r>
      <w:r w:rsidRPr="00A9779D">
        <w:rPr>
          <w:rFonts w:eastAsiaTheme="minorHAnsi" w:cstheme="minorBidi"/>
          <w:lang w:eastAsia="en-US"/>
        </w:rPr>
        <w:t xml:space="preserve"> </w:t>
      </w:r>
      <w:r w:rsidR="00222445">
        <w:rPr>
          <w:rFonts w:eastAsiaTheme="minorHAnsi" w:cstheme="minorBidi"/>
          <w:lang w:eastAsia="en-US"/>
        </w:rPr>
        <w:t>–</w:t>
      </w:r>
      <w:r w:rsidRPr="00A9779D">
        <w:rPr>
          <w:rFonts w:eastAsiaTheme="minorHAnsi" w:cstheme="minorBidi"/>
          <w:lang w:eastAsia="en-US"/>
        </w:rPr>
        <w:t xml:space="preserve"> </w:t>
      </w:r>
      <w:r w:rsidR="00222445">
        <w:rPr>
          <w:rFonts w:eastAsiaTheme="minorHAnsi" w:cstheme="minorBidi"/>
          <w:lang w:eastAsia="en-US"/>
        </w:rPr>
        <w:t xml:space="preserve">Схема таймера на микроконтроллере </w:t>
      </w:r>
      <w:r w:rsidR="00222445">
        <w:rPr>
          <w:rFonts w:eastAsiaTheme="minorHAnsi" w:cstheme="minorBidi"/>
          <w:lang w:val="en-US" w:eastAsia="en-US"/>
        </w:rPr>
        <w:t>AT</w:t>
      </w:r>
      <w:r w:rsidR="00222445" w:rsidRPr="00222445">
        <w:rPr>
          <w:rFonts w:eastAsiaTheme="minorHAnsi" w:cstheme="minorBidi"/>
          <w:lang w:eastAsia="en-US"/>
        </w:rPr>
        <w:t>90</w:t>
      </w:r>
      <w:r w:rsidR="00222445">
        <w:rPr>
          <w:rFonts w:eastAsiaTheme="minorHAnsi" w:cstheme="minorBidi"/>
          <w:lang w:val="en-US" w:eastAsia="en-US"/>
        </w:rPr>
        <w:t>S</w:t>
      </w:r>
      <w:r w:rsidR="00222445" w:rsidRPr="00222445">
        <w:rPr>
          <w:rFonts w:eastAsiaTheme="minorHAnsi" w:cstheme="minorBidi"/>
          <w:lang w:eastAsia="en-US"/>
        </w:rPr>
        <w:t>2313</w:t>
      </w:r>
    </w:p>
    <w:p w:rsidR="00222445" w:rsidRDefault="00222445" w:rsidP="00222445">
      <w:pPr>
        <w:spacing w:before="0"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Данный таймер универсален, имеет 2 вида счета, прямого и обратного, имеет 3 </w:t>
      </w:r>
      <w:proofErr w:type="spellStart"/>
      <w:r>
        <w:rPr>
          <w:shd w:val="clear" w:color="auto" w:fill="FFFFFF"/>
        </w:rPr>
        <w:t>семисегментных</w:t>
      </w:r>
      <w:proofErr w:type="spellEnd"/>
      <w:r>
        <w:rPr>
          <w:shd w:val="clear" w:color="auto" w:fill="FFFFFF"/>
        </w:rPr>
        <w:t xml:space="preserve"> индикатора, т.е. таймер имеет единицы, десятки, сотни. Так же в этом таймере построен на основе микроконтроллера </w:t>
      </w:r>
      <w:r>
        <w:rPr>
          <w:shd w:val="clear" w:color="auto" w:fill="FFFFFF"/>
          <w:lang w:val="en-US"/>
        </w:rPr>
        <w:t>AT</w:t>
      </w:r>
      <w:r w:rsidRPr="00222445">
        <w:rPr>
          <w:shd w:val="clear" w:color="auto" w:fill="FFFFFF"/>
        </w:rPr>
        <w:t>90</w:t>
      </w:r>
      <w:r>
        <w:rPr>
          <w:shd w:val="clear" w:color="auto" w:fill="FFFFFF"/>
          <w:lang w:val="en-US"/>
        </w:rPr>
        <w:t>S</w:t>
      </w:r>
      <w:r>
        <w:rPr>
          <w:shd w:val="clear" w:color="auto" w:fill="FFFFFF"/>
        </w:rPr>
        <w:t>5041, который имеет следующие преимущества:</w:t>
      </w:r>
    </w:p>
    <w:p w:rsidR="00222445" w:rsidRPr="00222445" w:rsidRDefault="00222445" w:rsidP="00222445">
      <w:pPr>
        <w:spacing w:before="0" w:line="360" w:lineRule="auto"/>
        <w:ind w:firstLine="708"/>
        <w:jc w:val="both"/>
      </w:pPr>
      <w:r w:rsidRPr="00222445">
        <w:rPr>
          <w:shd w:val="clear" w:color="auto" w:fill="FFFFFF"/>
        </w:rPr>
        <w:t>-</w:t>
      </w:r>
      <w:r w:rsidRPr="00222445">
        <w:t xml:space="preserve">AVR® - </w:t>
      </w:r>
      <w:r>
        <w:t>Высокая производительность</w:t>
      </w:r>
      <w:r w:rsidRPr="00222445">
        <w:t xml:space="preserve"> (</w:t>
      </w:r>
      <w:r>
        <w:rPr>
          <w:lang w:val="en-US"/>
        </w:rPr>
        <w:t>AVR</w:t>
      </w:r>
      <w:r w:rsidRPr="00222445">
        <w:t xml:space="preserve"> – </w:t>
      </w:r>
      <w:r>
        <w:t xml:space="preserve">Семейство </w:t>
      </w:r>
      <w:proofErr w:type="spellStart"/>
      <w:r>
        <w:t>восьмиби</w:t>
      </w:r>
      <w:r>
        <w:t>т</w:t>
      </w:r>
      <w:r>
        <w:t>ных</w:t>
      </w:r>
      <w:proofErr w:type="spellEnd"/>
      <w:r>
        <w:t xml:space="preserve"> микроконтроллеров фирмы </w:t>
      </w:r>
      <w:r>
        <w:rPr>
          <w:lang w:val="en-US"/>
        </w:rPr>
        <w:t>Atmel</w:t>
      </w:r>
      <w:r w:rsidRPr="00222445">
        <w:t>)</w:t>
      </w:r>
    </w:p>
    <w:p w:rsidR="00222445" w:rsidRDefault="00222445" w:rsidP="00DC5EED">
      <w:pPr>
        <w:spacing w:before="0" w:line="360" w:lineRule="auto"/>
        <w:ind w:left="714" w:firstLine="0"/>
        <w:jc w:val="both"/>
      </w:pPr>
      <w:r>
        <w:t>-</w:t>
      </w:r>
      <w:r>
        <w:rPr>
          <w:lang w:val="en-US"/>
        </w:rPr>
        <w:t>RISC</w:t>
      </w:r>
      <w:r w:rsidRPr="00222445">
        <w:t xml:space="preserve"> </w:t>
      </w:r>
      <w:r>
        <w:t>Архитектура – низкое потребление</w:t>
      </w:r>
    </w:p>
    <w:p w:rsidR="00DC5EED" w:rsidRPr="00DC5EED" w:rsidRDefault="00DC5EED" w:rsidP="00DC5EED">
      <w:pPr>
        <w:spacing w:before="0" w:line="360" w:lineRule="auto"/>
        <w:ind w:left="714" w:firstLine="0"/>
        <w:jc w:val="both"/>
      </w:pPr>
    </w:p>
    <w:p w:rsidR="00DC5EED" w:rsidRPr="00DC5EED" w:rsidRDefault="00DC5EED" w:rsidP="00222445">
      <w:pPr>
        <w:spacing w:before="0" w:line="360" w:lineRule="auto"/>
        <w:ind w:firstLine="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  <w:t xml:space="preserve">Проделав анализ, я пришел к выводу, что таймер на микроконтроллере </w:t>
      </w:r>
      <w:r>
        <w:rPr>
          <w:rFonts w:eastAsiaTheme="minorHAnsi" w:cstheme="minorBidi"/>
          <w:lang w:val="en-US" w:eastAsia="en-US"/>
        </w:rPr>
        <w:t>AT</w:t>
      </w:r>
      <w:r w:rsidRPr="00DC5EED">
        <w:rPr>
          <w:rFonts w:eastAsiaTheme="minorHAnsi" w:cstheme="minorBidi"/>
          <w:lang w:eastAsia="en-US"/>
        </w:rPr>
        <w:t>90</w:t>
      </w:r>
      <w:r>
        <w:rPr>
          <w:rFonts w:eastAsiaTheme="minorHAnsi" w:cstheme="minorBidi"/>
          <w:lang w:val="en-US" w:eastAsia="en-US"/>
        </w:rPr>
        <w:t>S</w:t>
      </w:r>
      <w:r w:rsidRPr="00DC5EED">
        <w:rPr>
          <w:rFonts w:eastAsiaTheme="minorHAnsi" w:cstheme="minorBidi"/>
          <w:lang w:eastAsia="en-US"/>
        </w:rPr>
        <w:t xml:space="preserve">2313 </w:t>
      </w:r>
      <w:r>
        <w:rPr>
          <w:rFonts w:eastAsiaTheme="minorHAnsi" w:cstheme="minorBidi"/>
          <w:lang w:eastAsia="en-US"/>
        </w:rPr>
        <w:t xml:space="preserve">является более гибким, производительным и </w:t>
      </w:r>
      <w:proofErr w:type="gramStart"/>
      <w:r>
        <w:rPr>
          <w:rFonts w:eastAsiaTheme="minorHAnsi" w:cstheme="minorBidi"/>
          <w:lang w:eastAsia="en-US"/>
        </w:rPr>
        <w:t>надежным</w:t>
      </w:r>
      <w:proofErr w:type="gramEnd"/>
      <w:r>
        <w:rPr>
          <w:rFonts w:eastAsiaTheme="minorHAnsi" w:cstheme="minorBidi"/>
          <w:lang w:eastAsia="en-US"/>
        </w:rPr>
        <w:t xml:space="preserve"> нежели другие два метода построения.</w:t>
      </w:r>
    </w:p>
    <w:p w:rsidR="00222445" w:rsidRPr="00DC5EED" w:rsidRDefault="00222445" w:rsidP="00222445">
      <w:pPr>
        <w:spacing w:before="0" w:line="360" w:lineRule="auto"/>
        <w:ind w:firstLine="0"/>
        <w:rPr>
          <w:rFonts w:eastAsiaTheme="minorHAnsi" w:cstheme="minorBidi"/>
          <w:lang w:eastAsia="en-US"/>
        </w:rPr>
      </w:pPr>
    </w:p>
    <w:p w:rsidR="006E1727" w:rsidRDefault="006E1727" w:rsidP="00A9779D">
      <w:pPr>
        <w:numPr>
          <w:ilvl w:val="0"/>
          <w:numId w:val="3"/>
        </w:numPr>
        <w:spacing w:before="0" w:line="360" w:lineRule="auto"/>
        <w:ind w:left="0" w:firstLine="709"/>
        <w:jc w:val="both"/>
        <w:rPr>
          <w:lang w:eastAsia="en-US" w:bidi="en-US"/>
        </w:rPr>
      </w:pPr>
      <w:r>
        <w:rPr>
          <w:lang w:eastAsia="en-US" w:bidi="en-US"/>
        </w:rPr>
        <w:br w:type="page"/>
      </w:r>
    </w:p>
    <w:p w:rsidR="00BC6327" w:rsidRDefault="004C0D8B" w:rsidP="006914DD">
      <w:pPr>
        <w:widowControl w:val="0"/>
        <w:spacing w:before="0" w:line="360" w:lineRule="auto"/>
        <w:ind w:firstLine="709"/>
        <w:jc w:val="center"/>
        <w:rPr>
          <w:rFonts w:eastAsiaTheme="minorHAnsi" w:cstheme="minorBidi"/>
          <w:lang w:eastAsia="en-US"/>
        </w:rPr>
      </w:pPr>
      <w:r w:rsidRPr="004C0D8B">
        <w:rPr>
          <w:rFonts w:eastAsiaTheme="minorHAnsi" w:cstheme="minorBidi"/>
          <w:lang w:eastAsia="en-US"/>
        </w:rPr>
        <w:lastRenderedPageBreak/>
        <w:t>3 ПОДБОР ИНФОРМАЦИОННЫХ ИСТОЧНИКОВ ПО РАЗДЕЛАМ ДИПЛОМНОГО ПРОЕКТА</w:t>
      </w:r>
    </w:p>
    <w:p w:rsidR="008B718A" w:rsidRPr="001B390D" w:rsidRDefault="008B718A" w:rsidP="006914DD">
      <w:pPr>
        <w:numPr>
          <w:ilvl w:val="0"/>
          <w:numId w:val="9"/>
        </w:numPr>
        <w:spacing w:before="0" w:line="360" w:lineRule="auto"/>
        <w:ind w:left="709" w:hanging="357"/>
        <w:jc w:val="both"/>
        <w:rPr>
          <w:color w:val="000000"/>
        </w:rPr>
      </w:pPr>
      <w:proofErr w:type="spellStart"/>
      <w:r w:rsidRPr="001B390D">
        <w:rPr>
          <w:color w:val="000000"/>
        </w:rPr>
        <w:t>Таненбаум</w:t>
      </w:r>
      <w:proofErr w:type="spellEnd"/>
      <w:r w:rsidRPr="001B390D">
        <w:rPr>
          <w:color w:val="000000"/>
        </w:rPr>
        <w:t xml:space="preserve"> Э. Архитектура ко</w:t>
      </w:r>
      <w:r w:rsidR="0087383C" w:rsidRPr="001B390D">
        <w:rPr>
          <w:color w:val="000000"/>
        </w:rPr>
        <w:t>мпьютеров. СПб</w:t>
      </w:r>
      <w:proofErr w:type="gramStart"/>
      <w:r w:rsidR="0087383C" w:rsidRPr="001B390D">
        <w:rPr>
          <w:color w:val="000000"/>
        </w:rPr>
        <w:t xml:space="preserve">.: </w:t>
      </w:r>
      <w:proofErr w:type="gramEnd"/>
      <w:r w:rsidR="0087383C" w:rsidRPr="001B390D">
        <w:rPr>
          <w:color w:val="000000"/>
        </w:rPr>
        <w:t xml:space="preserve">Питер, 2007. </w:t>
      </w:r>
      <w:r w:rsidRPr="001B390D">
        <w:rPr>
          <w:color w:val="000000"/>
        </w:rPr>
        <w:t>848 с.</w:t>
      </w:r>
    </w:p>
    <w:p w:rsidR="008B718A" w:rsidRPr="001B390D" w:rsidRDefault="008B718A" w:rsidP="006914DD">
      <w:pPr>
        <w:numPr>
          <w:ilvl w:val="0"/>
          <w:numId w:val="9"/>
        </w:numPr>
        <w:spacing w:before="0" w:line="360" w:lineRule="auto"/>
        <w:ind w:left="709" w:hanging="357"/>
        <w:jc w:val="both"/>
        <w:rPr>
          <w:color w:val="000000"/>
        </w:rPr>
      </w:pPr>
      <w:proofErr w:type="spellStart"/>
      <w:r w:rsidRPr="001B390D">
        <w:rPr>
          <w:color w:val="000000"/>
        </w:rPr>
        <w:t>В.В.Корнеев</w:t>
      </w:r>
      <w:proofErr w:type="spellEnd"/>
      <w:r w:rsidRPr="001B390D">
        <w:rPr>
          <w:color w:val="000000"/>
        </w:rPr>
        <w:t xml:space="preserve">, </w:t>
      </w:r>
      <w:proofErr w:type="spellStart"/>
      <w:r w:rsidRPr="001B390D">
        <w:rPr>
          <w:color w:val="000000"/>
        </w:rPr>
        <w:t>А.В.Киселев</w:t>
      </w:r>
      <w:proofErr w:type="spellEnd"/>
      <w:r w:rsidRPr="001B390D">
        <w:rPr>
          <w:color w:val="000000"/>
        </w:rPr>
        <w:t xml:space="preserve"> Современные микропроцессоры, 3-е изд., </w:t>
      </w:r>
      <w:proofErr w:type="spellStart"/>
      <w:r w:rsidRPr="001B390D">
        <w:rPr>
          <w:color w:val="000000"/>
        </w:rPr>
        <w:t>перераб</w:t>
      </w:r>
      <w:proofErr w:type="spellEnd"/>
      <w:r w:rsidRPr="001B390D">
        <w:rPr>
          <w:color w:val="000000"/>
        </w:rPr>
        <w:t>. и доп.</w:t>
      </w:r>
      <w:r w:rsidR="00DC5EED">
        <w:rPr>
          <w:color w:val="000000"/>
        </w:rPr>
        <w:t xml:space="preserve"> - СПб</w:t>
      </w:r>
      <w:proofErr w:type="gramStart"/>
      <w:r w:rsidR="00DC5EED">
        <w:rPr>
          <w:color w:val="000000"/>
        </w:rPr>
        <w:t xml:space="preserve">.: </w:t>
      </w:r>
      <w:proofErr w:type="gramEnd"/>
      <w:r w:rsidR="00DC5EED">
        <w:rPr>
          <w:color w:val="000000"/>
        </w:rPr>
        <w:t>БХВ-Петербург, 2005</w:t>
      </w:r>
      <w:r w:rsidR="0087383C" w:rsidRPr="001B390D">
        <w:rPr>
          <w:color w:val="000000"/>
        </w:rPr>
        <w:t xml:space="preserve">. </w:t>
      </w:r>
      <w:r w:rsidRPr="001B390D">
        <w:rPr>
          <w:color w:val="000000"/>
        </w:rPr>
        <w:t>440 с.</w:t>
      </w:r>
    </w:p>
    <w:p w:rsidR="008B718A" w:rsidRPr="001B390D" w:rsidRDefault="008B718A" w:rsidP="006914DD">
      <w:pPr>
        <w:numPr>
          <w:ilvl w:val="0"/>
          <w:numId w:val="9"/>
        </w:numPr>
        <w:spacing w:before="0" w:line="360" w:lineRule="auto"/>
        <w:ind w:left="709"/>
        <w:jc w:val="both"/>
        <w:rPr>
          <w:color w:val="000000"/>
        </w:rPr>
      </w:pPr>
      <w:proofErr w:type="spellStart"/>
      <w:r w:rsidRPr="001B390D">
        <w:rPr>
          <w:color w:val="000000"/>
        </w:rPr>
        <w:t>Столлингс</w:t>
      </w:r>
      <w:proofErr w:type="spellEnd"/>
      <w:r w:rsidRPr="001B390D">
        <w:rPr>
          <w:color w:val="000000"/>
        </w:rPr>
        <w:t xml:space="preserve"> В. Структурная организация и архитектура компьютерных систем. 5-е издание. - М.: Изда</w:t>
      </w:r>
      <w:r w:rsidR="00DC5EED">
        <w:rPr>
          <w:color w:val="000000"/>
        </w:rPr>
        <w:t>тельский дом "Вильямс", 2006</w:t>
      </w:r>
      <w:r w:rsidR="0087383C" w:rsidRPr="001B390D">
        <w:rPr>
          <w:color w:val="000000"/>
        </w:rPr>
        <w:t xml:space="preserve">. </w:t>
      </w:r>
      <w:r w:rsidRPr="001B390D">
        <w:rPr>
          <w:color w:val="000000"/>
        </w:rPr>
        <w:t>896 с.</w:t>
      </w:r>
    </w:p>
    <w:p w:rsidR="006914DD" w:rsidRDefault="008B718A" w:rsidP="006914DD">
      <w:pPr>
        <w:numPr>
          <w:ilvl w:val="0"/>
          <w:numId w:val="9"/>
        </w:numPr>
        <w:spacing w:before="0" w:line="360" w:lineRule="auto"/>
        <w:ind w:left="709"/>
        <w:jc w:val="both"/>
        <w:rPr>
          <w:color w:val="000000"/>
          <w:sz w:val="27"/>
          <w:szCs w:val="27"/>
        </w:rPr>
      </w:pPr>
      <w:r w:rsidRPr="001B390D">
        <w:rPr>
          <w:color w:val="000000"/>
        </w:rPr>
        <w:t>Антошина И.В., Котов Ю.Т. Микропроцессоры и микропроцессорные системы: Учебн</w:t>
      </w:r>
      <w:r w:rsidR="0087383C" w:rsidRPr="001B390D">
        <w:rPr>
          <w:color w:val="000000"/>
        </w:rPr>
        <w:t xml:space="preserve">ое пособие. - М.: МГУЛ, 2005. </w:t>
      </w:r>
      <w:r w:rsidRPr="001B390D">
        <w:rPr>
          <w:color w:val="000000"/>
        </w:rPr>
        <w:t>432 с.</w:t>
      </w:r>
    </w:p>
    <w:p w:rsidR="006914DD" w:rsidRPr="006914DD" w:rsidRDefault="006914DD" w:rsidP="006914DD">
      <w:pPr>
        <w:numPr>
          <w:ilvl w:val="0"/>
          <w:numId w:val="9"/>
        </w:numPr>
        <w:spacing w:before="0" w:line="360" w:lineRule="auto"/>
        <w:ind w:left="709"/>
        <w:jc w:val="both"/>
        <w:rPr>
          <w:color w:val="000000"/>
          <w:sz w:val="27"/>
          <w:szCs w:val="27"/>
        </w:rPr>
      </w:pPr>
      <w:proofErr w:type="spellStart"/>
      <w:r w:rsidRPr="006914DD">
        <w:rPr>
          <w:color w:val="000000"/>
          <w:sz w:val="27"/>
          <w:szCs w:val="27"/>
        </w:rPr>
        <w:t>Цилькер</w:t>
      </w:r>
      <w:proofErr w:type="spellEnd"/>
      <w:r w:rsidRPr="006914DD">
        <w:rPr>
          <w:color w:val="000000"/>
          <w:sz w:val="27"/>
          <w:szCs w:val="27"/>
        </w:rPr>
        <w:t xml:space="preserve"> Б. Я., Орлов С.А. Организация ЭВМ и систем. СПб</w:t>
      </w:r>
      <w:proofErr w:type="gramStart"/>
      <w:r w:rsidRPr="006914DD">
        <w:rPr>
          <w:color w:val="000000"/>
          <w:sz w:val="27"/>
          <w:szCs w:val="27"/>
        </w:rPr>
        <w:t xml:space="preserve">.: </w:t>
      </w:r>
      <w:proofErr w:type="gramEnd"/>
      <w:r w:rsidRPr="006914DD">
        <w:rPr>
          <w:color w:val="000000"/>
          <w:sz w:val="27"/>
          <w:szCs w:val="27"/>
        </w:rPr>
        <w:t>Питер, 2006. - 668 с.</w:t>
      </w:r>
    </w:p>
    <w:p w:rsidR="00FC33A0" w:rsidRPr="001B390D" w:rsidRDefault="00FC33A0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 xml:space="preserve">Д. </w:t>
      </w:r>
      <w:proofErr w:type="spellStart"/>
      <w:r w:rsidRPr="001B390D">
        <w:rPr>
          <w:rFonts w:eastAsiaTheme="minorHAnsi"/>
          <w:lang w:eastAsia="en-US"/>
        </w:rPr>
        <w:t>Кохц</w:t>
      </w:r>
      <w:proofErr w:type="spellEnd"/>
      <w:r w:rsidRPr="001B390D">
        <w:rPr>
          <w:rFonts w:eastAsiaTheme="minorHAnsi"/>
          <w:lang w:eastAsia="en-US"/>
        </w:rPr>
        <w:t>. Измерение, управление и регулирование с помощью PIC ми</w:t>
      </w:r>
      <w:r w:rsidRPr="001B390D">
        <w:rPr>
          <w:rFonts w:eastAsiaTheme="minorHAnsi"/>
          <w:lang w:eastAsia="en-US"/>
        </w:rPr>
        <w:t>к</w:t>
      </w:r>
      <w:r w:rsidRPr="001B390D">
        <w:rPr>
          <w:rFonts w:eastAsiaTheme="minorHAnsi"/>
          <w:lang w:eastAsia="en-US"/>
        </w:rPr>
        <w:t>р</w:t>
      </w:r>
      <w:r w:rsidR="002900F0" w:rsidRPr="001B390D">
        <w:rPr>
          <w:rFonts w:eastAsiaTheme="minorHAnsi"/>
          <w:lang w:eastAsia="en-US"/>
        </w:rPr>
        <w:t>оконтроллеров</w:t>
      </w:r>
      <w:r w:rsidR="002900F0" w:rsidRPr="001B390D">
        <w:rPr>
          <w:rFonts w:eastAsiaTheme="minorHAnsi"/>
          <w:lang w:val="en-US" w:eastAsia="en-US"/>
        </w:rPr>
        <w:t>,</w:t>
      </w:r>
      <w:r w:rsidR="002900F0" w:rsidRPr="001B390D">
        <w:rPr>
          <w:rFonts w:eastAsiaTheme="minorHAnsi"/>
          <w:lang w:eastAsia="en-US"/>
        </w:rPr>
        <w:t xml:space="preserve"> 2007</w:t>
      </w:r>
      <w:r w:rsidRPr="001B390D">
        <w:rPr>
          <w:rFonts w:eastAsiaTheme="minorHAnsi"/>
          <w:lang w:eastAsia="en-US"/>
        </w:rPr>
        <w:t>. 300 с.</w:t>
      </w:r>
    </w:p>
    <w:p w:rsidR="00FC33A0" w:rsidRPr="001B390D" w:rsidRDefault="00FC33A0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proofErr w:type="spellStart"/>
      <w:r w:rsidRPr="001B390D">
        <w:rPr>
          <w:rFonts w:eastAsiaTheme="minorHAnsi"/>
          <w:lang w:eastAsia="en-US"/>
        </w:rPr>
        <w:t>Катцен</w:t>
      </w:r>
      <w:proofErr w:type="spellEnd"/>
      <w:r w:rsidRPr="001B390D">
        <w:rPr>
          <w:rFonts w:eastAsiaTheme="minorHAnsi"/>
          <w:lang w:eastAsia="en-US"/>
        </w:rPr>
        <w:t xml:space="preserve"> С. PIC-микроконтроллеры. Все, чт</w:t>
      </w:r>
      <w:r w:rsidR="002900F0" w:rsidRPr="001B390D">
        <w:rPr>
          <w:rFonts w:eastAsiaTheme="minorHAnsi"/>
          <w:lang w:eastAsia="en-US"/>
        </w:rPr>
        <w:t>о вам необходимо знать, 2008</w:t>
      </w:r>
      <w:r w:rsidRPr="001B390D">
        <w:rPr>
          <w:rFonts w:eastAsiaTheme="minorHAnsi"/>
          <w:lang w:eastAsia="en-US"/>
        </w:rPr>
        <w:t>. 551 с.</w:t>
      </w:r>
    </w:p>
    <w:p w:rsidR="00FC33A0" w:rsidRPr="001B390D" w:rsidRDefault="00FC33A0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>Белов А. В. Создаем устройств</w:t>
      </w:r>
      <w:r w:rsidR="002900F0" w:rsidRPr="001B390D">
        <w:rPr>
          <w:rFonts w:eastAsiaTheme="minorHAnsi"/>
          <w:lang w:eastAsia="en-US"/>
        </w:rPr>
        <w:t>а на микроконтроллерах. 2007</w:t>
      </w:r>
      <w:r w:rsidR="002900F0" w:rsidRPr="001B390D">
        <w:rPr>
          <w:rFonts w:eastAsiaTheme="minorHAnsi"/>
          <w:lang w:val="en-US" w:eastAsia="en-US"/>
        </w:rPr>
        <w:t xml:space="preserve">, </w:t>
      </w:r>
      <w:r w:rsidRPr="001B390D">
        <w:rPr>
          <w:rFonts w:eastAsiaTheme="minorHAnsi"/>
          <w:lang w:eastAsia="en-US"/>
        </w:rPr>
        <w:t>304 с.</w:t>
      </w:r>
    </w:p>
    <w:p w:rsidR="00FC33A0" w:rsidRPr="001B390D" w:rsidRDefault="00FC33A0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>Балашов Е. П. Микропроцессоры и микропроцессорны</w:t>
      </w:r>
      <w:r w:rsidR="002900F0" w:rsidRPr="001B390D">
        <w:rPr>
          <w:rFonts w:eastAsiaTheme="minorHAnsi"/>
          <w:lang w:eastAsia="en-US"/>
        </w:rPr>
        <w:t>е системы. Уч. Пособие, 1981.</w:t>
      </w:r>
      <w:r w:rsidRPr="001B390D">
        <w:rPr>
          <w:rFonts w:eastAsiaTheme="minorHAnsi"/>
          <w:lang w:eastAsia="en-US"/>
        </w:rPr>
        <w:t xml:space="preserve"> 326 с.</w:t>
      </w:r>
    </w:p>
    <w:p w:rsidR="00FC33A0" w:rsidRPr="001B390D" w:rsidRDefault="00FC33A0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>Белов А. В. Конструирование устройст</w:t>
      </w:r>
      <w:r w:rsidR="002900F0" w:rsidRPr="001B390D">
        <w:rPr>
          <w:rFonts w:eastAsiaTheme="minorHAnsi"/>
          <w:lang w:eastAsia="en-US"/>
        </w:rPr>
        <w:t xml:space="preserve">в на микроконтроллерах, 2005. </w:t>
      </w:r>
      <w:r w:rsidRPr="001B390D">
        <w:rPr>
          <w:rFonts w:eastAsiaTheme="minorHAnsi"/>
          <w:lang w:eastAsia="en-US"/>
        </w:rPr>
        <w:t>256 с</w:t>
      </w:r>
      <w:r w:rsidR="002900F0" w:rsidRPr="001B390D">
        <w:rPr>
          <w:rFonts w:eastAsiaTheme="minorHAnsi"/>
          <w:lang w:eastAsia="en-US"/>
        </w:rPr>
        <w:t>.</w:t>
      </w:r>
    </w:p>
    <w:p w:rsidR="00FC33A0" w:rsidRPr="001B390D" w:rsidRDefault="00FC33A0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 xml:space="preserve"> </w:t>
      </w:r>
      <w:proofErr w:type="spellStart"/>
      <w:r w:rsidRPr="001B390D">
        <w:rPr>
          <w:rFonts w:eastAsiaTheme="minorHAnsi"/>
          <w:lang w:eastAsia="en-US"/>
        </w:rPr>
        <w:t>Бродин</w:t>
      </w:r>
      <w:proofErr w:type="spellEnd"/>
      <w:r w:rsidRPr="001B390D">
        <w:rPr>
          <w:rFonts w:eastAsiaTheme="minorHAnsi"/>
          <w:lang w:eastAsia="en-US"/>
        </w:rPr>
        <w:t xml:space="preserve"> </w:t>
      </w:r>
      <w:proofErr w:type="spellStart"/>
      <w:r w:rsidRPr="001B390D">
        <w:rPr>
          <w:rFonts w:eastAsiaTheme="minorHAnsi"/>
          <w:lang w:eastAsia="en-US"/>
        </w:rPr>
        <w:t>В.В.,Калинин</w:t>
      </w:r>
      <w:proofErr w:type="spellEnd"/>
      <w:r w:rsidRPr="001B390D">
        <w:rPr>
          <w:rFonts w:eastAsiaTheme="minorHAnsi"/>
          <w:lang w:eastAsia="en-US"/>
        </w:rPr>
        <w:t xml:space="preserve"> А. В. Системы на микроконтроллерах и БИС программи</w:t>
      </w:r>
      <w:r w:rsidR="00DC5EED">
        <w:rPr>
          <w:rFonts w:eastAsiaTheme="minorHAnsi"/>
          <w:lang w:eastAsia="en-US"/>
        </w:rPr>
        <w:t>руемой логики, 2007</w:t>
      </w:r>
      <w:r w:rsidRPr="001B390D">
        <w:rPr>
          <w:rFonts w:eastAsiaTheme="minorHAnsi"/>
          <w:lang w:eastAsia="en-US"/>
        </w:rPr>
        <w:t>. 398 с.</w:t>
      </w:r>
    </w:p>
    <w:p w:rsidR="0087383C" w:rsidRPr="001B390D" w:rsidRDefault="00FC33A0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 xml:space="preserve"> В.И. Бойко и др. </w:t>
      </w:r>
      <w:proofErr w:type="spellStart"/>
      <w:r w:rsidRPr="001B390D">
        <w:rPr>
          <w:rFonts w:eastAsiaTheme="minorHAnsi"/>
          <w:lang w:eastAsia="en-US"/>
        </w:rPr>
        <w:t>Схемотехника</w:t>
      </w:r>
      <w:proofErr w:type="spellEnd"/>
      <w:r w:rsidRPr="001B390D">
        <w:rPr>
          <w:rFonts w:eastAsiaTheme="minorHAnsi"/>
          <w:lang w:eastAsia="en-US"/>
        </w:rPr>
        <w:t xml:space="preserve"> </w:t>
      </w:r>
      <w:r w:rsidR="0087383C" w:rsidRPr="001B390D">
        <w:rPr>
          <w:rFonts w:eastAsiaTheme="minorHAnsi"/>
          <w:lang w:eastAsia="en-US"/>
        </w:rPr>
        <w:t>электронных</w:t>
      </w:r>
      <w:r w:rsidRPr="001B390D">
        <w:rPr>
          <w:rFonts w:eastAsiaTheme="minorHAnsi"/>
          <w:lang w:eastAsia="en-US"/>
        </w:rPr>
        <w:t xml:space="preserve"> систем. Микропроцесс</w:t>
      </w:r>
      <w:r w:rsidR="002900F0" w:rsidRPr="001B390D">
        <w:rPr>
          <w:rFonts w:eastAsiaTheme="minorHAnsi"/>
          <w:lang w:eastAsia="en-US"/>
        </w:rPr>
        <w:t>о</w:t>
      </w:r>
      <w:r w:rsidR="002900F0" w:rsidRPr="001B390D">
        <w:rPr>
          <w:rFonts w:eastAsiaTheme="minorHAnsi"/>
          <w:lang w:eastAsia="en-US"/>
        </w:rPr>
        <w:t>ры и микроконтроллеры</w:t>
      </w:r>
      <w:r w:rsidR="002900F0" w:rsidRPr="00C47F6C">
        <w:rPr>
          <w:rFonts w:eastAsiaTheme="minorHAnsi"/>
          <w:lang w:eastAsia="en-US"/>
        </w:rPr>
        <w:t>,</w:t>
      </w:r>
      <w:r w:rsidR="00DC5EED">
        <w:rPr>
          <w:rFonts w:eastAsiaTheme="minorHAnsi"/>
          <w:lang w:eastAsia="en-US"/>
        </w:rPr>
        <w:t xml:space="preserve"> 2006</w:t>
      </w:r>
      <w:r w:rsidRPr="001B390D">
        <w:rPr>
          <w:rFonts w:eastAsiaTheme="minorHAnsi"/>
          <w:lang w:eastAsia="en-US"/>
        </w:rPr>
        <w:t>. 455 с.</w:t>
      </w:r>
    </w:p>
    <w:p w:rsidR="0087383C" w:rsidRPr="001B390D" w:rsidRDefault="0087383C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 xml:space="preserve"> Белов А.В. Самоучитель по микропроцес</w:t>
      </w:r>
      <w:r w:rsidR="00DC5EED">
        <w:rPr>
          <w:rFonts w:eastAsiaTheme="minorHAnsi"/>
          <w:lang w:eastAsia="en-US"/>
        </w:rPr>
        <w:t>сорной технике, 2006</w:t>
      </w:r>
      <w:r w:rsidRPr="001B390D">
        <w:rPr>
          <w:rFonts w:eastAsiaTheme="minorHAnsi"/>
          <w:lang w:eastAsia="en-US"/>
        </w:rPr>
        <w:t>. 225 с.</w:t>
      </w:r>
    </w:p>
    <w:p w:rsidR="0087383C" w:rsidRPr="001B390D" w:rsidRDefault="0087383C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 xml:space="preserve"> М.В. </w:t>
      </w:r>
      <w:proofErr w:type="spellStart"/>
      <w:r w:rsidRPr="001B390D">
        <w:rPr>
          <w:rFonts w:eastAsiaTheme="minorHAnsi"/>
          <w:lang w:eastAsia="en-US"/>
        </w:rPr>
        <w:t>Агунов</w:t>
      </w:r>
      <w:proofErr w:type="spellEnd"/>
      <w:r w:rsidRPr="001B390D">
        <w:rPr>
          <w:rFonts w:eastAsiaTheme="minorHAnsi"/>
          <w:lang w:eastAsia="en-US"/>
        </w:rPr>
        <w:t>. Микропроцессор</w:t>
      </w:r>
      <w:r w:rsidR="002900F0" w:rsidRPr="001B390D">
        <w:rPr>
          <w:rFonts w:eastAsiaTheme="minorHAnsi"/>
          <w:lang w:eastAsia="en-US"/>
        </w:rPr>
        <w:t>ы в вопр</w:t>
      </w:r>
      <w:r w:rsidR="00DC5EED">
        <w:rPr>
          <w:rFonts w:eastAsiaTheme="minorHAnsi"/>
          <w:lang w:eastAsia="en-US"/>
        </w:rPr>
        <w:t>осах и ответах, 2007</w:t>
      </w:r>
      <w:r w:rsidRPr="001B390D">
        <w:rPr>
          <w:rFonts w:eastAsiaTheme="minorHAnsi"/>
          <w:lang w:eastAsia="en-US"/>
        </w:rPr>
        <w:t>. 85 с.</w:t>
      </w:r>
    </w:p>
    <w:p w:rsidR="0087383C" w:rsidRPr="001B390D" w:rsidRDefault="0087383C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 xml:space="preserve"> Петров И.В. Программируемые контроллеры. Стандартные языки и приемы прикладного проектирова</w:t>
      </w:r>
      <w:r w:rsidR="00DC5EED">
        <w:rPr>
          <w:rFonts w:eastAsiaTheme="minorHAnsi"/>
          <w:lang w:eastAsia="en-US"/>
        </w:rPr>
        <w:t>ния, 2008</w:t>
      </w:r>
      <w:r w:rsidRPr="001B390D">
        <w:rPr>
          <w:rFonts w:eastAsiaTheme="minorHAnsi"/>
          <w:lang w:eastAsia="en-US"/>
        </w:rPr>
        <w:t>. 256 с</w:t>
      </w:r>
      <w:r w:rsidR="002900F0" w:rsidRPr="001B390D">
        <w:rPr>
          <w:rFonts w:eastAsiaTheme="minorHAnsi"/>
          <w:lang w:eastAsia="en-US"/>
        </w:rPr>
        <w:t>.</w:t>
      </w:r>
    </w:p>
    <w:p w:rsidR="002900F0" w:rsidRPr="001B390D" w:rsidRDefault="002900F0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t xml:space="preserve"> </w:t>
      </w:r>
      <w:proofErr w:type="spellStart"/>
      <w:r w:rsidRPr="001B390D">
        <w:rPr>
          <w:rFonts w:eastAsiaTheme="minorHAnsi"/>
          <w:lang w:eastAsia="en-US"/>
        </w:rPr>
        <w:t>Кёниг</w:t>
      </w:r>
      <w:proofErr w:type="spellEnd"/>
      <w:r w:rsidRPr="001B390D">
        <w:rPr>
          <w:rFonts w:eastAsiaTheme="minorHAnsi"/>
          <w:lang w:eastAsia="en-US"/>
        </w:rPr>
        <w:t xml:space="preserve"> А. Полное руководство по </w:t>
      </w:r>
      <w:r w:rsidRPr="001B390D">
        <w:rPr>
          <w:rFonts w:eastAsiaTheme="minorHAnsi"/>
          <w:lang w:val="en-US" w:eastAsia="en-US"/>
        </w:rPr>
        <w:t>PIC</w:t>
      </w:r>
      <w:r w:rsidRPr="001B390D">
        <w:rPr>
          <w:rFonts w:eastAsiaTheme="minorHAnsi"/>
          <w:lang w:eastAsia="en-US"/>
        </w:rPr>
        <w:t xml:space="preserve"> микроконтроллерам, </w:t>
      </w:r>
      <w:r w:rsidRPr="001B390D">
        <w:rPr>
          <w:color w:val="444444"/>
          <w:shd w:val="clear" w:color="auto" w:fill="FFFFFF"/>
        </w:rPr>
        <w:t>2007 . 255 с.</w:t>
      </w:r>
    </w:p>
    <w:p w:rsidR="008D1706" w:rsidRPr="001B390D" w:rsidRDefault="008D1706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rFonts w:eastAsiaTheme="minorHAnsi"/>
          <w:lang w:eastAsia="en-US"/>
        </w:rPr>
        <w:lastRenderedPageBreak/>
        <w:t xml:space="preserve"> Магда Ю.С. Микроконтроллеры </w:t>
      </w:r>
      <w:r w:rsidRPr="001B390D">
        <w:rPr>
          <w:rFonts w:eastAsiaTheme="minorHAnsi"/>
          <w:lang w:val="en-US" w:eastAsia="en-US"/>
        </w:rPr>
        <w:t>PIC</w:t>
      </w:r>
      <w:r w:rsidRPr="001B390D">
        <w:rPr>
          <w:rFonts w:eastAsiaTheme="minorHAnsi"/>
          <w:lang w:eastAsia="en-US"/>
        </w:rPr>
        <w:t>: архитектура и программиров</w:t>
      </w:r>
      <w:r w:rsidRPr="001B390D">
        <w:rPr>
          <w:rFonts w:eastAsiaTheme="minorHAnsi"/>
          <w:lang w:eastAsia="en-US"/>
        </w:rPr>
        <w:t>а</w:t>
      </w:r>
      <w:r w:rsidRPr="001B390D">
        <w:rPr>
          <w:rFonts w:eastAsiaTheme="minorHAnsi"/>
          <w:lang w:eastAsia="en-US"/>
        </w:rPr>
        <w:t xml:space="preserve">ние, </w:t>
      </w:r>
      <w:r w:rsidRPr="001B390D">
        <w:rPr>
          <w:color w:val="444444"/>
          <w:shd w:val="clear" w:color="auto" w:fill="FFFFFF"/>
        </w:rPr>
        <w:t xml:space="preserve">2009. 240 </w:t>
      </w:r>
      <w:r w:rsidRPr="001B390D">
        <w:rPr>
          <w:color w:val="444444"/>
          <w:shd w:val="clear" w:color="auto" w:fill="FFFFFF"/>
          <w:lang w:val="en-US"/>
        </w:rPr>
        <w:t>c</w:t>
      </w:r>
      <w:r w:rsidRPr="001B390D">
        <w:rPr>
          <w:color w:val="444444"/>
          <w:shd w:val="clear" w:color="auto" w:fill="FFFFFF"/>
        </w:rPr>
        <w:t>.</w:t>
      </w:r>
    </w:p>
    <w:p w:rsidR="008D1706" w:rsidRPr="001B390D" w:rsidRDefault="008D1706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color w:val="444444"/>
          <w:shd w:val="clear" w:color="auto" w:fill="FFFFFF"/>
        </w:rPr>
        <w:t xml:space="preserve"> </w:t>
      </w:r>
      <w:proofErr w:type="spellStart"/>
      <w:r w:rsidRPr="001B390D">
        <w:rPr>
          <w:color w:val="444444"/>
          <w:shd w:val="clear" w:color="auto" w:fill="FFFFFF"/>
        </w:rPr>
        <w:t>Тавернье</w:t>
      </w:r>
      <w:proofErr w:type="spellEnd"/>
      <w:r w:rsidRPr="001B390D">
        <w:rPr>
          <w:color w:val="444444"/>
          <w:shd w:val="clear" w:color="auto" w:fill="FFFFFF"/>
        </w:rPr>
        <w:t xml:space="preserve"> К. PIC-микроконтроллеры. Практика применения</w:t>
      </w:r>
      <w:r w:rsidRPr="00C47F6C">
        <w:rPr>
          <w:color w:val="444444"/>
          <w:shd w:val="clear" w:color="auto" w:fill="FFFFFF"/>
        </w:rPr>
        <w:t xml:space="preserve">, </w:t>
      </w:r>
      <w:r w:rsidRPr="001B390D">
        <w:rPr>
          <w:color w:val="444444"/>
          <w:shd w:val="clear" w:color="auto" w:fill="FFFFFF"/>
        </w:rPr>
        <w:t>2004</w:t>
      </w:r>
      <w:r w:rsidRPr="00C47F6C">
        <w:rPr>
          <w:color w:val="444444"/>
          <w:shd w:val="clear" w:color="auto" w:fill="FFFFFF"/>
        </w:rPr>
        <w:t xml:space="preserve">. </w:t>
      </w:r>
      <w:r w:rsidRPr="001B390D">
        <w:rPr>
          <w:color w:val="444444"/>
          <w:shd w:val="clear" w:color="auto" w:fill="FFFFFF"/>
        </w:rPr>
        <w:t>272</w:t>
      </w:r>
      <w:r w:rsidRPr="001B390D">
        <w:rPr>
          <w:color w:val="444444"/>
          <w:shd w:val="clear" w:color="auto" w:fill="FFFFFF"/>
          <w:lang w:val="en-US"/>
        </w:rPr>
        <w:t xml:space="preserve"> c.</w:t>
      </w:r>
    </w:p>
    <w:p w:rsidR="008D1706" w:rsidRPr="001B390D" w:rsidRDefault="008D1706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color w:val="444444"/>
          <w:shd w:val="clear" w:color="auto" w:fill="FFFFFF"/>
        </w:rPr>
        <w:t xml:space="preserve"> </w:t>
      </w:r>
      <w:proofErr w:type="spellStart"/>
      <w:r w:rsidRPr="001B390D">
        <w:rPr>
          <w:color w:val="444444"/>
          <w:shd w:val="clear" w:color="auto" w:fill="FFFFFF"/>
        </w:rPr>
        <w:t>Предко</w:t>
      </w:r>
      <w:proofErr w:type="spellEnd"/>
      <w:r w:rsidRPr="001B390D">
        <w:rPr>
          <w:color w:val="444444"/>
          <w:shd w:val="clear" w:color="auto" w:fill="FFFFFF"/>
        </w:rPr>
        <w:t xml:space="preserve"> М. Справочник по </w:t>
      </w:r>
      <w:r w:rsidRPr="001B390D">
        <w:rPr>
          <w:color w:val="444444"/>
          <w:shd w:val="clear" w:color="auto" w:fill="FFFFFF"/>
          <w:lang w:val="en-US"/>
        </w:rPr>
        <w:t>PIC</w:t>
      </w:r>
      <w:r w:rsidRPr="001B390D">
        <w:rPr>
          <w:color w:val="444444"/>
          <w:shd w:val="clear" w:color="auto" w:fill="FFFFFF"/>
        </w:rPr>
        <w:t xml:space="preserve">-микроконтроллерам, 2002. </w:t>
      </w:r>
      <w:r w:rsidRPr="001B390D">
        <w:rPr>
          <w:color w:val="444444"/>
          <w:shd w:val="clear" w:color="auto" w:fill="FFFFFF"/>
          <w:lang w:val="en-US"/>
        </w:rPr>
        <w:t>512 c.</w:t>
      </w:r>
    </w:p>
    <w:p w:rsidR="00BC6327" w:rsidRPr="006914DD" w:rsidRDefault="008D1706" w:rsidP="006914DD">
      <w:pPr>
        <w:pStyle w:val="ab"/>
        <w:numPr>
          <w:ilvl w:val="0"/>
          <w:numId w:val="9"/>
        </w:numPr>
        <w:spacing w:before="0" w:line="360" w:lineRule="auto"/>
        <w:ind w:left="709"/>
        <w:jc w:val="both"/>
        <w:rPr>
          <w:rFonts w:eastAsiaTheme="minorHAnsi"/>
          <w:lang w:eastAsia="en-US"/>
        </w:rPr>
      </w:pPr>
      <w:r w:rsidRPr="001B390D">
        <w:rPr>
          <w:color w:val="444444"/>
          <w:shd w:val="clear" w:color="auto" w:fill="FFFFFF"/>
        </w:rPr>
        <w:t xml:space="preserve"> </w:t>
      </w:r>
      <w:proofErr w:type="spellStart"/>
      <w:r w:rsidR="001B390D" w:rsidRPr="001B390D">
        <w:rPr>
          <w:color w:val="444444"/>
          <w:shd w:val="clear" w:color="auto" w:fill="FFFFFF"/>
        </w:rPr>
        <w:t>ЗаецН.И</w:t>
      </w:r>
      <w:proofErr w:type="spellEnd"/>
      <w:r w:rsidR="001B390D" w:rsidRPr="001B390D">
        <w:rPr>
          <w:color w:val="444444"/>
          <w:shd w:val="clear" w:color="auto" w:fill="FFFFFF"/>
        </w:rPr>
        <w:t xml:space="preserve">. Радиолюбительские конструкции на </w:t>
      </w:r>
      <w:r w:rsidR="001B390D" w:rsidRPr="001B390D">
        <w:rPr>
          <w:color w:val="444444"/>
          <w:shd w:val="clear" w:color="auto" w:fill="FFFFFF"/>
          <w:lang w:val="en-US"/>
        </w:rPr>
        <w:t>PIC</w:t>
      </w:r>
      <w:r w:rsidR="001B390D" w:rsidRPr="001B390D">
        <w:rPr>
          <w:color w:val="444444"/>
          <w:shd w:val="clear" w:color="auto" w:fill="FFFFFF"/>
        </w:rPr>
        <w:t xml:space="preserve">-микроконтроллерах. Том 1, 2003. 368 </w:t>
      </w:r>
      <w:r w:rsidR="001B390D" w:rsidRPr="001B390D">
        <w:rPr>
          <w:color w:val="444444"/>
          <w:shd w:val="clear" w:color="auto" w:fill="FFFFFF"/>
          <w:lang w:val="en-US"/>
        </w:rPr>
        <w:t>c</w:t>
      </w:r>
      <w:r w:rsidR="001B390D" w:rsidRPr="001B390D">
        <w:rPr>
          <w:color w:val="444444"/>
          <w:shd w:val="clear" w:color="auto" w:fill="FFFFFF"/>
        </w:rPr>
        <w:t>.</w:t>
      </w:r>
      <w:r w:rsidR="00BC6327" w:rsidRPr="006914DD">
        <w:rPr>
          <w:rFonts w:eastAsiaTheme="minorHAnsi" w:cstheme="minorBidi"/>
          <w:lang w:eastAsia="en-US"/>
        </w:rPr>
        <w:br w:type="page"/>
      </w:r>
    </w:p>
    <w:p w:rsidR="00BC6327" w:rsidRDefault="00BC6327" w:rsidP="00BC6327">
      <w:pPr>
        <w:widowControl w:val="0"/>
        <w:spacing w:before="0" w:line="360" w:lineRule="auto"/>
        <w:ind w:firstLine="709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ЗАКЛЮЧЕНИЕ</w:t>
      </w:r>
    </w:p>
    <w:p w:rsidR="00BC6327" w:rsidRDefault="00BC6327" w:rsidP="00BC6327">
      <w:pPr>
        <w:spacing w:line="360" w:lineRule="auto"/>
        <w:ind w:firstLine="708"/>
        <w:jc w:val="both"/>
      </w:pPr>
      <w:r w:rsidRPr="00F762EC">
        <w:t xml:space="preserve">За время прохождения </w:t>
      </w:r>
      <w:r>
        <w:t>преддипломной</w:t>
      </w:r>
      <w:r w:rsidRPr="00F762EC">
        <w:t xml:space="preserve"> практики на ФГУП «Крыло</w:t>
      </w:r>
      <w:r w:rsidRPr="00F762EC">
        <w:t>в</w:t>
      </w:r>
      <w:r w:rsidRPr="00F762EC">
        <w:t xml:space="preserve">ский государственный научный центр» </w:t>
      </w:r>
      <w:r>
        <w:t>я получил практические навыки: те</w:t>
      </w:r>
      <w:r>
        <w:t>х</w:t>
      </w:r>
      <w:r>
        <w:t xml:space="preserve">ника по компьютерным системам и провел обзор методов построения модуля управления электрическим </w:t>
      </w:r>
      <w:r w:rsidR="002611F3">
        <w:t>таймером</w:t>
      </w:r>
      <w:r w:rsidRPr="00F762EC">
        <w:t>.</w:t>
      </w:r>
    </w:p>
    <w:p w:rsidR="00BC6327" w:rsidRPr="00C82F45" w:rsidRDefault="00BC6327" w:rsidP="00BC6327">
      <w:pPr>
        <w:widowControl w:val="0"/>
        <w:spacing w:before="0" w:line="360" w:lineRule="auto"/>
        <w:ind w:firstLine="709"/>
        <w:jc w:val="center"/>
        <w:rPr>
          <w:rFonts w:eastAsiaTheme="minorHAnsi" w:cstheme="minorBidi"/>
          <w:lang w:eastAsia="en-US"/>
        </w:rPr>
      </w:pPr>
    </w:p>
    <w:sectPr w:rsidR="00BC6327" w:rsidRPr="00C82F45" w:rsidSect="003C3168">
      <w:headerReference w:type="default" r:id="rId14"/>
      <w:pgSz w:w="11906" w:h="16838"/>
      <w:pgMar w:top="1134" w:right="850" w:bottom="1418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800" w:rsidRDefault="00257800" w:rsidP="00EB733A">
      <w:pPr>
        <w:spacing w:before="0" w:line="240" w:lineRule="auto"/>
      </w:pPr>
      <w:r>
        <w:separator/>
      </w:r>
    </w:p>
  </w:endnote>
  <w:endnote w:type="continuationSeparator" w:id="0">
    <w:p w:rsidR="00257800" w:rsidRDefault="00257800" w:rsidP="00EB73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800" w:rsidRDefault="00257800" w:rsidP="00EB733A">
      <w:pPr>
        <w:spacing w:before="0" w:line="240" w:lineRule="auto"/>
      </w:pPr>
      <w:r>
        <w:separator/>
      </w:r>
    </w:p>
  </w:footnote>
  <w:footnote w:type="continuationSeparator" w:id="0">
    <w:p w:rsidR="00257800" w:rsidRDefault="00257800" w:rsidP="00EB733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445" w:rsidRDefault="00222445">
    <w:pPr>
      <w:pStyle w:val="a5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233B59" wp14:editId="05A8B43B">
              <wp:simplePos x="0" y="0"/>
              <wp:positionH relativeFrom="column">
                <wp:posOffset>-453592</wp:posOffset>
              </wp:positionH>
              <wp:positionV relativeFrom="paragraph">
                <wp:posOffset>-226060</wp:posOffset>
              </wp:positionV>
              <wp:extent cx="6630670" cy="10220325"/>
              <wp:effectExtent l="0" t="0" r="17780" b="28575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670" cy="10220325"/>
                        <a:chOff x="1152" y="432"/>
                        <a:chExt cx="10376" cy="16046"/>
                      </a:xfrm>
                    </wpg:grpSpPr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9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70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71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72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73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74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75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76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77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78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79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80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81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82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83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84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85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86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87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88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89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90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Default="00222445" w:rsidP="00E227C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Pr="00181BD8" w:rsidRDefault="00222445" w:rsidP="00E227C0">
                              <w:pPr>
                                <w:pStyle w:val="a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Москвин</w:t>
                              </w:r>
                              <w:r w:rsidR="00DC5EED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 xml:space="preserve"> А.</w:t>
                              </w:r>
                              <w:proofErr w:type="gramStart"/>
                              <w:r w:rsidR="00DC5EED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93"/>
                      <wpg:cNvGrpSpPr>
                        <a:grpSpLocks/>
                      </wpg:cNvGrpSpPr>
                      <wpg:grpSpPr bwMode="auto">
                        <a:xfrm>
                          <a:off x="1172" y="15328"/>
                          <a:ext cx="2491" cy="286"/>
                          <a:chOff x="0" y="-3065"/>
                          <a:chExt cx="19999" cy="23065"/>
                        </a:xfrm>
                      </wpg:grpSpPr>
                      <wps:wsp>
                        <wps:cNvPr id="17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Default="00222445" w:rsidP="00E227C0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-3065"/>
                            <a:ext cx="10718" cy="2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Pr="00DC5EED" w:rsidRDefault="00DC5EED" w:rsidP="00E227C0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Густова Т.А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96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Default="00222445" w:rsidP="00E227C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Default="00222445" w:rsidP="00E227C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99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Default="00222445" w:rsidP="00E227C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Default="00222445" w:rsidP="00E227C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02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Default="00222445" w:rsidP="00E227C0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445" w:rsidRDefault="00222445" w:rsidP="00E227C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05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06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9D621C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</w:t>
                            </w:r>
                            <w:proofErr w:type="gramEnd"/>
                          </w:p>
                          <w:p w:rsidR="00222445" w:rsidRDefault="00222445" w:rsidP="009D621C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ПРЕДДИПЛОМНОЙ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07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08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09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10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11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12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13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14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15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16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445" w:rsidRDefault="00222445" w:rsidP="00A61DBB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ПП.12.090214.348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  <w:proofErr w:type="gramEnd"/>
                          </w:p>
                          <w:p w:rsidR="00222445" w:rsidRDefault="00222445" w:rsidP="00E227C0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1" o:spid="_x0000_s1026" style="position:absolute;left:0;text-align:left;margin-left:-35.7pt;margin-top:-17.8pt;width:522.1pt;height:804.75pt;z-index:251659264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">
              <v:rect id="Rectangle 68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69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70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71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72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73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74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75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76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77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78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9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80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1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82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83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85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86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87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88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89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90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91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:rsidR="00222445" w:rsidRDefault="00222445" w:rsidP="00E227C0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:rsidR="00222445" w:rsidRPr="00181BD8" w:rsidRDefault="00222445" w:rsidP="00E227C0">
                        <w:pPr>
                          <w:pStyle w:val="a9"/>
                          <w:jc w:val="left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Москвин</w:t>
                        </w:r>
                        <w:r w:rsidR="00DC5EED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 xml:space="preserve"> А.</w:t>
                        </w:r>
                        <w:proofErr w:type="gramStart"/>
                        <w:r w:rsidR="00DC5EED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В</w:t>
                        </w:r>
                        <w:proofErr w:type="gramEnd"/>
                      </w:p>
                    </w:txbxContent>
                  </v:textbox>
                </v:rect>
              </v:group>
              <v:group id="Group 93" o:spid="_x0000_s1052" style="position:absolute;left:1172;top:15328;width:2491;height:286" coordorigin=",-3065" coordsize="19999,23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94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:rsidR="00222445" w:rsidRDefault="00222445" w:rsidP="00E227C0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Пров.</w:t>
                        </w:r>
                      </w:p>
                    </w:txbxContent>
                  </v:textbox>
                </v:rect>
                <v:rect id="Rectangle 95" o:spid="_x0000_s1054" style="position:absolute;left:9281;top:-3065;width:10718;height:23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:rsidR="00222445" w:rsidRPr="00DC5EED" w:rsidRDefault="00DC5EED" w:rsidP="00E227C0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>Густова Т.А</w:t>
                        </w:r>
                      </w:p>
                    </w:txbxContent>
                  </v:textbox>
                </v:rect>
              </v:group>
              <v:group id="Group 96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97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:rsidR="00222445" w:rsidRDefault="00222445" w:rsidP="00E227C0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:rsidR="00222445" w:rsidRDefault="00222445" w:rsidP="00E227C0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99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00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:rsidR="00222445" w:rsidRDefault="00222445" w:rsidP="00E227C0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:rsidR="00222445" w:rsidRDefault="00222445" w:rsidP="00E227C0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02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03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:rsidR="00222445" w:rsidRDefault="00222445" w:rsidP="00E227C0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:rsidR="00222445" w:rsidRDefault="00222445" w:rsidP="00E227C0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05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06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:rsidR="00222445" w:rsidRDefault="00222445" w:rsidP="009D621C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</w:t>
                      </w:r>
                      <w:proofErr w:type="gramEnd"/>
                    </w:p>
                    <w:p w:rsidR="00222445" w:rsidRDefault="00222445" w:rsidP="009D621C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ПРЕДДИПЛОМНОЙ ПРАКТИКЕ</w:t>
                      </w:r>
                    </w:p>
                  </w:txbxContent>
                </v:textbox>
              </v:rect>
              <v:line id="Line 107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08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09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10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1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:rsidR="00222445" w:rsidRDefault="00222445" w:rsidP="00E227C0">
                      <w:r>
                        <w:t>Д</w:t>
                      </w:r>
                    </w:p>
                  </w:txbxContent>
                </v:textbox>
              </v:rect>
              <v:line id="Line 113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14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:rsidR="00222445" w:rsidRDefault="00222445" w:rsidP="00E227C0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115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16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:rsidR="00222445" w:rsidRDefault="00222445" w:rsidP="00A61DBB">
                      <w:pPr>
                        <w:pStyle w:val="a9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ПП.12.090214.348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  <w:proofErr w:type="gramEnd"/>
                    </w:p>
                    <w:p w:rsidR="00222445" w:rsidRDefault="00222445" w:rsidP="00E227C0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445" w:rsidRPr="00C931C6" w:rsidRDefault="00222445" w:rsidP="004C0D8B">
    <w:pPr>
      <w:spacing w:before="0"/>
      <w:ind w:firstLine="0"/>
      <w:rPr>
        <w:i/>
      </w:rPr>
    </w:pPr>
    <w:r>
      <w:rPr>
        <w:i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-450850</wp:posOffset>
              </wp:positionH>
              <wp:positionV relativeFrom="paragraph">
                <wp:posOffset>-272415</wp:posOffset>
              </wp:positionV>
              <wp:extent cx="6646545" cy="10287000"/>
              <wp:effectExtent l="0" t="0" r="20955" b="38100"/>
              <wp:wrapNone/>
              <wp:docPr id="317" name="Группа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6545" cy="10287000"/>
                        <a:chOff x="1134" y="397"/>
                        <a:chExt cx="10376" cy="16046"/>
                      </a:xfrm>
                    </wpg:grpSpPr>
                    <wpg:grpSp>
                      <wpg:cNvPr id="318" name="Group 46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48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9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0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1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2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3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4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57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2445" w:rsidRPr="00F25C86" w:rsidRDefault="00222445" w:rsidP="003C316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2445" w:rsidRPr="00F25C86" w:rsidRDefault="00222445" w:rsidP="003C316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2445" w:rsidRDefault="00222445" w:rsidP="003C3168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2445" w:rsidRPr="00F25C86" w:rsidRDefault="00222445" w:rsidP="003C316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</w:t>
                              </w:r>
                              <w:proofErr w:type="spellEnd"/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2445" w:rsidRDefault="00222445" w:rsidP="003C3168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2445" w:rsidRDefault="00222445" w:rsidP="003C3168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25C8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2445" w:rsidRPr="0052540A" w:rsidRDefault="00222445" w:rsidP="003C316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4E659A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4E659A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4E659A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DC5EED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16</w:t>
                              </w:r>
                              <w:r w:rsidRPr="004E659A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23" name="Rectangle 66"/>
                      <wps:cNvSpPr>
                        <a:spLocks noChangeArrowheads="1"/>
                      </wps:cNvSpPr>
                      <wps:spPr bwMode="auto">
                        <a:xfrm>
                          <a:off x="5104" y="15600"/>
                          <a:ext cx="584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2445" w:rsidRPr="003C3168" w:rsidRDefault="00222445" w:rsidP="003C3168">
                            <w:pPr>
                              <w:spacing w:before="0" w:line="240" w:lineRule="auto"/>
                              <w:ind w:firstLine="561"/>
                              <w:jc w:val="center"/>
                              <w:rPr>
                                <w:i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ПП.12.090214.348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Д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17" o:spid="_x0000_s1076" style="position:absolute;margin-left:-35.5pt;margin-top:-21.45pt;width:523.35pt;height:810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">
              <v:group id="Group 46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<v:rect id="Rectangle 47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aNPsQA&#10;AADcAAAADwAAAGRycy9kb3ducmV2LnhtbESPQWsCMRSE70L/Q3gFb5q10qJbo2yLgiehWqi9PTav&#10;yeLmZdlEd/33jSB4HGbmG2ax6l0tLtSGyrOCyTgDQVx6XbFR8H3YjGYgQkTWWHsmBVcKsFo+DRaY&#10;a9/xF1320YgE4ZCjAhtjk0sZSksOw9g3xMn7863DmGRrpG6xS3BXy5cse5MOK04LFhv6tFSe9men&#10;YN387opXE2TxE+3x5D+6jd0ZpYbPffEOIlIfH+F7e6sVTCdz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WjT7EAAAA3AAAAA8AAAAAAAAAAAAAAAAAmAIAAGRycy9k&#10;b3ducmV2LnhtbFBLBQYAAAAABAAEAPUAAACJAwAAAAA=&#10;" filled="f"/>
                <v:line id="Line 48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49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50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51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52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53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54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55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56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57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rect id="Rectangle 58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    <v:textbox inset="1pt,1pt,1pt,1pt">
                    <w:txbxContent>
                      <w:p w:rsidR="00222445" w:rsidRPr="00F25C86" w:rsidRDefault="00222445" w:rsidP="003C316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 w:rsidRPr="00F25C86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Изм</w:t>
                        </w:r>
                        <w:proofErr w:type="spellEnd"/>
                        <w:r w:rsidRPr="00F25C86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    <v:textbox inset="1pt,1pt,1pt,1pt">
                    <w:txbxContent>
                      <w:p w:rsidR="00222445" w:rsidRPr="00F25C86" w:rsidRDefault="00222445" w:rsidP="003C316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25C8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  <v:textbox inset="1pt,1pt,1pt,1pt">
                    <w:txbxContent>
                      <w:p w:rsidR="00222445" w:rsidRDefault="00222445" w:rsidP="003C3168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 w:rsidRPr="00F25C8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25C8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F25C8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kKRcMA&#10;AADcAAAADwAAAGRycy9kb3ducmV2LnhtbESPQWvCQBSE7wX/w/IEL0U3pqASXUULBSm9VAWvj+wz&#10;CWbfhuxLjP++Wyj0OMzMN8xmN7ha9dSGyrOB+SwBRZx7W3Fh4HL+mK5ABUG2WHsmA08KsNuOXjaY&#10;Wf/gb+pPUqgI4ZChgVKkybQOeUkOw8w3xNG7+dahRNkW2rb4iHBX6zRJFtphxXGhxIbeS8rvp84Z&#10;6K/XrwNdOj3vUZavx89OqgUZMxkP+zUooUH+w3/tozWQpm/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kKRcMAAADcAAAADwAAAAAAAAAAAAAAAACYAgAAZHJzL2Rv&#10;d25yZXYueG1sUEsFBgAAAAAEAAQA9QAAAIgDAAAAAA==&#10;" filled="f" stroked="f">
                  <v:textbox inset="1pt,1pt,1pt,1pt">
                    <w:txbxContent>
                      <w:p w:rsidR="00222445" w:rsidRPr="00F25C86" w:rsidRDefault="00222445" w:rsidP="003C316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F25C8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</w:t>
                        </w:r>
                        <w:proofErr w:type="spellEnd"/>
                        <w:r w:rsidRPr="00F25C86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qbr8AA&#10;AADcAAAADwAAAGRycy9kb3ducmV2LnhtbERPTYvCMBC9C/sfwgheZE1V0KUaZRUEkb2sCl6HZmyL&#10;zaQ001r/vTks7PHxvtfb3lWqoyaUng1MJwko4szbknMD18vh8wtUEGSLlWcy8KIA283HYI2p9U/+&#10;pe4suYohHFI0UIjUqdYhK8hhmPiaOHJ33ziUCJtc2wafMdxVepYkC+2w5NhQYE37grLHuXUGutvt&#10;Z0fXVk87lOX4eGqlXJAxo2H/vQIl1Mu/+M99tAbmszg/nolHQG/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qbr8AAAADcAAAADwAAAAAAAAAAAAAAAACYAgAAZHJzL2Rvd25y&#10;ZXYueG1sUEsFBgAAAAAEAAQA9QAAAIUDAAAAAA==&#10;" filled="f" stroked="f">
                  <v:textbox inset="1pt,1pt,1pt,1pt">
                    <w:txbxContent>
                      <w:p w:rsidR="00222445" w:rsidRDefault="00222445" w:rsidP="003C3168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 w:rsidRPr="00F25C8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3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+NMMA&#10;AADcAAAADwAAAGRycy9kb3ducmV2LnhtbESPQWvCQBSE7wX/w/IEL0U3saASXUULBSm9VAWvj+wz&#10;CWbfhuxLjP++Wyj0OMzMN8xmN7ha9dSGyrOBdJaAIs69rbgwcDl/TFeggiBbrD2TgScF2G1HLxvM&#10;rH/wN/UnKVSEcMjQQCnSZFqHvCSHYeYb4ujdfOtQomwLbVt8RLir9TxJFtphxXGhxIbeS8rvp84Z&#10;6K/XrwNdOp32KMvX42cn1YKMmYyH/RqU0CD/4b/20Rp4m6f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Y+NMMAAADcAAAADwAAAAAAAAAAAAAAAACYAgAAZHJzL2Rv&#10;d25yZXYueG1sUEsFBgAAAAAEAAQA9QAAAIgDAAAAAA==&#10;" filled="f" stroked="f">
                  <v:textbox inset="1pt,1pt,1pt,1pt">
                    <w:txbxContent>
                      <w:p w:rsidR="00222445" w:rsidRDefault="00222445" w:rsidP="003C3168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 w:rsidRPr="00F25C8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gQ8MA&#10;AADcAAAADwAAAGRycy9kb3ducmV2LnhtbESPQWvCQBSE7wX/w/IEL0U3pqASXUULBSm9VAWvj+wz&#10;CWbfhuxLjP++Wyj0OMzMN8xmN7ha9dSGyrOB+SwBRZx7W3Fh4HL+mK5ABUG2WHsmA08KsNuOXjaY&#10;Wf/gb+pPUqgI4ZChgVKkybQOeUkOw8w3xNG7+dahRNkW2rb4iHBX6zRJFtphxXGhxIbeS8rvp84Z&#10;6K/XrwNdOj3vUZavx89OqgUZMxkP+zUooUH+w3/tozXwlqb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SgQ8MAAADcAAAADwAAAAAAAAAAAAAAAACYAgAAZHJzL2Rv&#10;d25yZXYueG1sUEsFBgAAAAAEAAQA9QAAAIgDAAAAAA==&#10;" filled="f" stroked="f">
                  <v:textbox inset="1pt,1pt,1pt,1pt">
                    <w:txbxContent>
                      <w:p w:rsidR="00222445" w:rsidRPr="0052540A" w:rsidRDefault="00222445" w:rsidP="003C316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4E659A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4E659A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4E659A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DC5EED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16</w:t>
                        </w:r>
                        <w:r w:rsidRPr="004E659A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</v:group>
              <v:rect id="Rectangle 66" o:spid="_x0000_s1096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4JvcQA&#10;AADcAAAADwAAAGRycy9kb3ducmV2LnhtbESPT4vCMBTE78J+h/CEvYima/EP1SjLLoKwJ7UI3h7N&#10;syk2L6WJWr+9WRA8DjPzG2a57mwtbtT6yrGCr1ECgrhwuuJSQX7YDOcgfEDWWDsmBQ/ysF599JaY&#10;aXfnHd32oRQRwj5DBSaEJpPSF4Ys+pFriKN3dq3FEGVbSt3iPcJtLcdJMpUWK44LBhv6MVRc9ler&#10;4O9qzKS8pIPHTOb5aVOdf+dHqdRnv/tegAjUhXf41d5qBek4hf8z8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Cb3EAAAA3AAAAA8AAAAAAAAAAAAAAAAAmAIAAGRycy9k&#10;b3ducmV2LnhtbFBLBQYAAAAABAAEAPUAAACJAwAAAAA=&#10;" filled="f" stroked="f" strokeweight="1pt">
                <v:textbox inset="0,2.4mm,0,1pt">
                  <w:txbxContent>
                    <w:p w:rsidR="00222445" w:rsidRPr="003C3168" w:rsidRDefault="00222445" w:rsidP="003C3168">
                      <w:pPr>
                        <w:spacing w:before="0" w:line="240" w:lineRule="auto"/>
                        <w:ind w:firstLine="561"/>
                        <w:jc w:val="center"/>
                        <w:rPr>
                          <w:iCs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ПП.12.090214.348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Д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A95"/>
    <w:multiLevelType w:val="multilevel"/>
    <w:tmpl w:val="D7FC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B66C1"/>
    <w:multiLevelType w:val="multilevel"/>
    <w:tmpl w:val="9EE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55C6B"/>
    <w:multiLevelType w:val="multilevel"/>
    <w:tmpl w:val="9F3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460ECB"/>
    <w:multiLevelType w:val="multilevel"/>
    <w:tmpl w:val="7D8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E1241C"/>
    <w:multiLevelType w:val="multilevel"/>
    <w:tmpl w:val="DDA8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D772D3"/>
    <w:multiLevelType w:val="multilevel"/>
    <w:tmpl w:val="B558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A51E11"/>
    <w:multiLevelType w:val="hybridMultilevel"/>
    <w:tmpl w:val="DECA7188"/>
    <w:lvl w:ilvl="0" w:tplc="B5922E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B11A9B"/>
    <w:multiLevelType w:val="multilevel"/>
    <w:tmpl w:val="E216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8C6E47"/>
    <w:multiLevelType w:val="hybridMultilevel"/>
    <w:tmpl w:val="E26AB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A1468"/>
    <w:multiLevelType w:val="hybridMultilevel"/>
    <w:tmpl w:val="3B2C8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44575B3"/>
    <w:multiLevelType w:val="hybridMultilevel"/>
    <w:tmpl w:val="4E06D1F8"/>
    <w:lvl w:ilvl="0" w:tplc="31FE44D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A39ED"/>
    <w:multiLevelType w:val="multilevel"/>
    <w:tmpl w:val="D71A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416B63"/>
    <w:multiLevelType w:val="multilevel"/>
    <w:tmpl w:val="0BE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CA7DDD"/>
    <w:multiLevelType w:val="hybridMultilevel"/>
    <w:tmpl w:val="02549854"/>
    <w:lvl w:ilvl="0" w:tplc="7F5A41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8FB7CA8"/>
    <w:multiLevelType w:val="hybridMultilevel"/>
    <w:tmpl w:val="8F24F990"/>
    <w:lvl w:ilvl="0" w:tplc="D05843D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5">
    <w:nsid w:val="7B584515"/>
    <w:multiLevelType w:val="hybridMultilevel"/>
    <w:tmpl w:val="9488CD1E"/>
    <w:lvl w:ilvl="0" w:tplc="9A1471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B761E09"/>
    <w:multiLevelType w:val="hybridMultilevel"/>
    <w:tmpl w:val="F7D8D2D4"/>
    <w:lvl w:ilvl="0" w:tplc="B5922E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856F0C"/>
    <w:multiLevelType w:val="hybridMultilevel"/>
    <w:tmpl w:val="FA2276B0"/>
    <w:lvl w:ilvl="0" w:tplc="B5922E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13"/>
  </w:num>
  <w:num w:numId="5">
    <w:abstractNumId w:val="14"/>
  </w:num>
  <w:num w:numId="6">
    <w:abstractNumId w:val="9"/>
  </w:num>
  <w:num w:numId="7">
    <w:abstractNumId w:val="15"/>
  </w:num>
  <w:num w:numId="8">
    <w:abstractNumId w:val="17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F0"/>
    <w:rsid w:val="0002643F"/>
    <w:rsid w:val="00042FF0"/>
    <w:rsid w:val="00046FF8"/>
    <w:rsid w:val="00106447"/>
    <w:rsid w:val="00163FE2"/>
    <w:rsid w:val="00181BD8"/>
    <w:rsid w:val="001A36F2"/>
    <w:rsid w:val="001B390D"/>
    <w:rsid w:val="00222445"/>
    <w:rsid w:val="00227CAF"/>
    <w:rsid w:val="00242640"/>
    <w:rsid w:val="00252FC0"/>
    <w:rsid w:val="00257800"/>
    <w:rsid w:val="002611F3"/>
    <w:rsid w:val="002900F0"/>
    <w:rsid w:val="002C18A5"/>
    <w:rsid w:val="002D1D2C"/>
    <w:rsid w:val="00347577"/>
    <w:rsid w:val="003B1E42"/>
    <w:rsid w:val="003C3168"/>
    <w:rsid w:val="004016FC"/>
    <w:rsid w:val="00462BAE"/>
    <w:rsid w:val="00474255"/>
    <w:rsid w:val="00474A58"/>
    <w:rsid w:val="004C0D8B"/>
    <w:rsid w:val="004D0701"/>
    <w:rsid w:val="004E17F4"/>
    <w:rsid w:val="005A33B4"/>
    <w:rsid w:val="006914DD"/>
    <w:rsid w:val="006C188F"/>
    <w:rsid w:val="006D576D"/>
    <w:rsid w:val="006E1727"/>
    <w:rsid w:val="00713590"/>
    <w:rsid w:val="00713E39"/>
    <w:rsid w:val="007C1C08"/>
    <w:rsid w:val="007F6660"/>
    <w:rsid w:val="00810B6D"/>
    <w:rsid w:val="0087383C"/>
    <w:rsid w:val="00875E39"/>
    <w:rsid w:val="008A231C"/>
    <w:rsid w:val="008B718A"/>
    <w:rsid w:val="008D1706"/>
    <w:rsid w:val="009326B5"/>
    <w:rsid w:val="00973778"/>
    <w:rsid w:val="009923D3"/>
    <w:rsid w:val="009D621C"/>
    <w:rsid w:val="009F3A08"/>
    <w:rsid w:val="00A076B0"/>
    <w:rsid w:val="00A515E8"/>
    <w:rsid w:val="00A61DBB"/>
    <w:rsid w:val="00A86773"/>
    <w:rsid w:val="00A9779D"/>
    <w:rsid w:val="00AC67BD"/>
    <w:rsid w:val="00AD7472"/>
    <w:rsid w:val="00B10424"/>
    <w:rsid w:val="00B233E4"/>
    <w:rsid w:val="00BC6327"/>
    <w:rsid w:val="00C112E4"/>
    <w:rsid w:val="00C47F6C"/>
    <w:rsid w:val="00C522B9"/>
    <w:rsid w:val="00C82F45"/>
    <w:rsid w:val="00C91CC5"/>
    <w:rsid w:val="00C931C6"/>
    <w:rsid w:val="00C942E0"/>
    <w:rsid w:val="00D03FBA"/>
    <w:rsid w:val="00DC5EED"/>
    <w:rsid w:val="00E227C0"/>
    <w:rsid w:val="00E22A27"/>
    <w:rsid w:val="00E32634"/>
    <w:rsid w:val="00E441E5"/>
    <w:rsid w:val="00E53936"/>
    <w:rsid w:val="00EA27CF"/>
    <w:rsid w:val="00EB733A"/>
    <w:rsid w:val="00EF3CAE"/>
    <w:rsid w:val="00FC29AF"/>
    <w:rsid w:val="00FC33A0"/>
    <w:rsid w:val="00F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33A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2A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3">
    <w:name w:val="heading 3"/>
    <w:basedOn w:val="a"/>
    <w:next w:val="a"/>
    <w:link w:val="30"/>
    <w:semiHidden/>
    <w:unhideWhenUsed/>
    <w:qFormat/>
    <w:rsid w:val="00EB733A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B733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EB733A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EB73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E227C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27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E227C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27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Чертежный"/>
    <w:rsid w:val="00E227C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59"/>
    <w:rsid w:val="00E227C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227C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C942E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942E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474A58"/>
  </w:style>
  <w:style w:type="character" w:styleId="ae">
    <w:name w:val="Hyperlink"/>
    <w:basedOn w:val="a0"/>
    <w:uiPriority w:val="99"/>
    <w:semiHidden/>
    <w:unhideWhenUsed/>
    <w:rsid w:val="00474A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2A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33A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2A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3">
    <w:name w:val="heading 3"/>
    <w:basedOn w:val="a"/>
    <w:next w:val="a"/>
    <w:link w:val="30"/>
    <w:semiHidden/>
    <w:unhideWhenUsed/>
    <w:qFormat/>
    <w:rsid w:val="00EB733A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B733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EB733A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EB73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E227C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27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E227C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27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Чертежный"/>
    <w:rsid w:val="00E227C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59"/>
    <w:rsid w:val="00E227C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227C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C942E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942E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474A58"/>
  </w:style>
  <w:style w:type="character" w:styleId="ae">
    <w:name w:val="Hyperlink"/>
    <w:basedOn w:val="a0"/>
    <w:uiPriority w:val="99"/>
    <w:semiHidden/>
    <w:unhideWhenUsed/>
    <w:rsid w:val="00474A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2A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08619-53EB-49F7-8052-0C3F2E09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16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Sgibnev</dc:creator>
  <cp:keywords/>
  <dc:description/>
  <cp:lastModifiedBy>Антон</cp:lastModifiedBy>
  <cp:revision>30</cp:revision>
  <cp:lastPrinted>2017-05-11T09:45:00Z</cp:lastPrinted>
  <dcterms:created xsi:type="dcterms:W3CDTF">2017-05-02T07:00:00Z</dcterms:created>
  <dcterms:modified xsi:type="dcterms:W3CDTF">2017-05-15T22:46:00Z</dcterms:modified>
</cp:coreProperties>
</file>