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20A" w:rsidRPr="009E3AE8" w:rsidRDefault="00E4320A" w:rsidP="00E4320A">
      <w:pPr>
        <w:widowControl w:val="0"/>
        <w:autoSpaceDE w:val="0"/>
        <w:autoSpaceDN w:val="0"/>
        <w:spacing w:after="0" w:line="240" w:lineRule="auto"/>
        <w:jc w:val="center"/>
        <w:rPr>
          <w:rFonts w:ascii="Times New Roman" w:eastAsia="Times New Roman" w:hAnsi="Times New Roman" w:cs="Times New Roman"/>
          <w:noProof/>
          <w:sz w:val="24"/>
          <w:szCs w:val="24"/>
        </w:rPr>
      </w:pPr>
      <w:bookmarkStart w:id="0" w:name="_GoBack"/>
      <w:bookmarkEnd w:id="0"/>
      <w:r w:rsidRPr="009E3AE8">
        <w:rPr>
          <w:rFonts w:ascii="Times New Roman" w:eastAsia="Times New Roman" w:hAnsi="Times New Roman" w:cs="Times New Roman"/>
          <w:noProof/>
          <w:sz w:val="24"/>
          <w:szCs w:val="24"/>
        </w:rPr>
        <w:t>МИНИСТЕРСТВО ОБРАЗОВАНИЯ И НАУКИ РОССИЙСКОЙ ФЕДЕРАЦИИ</w:t>
      </w:r>
    </w:p>
    <w:p w:rsidR="00E4320A" w:rsidRPr="009E3AE8" w:rsidRDefault="00E4320A" w:rsidP="00E4320A">
      <w:pPr>
        <w:widowControl w:val="0"/>
        <w:autoSpaceDE w:val="0"/>
        <w:autoSpaceDN w:val="0"/>
        <w:spacing w:after="0" w:line="240" w:lineRule="auto"/>
        <w:ind w:hanging="360"/>
        <w:jc w:val="center"/>
        <w:rPr>
          <w:rFonts w:ascii="Times New Roman" w:eastAsia="Times New Roman" w:hAnsi="Times New Roman" w:cs="Times New Roman"/>
          <w:noProof/>
          <w:sz w:val="24"/>
          <w:szCs w:val="24"/>
        </w:rPr>
      </w:pPr>
      <w:r w:rsidRPr="009E3AE8">
        <w:rPr>
          <w:rFonts w:ascii="Times New Roman" w:eastAsia="Times New Roman" w:hAnsi="Times New Roman" w:cs="Times New Roman"/>
          <w:noProof/>
          <w:sz w:val="24"/>
          <w:szCs w:val="24"/>
        </w:rPr>
        <w:t>федеральное государственное автономное образовательное учреждение высшего образования</w:t>
      </w:r>
    </w:p>
    <w:p w:rsidR="00E4320A" w:rsidRPr="009E3AE8" w:rsidRDefault="00E4320A" w:rsidP="00E4320A">
      <w:pPr>
        <w:widowControl w:val="0"/>
        <w:autoSpaceDE w:val="0"/>
        <w:autoSpaceDN w:val="0"/>
        <w:spacing w:after="360" w:line="240" w:lineRule="auto"/>
        <w:jc w:val="center"/>
        <w:rPr>
          <w:rFonts w:ascii="Times New Roman" w:eastAsia="Times New Roman" w:hAnsi="Times New Roman" w:cs="Times New Roman"/>
          <w:noProof/>
          <w:sz w:val="24"/>
          <w:szCs w:val="24"/>
        </w:rPr>
      </w:pPr>
      <w:r w:rsidRPr="009E3AE8">
        <w:rPr>
          <w:rFonts w:ascii="Times New Roman" w:eastAsia="Times New Roman" w:hAnsi="Times New Roman" w:cs="Times New Roman"/>
          <w:noProof/>
          <w:sz w:val="24"/>
          <w:szCs w:val="24"/>
        </w:rPr>
        <w:t>«Санкт–Петербургский государственный университет</w:t>
      </w:r>
      <w:r w:rsidRPr="009E3AE8">
        <w:rPr>
          <w:rFonts w:ascii="Times New Roman" w:eastAsia="Times New Roman" w:hAnsi="Times New Roman" w:cs="Times New Roman"/>
          <w:noProof/>
          <w:sz w:val="24"/>
          <w:szCs w:val="24"/>
        </w:rPr>
        <w:br/>
        <w:t>аэрокосмического приборостроения»</w:t>
      </w:r>
    </w:p>
    <w:p w:rsidR="00E4320A" w:rsidRPr="009E3AE8" w:rsidRDefault="00E4320A" w:rsidP="00E4320A">
      <w:pPr>
        <w:widowControl w:val="0"/>
        <w:autoSpaceDE w:val="0"/>
        <w:autoSpaceDN w:val="0"/>
        <w:adjustRightInd w:val="0"/>
        <w:spacing w:before="480" w:after="0" w:line="240" w:lineRule="auto"/>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ФАКУЛЬТЕТ СРЕДНЕГО ПРОФЕССИОНАЛЬНОГО ОБРАЗОВАНИЯ</w:t>
      </w:r>
    </w:p>
    <w:p w:rsidR="00E4320A" w:rsidRPr="009E3AE8" w:rsidRDefault="00E4320A" w:rsidP="00E4320A">
      <w:pPr>
        <w:widowControl w:val="0"/>
        <w:autoSpaceDE w:val="0"/>
        <w:autoSpaceDN w:val="0"/>
        <w:adjustRightInd w:val="0"/>
        <w:spacing w:after="0" w:line="240" w:lineRule="auto"/>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 xml:space="preserve">ОТЧЕТ О ПРАКТИКЕ </w:t>
      </w:r>
      <w:r w:rsidRPr="009E3AE8">
        <w:rPr>
          <w:rFonts w:ascii="Times New Roman" w:eastAsia="Times New Roman" w:hAnsi="Times New Roman" w:cs="Times New Roman"/>
          <w:sz w:val="24"/>
          <w:szCs w:val="24"/>
        </w:rPr>
        <w:br/>
        <w:t>ЗАЩИЩЕН С ОЦЕНКОЙ</w:t>
      </w:r>
    </w:p>
    <w:p w:rsidR="00E4320A" w:rsidRPr="009E3AE8" w:rsidRDefault="00E4320A" w:rsidP="00E4320A">
      <w:pPr>
        <w:widowControl w:val="0"/>
        <w:autoSpaceDE w:val="0"/>
        <w:autoSpaceDN w:val="0"/>
        <w:adjustRightInd w:val="0"/>
        <w:spacing w:after="0" w:line="360" w:lineRule="auto"/>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РУКОВОДИТЕЛЬ</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61"/>
        <w:gridCol w:w="283"/>
        <w:gridCol w:w="2833"/>
        <w:gridCol w:w="236"/>
        <w:gridCol w:w="2743"/>
      </w:tblGrid>
      <w:tr w:rsidR="00E4320A" w:rsidRPr="009E3AE8" w:rsidTr="00F22416">
        <w:tc>
          <w:tcPr>
            <w:tcW w:w="3261" w:type="dxa"/>
            <w:tcBorders>
              <w:top w:val="nil"/>
              <w:left w:val="nil"/>
              <w:right w:val="nil"/>
            </w:tcBorders>
            <w:vAlign w:val="center"/>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преподаватель</w:t>
            </w:r>
          </w:p>
        </w:tc>
        <w:tc>
          <w:tcPr>
            <w:tcW w:w="283"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c>
          <w:tcPr>
            <w:tcW w:w="2833" w:type="dxa"/>
            <w:tcBorders>
              <w:top w:val="nil"/>
              <w:left w:val="nil"/>
              <w:right w:val="nil"/>
            </w:tcBorders>
            <w:vAlign w:val="center"/>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c>
          <w:tcPr>
            <w:tcW w:w="236"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c>
          <w:tcPr>
            <w:tcW w:w="2743" w:type="dxa"/>
            <w:tcBorders>
              <w:top w:val="nil"/>
              <w:left w:val="nil"/>
              <w:right w:val="nil"/>
            </w:tcBorders>
            <w:vAlign w:val="bottom"/>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В.И.Шварёв</w:t>
            </w:r>
          </w:p>
        </w:tc>
      </w:tr>
      <w:tr w:rsidR="00E4320A" w:rsidRPr="009E3AE8" w:rsidTr="00F224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top w:val="nil"/>
              <w:left w:val="nil"/>
              <w:right w:val="nil"/>
            </w:tcBorders>
            <w:vAlign w:val="center"/>
          </w:tcPr>
          <w:p w:rsidR="00E4320A" w:rsidRPr="009E3AE8" w:rsidRDefault="00E4320A" w:rsidP="00F22416">
            <w:pPr>
              <w:widowControl w:val="0"/>
              <w:autoSpaceDE w:val="0"/>
              <w:autoSpaceDN w:val="0"/>
              <w:adjustRightInd w:val="0"/>
              <w:spacing w:after="0" w:line="180" w:lineRule="exact"/>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 xml:space="preserve">должность, </w:t>
            </w:r>
            <w:proofErr w:type="spellStart"/>
            <w:r w:rsidRPr="009E3AE8">
              <w:rPr>
                <w:rFonts w:ascii="Times New Roman" w:eastAsia="Times New Roman" w:hAnsi="Times New Roman" w:cs="Times New Roman"/>
                <w:sz w:val="24"/>
                <w:szCs w:val="24"/>
              </w:rPr>
              <w:t>уч</w:t>
            </w:r>
            <w:proofErr w:type="spellEnd"/>
            <w:r w:rsidRPr="009E3AE8">
              <w:rPr>
                <w:rFonts w:ascii="Times New Roman" w:eastAsia="Times New Roman" w:hAnsi="Times New Roman" w:cs="Times New Roman"/>
                <w:sz w:val="24"/>
                <w:szCs w:val="24"/>
              </w:rPr>
              <w:t>. степень, звание</w:t>
            </w:r>
          </w:p>
        </w:tc>
        <w:tc>
          <w:tcPr>
            <w:tcW w:w="283" w:type="dxa"/>
            <w:tcBorders>
              <w:top w:val="nil"/>
              <w:left w:val="nil"/>
              <w:right w:val="nil"/>
            </w:tcBorders>
            <w:vAlign w:val="center"/>
          </w:tcPr>
          <w:p w:rsidR="00E4320A" w:rsidRPr="009E3AE8" w:rsidRDefault="00E4320A" w:rsidP="00F22416">
            <w:pPr>
              <w:widowControl w:val="0"/>
              <w:autoSpaceDE w:val="0"/>
              <w:autoSpaceDN w:val="0"/>
              <w:adjustRightInd w:val="0"/>
              <w:spacing w:after="0" w:line="180" w:lineRule="exact"/>
              <w:rPr>
                <w:rFonts w:ascii="Times New Roman" w:eastAsia="Times New Roman" w:hAnsi="Times New Roman" w:cs="Times New Roman"/>
                <w:sz w:val="24"/>
                <w:szCs w:val="24"/>
              </w:rPr>
            </w:pPr>
          </w:p>
        </w:tc>
        <w:tc>
          <w:tcPr>
            <w:tcW w:w="2833" w:type="dxa"/>
            <w:tcBorders>
              <w:top w:val="nil"/>
              <w:left w:val="nil"/>
              <w:right w:val="nil"/>
            </w:tcBorders>
            <w:vAlign w:val="center"/>
          </w:tcPr>
          <w:p w:rsidR="00E4320A" w:rsidRPr="009E3AE8" w:rsidRDefault="00E4320A" w:rsidP="00F22416">
            <w:pPr>
              <w:widowControl w:val="0"/>
              <w:autoSpaceDE w:val="0"/>
              <w:autoSpaceDN w:val="0"/>
              <w:adjustRightInd w:val="0"/>
              <w:spacing w:after="0" w:line="180" w:lineRule="exact"/>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подпись, дата</w:t>
            </w:r>
          </w:p>
        </w:tc>
        <w:tc>
          <w:tcPr>
            <w:tcW w:w="236" w:type="dxa"/>
            <w:tcBorders>
              <w:top w:val="nil"/>
              <w:left w:val="nil"/>
              <w:right w:val="nil"/>
            </w:tcBorders>
            <w:vAlign w:val="center"/>
          </w:tcPr>
          <w:p w:rsidR="00E4320A" w:rsidRPr="009E3AE8" w:rsidRDefault="00E4320A" w:rsidP="00F22416">
            <w:pPr>
              <w:widowControl w:val="0"/>
              <w:autoSpaceDE w:val="0"/>
              <w:autoSpaceDN w:val="0"/>
              <w:adjustRightInd w:val="0"/>
              <w:spacing w:after="0" w:line="180" w:lineRule="exact"/>
              <w:rPr>
                <w:rFonts w:ascii="Times New Roman" w:eastAsia="Times New Roman" w:hAnsi="Times New Roman" w:cs="Times New Roman"/>
                <w:sz w:val="24"/>
                <w:szCs w:val="24"/>
              </w:rPr>
            </w:pPr>
          </w:p>
        </w:tc>
        <w:tc>
          <w:tcPr>
            <w:tcW w:w="2743" w:type="dxa"/>
            <w:tcBorders>
              <w:top w:val="nil"/>
              <w:left w:val="nil"/>
              <w:right w:val="nil"/>
            </w:tcBorders>
            <w:vAlign w:val="center"/>
          </w:tcPr>
          <w:p w:rsidR="00E4320A" w:rsidRPr="009E3AE8" w:rsidRDefault="00E4320A" w:rsidP="00F22416">
            <w:pPr>
              <w:widowControl w:val="0"/>
              <w:autoSpaceDE w:val="0"/>
              <w:autoSpaceDN w:val="0"/>
              <w:adjustRightInd w:val="0"/>
              <w:spacing w:after="0" w:line="180" w:lineRule="exact"/>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инициалы, фамилия</w:t>
            </w:r>
          </w:p>
        </w:tc>
      </w:tr>
    </w:tbl>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bl>
      <w:tblPr>
        <w:tblW w:w="9639" w:type="dxa"/>
        <w:tblInd w:w="108" w:type="dxa"/>
        <w:tblLook w:val="0000"/>
      </w:tblPr>
      <w:tblGrid>
        <w:gridCol w:w="9639"/>
      </w:tblGrid>
      <w:tr w:rsidR="00E4320A" w:rsidRPr="009E3AE8" w:rsidTr="00F22416">
        <w:tc>
          <w:tcPr>
            <w:tcW w:w="9465" w:type="dxa"/>
            <w:tcBorders>
              <w:top w:val="nil"/>
              <w:left w:val="nil"/>
              <w:bottom w:val="nil"/>
              <w:right w:val="nil"/>
            </w:tcBorders>
          </w:tcPr>
          <w:p w:rsidR="00E4320A" w:rsidRPr="009E3AE8" w:rsidRDefault="00E4320A" w:rsidP="00F22416">
            <w:pPr>
              <w:widowControl w:val="0"/>
              <w:autoSpaceDE w:val="0"/>
              <w:autoSpaceDN w:val="0"/>
              <w:adjustRightInd w:val="0"/>
              <w:spacing w:after="0" w:line="360" w:lineRule="auto"/>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ОТЧЕТ ПО УЧЕБНОЙ ПРАКТИКЕ</w:t>
            </w:r>
          </w:p>
          <w:p w:rsidR="00E4320A" w:rsidRPr="009E3AE8" w:rsidRDefault="00E4320A" w:rsidP="00F22416">
            <w:pPr>
              <w:widowControl w:val="0"/>
              <w:autoSpaceDE w:val="0"/>
              <w:autoSpaceDN w:val="0"/>
              <w:adjustRightInd w:val="0"/>
              <w:spacing w:after="0" w:line="360" w:lineRule="auto"/>
              <w:jc w:val="center"/>
              <w:rPr>
                <w:rFonts w:ascii="Times New Roman" w:eastAsia="Times New Roman" w:hAnsi="Times New Roman" w:cs="Times New Roman"/>
                <w:szCs w:val="24"/>
              </w:rPr>
            </w:pPr>
          </w:p>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E4320A" w:rsidRPr="009E3AE8" w:rsidTr="00F22416">
        <w:tc>
          <w:tcPr>
            <w:tcW w:w="9465" w:type="dxa"/>
            <w:tcBorders>
              <w:top w:val="nil"/>
              <w:left w:val="nil"/>
              <w:bottom w:val="nil"/>
              <w:right w:val="nil"/>
            </w:tcBorders>
          </w:tcPr>
          <w:p w:rsidR="00E4320A" w:rsidRPr="00F057C5" w:rsidRDefault="00E4320A" w:rsidP="00F22416">
            <w:pPr>
              <w:keepNext/>
              <w:widowControl w:val="0"/>
              <w:autoSpaceDE w:val="0"/>
              <w:autoSpaceDN w:val="0"/>
              <w:adjustRightInd w:val="0"/>
              <w:spacing w:after="0" w:line="360" w:lineRule="auto"/>
              <w:jc w:val="center"/>
              <w:outlineLvl w:val="0"/>
              <w:rPr>
                <w:rFonts w:ascii="Times New Roman" w:eastAsia="Times New Roman" w:hAnsi="Times New Roman" w:cs="Times New Roman"/>
                <w:bCs/>
                <w:sz w:val="24"/>
                <w:szCs w:val="24"/>
              </w:rPr>
            </w:pPr>
            <w:r w:rsidRPr="00F057C5">
              <w:rPr>
                <w:rFonts w:ascii="Times New Roman" w:eastAsia="Times New Roman" w:hAnsi="Times New Roman" w:cs="Times New Roman"/>
                <w:bCs/>
                <w:sz w:val="24"/>
                <w:szCs w:val="24"/>
              </w:rPr>
              <w:t xml:space="preserve">В СОСТАВЕ ПРОФЕССИОНАЛЬНОГО МОДУЛЯ </w:t>
            </w:r>
          </w:p>
          <w:p w:rsidR="00E4320A" w:rsidRPr="009E3AE8" w:rsidRDefault="00E4320A" w:rsidP="00F22416">
            <w:pPr>
              <w:spacing w:after="0" w:line="240" w:lineRule="auto"/>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u w:val="single"/>
              </w:rPr>
              <w:t xml:space="preserve"> </w:t>
            </w:r>
            <w:r w:rsidR="006042E1">
              <w:rPr>
                <w:rFonts w:ascii="Times New Roman" w:eastAsia="Times New Roman" w:hAnsi="Times New Roman" w:cs="Times New Roman"/>
                <w:sz w:val="28"/>
                <w:szCs w:val="28"/>
                <w:u w:val="single"/>
              </w:rPr>
              <w:t>ПМ.03</w:t>
            </w:r>
            <w:r w:rsidRPr="00F057C5">
              <w:rPr>
                <w:rFonts w:ascii="Times New Roman" w:eastAsia="Times New Roman" w:hAnsi="Times New Roman" w:cs="Times New Roman"/>
                <w:sz w:val="28"/>
                <w:szCs w:val="28"/>
                <w:u w:val="single"/>
              </w:rPr>
              <w:t xml:space="preserve">  </w:t>
            </w:r>
            <w:r w:rsidR="00A3202B">
              <w:rPr>
                <w:rFonts w:ascii="Times New Roman" w:eastAsia="Times New Roman" w:hAnsi="Times New Roman" w:cs="Times New Roman"/>
                <w:sz w:val="28"/>
                <w:szCs w:val="28"/>
                <w:u w:val="single"/>
              </w:rPr>
              <w:t xml:space="preserve">Техническое обслуживание и </w:t>
            </w:r>
            <w:proofErr w:type="spellStart"/>
            <w:r w:rsidR="00A3202B">
              <w:rPr>
                <w:rFonts w:ascii="Times New Roman" w:eastAsia="Times New Roman" w:hAnsi="Times New Roman" w:cs="Times New Roman"/>
                <w:sz w:val="28"/>
                <w:szCs w:val="28"/>
                <w:u w:val="single"/>
              </w:rPr>
              <w:t>ремон</w:t>
            </w:r>
            <w:proofErr w:type="spellEnd"/>
            <w:r w:rsidR="00A3202B">
              <w:rPr>
                <w:rFonts w:ascii="Times New Roman" w:eastAsia="Times New Roman" w:hAnsi="Times New Roman" w:cs="Times New Roman"/>
                <w:sz w:val="28"/>
                <w:szCs w:val="28"/>
                <w:u w:val="single"/>
              </w:rPr>
              <w:t xml:space="preserve"> компьютерных систем и комплексов</w:t>
            </w:r>
          </w:p>
          <w:p w:rsidR="00E4320A" w:rsidRPr="009E3AE8" w:rsidRDefault="00E4320A" w:rsidP="00F22416">
            <w:pPr>
              <w:spacing w:after="0" w:line="240" w:lineRule="auto"/>
              <w:jc w:val="center"/>
              <w:rPr>
                <w:rFonts w:ascii="Times New Roman" w:eastAsia="Times New Roman" w:hAnsi="Times New Roman" w:cs="Times New Roman"/>
                <w:i/>
                <w:sz w:val="20"/>
                <w:szCs w:val="20"/>
              </w:rPr>
            </w:pPr>
            <w:r w:rsidRPr="009E3AE8">
              <w:rPr>
                <w:rFonts w:ascii="Times New Roman" w:eastAsia="Times New Roman" w:hAnsi="Times New Roman" w:cs="Times New Roman"/>
                <w:i/>
                <w:sz w:val="20"/>
                <w:szCs w:val="20"/>
              </w:rPr>
              <w:t>код и наименование профессионального модуля</w:t>
            </w:r>
          </w:p>
          <w:p w:rsidR="00E4320A" w:rsidRPr="009E3AE8" w:rsidRDefault="00E4320A" w:rsidP="00F22416">
            <w:pPr>
              <w:tabs>
                <w:tab w:val="left" w:pos="9354"/>
              </w:tabs>
              <w:spacing w:before="240" w:after="120" w:line="360" w:lineRule="auto"/>
              <w:rPr>
                <w:rFonts w:ascii="Times New Roman" w:eastAsia="Times New Roman" w:hAnsi="Times New Roman" w:cs="Times New Roman"/>
                <w:sz w:val="26"/>
                <w:u w:val="single"/>
              </w:rPr>
            </w:pPr>
            <w:r w:rsidRPr="009E3AE8">
              <w:rPr>
                <w:rFonts w:ascii="Times New Roman" w:eastAsia="Times New Roman" w:hAnsi="Times New Roman" w:cs="Times New Roman"/>
                <w:sz w:val="24"/>
                <w:szCs w:val="24"/>
                <w:u w:val="single"/>
              </w:rPr>
              <w:t xml:space="preserve"> </w:t>
            </w:r>
          </w:p>
          <w:p w:rsidR="00E4320A" w:rsidRPr="009E3AE8" w:rsidRDefault="00E4320A" w:rsidP="00F22416">
            <w:pPr>
              <w:spacing w:after="0" w:line="240" w:lineRule="auto"/>
              <w:rPr>
                <w:rFonts w:ascii="Times New Roman" w:eastAsia="Times New Roman" w:hAnsi="Times New Roman" w:cs="Times New Roman"/>
                <w:sz w:val="24"/>
                <w:szCs w:val="24"/>
              </w:rPr>
            </w:pPr>
          </w:p>
          <w:p w:rsidR="00E4320A" w:rsidRPr="009E3AE8" w:rsidRDefault="00E4320A" w:rsidP="00F22416">
            <w:pPr>
              <w:spacing w:after="0" w:line="240" w:lineRule="auto"/>
              <w:rPr>
                <w:rFonts w:ascii="Times New Roman" w:eastAsia="Times New Roman" w:hAnsi="Times New Roman" w:cs="Times New Roman"/>
                <w:sz w:val="24"/>
                <w:szCs w:val="24"/>
              </w:rPr>
            </w:pPr>
          </w:p>
          <w:p w:rsidR="00E4320A" w:rsidRPr="009E3AE8" w:rsidRDefault="00E4320A" w:rsidP="00F22416">
            <w:pPr>
              <w:spacing w:after="0" w:line="240" w:lineRule="auto"/>
              <w:rPr>
                <w:rFonts w:ascii="Times New Roman" w:eastAsia="Times New Roman" w:hAnsi="Times New Roman" w:cs="Times New Roman"/>
                <w:sz w:val="24"/>
                <w:szCs w:val="24"/>
              </w:rPr>
            </w:pPr>
          </w:p>
        </w:tc>
      </w:tr>
      <w:tr w:rsidR="00E4320A" w:rsidRPr="009E3AE8" w:rsidTr="00F22416">
        <w:tc>
          <w:tcPr>
            <w:tcW w:w="9465" w:type="dxa"/>
            <w:tcBorders>
              <w:top w:val="nil"/>
              <w:left w:val="nil"/>
              <w:bottom w:val="nil"/>
              <w:right w:val="nil"/>
            </w:tcBorders>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r w:rsidR="00E4320A" w:rsidRPr="009E3AE8" w:rsidTr="00F22416">
        <w:tc>
          <w:tcPr>
            <w:tcW w:w="9465" w:type="dxa"/>
            <w:tcBorders>
              <w:top w:val="nil"/>
              <w:left w:val="nil"/>
              <w:bottom w:val="nil"/>
              <w:right w:val="nil"/>
            </w:tcBorders>
          </w:tcPr>
          <w:p w:rsidR="00E4320A" w:rsidRPr="009E3AE8" w:rsidRDefault="00E4320A" w:rsidP="00F22416">
            <w:pPr>
              <w:keepNext/>
              <w:widowControl w:val="0"/>
              <w:autoSpaceDE w:val="0"/>
              <w:autoSpaceDN w:val="0"/>
              <w:adjustRightInd w:val="0"/>
              <w:spacing w:after="0" w:line="240" w:lineRule="auto"/>
              <w:jc w:val="center"/>
              <w:outlineLvl w:val="2"/>
              <w:rPr>
                <w:rFonts w:ascii="Times New Roman" w:eastAsia="Times New Roman" w:hAnsi="Times New Roman" w:cs="Times New Roman"/>
                <w:sz w:val="24"/>
                <w:szCs w:val="24"/>
              </w:rPr>
            </w:pPr>
          </w:p>
        </w:tc>
      </w:tr>
      <w:tr w:rsidR="00E4320A" w:rsidRPr="009E3AE8" w:rsidTr="00F22416">
        <w:tc>
          <w:tcPr>
            <w:tcW w:w="9465" w:type="dxa"/>
            <w:tcBorders>
              <w:top w:val="nil"/>
              <w:left w:val="nil"/>
              <w:bottom w:val="nil"/>
              <w:right w:val="nil"/>
            </w:tcBorders>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r>
    </w:tbl>
    <w:p w:rsidR="00E4320A" w:rsidRPr="009E3AE8" w:rsidRDefault="00E4320A" w:rsidP="00E4320A">
      <w:pPr>
        <w:widowControl w:val="0"/>
        <w:autoSpaceDE w:val="0"/>
        <w:autoSpaceDN w:val="0"/>
        <w:adjustRightInd w:val="0"/>
        <w:spacing w:after="0" w:line="360" w:lineRule="auto"/>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ОТЧЕТ ВЫПОЛНИЛ</w:t>
      </w:r>
    </w:p>
    <w:tbl>
      <w:tblPr>
        <w:tblW w:w="8717" w:type="dxa"/>
        <w:tblInd w:w="108" w:type="dxa"/>
        <w:tblLook w:val="0000"/>
      </w:tblPr>
      <w:tblGrid>
        <w:gridCol w:w="1985"/>
        <w:gridCol w:w="992"/>
        <w:gridCol w:w="236"/>
        <w:gridCol w:w="2639"/>
        <w:gridCol w:w="236"/>
        <w:gridCol w:w="2629"/>
      </w:tblGrid>
      <w:tr w:rsidR="00E4320A" w:rsidRPr="009E3AE8" w:rsidTr="00F22416">
        <w:tc>
          <w:tcPr>
            <w:tcW w:w="1985"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240" w:lineRule="auto"/>
              <w:ind w:left="-108"/>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СТУДЕНТ ГР. №</w:t>
            </w:r>
          </w:p>
        </w:tc>
        <w:tc>
          <w:tcPr>
            <w:tcW w:w="992" w:type="dxa"/>
            <w:tcBorders>
              <w:top w:val="nil"/>
              <w:left w:val="nil"/>
              <w:bottom w:val="single" w:sz="4" w:space="0" w:color="auto"/>
              <w:right w:val="nil"/>
            </w:tcBorders>
          </w:tcPr>
          <w:p w:rsidR="00E4320A" w:rsidRPr="009E3AE8" w:rsidRDefault="00E4320A" w:rsidP="00F22416">
            <w:pPr>
              <w:widowControl w:val="0"/>
              <w:autoSpaceDE w:val="0"/>
              <w:autoSpaceDN w:val="0"/>
              <w:adjustRightInd w:val="0"/>
              <w:spacing w:after="0" w:line="240" w:lineRule="auto"/>
              <w:rPr>
                <w:rFonts w:ascii="Times New Roman" w:eastAsia="Times New Roman" w:hAnsi="Times New Roman" w:cs="Times New Roman"/>
                <w:sz w:val="24"/>
                <w:szCs w:val="24"/>
                <w:lang w:val="en-US"/>
              </w:rPr>
            </w:pPr>
            <w:r w:rsidRPr="009E3AE8">
              <w:rPr>
                <w:rFonts w:ascii="Times New Roman" w:eastAsia="Times New Roman" w:hAnsi="Times New Roman" w:cs="Times New Roman"/>
                <w:sz w:val="24"/>
                <w:szCs w:val="24"/>
              </w:rPr>
              <w:t>С</w:t>
            </w:r>
            <w:r w:rsidRPr="009E3AE8">
              <w:rPr>
                <w:rFonts w:ascii="Times New Roman" w:eastAsia="Times New Roman" w:hAnsi="Times New Roman" w:cs="Times New Roman"/>
                <w:sz w:val="24"/>
                <w:szCs w:val="24"/>
                <w:lang w:val="en-US"/>
              </w:rPr>
              <w:t>448</w:t>
            </w:r>
          </w:p>
        </w:tc>
        <w:tc>
          <w:tcPr>
            <w:tcW w:w="236"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c>
          <w:tcPr>
            <w:tcW w:w="2639" w:type="dxa"/>
            <w:tcBorders>
              <w:top w:val="nil"/>
              <w:left w:val="nil"/>
              <w:bottom w:val="single" w:sz="4" w:space="0" w:color="auto"/>
              <w:right w:val="nil"/>
            </w:tcBorders>
            <w:vAlign w:val="center"/>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c>
          <w:tcPr>
            <w:tcW w:w="236"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tc>
        <w:tc>
          <w:tcPr>
            <w:tcW w:w="2629" w:type="dxa"/>
            <w:tcBorders>
              <w:top w:val="nil"/>
              <w:left w:val="nil"/>
              <w:bottom w:val="single" w:sz="4" w:space="0" w:color="auto"/>
              <w:right w:val="nil"/>
            </w:tcBorders>
            <w:vAlign w:val="center"/>
          </w:tcPr>
          <w:p w:rsidR="00E4320A" w:rsidRPr="009E3AE8" w:rsidRDefault="00E4320A" w:rsidP="00F22416">
            <w:pPr>
              <w:widowControl w:val="0"/>
              <w:autoSpaceDE w:val="0"/>
              <w:autoSpaceDN w:val="0"/>
              <w:adjustRightInd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М.И.Судьин</w:t>
            </w:r>
            <w:proofErr w:type="spellEnd"/>
          </w:p>
        </w:tc>
      </w:tr>
      <w:tr w:rsidR="00E4320A" w:rsidRPr="009E3AE8" w:rsidTr="00F22416">
        <w:tc>
          <w:tcPr>
            <w:tcW w:w="1985"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180" w:lineRule="exact"/>
              <w:jc w:val="center"/>
              <w:rPr>
                <w:rFonts w:ascii="Times New Roman" w:eastAsia="Times New Roman" w:hAnsi="Times New Roman" w:cs="Times New Roman"/>
                <w:sz w:val="24"/>
                <w:szCs w:val="24"/>
              </w:rPr>
            </w:pPr>
          </w:p>
        </w:tc>
        <w:tc>
          <w:tcPr>
            <w:tcW w:w="992" w:type="dxa"/>
            <w:tcBorders>
              <w:top w:val="single" w:sz="4" w:space="0" w:color="auto"/>
              <w:left w:val="nil"/>
              <w:bottom w:val="nil"/>
              <w:right w:val="nil"/>
            </w:tcBorders>
          </w:tcPr>
          <w:p w:rsidR="00E4320A" w:rsidRPr="009E3AE8" w:rsidRDefault="00E4320A" w:rsidP="00F22416">
            <w:pPr>
              <w:widowControl w:val="0"/>
              <w:autoSpaceDE w:val="0"/>
              <w:autoSpaceDN w:val="0"/>
              <w:adjustRightInd w:val="0"/>
              <w:spacing w:after="0" w:line="180" w:lineRule="exact"/>
              <w:rPr>
                <w:rFonts w:ascii="Times New Roman" w:eastAsia="Times New Roman" w:hAnsi="Times New Roman" w:cs="Times New Roman"/>
                <w:sz w:val="24"/>
                <w:szCs w:val="24"/>
              </w:rPr>
            </w:pPr>
          </w:p>
        </w:tc>
        <w:tc>
          <w:tcPr>
            <w:tcW w:w="236"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180" w:lineRule="exact"/>
              <w:rPr>
                <w:rFonts w:ascii="Times New Roman" w:eastAsia="Times New Roman" w:hAnsi="Times New Roman" w:cs="Times New Roman"/>
                <w:sz w:val="24"/>
                <w:szCs w:val="24"/>
              </w:rPr>
            </w:pPr>
          </w:p>
        </w:tc>
        <w:tc>
          <w:tcPr>
            <w:tcW w:w="2639" w:type="dxa"/>
            <w:tcBorders>
              <w:top w:val="single" w:sz="4" w:space="0" w:color="auto"/>
              <w:left w:val="nil"/>
              <w:bottom w:val="nil"/>
              <w:right w:val="nil"/>
            </w:tcBorders>
            <w:vAlign w:val="center"/>
          </w:tcPr>
          <w:p w:rsidR="00E4320A" w:rsidRPr="009E3AE8" w:rsidRDefault="00E4320A" w:rsidP="00F22416">
            <w:pPr>
              <w:widowControl w:val="0"/>
              <w:autoSpaceDE w:val="0"/>
              <w:autoSpaceDN w:val="0"/>
              <w:adjustRightInd w:val="0"/>
              <w:spacing w:after="0" w:line="180" w:lineRule="exact"/>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подпись, дата</w:t>
            </w:r>
          </w:p>
        </w:tc>
        <w:tc>
          <w:tcPr>
            <w:tcW w:w="236"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180" w:lineRule="exact"/>
              <w:rPr>
                <w:rFonts w:ascii="Times New Roman" w:eastAsia="Times New Roman" w:hAnsi="Times New Roman" w:cs="Times New Roman"/>
                <w:sz w:val="24"/>
                <w:szCs w:val="24"/>
              </w:rPr>
            </w:pPr>
          </w:p>
        </w:tc>
        <w:tc>
          <w:tcPr>
            <w:tcW w:w="2629" w:type="dxa"/>
            <w:tcBorders>
              <w:top w:val="nil"/>
              <w:left w:val="nil"/>
              <w:bottom w:val="nil"/>
              <w:right w:val="nil"/>
            </w:tcBorders>
            <w:vAlign w:val="center"/>
          </w:tcPr>
          <w:p w:rsidR="00E4320A" w:rsidRPr="009E3AE8" w:rsidRDefault="00E4320A" w:rsidP="00F22416">
            <w:pPr>
              <w:widowControl w:val="0"/>
              <w:autoSpaceDE w:val="0"/>
              <w:autoSpaceDN w:val="0"/>
              <w:adjustRightInd w:val="0"/>
              <w:spacing w:after="0" w:line="180" w:lineRule="exact"/>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инициалы, фамилия</w:t>
            </w:r>
          </w:p>
        </w:tc>
      </w:tr>
    </w:tbl>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Pr="009E3AE8" w:rsidRDefault="00E4320A" w:rsidP="00E4320A">
      <w:pPr>
        <w:widowControl w:val="0"/>
        <w:autoSpaceDE w:val="0"/>
        <w:autoSpaceDN w:val="0"/>
        <w:adjustRightInd w:val="0"/>
        <w:spacing w:after="0" w:line="240" w:lineRule="auto"/>
        <w:jc w:val="center"/>
        <w:rPr>
          <w:rFonts w:ascii="Times New Roman" w:eastAsia="Times New Roman" w:hAnsi="Times New Roman" w:cs="Times New Roman"/>
          <w:sz w:val="24"/>
          <w:szCs w:val="24"/>
        </w:rPr>
      </w:pPr>
    </w:p>
    <w:p w:rsidR="00E4320A" w:rsidRDefault="00E4320A" w:rsidP="00E4320A">
      <w:pPr>
        <w:jc w:val="center"/>
        <w:rPr>
          <w:rFonts w:ascii="Times New Roman" w:eastAsia="Times New Roman" w:hAnsi="Times New Roman" w:cs="Times New Roman"/>
          <w:sz w:val="24"/>
          <w:szCs w:val="24"/>
        </w:rPr>
      </w:pPr>
    </w:p>
    <w:p w:rsidR="00E4320A" w:rsidRDefault="00E4320A" w:rsidP="00E4320A">
      <w:pPr>
        <w:jc w:val="center"/>
        <w:rPr>
          <w:rFonts w:ascii="Times New Roman" w:eastAsia="Times New Roman" w:hAnsi="Times New Roman" w:cs="Times New Roman"/>
          <w:sz w:val="24"/>
          <w:szCs w:val="24"/>
        </w:rPr>
      </w:pPr>
      <w:r w:rsidRPr="009E3AE8">
        <w:rPr>
          <w:rFonts w:ascii="Times New Roman" w:eastAsia="Times New Roman" w:hAnsi="Times New Roman" w:cs="Times New Roman"/>
          <w:sz w:val="24"/>
          <w:szCs w:val="24"/>
        </w:rPr>
        <w:t>Санкт-Петербург 2017</w:t>
      </w:r>
      <w:r>
        <w:rPr>
          <w:rFonts w:ascii="Times New Roman" w:eastAsia="Times New Roman" w:hAnsi="Times New Roman" w:cs="Times New Roman"/>
          <w:sz w:val="24"/>
          <w:szCs w:val="24"/>
        </w:rPr>
        <w:br w:type="page"/>
      </w:r>
    </w:p>
    <w:p w:rsidR="00E4320A" w:rsidRPr="005B0D55" w:rsidRDefault="00F119A2" w:rsidP="00E4320A">
      <w:pPr>
        <w:widowControl w:val="0"/>
        <w:autoSpaceDE w:val="0"/>
        <w:autoSpaceDN w:val="0"/>
        <w:spacing w:after="0" w:line="240" w:lineRule="auto"/>
        <w:ind w:left="709" w:right="600"/>
        <w:jc w:val="center"/>
        <w:rPr>
          <w:rFonts w:ascii="Times New Roman" w:eastAsia="Times New Roman" w:hAnsi="Times New Roman" w:cs="Times New Roman"/>
          <w:sz w:val="24"/>
        </w:rPr>
      </w:pPr>
      <w:r>
        <w:rPr>
          <w:rFonts w:ascii="Times New Roman" w:eastAsia="Times New Roman" w:hAnsi="Times New Roman" w:cs="Times New Roman"/>
          <w:noProof/>
          <w:sz w:val="24"/>
        </w:rPr>
        <w:lastRenderedPageBreak/>
        <w:pict>
          <v:rect id="_x0000_s1026" style="position:absolute;left:0;text-align:left;margin-left:-88.2pt;margin-top:-61.1pt;width:601.05pt;height:850.85pt;z-index:-251658752"/>
        </w:pict>
      </w:r>
      <w:r w:rsidR="00E4320A" w:rsidRPr="005B0D55">
        <w:rPr>
          <w:rFonts w:ascii="Times New Roman" w:eastAsia="Times New Roman" w:hAnsi="Times New Roman" w:cs="Times New Roman"/>
          <w:sz w:val="24"/>
        </w:rPr>
        <w:t>ИНДИВИДУАЛЬНОЕ ЗАДАНИЕ</w:t>
      </w:r>
    </w:p>
    <w:p w:rsidR="00E4320A" w:rsidRPr="005B0D55" w:rsidRDefault="00E4320A" w:rsidP="00E4320A">
      <w:pPr>
        <w:widowControl w:val="0"/>
        <w:autoSpaceDE w:val="0"/>
        <w:autoSpaceDN w:val="0"/>
        <w:spacing w:after="0" w:line="240" w:lineRule="auto"/>
        <w:ind w:left="709" w:right="600"/>
        <w:jc w:val="center"/>
        <w:rPr>
          <w:rFonts w:ascii="Times New Roman" w:eastAsia="Times New Roman" w:hAnsi="Times New Roman" w:cs="Times New Roman"/>
          <w:sz w:val="24"/>
        </w:rPr>
      </w:pPr>
    </w:p>
    <w:p w:rsidR="00E4320A" w:rsidRPr="005B0D55" w:rsidRDefault="00E4320A" w:rsidP="00E4320A">
      <w:pPr>
        <w:widowControl w:val="0"/>
        <w:tabs>
          <w:tab w:val="left" w:pos="5400"/>
          <w:tab w:val="left" w:pos="9354"/>
        </w:tabs>
        <w:autoSpaceDE w:val="0"/>
        <w:autoSpaceDN w:val="0"/>
        <w:spacing w:after="0" w:line="240" w:lineRule="auto"/>
        <w:ind w:right="-6"/>
        <w:jc w:val="both"/>
        <w:rPr>
          <w:rFonts w:ascii="Times New Roman" w:eastAsia="Times New Roman" w:hAnsi="Times New Roman" w:cs="Times New Roman"/>
          <w:sz w:val="24"/>
          <w:u w:val="single"/>
        </w:rPr>
      </w:pPr>
      <w:r w:rsidRPr="005B0D55">
        <w:rPr>
          <w:rFonts w:ascii="Times New Roman" w:eastAsia="Times New Roman" w:hAnsi="Times New Roman" w:cs="Times New Roman"/>
          <w:sz w:val="24"/>
        </w:rPr>
        <w:t xml:space="preserve">на прохождение </w:t>
      </w:r>
      <w:r w:rsidRPr="005B0D55">
        <w:rPr>
          <w:rFonts w:ascii="Times New Roman" w:eastAsia="Times New Roman" w:hAnsi="Times New Roman" w:cs="Times New Roman"/>
          <w:sz w:val="24"/>
          <w:u w:val="single"/>
        </w:rPr>
        <w:t xml:space="preserve">    </w:t>
      </w:r>
      <w:proofErr w:type="spellStart"/>
      <w:r w:rsidRPr="005B0D55">
        <w:rPr>
          <w:rFonts w:ascii="Times New Roman" w:eastAsia="Times New Roman" w:hAnsi="Times New Roman" w:cs="Times New Roman"/>
          <w:sz w:val="24"/>
        </w:rPr>
        <w:t>_</w:t>
      </w:r>
      <w:r w:rsidRPr="005B0D55">
        <w:rPr>
          <w:rFonts w:ascii="Times New Roman" w:eastAsia="Times New Roman" w:hAnsi="Times New Roman" w:cs="Times New Roman"/>
          <w:sz w:val="24"/>
          <w:u w:val="single"/>
        </w:rPr>
        <w:t>учебной</w:t>
      </w:r>
      <w:proofErr w:type="spellEnd"/>
      <w:r w:rsidRPr="005B0D55">
        <w:rPr>
          <w:rFonts w:ascii="Times New Roman" w:eastAsia="Times New Roman" w:hAnsi="Times New Roman" w:cs="Times New Roman"/>
          <w:sz w:val="24"/>
          <w:u w:val="single"/>
        </w:rPr>
        <w:t xml:space="preserve">  </w:t>
      </w:r>
      <w:r w:rsidRPr="005B0D55">
        <w:rPr>
          <w:rFonts w:ascii="Times New Roman" w:eastAsia="Times New Roman" w:hAnsi="Times New Roman" w:cs="Times New Roman"/>
          <w:sz w:val="24"/>
        </w:rPr>
        <w:t xml:space="preserve">   практики </w:t>
      </w:r>
      <w:proofErr w:type="gramStart"/>
      <w:r w:rsidRPr="005B0D55">
        <w:rPr>
          <w:rFonts w:ascii="Times New Roman" w:eastAsia="Times New Roman" w:hAnsi="Times New Roman" w:cs="Times New Roman"/>
          <w:sz w:val="24"/>
        </w:rPr>
        <w:t>обучающегося</w:t>
      </w:r>
      <w:proofErr w:type="gramEnd"/>
      <w:r w:rsidRPr="005B0D55">
        <w:rPr>
          <w:rFonts w:ascii="Times New Roman" w:eastAsia="Times New Roman" w:hAnsi="Times New Roman" w:cs="Times New Roman"/>
          <w:sz w:val="24"/>
        </w:rPr>
        <w:t xml:space="preserve">  по специальности</w:t>
      </w:r>
    </w:p>
    <w:p w:rsidR="00E4320A" w:rsidRPr="005B0D55" w:rsidRDefault="00E4320A" w:rsidP="00E4320A">
      <w:pPr>
        <w:widowControl w:val="0"/>
        <w:tabs>
          <w:tab w:val="left" w:pos="5400"/>
          <w:tab w:val="left" w:pos="9354"/>
        </w:tabs>
        <w:autoSpaceDE w:val="0"/>
        <w:autoSpaceDN w:val="0"/>
        <w:spacing w:after="0" w:line="240" w:lineRule="auto"/>
        <w:ind w:right="-6"/>
        <w:rPr>
          <w:rFonts w:ascii="Times New Roman" w:eastAsia="Times New Roman" w:hAnsi="Times New Roman" w:cs="Times New Roman"/>
          <w:i/>
          <w:sz w:val="20"/>
        </w:rPr>
      </w:pPr>
      <w:r w:rsidRPr="005B0D55">
        <w:rPr>
          <w:rFonts w:ascii="Times New Roman" w:eastAsia="Times New Roman" w:hAnsi="Times New Roman" w:cs="Times New Roman"/>
          <w:i/>
          <w:sz w:val="20"/>
        </w:rPr>
        <w:t xml:space="preserve">                                    вид практики</w:t>
      </w:r>
    </w:p>
    <w:p w:rsidR="00E4320A" w:rsidRPr="005B0D55" w:rsidRDefault="00E4320A" w:rsidP="00E4320A">
      <w:pPr>
        <w:widowControl w:val="0"/>
        <w:tabs>
          <w:tab w:val="left" w:pos="5400"/>
          <w:tab w:val="left" w:pos="9354"/>
        </w:tabs>
        <w:autoSpaceDE w:val="0"/>
        <w:autoSpaceDN w:val="0"/>
        <w:spacing w:after="0" w:line="240" w:lineRule="auto"/>
        <w:ind w:right="-6"/>
        <w:jc w:val="center"/>
        <w:rPr>
          <w:rFonts w:ascii="Times New Roman" w:eastAsia="Times New Roman" w:hAnsi="Times New Roman" w:cs="Times New Roman"/>
          <w:sz w:val="24"/>
          <w:u w:val="single"/>
        </w:rPr>
      </w:pPr>
    </w:p>
    <w:p w:rsidR="00E4320A" w:rsidRPr="005B0D55" w:rsidRDefault="00E4320A" w:rsidP="00E4320A">
      <w:pPr>
        <w:widowControl w:val="0"/>
        <w:tabs>
          <w:tab w:val="left" w:pos="5400"/>
          <w:tab w:val="left" w:pos="9354"/>
        </w:tabs>
        <w:autoSpaceDE w:val="0"/>
        <w:autoSpaceDN w:val="0"/>
        <w:spacing w:after="0" w:line="240" w:lineRule="auto"/>
        <w:ind w:right="-6"/>
        <w:jc w:val="center"/>
        <w:rPr>
          <w:rFonts w:ascii="Times New Roman" w:eastAsia="Times New Roman" w:hAnsi="Times New Roman" w:cs="Times New Roman"/>
          <w:i/>
          <w:sz w:val="20"/>
        </w:rPr>
      </w:pPr>
      <w:r w:rsidRPr="005B0D55">
        <w:rPr>
          <w:rFonts w:ascii="Times New Roman" w:eastAsia="Times New Roman" w:hAnsi="Times New Roman" w:cs="Times New Roman"/>
          <w:sz w:val="24"/>
          <w:u w:val="single"/>
        </w:rPr>
        <w:t>09.02.01 «Компьютерные системы и комплексы»</w:t>
      </w:r>
      <w:r w:rsidRPr="005B0D55">
        <w:rPr>
          <w:rFonts w:ascii="Times New Roman" w:eastAsia="Times New Roman" w:hAnsi="Times New Roman" w:cs="Times New Roman"/>
          <w:sz w:val="24"/>
        </w:rPr>
        <w:t>_________</w:t>
      </w:r>
    </w:p>
    <w:p w:rsidR="00E4320A" w:rsidRPr="005B0D55" w:rsidRDefault="00E4320A" w:rsidP="00E4320A">
      <w:pPr>
        <w:widowControl w:val="0"/>
        <w:tabs>
          <w:tab w:val="left" w:pos="5400"/>
          <w:tab w:val="left" w:pos="9354"/>
        </w:tabs>
        <w:autoSpaceDE w:val="0"/>
        <w:autoSpaceDN w:val="0"/>
        <w:spacing w:after="0" w:line="240" w:lineRule="auto"/>
        <w:ind w:right="-6"/>
        <w:jc w:val="center"/>
        <w:rPr>
          <w:rFonts w:ascii="Times New Roman" w:eastAsia="Times New Roman" w:hAnsi="Times New Roman" w:cs="Times New Roman"/>
          <w:i/>
          <w:sz w:val="18"/>
        </w:rPr>
      </w:pPr>
      <w:r w:rsidRPr="005B0D55">
        <w:rPr>
          <w:rFonts w:ascii="Times New Roman" w:eastAsia="Times New Roman" w:hAnsi="Times New Roman" w:cs="Times New Roman"/>
          <w:i/>
          <w:sz w:val="18"/>
        </w:rPr>
        <w:t xml:space="preserve">    код и наименование специальности</w:t>
      </w:r>
    </w:p>
    <w:p w:rsidR="00E4320A" w:rsidRPr="005B0D55" w:rsidRDefault="00E4320A" w:rsidP="00E4320A">
      <w:pPr>
        <w:widowControl w:val="0"/>
        <w:tabs>
          <w:tab w:val="left" w:pos="5400"/>
          <w:tab w:val="left" w:pos="9354"/>
        </w:tabs>
        <w:autoSpaceDE w:val="0"/>
        <w:autoSpaceDN w:val="0"/>
        <w:spacing w:after="0" w:line="240" w:lineRule="auto"/>
        <w:ind w:right="-6"/>
        <w:jc w:val="center"/>
        <w:rPr>
          <w:rFonts w:ascii="Times New Roman" w:eastAsia="Times New Roman" w:hAnsi="Times New Roman" w:cs="Times New Roman"/>
          <w:i/>
          <w:sz w:val="18"/>
        </w:rPr>
      </w:pPr>
    </w:p>
    <w:p w:rsidR="00E4320A" w:rsidRPr="005B0D55" w:rsidRDefault="00E4320A" w:rsidP="00E4320A">
      <w:pPr>
        <w:numPr>
          <w:ilvl w:val="0"/>
          <w:numId w:val="4"/>
        </w:numPr>
        <w:tabs>
          <w:tab w:val="left" w:pos="9354"/>
        </w:tabs>
        <w:spacing w:before="400" w:after="0" w:line="360" w:lineRule="auto"/>
        <w:ind w:left="0" w:firstLine="0"/>
        <w:jc w:val="both"/>
        <w:rPr>
          <w:rFonts w:ascii="Times New Roman" w:eastAsia="Times New Roman" w:hAnsi="Times New Roman" w:cs="Times New Roman"/>
          <w:sz w:val="24"/>
        </w:rPr>
      </w:pPr>
      <w:r w:rsidRPr="005B0D55">
        <w:rPr>
          <w:rFonts w:ascii="Times New Roman" w:eastAsia="Times New Roman" w:hAnsi="Times New Roman" w:cs="Times New Roman"/>
          <w:sz w:val="24"/>
        </w:rPr>
        <w:t xml:space="preserve">Фамилия, имя, отчество </w:t>
      </w:r>
      <w:proofErr w:type="gramStart"/>
      <w:r w:rsidRPr="005B0D55">
        <w:rPr>
          <w:rFonts w:ascii="Times New Roman" w:eastAsia="Times New Roman" w:hAnsi="Times New Roman" w:cs="Times New Roman"/>
          <w:sz w:val="24"/>
        </w:rPr>
        <w:t>обучающегося</w:t>
      </w:r>
      <w:proofErr w:type="gramEnd"/>
      <w:r w:rsidRPr="005B0D55">
        <w:rPr>
          <w:rFonts w:ascii="Times New Roman" w:eastAsia="Times New Roman" w:hAnsi="Times New Roman" w:cs="Times New Roman"/>
          <w:sz w:val="24"/>
        </w:rPr>
        <w:t xml:space="preserve">: </w:t>
      </w:r>
      <w:r w:rsidRPr="005B0D55">
        <w:rPr>
          <w:rFonts w:ascii="Times New Roman" w:eastAsia="Times New Roman" w:hAnsi="Times New Roman" w:cs="Times New Roman"/>
          <w:sz w:val="24"/>
          <w:u w:val="single"/>
        </w:rPr>
        <w:t xml:space="preserve">           </w:t>
      </w:r>
      <w:proofErr w:type="spellStart"/>
      <w:r w:rsidRPr="005B0D55">
        <w:rPr>
          <w:rFonts w:ascii="Times New Roman" w:eastAsia="Times New Roman" w:hAnsi="Times New Roman" w:cs="Times New Roman"/>
          <w:sz w:val="24"/>
          <w:u w:val="single"/>
        </w:rPr>
        <w:t>Судьин</w:t>
      </w:r>
      <w:proofErr w:type="spellEnd"/>
      <w:r w:rsidRPr="005B0D55">
        <w:rPr>
          <w:rFonts w:ascii="Times New Roman" w:eastAsia="Times New Roman" w:hAnsi="Times New Roman" w:cs="Times New Roman"/>
          <w:sz w:val="24"/>
          <w:u w:val="single"/>
        </w:rPr>
        <w:t xml:space="preserve"> Максим Игоревич</w:t>
      </w:r>
      <w:r w:rsidRPr="005B0D55">
        <w:rPr>
          <w:rFonts w:ascii="Times New Roman" w:eastAsia="Times New Roman" w:hAnsi="Times New Roman" w:cs="Times New Roman"/>
          <w:sz w:val="24"/>
          <w:u w:val="single"/>
        </w:rPr>
        <w:tab/>
      </w:r>
    </w:p>
    <w:p w:rsidR="00E4320A" w:rsidRPr="005B0D55" w:rsidRDefault="00E4320A" w:rsidP="00E4320A">
      <w:pPr>
        <w:numPr>
          <w:ilvl w:val="0"/>
          <w:numId w:val="4"/>
        </w:numPr>
        <w:tabs>
          <w:tab w:val="left" w:pos="9354"/>
        </w:tabs>
        <w:spacing w:before="400" w:after="0" w:line="360" w:lineRule="auto"/>
        <w:jc w:val="both"/>
        <w:rPr>
          <w:rFonts w:ascii="Times New Roman" w:eastAsia="Times New Roman" w:hAnsi="Times New Roman" w:cs="Times New Roman"/>
          <w:sz w:val="24"/>
        </w:rPr>
      </w:pPr>
      <w:r w:rsidRPr="005B0D55">
        <w:rPr>
          <w:rFonts w:ascii="Times New Roman" w:eastAsia="Times New Roman" w:hAnsi="Times New Roman" w:cs="Times New Roman"/>
          <w:sz w:val="24"/>
        </w:rPr>
        <w:t>Группа: __</w:t>
      </w:r>
      <w:r w:rsidRPr="005B0D55">
        <w:rPr>
          <w:rFonts w:ascii="Times New Roman" w:eastAsia="Times New Roman" w:hAnsi="Times New Roman" w:cs="Times New Roman"/>
          <w:sz w:val="24"/>
          <w:u w:val="single"/>
        </w:rPr>
        <w:t xml:space="preserve"> С448      </w:t>
      </w:r>
      <w:r w:rsidRPr="005B0D55">
        <w:rPr>
          <w:rFonts w:ascii="Times New Roman" w:eastAsia="Times New Roman" w:hAnsi="Times New Roman" w:cs="Times New Roman"/>
          <w:sz w:val="24"/>
        </w:rPr>
        <w:t xml:space="preserve"> Период практики: __</w:t>
      </w:r>
      <w:r w:rsidRPr="00B06F25">
        <w:rPr>
          <w:rFonts w:ascii="Times New Roman" w:eastAsia="Times New Roman" w:hAnsi="Times New Roman" w:cs="Times New Roman"/>
          <w:sz w:val="24"/>
          <w:highlight w:val="yellow"/>
          <w:u w:val="single"/>
        </w:rPr>
        <w:t>27.10.2017 по 02.11.2017</w:t>
      </w:r>
      <w:r w:rsidRPr="005B0D55">
        <w:rPr>
          <w:rFonts w:ascii="Times New Roman" w:eastAsia="Times New Roman" w:hAnsi="Times New Roman" w:cs="Times New Roman"/>
          <w:sz w:val="24"/>
        </w:rPr>
        <w:t>__</w:t>
      </w:r>
    </w:p>
    <w:p w:rsidR="00E4320A" w:rsidRPr="005B0D55" w:rsidRDefault="00E4320A" w:rsidP="00E4320A">
      <w:pPr>
        <w:numPr>
          <w:ilvl w:val="0"/>
          <w:numId w:val="4"/>
        </w:numPr>
        <w:spacing w:before="400" w:after="0" w:line="240" w:lineRule="auto"/>
        <w:rPr>
          <w:rFonts w:ascii="Times New Roman" w:eastAsia="Times New Roman" w:hAnsi="Times New Roman" w:cs="Times New Roman"/>
          <w:sz w:val="24"/>
        </w:rPr>
      </w:pPr>
      <w:r w:rsidRPr="005B0D55">
        <w:rPr>
          <w:rFonts w:ascii="Times New Roman" w:eastAsia="Times New Roman" w:hAnsi="Times New Roman" w:cs="Times New Roman"/>
          <w:sz w:val="24"/>
        </w:rPr>
        <w:t>Тема задания: приобретение практического опыта, освоение общих и профессиональных компетенций по профессиональному модулю</w:t>
      </w:r>
    </w:p>
    <w:p w:rsidR="00E4320A" w:rsidRPr="005B0D55" w:rsidRDefault="00E4320A" w:rsidP="00E4320A">
      <w:pPr>
        <w:widowControl w:val="0"/>
        <w:tabs>
          <w:tab w:val="left" w:pos="9354"/>
        </w:tabs>
        <w:autoSpaceDE w:val="0"/>
        <w:autoSpaceDN w:val="0"/>
        <w:spacing w:after="0" w:line="240" w:lineRule="auto"/>
        <w:ind w:right="-1"/>
        <w:rPr>
          <w:rFonts w:ascii="Times New Roman" w:eastAsia="Times New Roman" w:hAnsi="Times New Roman" w:cs="Times New Roman"/>
          <w:sz w:val="24"/>
          <w:u w:val="single"/>
        </w:rPr>
      </w:pPr>
      <w:r w:rsidRPr="005B0D55">
        <w:rPr>
          <w:rFonts w:ascii="Times New Roman" w:eastAsia="Times New Roman" w:hAnsi="Times New Roman" w:cs="Times New Roman"/>
          <w:sz w:val="24"/>
          <w:u w:val="single"/>
        </w:rPr>
        <w:t>_</w:t>
      </w:r>
      <w:r w:rsidR="006042E1" w:rsidRPr="00A3202B">
        <w:rPr>
          <w:rFonts w:ascii="Times New Roman" w:eastAsia="Times New Roman" w:hAnsi="Times New Roman" w:cs="Times New Roman"/>
          <w:sz w:val="24"/>
          <w:u w:val="single"/>
        </w:rPr>
        <w:t>ПМ.03</w:t>
      </w:r>
      <w:r w:rsidRPr="00A3202B">
        <w:rPr>
          <w:rFonts w:ascii="Times New Roman" w:eastAsia="Times New Roman" w:hAnsi="Times New Roman" w:cs="Times New Roman"/>
          <w:sz w:val="24"/>
          <w:u w:val="single"/>
        </w:rPr>
        <w:t xml:space="preserve">   </w:t>
      </w:r>
      <w:r w:rsidR="00A3202B">
        <w:rPr>
          <w:rFonts w:ascii="Times New Roman" w:eastAsia="Times New Roman" w:hAnsi="Times New Roman" w:cs="Times New Roman"/>
          <w:bCs/>
          <w:sz w:val="24"/>
          <w:szCs w:val="24"/>
          <w:u w:val="single"/>
        </w:rPr>
        <w:t xml:space="preserve">Техническое обслуживание и </w:t>
      </w:r>
      <w:proofErr w:type="spellStart"/>
      <w:r w:rsidR="00A3202B">
        <w:rPr>
          <w:rFonts w:ascii="Times New Roman" w:eastAsia="Times New Roman" w:hAnsi="Times New Roman" w:cs="Times New Roman"/>
          <w:bCs/>
          <w:sz w:val="24"/>
          <w:szCs w:val="24"/>
          <w:u w:val="single"/>
        </w:rPr>
        <w:t>ремон</w:t>
      </w:r>
      <w:proofErr w:type="spellEnd"/>
      <w:r w:rsidR="00A3202B">
        <w:rPr>
          <w:rFonts w:ascii="Times New Roman" w:eastAsia="Times New Roman" w:hAnsi="Times New Roman" w:cs="Times New Roman"/>
          <w:bCs/>
          <w:sz w:val="24"/>
          <w:szCs w:val="24"/>
          <w:u w:val="single"/>
        </w:rPr>
        <w:t xml:space="preserve"> компьютерных систем и комплексов</w:t>
      </w:r>
    </w:p>
    <w:p w:rsidR="00E4320A" w:rsidRPr="005B0D55" w:rsidRDefault="00E4320A" w:rsidP="00E4320A">
      <w:pPr>
        <w:tabs>
          <w:tab w:val="left" w:pos="9354"/>
        </w:tabs>
        <w:spacing w:after="0" w:line="240" w:lineRule="auto"/>
        <w:ind w:left="426"/>
        <w:rPr>
          <w:rFonts w:ascii="Times New Roman" w:eastAsia="Times New Roman" w:hAnsi="Times New Roman" w:cs="Times New Roman"/>
          <w:i/>
          <w:sz w:val="20"/>
        </w:rPr>
      </w:pPr>
      <w:r w:rsidRPr="005B0D55">
        <w:rPr>
          <w:rFonts w:ascii="Times New Roman" w:eastAsia="Times New Roman" w:hAnsi="Times New Roman" w:cs="Times New Roman"/>
          <w:i/>
          <w:sz w:val="20"/>
        </w:rPr>
        <w:t xml:space="preserve">                                          код и наименование профессионального модуля</w:t>
      </w:r>
    </w:p>
    <w:p w:rsidR="00E4320A" w:rsidRPr="005B0D55" w:rsidRDefault="00E4320A" w:rsidP="00E4320A">
      <w:pPr>
        <w:spacing w:after="0" w:line="240" w:lineRule="auto"/>
        <w:jc w:val="both"/>
        <w:rPr>
          <w:rFonts w:ascii="Times New Roman" w:eastAsia="Times New Roman" w:hAnsi="Times New Roman" w:cs="Times New Roman"/>
          <w:i/>
          <w:sz w:val="20"/>
        </w:rPr>
      </w:pPr>
    </w:p>
    <w:p w:rsidR="00E4320A" w:rsidRPr="005B0D55" w:rsidRDefault="00E4320A" w:rsidP="00E4320A">
      <w:pPr>
        <w:numPr>
          <w:ilvl w:val="0"/>
          <w:numId w:val="4"/>
        </w:numPr>
        <w:spacing w:before="400" w:after="0" w:line="240" w:lineRule="auto"/>
        <w:jc w:val="both"/>
        <w:rPr>
          <w:rFonts w:ascii="Times New Roman" w:eastAsia="Times New Roman" w:hAnsi="Times New Roman" w:cs="Times New Roman"/>
          <w:sz w:val="24"/>
        </w:rPr>
      </w:pPr>
      <w:r w:rsidRPr="005B0D55">
        <w:rPr>
          <w:rFonts w:ascii="Times New Roman" w:eastAsia="Times New Roman" w:hAnsi="Times New Roman" w:cs="Times New Roman"/>
          <w:sz w:val="24"/>
        </w:rPr>
        <w:t>Вопросы, подлежащие изучению:</w:t>
      </w:r>
    </w:p>
    <w:p w:rsidR="00E4320A" w:rsidRPr="00B06F25" w:rsidRDefault="00E4320A" w:rsidP="00E4320A">
      <w:pPr>
        <w:spacing w:after="0" w:line="240" w:lineRule="auto"/>
        <w:ind w:left="360"/>
        <w:jc w:val="both"/>
        <w:rPr>
          <w:rFonts w:ascii="Times New Roman" w:eastAsia="Times New Roman" w:hAnsi="Times New Roman" w:cs="Times New Roman"/>
          <w:sz w:val="24"/>
          <w:highlight w:val="yellow"/>
        </w:rPr>
      </w:pPr>
      <w:r w:rsidRPr="00B06F25">
        <w:rPr>
          <w:rFonts w:ascii="Times New Roman" w:eastAsia="Times New Roman" w:hAnsi="Times New Roman" w:cs="Times New Roman"/>
          <w:sz w:val="24"/>
          <w:highlight w:val="yellow"/>
        </w:rPr>
        <w:t>- Изучение современного состояния периферийного оборудования для КС</w:t>
      </w:r>
    </w:p>
    <w:p w:rsidR="00E4320A" w:rsidRPr="00B06F25" w:rsidRDefault="00E4320A" w:rsidP="00E4320A">
      <w:pPr>
        <w:spacing w:after="0" w:line="240" w:lineRule="auto"/>
        <w:ind w:left="360"/>
        <w:jc w:val="both"/>
        <w:rPr>
          <w:rFonts w:ascii="Times New Roman" w:eastAsia="Times New Roman" w:hAnsi="Times New Roman" w:cs="Times New Roman"/>
          <w:sz w:val="24"/>
          <w:highlight w:val="yellow"/>
        </w:rPr>
      </w:pPr>
      <w:r w:rsidRPr="00B06F25">
        <w:rPr>
          <w:rFonts w:ascii="Times New Roman" w:eastAsia="Times New Roman" w:hAnsi="Times New Roman" w:cs="Times New Roman"/>
          <w:sz w:val="24"/>
          <w:highlight w:val="yellow"/>
        </w:rPr>
        <w:t>- Конфигурирование КС для решаемой задачи:    САПР</w:t>
      </w:r>
    </w:p>
    <w:p w:rsidR="00E4320A" w:rsidRPr="00B06F25" w:rsidRDefault="00E4320A" w:rsidP="00E4320A">
      <w:pPr>
        <w:spacing w:after="0" w:line="240" w:lineRule="auto"/>
        <w:ind w:left="360"/>
        <w:jc w:val="both"/>
        <w:rPr>
          <w:rFonts w:ascii="Times New Roman" w:eastAsia="Times New Roman" w:hAnsi="Times New Roman" w:cs="Times New Roman"/>
          <w:sz w:val="24"/>
          <w:highlight w:val="yellow"/>
        </w:rPr>
      </w:pPr>
      <w:r w:rsidRPr="00B06F25">
        <w:rPr>
          <w:rFonts w:ascii="Times New Roman" w:eastAsia="Times New Roman" w:hAnsi="Times New Roman" w:cs="Times New Roman"/>
          <w:sz w:val="24"/>
          <w:highlight w:val="yellow"/>
        </w:rPr>
        <w:t>- Разработка схемы подключения устрой</w:t>
      </w:r>
      <w:proofErr w:type="gramStart"/>
      <w:r w:rsidRPr="00B06F25">
        <w:rPr>
          <w:rFonts w:ascii="Times New Roman" w:eastAsia="Times New Roman" w:hAnsi="Times New Roman" w:cs="Times New Roman"/>
          <w:sz w:val="24"/>
          <w:highlight w:val="yellow"/>
        </w:rPr>
        <w:t>ств дл</w:t>
      </w:r>
      <w:proofErr w:type="gramEnd"/>
      <w:r w:rsidRPr="00B06F25">
        <w:rPr>
          <w:rFonts w:ascii="Times New Roman" w:eastAsia="Times New Roman" w:hAnsi="Times New Roman" w:cs="Times New Roman"/>
          <w:sz w:val="24"/>
          <w:highlight w:val="yellow"/>
        </w:rPr>
        <w:t>я новой конфигурации</w:t>
      </w:r>
    </w:p>
    <w:p w:rsidR="00E4320A" w:rsidRPr="00B06F25" w:rsidRDefault="00E4320A" w:rsidP="00E4320A">
      <w:pPr>
        <w:spacing w:after="0" w:line="240" w:lineRule="auto"/>
        <w:ind w:left="360"/>
        <w:jc w:val="both"/>
        <w:rPr>
          <w:rFonts w:ascii="Times New Roman" w:eastAsia="Times New Roman" w:hAnsi="Times New Roman" w:cs="Times New Roman"/>
          <w:sz w:val="24"/>
          <w:highlight w:val="yellow"/>
        </w:rPr>
      </w:pPr>
      <w:r w:rsidRPr="00B06F25">
        <w:rPr>
          <w:rFonts w:ascii="Times New Roman" w:eastAsia="Times New Roman" w:hAnsi="Times New Roman" w:cs="Times New Roman"/>
          <w:sz w:val="24"/>
          <w:highlight w:val="yellow"/>
        </w:rPr>
        <w:t>- Подключение ПУ согласно интерфейсу:    VGA</w:t>
      </w:r>
    </w:p>
    <w:p w:rsidR="00E4320A" w:rsidRPr="00B06F25" w:rsidRDefault="00E4320A" w:rsidP="00E4320A">
      <w:pPr>
        <w:spacing w:after="0" w:line="240" w:lineRule="auto"/>
        <w:ind w:left="360"/>
        <w:jc w:val="both"/>
        <w:rPr>
          <w:rFonts w:ascii="Times New Roman" w:eastAsia="Times New Roman" w:hAnsi="Times New Roman" w:cs="Times New Roman"/>
          <w:sz w:val="24"/>
          <w:highlight w:val="yellow"/>
        </w:rPr>
      </w:pPr>
      <w:r w:rsidRPr="00B06F25">
        <w:rPr>
          <w:rFonts w:ascii="Times New Roman" w:eastAsia="Times New Roman" w:hAnsi="Times New Roman" w:cs="Times New Roman"/>
          <w:sz w:val="24"/>
          <w:highlight w:val="yellow"/>
        </w:rPr>
        <w:t>- Установка программных продуктов для новой конфигурации</w:t>
      </w:r>
    </w:p>
    <w:p w:rsidR="00E4320A" w:rsidRPr="005B0D55" w:rsidRDefault="00E4320A" w:rsidP="00E4320A">
      <w:pPr>
        <w:spacing w:after="0" w:line="240" w:lineRule="auto"/>
        <w:ind w:left="360"/>
        <w:jc w:val="both"/>
        <w:rPr>
          <w:rFonts w:ascii="Times New Roman" w:eastAsia="Times New Roman" w:hAnsi="Times New Roman" w:cs="Times New Roman"/>
          <w:sz w:val="24"/>
        </w:rPr>
      </w:pPr>
      <w:r w:rsidRPr="00B06F25">
        <w:rPr>
          <w:rFonts w:ascii="Times New Roman" w:eastAsia="Times New Roman" w:hAnsi="Times New Roman" w:cs="Times New Roman"/>
          <w:sz w:val="24"/>
          <w:highlight w:val="yellow"/>
        </w:rPr>
        <w:t>- Выявление причин неисправности и сбоев периферийного устройства: МОНИТОР</w:t>
      </w:r>
    </w:p>
    <w:p w:rsidR="00E4320A" w:rsidRPr="005B0D55" w:rsidRDefault="00E4320A" w:rsidP="00E4320A">
      <w:pPr>
        <w:numPr>
          <w:ilvl w:val="0"/>
          <w:numId w:val="4"/>
        </w:numPr>
        <w:spacing w:before="400" w:after="0" w:line="240" w:lineRule="auto"/>
        <w:jc w:val="both"/>
        <w:rPr>
          <w:rFonts w:ascii="Times New Roman" w:eastAsia="Times New Roman" w:hAnsi="Times New Roman" w:cs="Times New Roman"/>
          <w:sz w:val="24"/>
        </w:rPr>
      </w:pPr>
      <w:r w:rsidRPr="005B0D55">
        <w:rPr>
          <w:rFonts w:ascii="Times New Roman" w:eastAsia="Times New Roman" w:hAnsi="Times New Roman" w:cs="Times New Roman"/>
          <w:sz w:val="24"/>
        </w:rPr>
        <w:t>Содержание отчетной документации:</w:t>
      </w:r>
    </w:p>
    <w:p w:rsidR="00E4320A" w:rsidRPr="005B0D55" w:rsidRDefault="00E4320A" w:rsidP="00E4320A">
      <w:pPr>
        <w:numPr>
          <w:ilvl w:val="1"/>
          <w:numId w:val="4"/>
        </w:numPr>
        <w:spacing w:before="400" w:after="0" w:line="240" w:lineRule="auto"/>
        <w:jc w:val="both"/>
        <w:rPr>
          <w:rFonts w:ascii="Times New Roman" w:eastAsia="Times New Roman" w:hAnsi="Times New Roman" w:cs="Times New Roman"/>
          <w:sz w:val="24"/>
        </w:rPr>
      </w:pPr>
      <w:r w:rsidRPr="005B0D55">
        <w:rPr>
          <w:rFonts w:ascii="Times New Roman" w:eastAsia="Times New Roman" w:hAnsi="Times New Roman" w:cs="Times New Roman"/>
          <w:sz w:val="24"/>
        </w:rPr>
        <w:t>Отчет: включающий в себя:</w:t>
      </w:r>
    </w:p>
    <w:p w:rsidR="00E4320A" w:rsidRPr="005B0D55" w:rsidRDefault="00E4320A" w:rsidP="00E4320A">
      <w:pPr>
        <w:spacing w:after="0" w:line="240" w:lineRule="auto"/>
        <w:ind w:left="792"/>
        <w:jc w:val="both"/>
        <w:rPr>
          <w:rFonts w:ascii="Times New Roman" w:eastAsia="Times New Roman" w:hAnsi="Times New Roman" w:cs="Times New Roman"/>
          <w:sz w:val="24"/>
        </w:rPr>
      </w:pPr>
      <w:r w:rsidRPr="005B0D55">
        <w:rPr>
          <w:rFonts w:ascii="Times New Roman" w:eastAsia="Times New Roman" w:hAnsi="Times New Roman" w:cs="Times New Roman"/>
          <w:sz w:val="24"/>
        </w:rPr>
        <w:t>- титульный лист;</w:t>
      </w:r>
    </w:p>
    <w:p w:rsidR="00E4320A" w:rsidRPr="005B0D55" w:rsidRDefault="00E4320A" w:rsidP="00E4320A">
      <w:pPr>
        <w:spacing w:after="0" w:line="240" w:lineRule="auto"/>
        <w:ind w:left="792"/>
        <w:jc w:val="both"/>
        <w:rPr>
          <w:rFonts w:ascii="Times New Roman" w:eastAsia="Times New Roman" w:hAnsi="Times New Roman" w:cs="Times New Roman"/>
          <w:sz w:val="24"/>
        </w:rPr>
      </w:pPr>
      <w:r w:rsidRPr="005B0D55">
        <w:rPr>
          <w:rFonts w:ascii="Times New Roman" w:eastAsia="Times New Roman" w:hAnsi="Times New Roman" w:cs="Times New Roman"/>
          <w:sz w:val="24"/>
        </w:rPr>
        <w:t>- индивидуальное задание;</w:t>
      </w:r>
    </w:p>
    <w:p w:rsidR="00E4320A" w:rsidRPr="005B0D55" w:rsidRDefault="00E4320A" w:rsidP="00E4320A">
      <w:pPr>
        <w:spacing w:after="0" w:line="240" w:lineRule="auto"/>
        <w:ind w:left="792"/>
        <w:jc w:val="both"/>
        <w:rPr>
          <w:rFonts w:ascii="Times New Roman" w:eastAsia="Times New Roman" w:hAnsi="Times New Roman" w:cs="Times New Roman"/>
          <w:sz w:val="24"/>
        </w:rPr>
      </w:pPr>
      <w:r w:rsidRPr="005B0D55">
        <w:rPr>
          <w:rFonts w:ascii="Times New Roman" w:eastAsia="Times New Roman" w:hAnsi="Times New Roman" w:cs="Times New Roman"/>
          <w:sz w:val="24"/>
        </w:rPr>
        <w:t>- материалы о выполнении индивидуального задания;</w:t>
      </w:r>
    </w:p>
    <w:p w:rsidR="00E4320A" w:rsidRPr="005B0D55" w:rsidRDefault="00E4320A" w:rsidP="00E4320A">
      <w:pPr>
        <w:spacing w:after="0" w:line="240" w:lineRule="auto"/>
        <w:ind w:left="792"/>
        <w:jc w:val="both"/>
        <w:rPr>
          <w:rFonts w:ascii="Times New Roman" w:eastAsia="Times New Roman" w:hAnsi="Times New Roman" w:cs="Times New Roman"/>
          <w:sz w:val="24"/>
        </w:rPr>
      </w:pPr>
      <w:r w:rsidRPr="005B0D55">
        <w:rPr>
          <w:rFonts w:ascii="Times New Roman" w:eastAsia="Times New Roman" w:hAnsi="Times New Roman" w:cs="Times New Roman"/>
          <w:sz w:val="24"/>
        </w:rPr>
        <w:t>- список использованных источников</w:t>
      </w:r>
    </w:p>
    <w:p w:rsidR="00E4320A" w:rsidRPr="005B0D55" w:rsidRDefault="00E4320A" w:rsidP="00E4320A">
      <w:pPr>
        <w:spacing w:after="0" w:line="240" w:lineRule="auto"/>
        <w:ind w:firstLine="560"/>
        <w:jc w:val="both"/>
        <w:rPr>
          <w:rFonts w:ascii="Times New Roman" w:eastAsia="Times New Roman" w:hAnsi="Times New Roman" w:cs="Times New Roman"/>
          <w:sz w:val="24"/>
        </w:rPr>
      </w:pPr>
      <w:r w:rsidRPr="005B0D55">
        <w:rPr>
          <w:rFonts w:ascii="Times New Roman" w:eastAsia="Times New Roman" w:hAnsi="Times New Roman" w:cs="Times New Roman"/>
          <w:sz w:val="24"/>
        </w:rPr>
        <w:t>5.2. Дневник прохождения практики.</w:t>
      </w:r>
    </w:p>
    <w:p w:rsidR="00E4320A" w:rsidRPr="005B0D55" w:rsidRDefault="00E4320A" w:rsidP="00E4320A">
      <w:pPr>
        <w:spacing w:after="0" w:line="240" w:lineRule="auto"/>
        <w:ind w:firstLine="560"/>
        <w:jc w:val="both"/>
        <w:rPr>
          <w:rFonts w:ascii="Times New Roman" w:eastAsia="Times New Roman" w:hAnsi="Times New Roman" w:cs="Times New Roman"/>
          <w:sz w:val="24"/>
        </w:rPr>
      </w:pPr>
      <w:r w:rsidRPr="005B0D55">
        <w:rPr>
          <w:rFonts w:ascii="Times New Roman" w:eastAsia="Times New Roman" w:hAnsi="Times New Roman" w:cs="Times New Roman"/>
          <w:sz w:val="24"/>
        </w:rPr>
        <w:t>5.3. Аттестационный лист.</w:t>
      </w:r>
    </w:p>
    <w:p w:rsidR="00E4320A" w:rsidRPr="005B0D55" w:rsidRDefault="00E4320A" w:rsidP="00E4320A">
      <w:pPr>
        <w:spacing w:after="0" w:line="240" w:lineRule="auto"/>
        <w:jc w:val="both"/>
        <w:rPr>
          <w:rFonts w:ascii="Times New Roman" w:eastAsia="Times New Roman" w:hAnsi="Times New Roman" w:cs="Times New Roman"/>
          <w:sz w:val="24"/>
        </w:rPr>
      </w:pPr>
      <w:r w:rsidRPr="005B0D55">
        <w:rPr>
          <w:rFonts w:ascii="Times New Roman" w:eastAsia="Times New Roman" w:hAnsi="Times New Roman" w:cs="Times New Roman"/>
          <w:sz w:val="24"/>
        </w:rPr>
        <w:t xml:space="preserve">6. Срок предоставления зам. декана по </w:t>
      </w:r>
      <w:proofErr w:type="gramStart"/>
      <w:r w:rsidRPr="005B0D55">
        <w:rPr>
          <w:rFonts w:ascii="Times New Roman" w:eastAsia="Times New Roman" w:hAnsi="Times New Roman" w:cs="Times New Roman"/>
          <w:sz w:val="24"/>
        </w:rPr>
        <w:t>УПР</w:t>
      </w:r>
      <w:proofErr w:type="gramEnd"/>
      <w:r w:rsidRPr="005B0D55">
        <w:rPr>
          <w:rFonts w:ascii="Times New Roman" w:eastAsia="Times New Roman" w:hAnsi="Times New Roman" w:cs="Times New Roman"/>
          <w:sz w:val="24"/>
        </w:rPr>
        <w:t xml:space="preserve"> </w:t>
      </w:r>
      <w:r w:rsidRPr="005B0D55">
        <w:rPr>
          <w:rFonts w:ascii="Times New Roman" w:eastAsia="Times New Roman" w:hAnsi="Times New Roman" w:cs="Times New Roman"/>
          <w:sz w:val="24"/>
          <w:szCs w:val="24"/>
        </w:rPr>
        <w:t>«_</w:t>
      </w:r>
      <w:r w:rsidRPr="00B06F25">
        <w:rPr>
          <w:rFonts w:ascii="Times New Roman" w:eastAsia="Times New Roman" w:hAnsi="Times New Roman" w:cs="Times New Roman"/>
          <w:sz w:val="24"/>
          <w:szCs w:val="24"/>
          <w:highlight w:val="yellow"/>
          <w:u w:val="single"/>
        </w:rPr>
        <w:t>2</w:t>
      </w:r>
      <w:r w:rsidRPr="00B06F25">
        <w:rPr>
          <w:rFonts w:ascii="Times New Roman" w:eastAsia="Times New Roman" w:hAnsi="Times New Roman" w:cs="Times New Roman"/>
          <w:sz w:val="24"/>
          <w:szCs w:val="24"/>
          <w:highlight w:val="yellow"/>
        </w:rPr>
        <w:t>_»__</w:t>
      </w:r>
      <w:r w:rsidRPr="00B06F25">
        <w:rPr>
          <w:rFonts w:ascii="Times New Roman" w:eastAsia="Times New Roman" w:hAnsi="Times New Roman" w:cs="Times New Roman"/>
          <w:sz w:val="24"/>
          <w:szCs w:val="24"/>
          <w:highlight w:val="yellow"/>
          <w:u w:val="single"/>
        </w:rPr>
        <w:t>ноября</w:t>
      </w:r>
      <w:r w:rsidRPr="00B06F25">
        <w:rPr>
          <w:rFonts w:ascii="Times New Roman" w:eastAsia="Times New Roman" w:hAnsi="Times New Roman" w:cs="Times New Roman"/>
          <w:sz w:val="24"/>
          <w:szCs w:val="24"/>
          <w:highlight w:val="yellow"/>
        </w:rPr>
        <w:t>__2017</w:t>
      </w:r>
      <w:r w:rsidRPr="005B0D55">
        <w:rPr>
          <w:rFonts w:ascii="Times New Roman" w:eastAsia="Times New Roman" w:hAnsi="Times New Roman" w:cs="Times New Roman"/>
          <w:sz w:val="24"/>
          <w:szCs w:val="24"/>
        </w:rPr>
        <w:t xml:space="preserve"> г.</w:t>
      </w:r>
    </w:p>
    <w:p w:rsidR="00E4320A" w:rsidRPr="005B0D55" w:rsidRDefault="00E4320A" w:rsidP="00E4320A">
      <w:pPr>
        <w:spacing w:after="0" w:line="240" w:lineRule="auto"/>
        <w:jc w:val="both"/>
        <w:rPr>
          <w:rFonts w:ascii="Times New Roman" w:eastAsia="Times New Roman" w:hAnsi="Times New Roman" w:cs="Times New Roman"/>
          <w:sz w:val="24"/>
        </w:rPr>
      </w:pPr>
    </w:p>
    <w:p w:rsidR="00E4320A" w:rsidRPr="005B0D55" w:rsidRDefault="00E4320A" w:rsidP="00E4320A">
      <w:pPr>
        <w:spacing w:after="0" w:line="240" w:lineRule="auto"/>
        <w:jc w:val="both"/>
        <w:rPr>
          <w:rFonts w:ascii="Times New Roman" w:eastAsia="Times New Roman" w:hAnsi="Times New Roman" w:cs="Times New Roman"/>
          <w:sz w:val="24"/>
        </w:rPr>
      </w:pPr>
    </w:p>
    <w:p w:rsidR="00E4320A" w:rsidRPr="005B0D55" w:rsidRDefault="00E4320A" w:rsidP="00E4320A">
      <w:pPr>
        <w:spacing w:after="0" w:line="240" w:lineRule="auto"/>
        <w:jc w:val="both"/>
        <w:rPr>
          <w:rFonts w:ascii="Times New Roman" w:eastAsia="Times New Roman" w:hAnsi="Times New Roman" w:cs="Times New Roman"/>
          <w:sz w:val="24"/>
        </w:rPr>
      </w:pPr>
    </w:p>
    <w:p w:rsidR="00E4320A" w:rsidRPr="005B0D55" w:rsidRDefault="00E4320A" w:rsidP="00E4320A">
      <w:pPr>
        <w:shd w:val="clear" w:color="auto" w:fill="FFFFFF"/>
        <w:tabs>
          <w:tab w:val="left" w:pos="6120"/>
        </w:tabs>
        <w:spacing w:after="0" w:line="270" w:lineRule="atLeast"/>
        <w:jc w:val="both"/>
        <w:rPr>
          <w:rFonts w:ascii="Times New Roman" w:eastAsia="Times New Roman" w:hAnsi="Times New Roman" w:cs="Times New Roman"/>
          <w:sz w:val="24"/>
        </w:rPr>
      </w:pPr>
    </w:p>
    <w:p w:rsidR="00E4320A" w:rsidRPr="005B0D55" w:rsidRDefault="00E4320A" w:rsidP="00E4320A">
      <w:pPr>
        <w:shd w:val="clear" w:color="auto" w:fill="FFFFFF"/>
        <w:tabs>
          <w:tab w:val="left" w:pos="6120"/>
        </w:tabs>
        <w:spacing w:after="0" w:line="270" w:lineRule="atLeast"/>
        <w:jc w:val="both"/>
        <w:rPr>
          <w:rFonts w:ascii="Times New Roman" w:eastAsia="Times New Roman" w:hAnsi="Times New Roman" w:cs="Times New Roman"/>
          <w:sz w:val="24"/>
        </w:rPr>
      </w:pPr>
      <w:r w:rsidRPr="005B0D55">
        <w:rPr>
          <w:rFonts w:ascii="Times New Roman" w:eastAsia="Times New Roman" w:hAnsi="Times New Roman" w:cs="Times New Roman"/>
          <w:sz w:val="24"/>
        </w:rPr>
        <w:t>Руководитель практики от факультета СПО</w:t>
      </w:r>
    </w:p>
    <w:p w:rsidR="00E4320A" w:rsidRPr="005B0D55" w:rsidRDefault="00E4320A" w:rsidP="00E4320A">
      <w:pPr>
        <w:tabs>
          <w:tab w:val="left" w:pos="3060"/>
          <w:tab w:val="left" w:pos="3420"/>
          <w:tab w:val="left" w:pos="5400"/>
          <w:tab w:val="left" w:pos="5940"/>
          <w:tab w:val="left" w:pos="6870"/>
          <w:tab w:val="left" w:pos="6990"/>
          <w:tab w:val="left" w:pos="8460"/>
        </w:tabs>
        <w:spacing w:after="0" w:line="240" w:lineRule="auto"/>
        <w:ind w:firstLine="540"/>
        <w:rPr>
          <w:rFonts w:ascii="Times New Roman" w:eastAsia="Times New Roman" w:hAnsi="Times New Roman" w:cs="Times New Roman"/>
          <w:sz w:val="24"/>
          <w:szCs w:val="24"/>
          <w:u w:val="single"/>
        </w:rPr>
      </w:pPr>
      <w:r w:rsidRPr="005B0D55">
        <w:rPr>
          <w:rFonts w:ascii="Times New Roman" w:eastAsia="Times New Roman" w:hAnsi="Times New Roman" w:cs="Times New Roman"/>
          <w:sz w:val="24"/>
          <w:szCs w:val="24"/>
          <w:u w:val="single"/>
        </w:rPr>
        <w:t>преподаватель</w:t>
      </w:r>
      <w:r w:rsidRPr="005B0D55">
        <w:rPr>
          <w:rFonts w:ascii="Times New Roman" w:eastAsia="Times New Roman" w:hAnsi="Times New Roman" w:cs="Times New Roman"/>
          <w:sz w:val="24"/>
          <w:szCs w:val="24"/>
          <w:u w:val="single"/>
        </w:rPr>
        <w:tab/>
      </w:r>
      <w:r w:rsidRPr="005B0D55">
        <w:rPr>
          <w:rFonts w:ascii="Times New Roman" w:eastAsia="Times New Roman" w:hAnsi="Times New Roman" w:cs="Times New Roman"/>
          <w:sz w:val="24"/>
          <w:szCs w:val="24"/>
        </w:rPr>
        <w:tab/>
      </w:r>
      <w:r w:rsidRPr="005B0D55">
        <w:rPr>
          <w:rFonts w:ascii="Times New Roman" w:eastAsia="Times New Roman" w:hAnsi="Times New Roman" w:cs="Times New Roman"/>
          <w:sz w:val="24"/>
          <w:szCs w:val="24"/>
          <w:u w:val="single"/>
        </w:rPr>
        <w:tab/>
      </w:r>
      <w:r w:rsidRPr="005B0D55">
        <w:rPr>
          <w:rFonts w:ascii="Times New Roman" w:eastAsia="Times New Roman" w:hAnsi="Times New Roman" w:cs="Times New Roman"/>
          <w:sz w:val="24"/>
          <w:szCs w:val="24"/>
        </w:rPr>
        <w:tab/>
      </w:r>
      <w:r w:rsidRPr="005B0D55">
        <w:rPr>
          <w:rFonts w:ascii="Times New Roman" w:eastAsia="Times New Roman" w:hAnsi="Times New Roman" w:cs="Times New Roman"/>
          <w:sz w:val="24"/>
          <w:szCs w:val="24"/>
          <w:u w:val="single"/>
        </w:rPr>
        <w:tab/>
        <w:t>В.И.Шварев___</w:t>
      </w:r>
      <w:r w:rsidRPr="005B0D55">
        <w:rPr>
          <w:rFonts w:ascii="Times New Roman" w:eastAsia="Times New Roman" w:hAnsi="Times New Roman" w:cs="Times New Roman"/>
          <w:sz w:val="24"/>
          <w:szCs w:val="24"/>
          <w:u w:val="single"/>
        </w:rPr>
        <w:tab/>
      </w:r>
      <w:r w:rsidRPr="005B0D55">
        <w:rPr>
          <w:rFonts w:ascii="Times New Roman" w:eastAsia="Times New Roman" w:hAnsi="Times New Roman" w:cs="Times New Roman"/>
          <w:sz w:val="24"/>
          <w:szCs w:val="24"/>
          <w:u w:val="single"/>
        </w:rPr>
        <w:tab/>
      </w:r>
    </w:p>
    <w:p w:rsidR="00E4320A" w:rsidRPr="005B0D55" w:rsidRDefault="00E4320A" w:rsidP="00E4320A">
      <w:pPr>
        <w:tabs>
          <w:tab w:val="left" w:pos="3780"/>
          <w:tab w:val="left" w:pos="6660"/>
          <w:tab w:val="left" w:pos="8460"/>
        </w:tabs>
        <w:spacing w:after="0" w:line="360" w:lineRule="auto"/>
        <w:ind w:firstLine="540"/>
        <w:rPr>
          <w:rFonts w:ascii="Times New Roman" w:eastAsia="Times New Roman" w:hAnsi="Times New Roman" w:cs="Times New Roman"/>
          <w:sz w:val="18"/>
        </w:rPr>
      </w:pPr>
      <w:r w:rsidRPr="005B0D55">
        <w:rPr>
          <w:rFonts w:ascii="Times New Roman" w:eastAsia="Times New Roman" w:hAnsi="Times New Roman" w:cs="Times New Roman"/>
          <w:sz w:val="18"/>
          <w:szCs w:val="18"/>
        </w:rPr>
        <w:t xml:space="preserve">должность, </w:t>
      </w:r>
      <w:proofErr w:type="spellStart"/>
      <w:r w:rsidRPr="005B0D55">
        <w:rPr>
          <w:rFonts w:ascii="Times New Roman" w:eastAsia="Times New Roman" w:hAnsi="Times New Roman" w:cs="Times New Roman"/>
          <w:sz w:val="18"/>
          <w:szCs w:val="18"/>
        </w:rPr>
        <w:t>уч</w:t>
      </w:r>
      <w:proofErr w:type="spellEnd"/>
      <w:r w:rsidRPr="005B0D55">
        <w:rPr>
          <w:rFonts w:ascii="Times New Roman" w:eastAsia="Times New Roman" w:hAnsi="Times New Roman" w:cs="Times New Roman"/>
          <w:sz w:val="18"/>
          <w:szCs w:val="18"/>
        </w:rPr>
        <w:t>. степень, звание</w:t>
      </w:r>
      <w:r w:rsidRPr="005B0D55">
        <w:rPr>
          <w:rFonts w:ascii="Times New Roman" w:eastAsia="Times New Roman" w:hAnsi="Times New Roman" w:cs="Times New Roman"/>
          <w:sz w:val="18"/>
          <w:szCs w:val="18"/>
        </w:rPr>
        <w:tab/>
        <w:t>подпись, дата</w:t>
      </w:r>
      <w:r w:rsidRPr="005B0D55">
        <w:rPr>
          <w:rFonts w:ascii="Times New Roman" w:eastAsia="Times New Roman" w:hAnsi="Times New Roman" w:cs="Times New Roman"/>
          <w:sz w:val="18"/>
          <w:szCs w:val="18"/>
        </w:rPr>
        <w:tab/>
        <w:t>инициалы, фамилия</w:t>
      </w:r>
    </w:p>
    <w:p w:rsidR="00E4320A" w:rsidRPr="005B0D55" w:rsidRDefault="00E4320A" w:rsidP="00E4320A">
      <w:pPr>
        <w:widowControl w:val="0"/>
        <w:autoSpaceDE w:val="0"/>
        <w:autoSpaceDN w:val="0"/>
        <w:spacing w:after="0" w:line="240" w:lineRule="auto"/>
        <w:ind w:right="600"/>
        <w:rPr>
          <w:rFonts w:ascii="Times New Roman" w:eastAsia="Times New Roman" w:hAnsi="Times New Roman" w:cs="Times New Roman"/>
          <w:sz w:val="24"/>
        </w:rPr>
      </w:pPr>
    </w:p>
    <w:p w:rsidR="00E4320A" w:rsidRPr="005B0D55" w:rsidRDefault="00E4320A" w:rsidP="00E4320A">
      <w:pPr>
        <w:widowControl w:val="0"/>
        <w:autoSpaceDE w:val="0"/>
        <w:autoSpaceDN w:val="0"/>
        <w:spacing w:after="0" w:line="240" w:lineRule="auto"/>
        <w:ind w:right="600"/>
        <w:rPr>
          <w:rFonts w:ascii="Times New Roman" w:eastAsia="Times New Roman" w:hAnsi="Times New Roman" w:cs="Times New Roman"/>
          <w:sz w:val="24"/>
        </w:rPr>
      </w:pPr>
      <w:r w:rsidRPr="005B0D55">
        <w:rPr>
          <w:rFonts w:ascii="Times New Roman" w:eastAsia="Times New Roman" w:hAnsi="Times New Roman" w:cs="Times New Roman"/>
          <w:sz w:val="24"/>
        </w:rPr>
        <w:t>Задание принял к исполнению:</w:t>
      </w:r>
    </w:p>
    <w:p w:rsidR="00E4320A" w:rsidRPr="005B0D55" w:rsidRDefault="00E4320A" w:rsidP="00E4320A">
      <w:pPr>
        <w:shd w:val="clear" w:color="auto" w:fill="FFFFFF"/>
        <w:tabs>
          <w:tab w:val="left" w:pos="6120"/>
        </w:tabs>
        <w:spacing w:after="0" w:line="270" w:lineRule="atLeast"/>
        <w:jc w:val="both"/>
        <w:rPr>
          <w:rFonts w:ascii="Tahoma" w:eastAsia="Times New Roman" w:hAnsi="Tahoma" w:cs="Tahoma"/>
          <w:sz w:val="24"/>
          <w:szCs w:val="24"/>
          <w:u w:val="single"/>
        </w:rPr>
      </w:pPr>
      <w:r w:rsidRPr="005B0D55">
        <w:rPr>
          <w:rFonts w:ascii="Times New Roman" w:eastAsia="Times New Roman" w:hAnsi="Times New Roman" w:cs="Times New Roman"/>
          <w:sz w:val="24"/>
        </w:rPr>
        <w:t xml:space="preserve">Обучающийся </w:t>
      </w:r>
      <w:r w:rsidRPr="005B0D55">
        <w:rPr>
          <w:rFonts w:ascii="Times New Roman" w:eastAsia="Times New Roman" w:hAnsi="Times New Roman" w:cs="Times New Roman"/>
          <w:sz w:val="24"/>
          <w:u w:val="single"/>
        </w:rPr>
        <w:t xml:space="preserve">   </w:t>
      </w:r>
      <w:r w:rsidRPr="00B06F25">
        <w:rPr>
          <w:rFonts w:ascii="Times New Roman" w:eastAsia="Times New Roman" w:hAnsi="Times New Roman" w:cs="Times New Roman"/>
          <w:sz w:val="24"/>
          <w:highlight w:val="yellow"/>
          <w:u w:val="single"/>
        </w:rPr>
        <w:t>27.10.2017</w:t>
      </w:r>
      <w:r w:rsidRPr="005B0D55">
        <w:rPr>
          <w:rFonts w:ascii="Tahoma" w:eastAsia="Times New Roman" w:hAnsi="Tahoma" w:cs="Tahoma"/>
          <w:sz w:val="24"/>
          <w:szCs w:val="24"/>
          <w:u w:val="single"/>
        </w:rPr>
        <w:tab/>
      </w:r>
      <w:r w:rsidRPr="005B0D55">
        <w:rPr>
          <w:rFonts w:ascii="Tahoma" w:eastAsia="Times New Roman" w:hAnsi="Tahoma" w:cs="Tahoma"/>
          <w:sz w:val="24"/>
          <w:szCs w:val="24"/>
        </w:rPr>
        <w:tab/>
      </w:r>
      <w:r w:rsidRPr="005B0D55">
        <w:rPr>
          <w:rFonts w:ascii="Tahoma" w:eastAsia="Times New Roman" w:hAnsi="Tahoma" w:cs="Tahoma"/>
          <w:sz w:val="24"/>
          <w:szCs w:val="24"/>
          <w:u w:val="single"/>
        </w:rPr>
        <w:tab/>
      </w:r>
      <w:proofErr w:type="spellStart"/>
      <w:r w:rsidRPr="005B0D55">
        <w:rPr>
          <w:rFonts w:ascii="Times New Roman" w:eastAsia="Times New Roman" w:hAnsi="Times New Roman" w:cs="Times New Roman"/>
          <w:sz w:val="24"/>
          <w:szCs w:val="24"/>
          <w:u w:val="single"/>
        </w:rPr>
        <w:t>М.И.Судьин</w:t>
      </w:r>
      <w:proofErr w:type="spellEnd"/>
      <w:r w:rsidRPr="005B0D55">
        <w:rPr>
          <w:rFonts w:ascii="Times New Roman" w:eastAsia="Times New Roman" w:hAnsi="Times New Roman" w:cs="Times New Roman"/>
          <w:sz w:val="24"/>
          <w:szCs w:val="24"/>
          <w:u w:val="single"/>
        </w:rPr>
        <w:tab/>
      </w:r>
      <w:r w:rsidRPr="005B0D55">
        <w:rPr>
          <w:rFonts w:ascii="Tahoma" w:eastAsia="Times New Roman" w:hAnsi="Tahoma" w:cs="Tahoma"/>
          <w:sz w:val="24"/>
          <w:szCs w:val="24"/>
          <w:u w:val="single"/>
        </w:rPr>
        <w:tab/>
      </w:r>
    </w:p>
    <w:p w:rsidR="00E4320A" w:rsidRPr="00B06F25" w:rsidRDefault="00E4320A" w:rsidP="00E4320A">
      <w:pPr>
        <w:tabs>
          <w:tab w:val="left" w:pos="3960"/>
          <w:tab w:val="left" w:pos="6660"/>
          <w:tab w:val="left" w:pos="8460"/>
        </w:tabs>
        <w:spacing w:after="0" w:line="360" w:lineRule="auto"/>
        <w:ind w:firstLine="1440"/>
        <w:rPr>
          <w:rFonts w:ascii="Times New Roman" w:eastAsia="Times New Roman" w:hAnsi="Times New Roman" w:cs="Times New Roman"/>
          <w:sz w:val="28"/>
          <w:szCs w:val="28"/>
        </w:rPr>
      </w:pPr>
      <w:r w:rsidRPr="005B0D55">
        <w:rPr>
          <w:rFonts w:ascii="Times New Roman" w:eastAsia="Times New Roman" w:hAnsi="Times New Roman" w:cs="Times New Roman"/>
          <w:sz w:val="18"/>
          <w:szCs w:val="18"/>
        </w:rPr>
        <w:t xml:space="preserve">                Дата                                   подпись</w:t>
      </w:r>
      <w:r w:rsidRPr="005B0D55">
        <w:rPr>
          <w:rFonts w:ascii="Times New Roman" w:eastAsia="Times New Roman" w:hAnsi="Times New Roman" w:cs="Times New Roman"/>
          <w:sz w:val="18"/>
          <w:szCs w:val="18"/>
        </w:rPr>
        <w:tab/>
        <w:t>инициалы, фамилия</w:t>
      </w:r>
    </w:p>
    <w:p w:rsidR="00E4320A" w:rsidRDefault="00E4320A" w:rsidP="00E4320A">
      <w:pPr>
        <w:jc w:val="center"/>
        <w:rPr>
          <w:rFonts w:ascii="Times New Roman" w:hAnsi="Times New Roman" w:cs="Times New Roman"/>
          <w:sz w:val="28"/>
          <w:szCs w:val="28"/>
        </w:rPr>
      </w:pPr>
      <w:r>
        <w:rPr>
          <w:rFonts w:ascii="Times New Roman" w:hAnsi="Times New Roman" w:cs="Times New Roman"/>
          <w:sz w:val="28"/>
          <w:szCs w:val="28"/>
        </w:rPr>
        <w:t>СОДЕРЖАНИЕ</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532"/>
      </w:tblGrid>
      <w:tr w:rsidR="00E4320A" w:rsidTr="00F22416">
        <w:tc>
          <w:tcPr>
            <w:tcW w:w="9039" w:type="dxa"/>
          </w:tcPr>
          <w:p w:rsidR="00E4320A" w:rsidRDefault="00E4320A" w:rsidP="00E4320A">
            <w:pPr>
              <w:pStyle w:val="a3"/>
              <w:numPr>
                <w:ilvl w:val="0"/>
                <w:numId w:val="1"/>
              </w:numPr>
              <w:rPr>
                <w:rFonts w:ascii="Times New Roman" w:hAnsi="Times New Roman" w:cs="Times New Roman"/>
                <w:sz w:val="28"/>
                <w:szCs w:val="28"/>
              </w:rPr>
            </w:pPr>
            <w:r w:rsidRPr="00B06F25">
              <w:rPr>
                <w:rFonts w:ascii="Times New Roman" w:hAnsi="Times New Roman" w:cs="Times New Roman"/>
                <w:sz w:val="28"/>
                <w:szCs w:val="28"/>
              </w:rPr>
              <w:lastRenderedPageBreak/>
              <w:t xml:space="preserve"> Контроль параметров микросхем</w:t>
            </w:r>
          </w:p>
          <w:p w:rsidR="00E4320A" w:rsidRPr="00B06F25"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Контроль работы дешифратора</w:t>
            </w:r>
          </w:p>
          <w:p w:rsidR="00E4320A" w:rsidRPr="00B06F25"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 xml:space="preserve">Контроль передачи данных в линии методом </w:t>
            </w:r>
            <w:r w:rsidR="00F66BD9">
              <w:rPr>
                <w:rFonts w:ascii="Times New Roman" w:hAnsi="Times New Roman" w:cs="Times New Roman"/>
                <w:sz w:val="28"/>
                <w:szCs w:val="28"/>
              </w:rPr>
              <w:t>простого</w:t>
            </w:r>
            <w:r>
              <w:rPr>
                <w:rFonts w:ascii="Times New Roman" w:hAnsi="Times New Roman" w:cs="Times New Roman"/>
                <w:sz w:val="28"/>
                <w:szCs w:val="28"/>
              </w:rPr>
              <w:t xml:space="preserve"> кода Хэмминга</w:t>
            </w:r>
          </w:p>
          <w:p w:rsidR="00E4320A" w:rsidRPr="00B06F25"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Диагностика работы компьютерной системы с помощью стандартных программ</w:t>
            </w:r>
          </w:p>
          <w:p w:rsidR="00E4320A" w:rsidRPr="00B06F25"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Pr="00B06F25" w:rsidRDefault="00E4320A" w:rsidP="00E4320A">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Контроль параметров компьютерной системы с помощью программы «</w:t>
            </w:r>
            <w:r>
              <w:rPr>
                <w:rFonts w:ascii="Times New Roman" w:hAnsi="Times New Roman" w:cs="Times New Roman"/>
                <w:sz w:val="28"/>
                <w:szCs w:val="28"/>
                <w:lang w:val="en-US"/>
              </w:rPr>
              <w:t>POST</w:t>
            </w:r>
            <w:r>
              <w:rPr>
                <w:rFonts w:ascii="Times New Roman" w:hAnsi="Times New Roman" w:cs="Times New Roman"/>
                <w:sz w:val="28"/>
                <w:szCs w:val="28"/>
              </w:rPr>
              <w:t>»</w:t>
            </w:r>
          </w:p>
          <w:p w:rsidR="00E4320A" w:rsidRPr="00E4320A"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Pr="00B06F25" w:rsidRDefault="00E4320A" w:rsidP="00E4320A">
            <w:pPr>
              <w:pStyle w:val="a3"/>
              <w:numPr>
                <w:ilvl w:val="1"/>
                <w:numId w:val="1"/>
              </w:numPr>
              <w:rPr>
                <w:rFonts w:ascii="Times New Roman" w:hAnsi="Times New Roman" w:cs="Times New Roman"/>
                <w:sz w:val="28"/>
                <w:szCs w:val="28"/>
              </w:rPr>
            </w:pPr>
            <w:r w:rsidRPr="00B06F25">
              <w:rPr>
                <w:rFonts w:ascii="Times New Roman" w:hAnsi="Times New Roman" w:cs="Times New Roman"/>
                <w:sz w:val="28"/>
                <w:szCs w:val="28"/>
              </w:rPr>
              <w:t xml:space="preserve">Контроль параметров </w:t>
            </w:r>
            <w:r>
              <w:rPr>
                <w:rFonts w:ascii="Times New Roman" w:hAnsi="Times New Roman" w:cs="Times New Roman"/>
                <w:sz w:val="28"/>
                <w:szCs w:val="28"/>
              </w:rPr>
              <w:t>компьютерной системы с помощью программы «</w:t>
            </w:r>
            <w:r>
              <w:rPr>
                <w:rFonts w:ascii="Times New Roman" w:hAnsi="Times New Roman" w:cs="Times New Roman"/>
                <w:sz w:val="28"/>
                <w:szCs w:val="28"/>
                <w:lang w:val="en-US"/>
              </w:rPr>
              <w:t>AIDA</w:t>
            </w:r>
            <w:r w:rsidRPr="00B06F25">
              <w:rPr>
                <w:rFonts w:ascii="Times New Roman" w:hAnsi="Times New Roman" w:cs="Times New Roman"/>
                <w:sz w:val="28"/>
                <w:szCs w:val="28"/>
              </w:rPr>
              <w:t>64</w:t>
            </w:r>
            <w:r>
              <w:rPr>
                <w:rFonts w:ascii="Times New Roman" w:hAnsi="Times New Roman" w:cs="Times New Roman"/>
                <w:sz w:val="28"/>
                <w:szCs w:val="28"/>
              </w:rPr>
              <w:t>»</w:t>
            </w:r>
          </w:p>
          <w:p w:rsidR="00E4320A" w:rsidRPr="00E4320A"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Конфигурирование программного обеспечения </w:t>
            </w:r>
            <w:proofErr w:type="spellStart"/>
            <w:r>
              <w:rPr>
                <w:rFonts w:ascii="Times New Roman" w:hAnsi="Times New Roman" w:cs="Times New Roman"/>
                <w:sz w:val="28"/>
                <w:szCs w:val="28"/>
              </w:rPr>
              <w:t>комьютерной</w:t>
            </w:r>
            <w:proofErr w:type="spellEnd"/>
            <w:r>
              <w:rPr>
                <w:rFonts w:ascii="Times New Roman" w:hAnsi="Times New Roman" w:cs="Times New Roman"/>
                <w:sz w:val="28"/>
                <w:szCs w:val="28"/>
              </w:rPr>
              <w:t xml:space="preserve"> системы</w:t>
            </w:r>
          </w:p>
          <w:p w:rsidR="00E4320A" w:rsidRPr="00B06F25"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Установка операционной системы</w:t>
            </w:r>
          </w:p>
          <w:p w:rsidR="00E4320A" w:rsidRPr="009C4648"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Установка антивирусных программ</w:t>
            </w:r>
          </w:p>
          <w:p w:rsidR="00E4320A" w:rsidRPr="009C4648"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Техническое обслуживание </w:t>
            </w:r>
            <w:proofErr w:type="spellStart"/>
            <w:r>
              <w:rPr>
                <w:rFonts w:ascii="Times New Roman" w:hAnsi="Times New Roman" w:cs="Times New Roman"/>
                <w:sz w:val="28"/>
                <w:szCs w:val="28"/>
              </w:rPr>
              <w:t>компьютеной</w:t>
            </w:r>
            <w:proofErr w:type="spellEnd"/>
            <w:r>
              <w:rPr>
                <w:rFonts w:ascii="Times New Roman" w:hAnsi="Times New Roman" w:cs="Times New Roman"/>
                <w:sz w:val="28"/>
                <w:szCs w:val="28"/>
              </w:rPr>
              <w:t xml:space="preserve"> системы</w:t>
            </w:r>
          </w:p>
          <w:p w:rsidR="00E4320A" w:rsidRPr="009C4648"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Техническое обслуживание системного блока</w:t>
            </w:r>
          </w:p>
          <w:p w:rsidR="00E4320A" w:rsidRPr="009C4648"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Default="00E4320A" w:rsidP="00E4320A">
            <w:pPr>
              <w:pStyle w:val="a3"/>
              <w:numPr>
                <w:ilvl w:val="1"/>
                <w:numId w:val="1"/>
              </w:numPr>
              <w:rPr>
                <w:rFonts w:ascii="Times New Roman" w:hAnsi="Times New Roman" w:cs="Times New Roman"/>
                <w:sz w:val="28"/>
                <w:szCs w:val="28"/>
              </w:rPr>
            </w:pPr>
            <w:r>
              <w:rPr>
                <w:rFonts w:ascii="Times New Roman" w:hAnsi="Times New Roman" w:cs="Times New Roman"/>
                <w:sz w:val="28"/>
                <w:szCs w:val="28"/>
              </w:rPr>
              <w:t>Техническое обслуживание клавиатуры</w:t>
            </w:r>
          </w:p>
          <w:p w:rsidR="00E4320A" w:rsidRPr="009C4648" w:rsidRDefault="00E4320A" w:rsidP="00F22416">
            <w:pPr>
              <w:rPr>
                <w:rFonts w:ascii="Times New Roman" w:hAnsi="Times New Roman" w:cs="Times New Roman"/>
                <w:sz w:val="28"/>
                <w:szCs w:val="28"/>
              </w:rPr>
            </w:pPr>
          </w:p>
        </w:tc>
        <w:tc>
          <w:tcPr>
            <w:tcW w:w="532" w:type="dxa"/>
          </w:tcPr>
          <w:p w:rsidR="00E4320A" w:rsidRDefault="00E4320A" w:rsidP="00F22416">
            <w:pPr>
              <w:rPr>
                <w:rFonts w:ascii="Times New Roman" w:hAnsi="Times New Roman" w:cs="Times New Roman"/>
                <w:sz w:val="28"/>
                <w:szCs w:val="28"/>
              </w:rPr>
            </w:pPr>
          </w:p>
        </w:tc>
      </w:tr>
      <w:tr w:rsidR="00E4320A" w:rsidTr="00F22416">
        <w:tc>
          <w:tcPr>
            <w:tcW w:w="9039" w:type="dxa"/>
          </w:tcPr>
          <w:p w:rsidR="00E4320A" w:rsidRPr="009C4648" w:rsidRDefault="00E4320A" w:rsidP="00F22416">
            <w:pPr>
              <w:rPr>
                <w:rFonts w:ascii="Times New Roman" w:hAnsi="Times New Roman" w:cs="Times New Roman"/>
                <w:sz w:val="28"/>
                <w:szCs w:val="28"/>
              </w:rPr>
            </w:pPr>
            <w:r>
              <w:rPr>
                <w:rFonts w:ascii="Times New Roman" w:hAnsi="Times New Roman" w:cs="Times New Roman"/>
                <w:sz w:val="28"/>
                <w:szCs w:val="28"/>
              </w:rPr>
              <w:t>Список используемых источников</w:t>
            </w:r>
          </w:p>
        </w:tc>
        <w:tc>
          <w:tcPr>
            <w:tcW w:w="532" w:type="dxa"/>
          </w:tcPr>
          <w:p w:rsidR="00E4320A" w:rsidRDefault="00E4320A" w:rsidP="00F22416">
            <w:pPr>
              <w:rPr>
                <w:rFonts w:ascii="Times New Roman" w:hAnsi="Times New Roman" w:cs="Times New Roman"/>
                <w:sz w:val="28"/>
                <w:szCs w:val="28"/>
              </w:rPr>
            </w:pPr>
          </w:p>
        </w:tc>
      </w:tr>
    </w:tbl>
    <w:p w:rsidR="00E4320A" w:rsidRDefault="00E4320A" w:rsidP="00E4320A">
      <w:pPr>
        <w:rPr>
          <w:rFonts w:ascii="Times New Roman" w:hAnsi="Times New Roman" w:cs="Times New Roman"/>
          <w:sz w:val="28"/>
          <w:szCs w:val="28"/>
        </w:rPr>
      </w:pPr>
      <w:r>
        <w:rPr>
          <w:rFonts w:ascii="Times New Roman" w:hAnsi="Times New Roman" w:cs="Times New Roman"/>
          <w:sz w:val="28"/>
          <w:szCs w:val="28"/>
        </w:rPr>
        <w:br w:type="page"/>
      </w:r>
    </w:p>
    <w:p w:rsidR="00E4320A" w:rsidRPr="009C4648" w:rsidRDefault="00E4320A" w:rsidP="00E4320A">
      <w:pPr>
        <w:pStyle w:val="a3"/>
        <w:numPr>
          <w:ilvl w:val="0"/>
          <w:numId w:val="5"/>
        </w:numPr>
        <w:spacing w:after="0" w:line="360" w:lineRule="auto"/>
        <w:jc w:val="center"/>
        <w:rPr>
          <w:rFonts w:ascii="Times New Roman" w:hAnsi="Times New Roman" w:cs="Times New Roman"/>
          <w:sz w:val="28"/>
          <w:szCs w:val="28"/>
        </w:rPr>
      </w:pPr>
      <w:r w:rsidRPr="009C4648">
        <w:rPr>
          <w:rFonts w:ascii="Times New Roman" w:hAnsi="Times New Roman" w:cs="Times New Roman"/>
          <w:sz w:val="28"/>
          <w:szCs w:val="28"/>
        </w:rPr>
        <w:lastRenderedPageBreak/>
        <w:t>КОНТРОЛЬ ПАРАМАТРОВ МИКРОСХЕМ</w:t>
      </w:r>
    </w:p>
    <w:p w:rsidR="00E4320A" w:rsidRDefault="00E4320A" w:rsidP="00E4320A">
      <w:pPr>
        <w:spacing w:after="0" w:line="360" w:lineRule="auto"/>
        <w:ind w:firstLine="708"/>
        <w:rPr>
          <w:rFonts w:ascii="Times New Roman" w:hAnsi="Times New Roman" w:cs="Times New Roman"/>
          <w:sz w:val="28"/>
          <w:szCs w:val="28"/>
        </w:rPr>
      </w:pPr>
      <w:r w:rsidRPr="009C4648">
        <w:rPr>
          <w:rFonts w:ascii="Times New Roman" w:hAnsi="Times New Roman" w:cs="Times New Roman"/>
          <w:sz w:val="28"/>
          <w:szCs w:val="28"/>
          <w:highlight w:val="yellow"/>
        </w:rPr>
        <w:t xml:space="preserve">Что </w:t>
      </w:r>
      <w:proofErr w:type="spellStart"/>
      <w:r w:rsidRPr="009C4648">
        <w:rPr>
          <w:rFonts w:ascii="Times New Roman" w:hAnsi="Times New Roman" w:cs="Times New Roman"/>
          <w:sz w:val="28"/>
          <w:szCs w:val="28"/>
          <w:highlight w:val="yellow"/>
        </w:rPr>
        <w:t>нибудь</w:t>
      </w:r>
      <w:proofErr w:type="spellEnd"/>
      <w:r w:rsidRPr="009C4648">
        <w:rPr>
          <w:rFonts w:ascii="Times New Roman" w:hAnsi="Times New Roman" w:cs="Times New Roman"/>
          <w:sz w:val="28"/>
          <w:szCs w:val="28"/>
          <w:highlight w:val="yellow"/>
        </w:rPr>
        <w:t xml:space="preserve"> написать</w:t>
      </w:r>
      <w:r>
        <w:rPr>
          <w:rFonts w:ascii="Times New Roman" w:hAnsi="Times New Roman" w:cs="Times New Roman"/>
          <w:sz w:val="28"/>
          <w:szCs w:val="28"/>
        </w:rPr>
        <w:t xml:space="preserve"> </w:t>
      </w:r>
    </w:p>
    <w:p w:rsidR="00E4320A" w:rsidRPr="009C4648" w:rsidRDefault="00E4320A" w:rsidP="00E4320A">
      <w:pPr>
        <w:pStyle w:val="a3"/>
        <w:numPr>
          <w:ilvl w:val="1"/>
          <w:numId w:val="5"/>
        </w:numPr>
        <w:spacing w:after="0" w:line="360" w:lineRule="auto"/>
        <w:jc w:val="center"/>
        <w:rPr>
          <w:rFonts w:ascii="Times New Roman" w:hAnsi="Times New Roman" w:cs="Times New Roman"/>
          <w:sz w:val="28"/>
          <w:szCs w:val="28"/>
        </w:rPr>
      </w:pPr>
      <w:r w:rsidRPr="009C4648">
        <w:rPr>
          <w:rFonts w:ascii="Times New Roman" w:hAnsi="Times New Roman" w:cs="Times New Roman"/>
          <w:sz w:val="28"/>
          <w:szCs w:val="28"/>
        </w:rPr>
        <w:t>КОНТРОЛЬ РАБОТЫ ДЕШИФРАТОРА</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Контроль передачи информации по совпадению, при этом контроле не требуется преобразование простого кода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избыточный. Все контрольные операции производятся с простым кодом путём поразрядного сравнения содержимого исходного и приёмного регистров.</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Существуют разные методы контроля:</w:t>
      </w:r>
    </w:p>
    <w:p w:rsidR="00E4320A" w:rsidRPr="00BF57EF" w:rsidRDefault="00E4320A" w:rsidP="00E4320A">
      <w:pPr>
        <w:pStyle w:val="a3"/>
        <w:numPr>
          <w:ilvl w:val="0"/>
          <w:numId w:val="2"/>
        </w:numPr>
        <w:spacing w:after="0" w:line="360" w:lineRule="auto"/>
        <w:rPr>
          <w:rFonts w:ascii="Times New Roman" w:hAnsi="Times New Roman" w:cs="Times New Roman"/>
          <w:sz w:val="28"/>
          <w:szCs w:val="28"/>
        </w:rPr>
      </w:pPr>
      <w:r w:rsidRPr="00BF57EF">
        <w:rPr>
          <w:rFonts w:ascii="Times New Roman" w:hAnsi="Times New Roman" w:cs="Times New Roman"/>
          <w:sz w:val="28"/>
          <w:szCs w:val="28"/>
        </w:rPr>
        <w:t>Восстановление входных сигналов</w:t>
      </w:r>
    </w:p>
    <w:p w:rsidR="00E4320A" w:rsidRDefault="00E4320A" w:rsidP="00E4320A">
      <w:pPr>
        <w:jc w:val="center"/>
      </w:pPr>
      <w:r>
        <w:rPr>
          <w:noProof/>
        </w:rPr>
        <w:drawing>
          <wp:inline distT="0" distB="0" distL="0" distR="0">
            <wp:extent cx="5239199" cy="3286125"/>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6515" t="18838" r="29289" b="38677"/>
                    <a:stretch>
                      <a:fillRect/>
                    </a:stretch>
                  </pic:blipFill>
                  <pic:spPr bwMode="auto">
                    <a:xfrm>
                      <a:off x="0" y="0"/>
                      <a:ext cx="5239199" cy="3286125"/>
                    </a:xfrm>
                    <a:prstGeom prst="rect">
                      <a:avLst/>
                    </a:prstGeom>
                    <a:noFill/>
                    <a:ln w="9525">
                      <a:noFill/>
                      <a:miter lim="800000"/>
                      <a:headEnd/>
                      <a:tailEnd/>
                    </a:ln>
                  </pic:spPr>
                </pic:pic>
              </a:graphicData>
            </a:graphic>
          </wp:inline>
        </w:drawing>
      </w:r>
    </w:p>
    <w:p w:rsidR="00E4320A" w:rsidRDefault="00E4320A" w:rsidP="00E4320A">
      <w:pPr>
        <w:jc w:val="center"/>
        <w:rPr>
          <w:rFonts w:ascii="Times New Roman" w:hAnsi="Times New Roman" w:cs="Times New Roman"/>
          <w:sz w:val="28"/>
          <w:szCs w:val="28"/>
        </w:rPr>
      </w:pPr>
      <w:r>
        <w:rPr>
          <w:rFonts w:ascii="Times New Roman" w:hAnsi="Times New Roman" w:cs="Times New Roman"/>
          <w:sz w:val="28"/>
          <w:szCs w:val="28"/>
        </w:rPr>
        <w:t>Рисунок 5 –</w:t>
      </w:r>
      <w:r w:rsidRPr="008F0F51">
        <w:rPr>
          <w:rFonts w:ascii="Times New Roman" w:hAnsi="Times New Roman" w:cs="Times New Roman"/>
          <w:sz w:val="28"/>
          <w:szCs w:val="28"/>
        </w:rPr>
        <w:t>Схема контроля DC способом восстановления входных сигналов</w:t>
      </w:r>
    </w:p>
    <w:p w:rsidR="00E4320A" w:rsidRDefault="00E4320A" w:rsidP="00E4320A">
      <w:pPr>
        <w:spacing w:after="0" w:line="360" w:lineRule="auto"/>
        <w:ind w:firstLine="357"/>
        <w:rPr>
          <w:rFonts w:ascii="Times New Roman" w:hAnsi="Times New Roman" w:cs="Times New Roman"/>
          <w:sz w:val="28"/>
          <w:szCs w:val="28"/>
        </w:rPr>
      </w:pPr>
      <w:r>
        <w:rPr>
          <w:rFonts w:ascii="Times New Roman" w:hAnsi="Times New Roman" w:cs="Times New Roman"/>
          <w:sz w:val="28"/>
          <w:szCs w:val="28"/>
        </w:rPr>
        <w:t>При несовпадении сигналов прямой и обратной схем формирует сигнал ошибки. Способ легко реализуется при наличии схем антиподов.</w:t>
      </w:r>
    </w:p>
    <w:p w:rsidR="00E4320A" w:rsidRDefault="00E4320A" w:rsidP="00E4320A">
      <w:pPr>
        <w:spacing w:after="0" w:line="360" w:lineRule="auto"/>
        <w:ind w:firstLine="357"/>
        <w:rPr>
          <w:rFonts w:ascii="Times New Roman" w:hAnsi="Times New Roman" w:cs="Times New Roman"/>
          <w:sz w:val="28"/>
          <w:szCs w:val="28"/>
        </w:rPr>
      </w:pPr>
      <w:r>
        <w:rPr>
          <w:rFonts w:ascii="Times New Roman" w:hAnsi="Times New Roman" w:cs="Times New Roman"/>
          <w:sz w:val="28"/>
          <w:szCs w:val="28"/>
        </w:rPr>
        <w:t>Это позволяет сократить расходы на обратную схему.</w:t>
      </w:r>
    </w:p>
    <w:p w:rsidR="00E4320A" w:rsidRDefault="00E4320A" w:rsidP="00E4320A">
      <w:pPr>
        <w:spacing w:after="0" w:line="360" w:lineRule="auto"/>
        <w:ind w:firstLine="357"/>
        <w:rPr>
          <w:rFonts w:ascii="Times New Roman" w:hAnsi="Times New Roman" w:cs="Times New Roman"/>
          <w:sz w:val="28"/>
          <w:szCs w:val="28"/>
        </w:rPr>
      </w:pPr>
      <w:r>
        <w:rPr>
          <w:rFonts w:ascii="Times New Roman" w:hAnsi="Times New Roman" w:cs="Times New Roman"/>
          <w:sz w:val="28"/>
          <w:szCs w:val="28"/>
        </w:rPr>
        <w:t>Если трудно найти пару для контроля схемы, то её надо заранее разработать.</w:t>
      </w:r>
    </w:p>
    <w:p w:rsidR="00E4320A" w:rsidRDefault="00E4320A" w:rsidP="00E4320A">
      <w:pPr>
        <w:rPr>
          <w:rFonts w:ascii="Times New Roman" w:hAnsi="Times New Roman" w:cs="Times New Roman"/>
          <w:sz w:val="28"/>
          <w:szCs w:val="28"/>
        </w:rPr>
      </w:pPr>
      <w:r>
        <w:rPr>
          <w:rFonts w:ascii="Times New Roman" w:hAnsi="Times New Roman" w:cs="Times New Roman"/>
          <w:sz w:val="28"/>
          <w:szCs w:val="28"/>
        </w:rPr>
        <w:br w:type="page"/>
      </w:r>
    </w:p>
    <w:p w:rsidR="00E4320A" w:rsidRDefault="00E4320A" w:rsidP="00E4320A">
      <w:pPr>
        <w:pStyle w:val="a3"/>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Д</w:t>
      </w:r>
      <w:r w:rsidRPr="00BF57EF">
        <w:rPr>
          <w:rFonts w:ascii="Times New Roman" w:hAnsi="Times New Roman" w:cs="Times New Roman"/>
          <w:sz w:val="28"/>
          <w:szCs w:val="28"/>
        </w:rPr>
        <w:t>ублирование</w:t>
      </w:r>
    </w:p>
    <w:p w:rsidR="00E4320A" w:rsidRPr="003D690B" w:rsidRDefault="00E4320A" w:rsidP="00E4320A">
      <w:pPr>
        <w:spacing w:after="0" w:line="360" w:lineRule="auto"/>
        <w:ind w:left="360" w:firstLine="348"/>
        <w:rPr>
          <w:rFonts w:ascii="Times New Roman" w:hAnsi="Times New Roman" w:cs="Times New Roman"/>
          <w:sz w:val="28"/>
          <w:szCs w:val="28"/>
        </w:rPr>
      </w:pPr>
      <w:r w:rsidRPr="003D690B">
        <w:rPr>
          <w:rFonts w:ascii="Times New Roman" w:hAnsi="Times New Roman" w:cs="Times New Roman"/>
          <w:sz w:val="28"/>
          <w:szCs w:val="28"/>
        </w:rPr>
        <w:t>Способ основан на выполнение одной и той же логической операции с одними и теме же переменными.</w:t>
      </w:r>
    </w:p>
    <w:p w:rsidR="00E4320A" w:rsidRPr="003D690B" w:rsidRDefault="00E4320A" w:rsidP="00E4320A">
      <w:pPr>
        <w:spacing w:after="0" w:line="360" w:lineRule="auto"/>
        <w:ind w:left="360" w:firstLine="348"/>
        <w:rPr>
          <w:rFonts w:ascii="Times New Roman" w:hAnsi="Times New Roman" w:cs="Times New Roman"/>
          <w:sz w:val="28"/>
          <w:szCs w:val="28"/>
        </w:rPr>
      </w:pPr>
      <w:r w:rsidRPr="003D690B">
        <w:rPr>
          <w:rFonts w:ascii="Times New Roman" w:hAnsi="Times New Roman" w:cs="Times New Roman"/>
          <w:sz w:val="28"/>
          <w:szCs w:val="28"/>
        </w:rPr>
        <w:t>Для реализации используется две микросхемы контролируемая и контролирующая.</w:t>
      </w:r>
    </w:p>
    <w:p w:rsidR="00E4320A" w:rsidRDefault="00E4320A" w:rsidP="00E4320A">
      <w:pPr>
        <w:ind w:left="360"/>
        <w:jc w:val="center"/>
      </w:pPr>
      <w:r>
        <w:rPr>
          <w:noProof/>
        </w:rPr>
        <w:drawing>
          <wp:inline distT="0" distB="0" distL="0" distR="0">
            <wp:extent cx="4052617" cy="3890513"/>
            <wp:effectExtent l="19050" t="0" r="5033"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12028" t="10163" r="33490" b="24501"/>
                    <a:stretch>
                      <a:fillRect/>
                    </a:stretch>
                  </pic:blipFill>
                  <pic:spPr bwMode="auto">
                    <a:xfrm>
                      <a:off x="0" y="0"/>
                      <a:ext cx="4052617" cy="3890513"/>
                    </a:xfrm>
                    <a:prstGeom prst="rect">
                      <a:avLst/>
                    </a:prstGeom>
                    <a:noFill/>
                    <a:ln w="9525">
                      <a:noFill/>
                      <a:miter lim="800000"/>
                      <a:headEnd/>
                      <a:tailEnd/>
                    </a:ln>
                  </pic:spPr>
                </pic:pic>
              </a:graphicData>
            </a:graphic>
          </wp:inline>
        </w:drawing>
      </w:r>
    </w:p>
    <w:p w:rsidR="00E4320A" w:rsidRDefault="00E4320A" w:rsidP="00E4320A">
      <w:pPr>
        <w:ind w:left="360"/>
        <w:jc w:val="center"/>
        <w:rPr>
          <w:rFonts w:ascii="Times New Roman" w:hAnsi="Times New Roman" w:cs="Times New Roman"/>
          <w:sz w:val="28"/>
          <w:szCs w:val="28"/>
        </w:rPr>
      </w:pPr>
      <w:r w:rsidRPr="0086526A">
        <w:rPr>
          <w:rFonts w:ascii="Times New Roman" w:hAnsi="Times New Roman" w:cs="Times New Roman"/>
          <w:sz w:val="28"/>
          <w:szCs w:val="28"/>
        </w:rPr>
        <w:t>Рисунок 6 – Схема контроля методом дублирования</w:t>
      </w:r>
    </w:p>
    <w:p w:rsidR="00E4320A" w:rsidRPr="00BF57EF" w:rsidRDefault="00E4320A" w:rsidP="00E4320A">
      <w:pPr>
        <w:rPr>
          <w:rFonts w:ascii="Times New Roman" w:hAnsi="Times New Roman" w:cs="Times New Roman"/>
          <w:sz w:val="28"/>
          <w:szCs w:val="28"/>
        </w:rPr>
      </w:pPr>
      <w:r>
        <w:rPr>
          <w:rFonts w:ascii="Times New Roman" w:hAnsi="Times New Roman" w:cs="Times New Roman"/>
          <w:sz w:val="28"/>
          <w:szCs w:val="28"/>
        </w:rPr>
        <w:br w:type="page"/>
      </w:r>
    </w:p>
    <w:p w:rsidR="00E4320A" w:rsidRPr="003D690B" w:rsidRDefault="00E4320A" w:rsidP="00E4320A">
      <w:pPr>
        <w:pStyle w:val="a3"/>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Анализ выходных сигналов</w:t>
      </w:r>
    </w:p>
    <w:p w:rsidR="00E4320A" w:rsidRDefault="00E4320A" w:rsidP="00E4320A">
      <w:pPr>
        <w:jc w:val="center"/>
      </w:pPr>
      <w:r>
        <w:rPr>
          <w:noProof/>
        </w:rPr>
        <w:drawing>
          <wp:inline distT="0" distB="0" distL="0" distR="0">
            <wp:extent cx="4570202" cy="3110408"/>
            <wp:effectExtent l="19050" t="0" r="1798"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3469" t="5011" r="9727" b="29646"/>
                    <a:stretch>
                      <a:fillRect/>
                    </a:stretch>
                  </pic:blipFill>
                  <pic:spPr bwMode="auto">
                    <a:xfrm>
                      <a:off x="0" y="0"/>
                      <a:ext cx="4574430" cy="3113285"/>
                    </a:xfrm>
                    <a:prstGeom prst="rect">
                      <a:avLst/>
                    </a:prstGeom>
                    <a:noFill/>
                    <a:ln w="9525">
                      <a:noFill/>
                      <a:miter lim="800000"/>
                      <a:headEnd/>
                      <a:tailEnd/>
                    </a:ln>
                  </pic:spPr>
                </pic:pic>
              </a:graphicData>
            </a:graphic>
          </wp:inline>
        </w:drawing>
      </w:r>
    </w:p>
    <w:p w:rsidR="00E4320A" w:rsidRPr="005679CD" w:rsidRDefault="00E4320A" w:rsidP="00E4320A">
      <w:pPr>
        <w:jc w:val="center"/>
        <w:rPr>
          <w:rFonts w:ascii="Times New Roman" w:hAnsi="Times New Roman" w:cs="Times New Roman"/>
          <w:sz w:val="28"/>
          <w:szCs w:val="28"/>
        </w:rPr>
      </w:pPr>
      <w:r>
        <w:rPr>
          <w:rFonts w:ascii="Times New Roman" w:hAnsi="Times New Roman" w:cs="Times New Roman"/>
          <w:sz w:val="28"/>
          <w:szCs w:val="28"/>
        </w:rPr>
        <w:t>Рисунок 4.1–</w:t>
      </w:r>
      <w:r w:rsidRPr="00C612AD">
        <w:rPr>
          <w:rFonts w:ascii="Times New Roman" w:hAnsi="Times New Roman" w:cs="Times New Roman"/>
          <w:sz w:val="28"/>
          <w:szCs w:val="28"/>
        </w:rPr>
        <w:t>Схема контроля DC методом анализа выходных сигналов</w:t>
      </w:r>
    </w:p>
    <w:p w:rsidR="00E4320A" w:rsidRDefault="00E4320A" w:rsidP="00E4320A">
      <w:pPr>
        <w:spacing w:after="0" w:line="360" w:lineRule="auto"/>
      </w:pPr>
      <w:r>
        <w:rPr>
          <w:noProof/>
        </w:rPr>
        <w:drawing>
          <wp:inline distT="0" distB="0" distL="0" distR="0">
            <wp:extent cx="4676775" cy="2895600"/>
            <wp:effectExtent l="19050" t="0" r="9525"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l="13148" t="6413" r="8124" b="32665"/>
                    <a:stretch>
                      <a:fillRect/>
                    </a:stretch>
                  </pic:blipFill>
                  <pic:spPr bwMode="auto">
                    <a:xfrm>
                      <a:off x="0" y="0"/>
                      <a:ext cx="4676775" cy="2895600"/>
                    </a:xfrm>
                    <a:prstGeom prst="rect">
                      <a:avLst/>
                    </a:prstGeom>
                    <a:noFill/>
                    <a:ln w="9525">
                      <a:noFill/>
                      <a:miter lim="800000"/>
                      <a:headEnd/>
                      <a:tailEnd/>
                    </a:ln>
                  </pic:spPr>
                </pic:pic>
              </a:graphicData>
            </a:graphic>
          </wp:inline>
        </w:drawing>
      </w:r>
    </w:p>
    <w:p w:rsidR="00E4320A" w:rsidRDefault="00E4320A" w:rsidP="00E4320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4.2 – Пороговая схема</w:t>
      </w:r>
    </w:p>
    <w:p w:rsidR="00E4320A" w:rsidRPr="001C7F29" w:rsidRDefault="00E4320A" w:rsidP="00E4320A">
      <w:pPr>
        <w:spacing w:after="0" w:line="360" w:lineRule="auto"/>
        <w:ind w:firstLine="708"/>
        <w:rPr>
          <w:rFonts w:ascii="Times New Roman" w:hAnsi="Times New Roman" w:cs="Times New Roman"/>
          <w:sz w:val="28"/>
          <w:szCs w:val="28"/>
        </w:rPr>
      </w:pPr>
      <w:r w:rsidRPr="001C7F29">
        <w:rPr>
          <w:rFonts w:ascii="Times New Roman" w:hAnsi="Times New Roman" w:cs="Times New Roman"/>
          <w:sz w:val="28"/>
          <w:szCs w:val="28"/>
        </w:rPr>
        <w:t>При правильной работе DC, единичный сигнал будет на выходе только одной схемы ИЛИ. При отсутствии единиц или при их наличии на выходах двух схем ИЛИ, схема контроля вырабатывает сигнал ОШ на инверсном выходе М</w:t>
      </w:r>
      <w:proofErr w:type="gramStart"/>
      <w:r w:rsidRPr="001C7F29">
        <w:rPr>
          <w:rFonts w:ascii="Times New Roman" w:hAnsi="Times New Roman" w:cs="Times New Roman"/>
          <w:sz w:val="28"/>
          <w:szCs w:val="28"/>
        </w:rPr>
        <w:t>2</w:t>
      </w:r>
      <w:proofErr w:type="gramEnd"/>
      <w:r w:rsidRPr="001C7F29">
        <w:rPr>
          <w:rFonts w:ascii="Times New Roman" w:hAnsi="Times New Roman" w:cs="Times New Roman"/>
          <w:sz w:val="28"/>
          <w:szCs w:val="28"/>
        </w:rPr>
        <w:t>.</w:t>
      </w:r>
    </w:p>
    <w:p w:rsidR="00E4320A" w:rsidRPr="001C7F29" w:rsidRDefault="00E4320A" w:rsidP="00E4320A">
      <w:pPr>
        <w:spacing w:after="0" w:line="360" w:lineRule="auto"/>
        <w:rPr>
          <w:rFonts w:ascii="Times New Roman" w:hAnsi="Times New Roman" w:cs="Times New Roman"/>
          <w:sz w:val="28"/>
          <w:szCs w:val="28"/>
        </w:rPr>
      </w:pPr>
      <w:r w:rsidRPr="001C7F29">
        <w:rPr>
          <w:rFonts w:ascii="Times New Roman" w:hAnsi="Times New Roman" w:cs="Times New Roman"/>
          <w:sz w:val="28"/>
          <w:szCs w:val="28"/>
        </w:rPr>
        <w:t>Достоин</w:t>
      </w:r>
      <w:proofErr w:type="gramStart"/>
      <w:r w:rsidRPr="001C7F29">
        <w:rPr>
          <w:rFonts w:ascii="Times New Roman" w:hAnsi="Times New Roman" w:cs="Times New Roman"/>
          <w:sz w:val="28"/>
          <w:szCs w:val="28"/>
          <w:lang w:val="en-US"/>
        </w:rPr>
        <w:t>c</w:t>
      </w:r>
      <w:proofErr w:type="spellStart"/>
      <w:proofErr w:type="gramEnd"/>
      <w:r w:rsidRPr="001C7F29">
        <w:rPr>
          <w:rFonts w:ascii="Times New Roman" w:hAnsi="Times New Roman" w:cs="Times New Roman"/>
          <w:sz w:val="28"/>
          <w:szCs w:val="28"/>
        </w:rPr>
        <w:t>тва</w:t>
      </w:r>
      <w:proofErr w:type="spellEnd"/>
      <w:r w:rsidRPr="001C7F29">
        <w:rPr>
          <w:rFonts w:ascii="Times New Roman" w:hAnsi="Times New Roman" w:cs="Times New Roman"/>
          <w:sz w:val="28"/>
          <w:szCs w:val="28"/>
        </w:rPr>
        <w:t>:</w:t>
      </w:r>
    </w:p>
    <w:p w:rsidR="00E4320A" w:rsidRPr="001C7F29" w:rsidRDefault="00E4320A" w:rsidP="00E4320A">
      <w:pPr>
        <w:spacing w:after="0" w:line="360" w:lineRule="auto"/>
        <w:ind w:firstLine="708"/>
        <w:rPr>
          <w:rFonts w:ascii="Times New Roman" w:hAnsi="Times New Roman" w:cs="Times New Roman"/>
          <w:sz w:val="28"/>
          <w:szCs w:val="28"/>
        </w:rPr>
      </w:pPr>
      <w:r w:rsidRPr="001C7F29">
        <w:rPr>
          <w:rFonts w:ascii="Times New Roman" w:hAnsi="Times New Roman" w:cs="Times New Roman"/>
          <w:sz w:val="28"/>
          <w:szCs w:val="28"/>
        </w:rPr>
        <w:lastRenderedPageBreak/>
        <w:t>Малая аппаратурная избыточность</w:t>
      </w:r>
      <w:r>
        <w:rPr>
          <w:rFonts w:ascii="Times New Roman" w:hAnsi="Times New Roman" w:cs="Times New Roman"/>
          <w:sz w:val="28"/>
          <w:szCs w:val="28"/>
        </w:rPr>
        <w:t xml:space="preserve"> (если не использовать пороговые схемы)</w:t>
      </w:r>
      <w:r w:rsidRPr="001C7F29">
        <w:rPr>
          <w:rFonts w:ascii="Times New Roman" w:hAnsi="Times New Roman" w:cs="Times New Roman"/>
          <w:sz w:val="28"/>
          <w:szCs w:val="28"/>
        </w:rPr>
        <w:t>.</w:t>
      </w:r>
    </w:p>
    <w:p w:rsidR="00E4320A" w:rsidRPr="001C7F29" w:rsidRDefault="00E4320A" w:rsidP="00E4320A">
      <w:pPr>
        <w:spacing w:after="0" w:line="360" w:lineRule="auto"/>
        <w:rPr>
          <w:rFonts w:ascii="Times New Roman" w:hAnsi="Times New Roman" w:cs="Times New Roman"/>
          <w:sz w:val="28"/>
          <w:szCs w:val="28"/>
        </w:rPr>
      </w:pPr>
      <w:r w:rsidRPr="001C7F29">
        <w:rPr>
          <w:rFonts w:ascii="Times New Roman" w:hAnsi="Times New Roman" w:cs="Times New Roman"/>
          <w:sz w:val="28"/>
          <w:szCs w:val="28"/>
        </w:rPr>
        <w:t>Недостатки:</w:t>
      </w:r>
    </w:p>
    <w:p w:rsidR="00E4320A" w:rsidRPr="001C7F29" w:rsidRDefault="00E4320A" w:rsidP="00E4320A">
      <w:pPr>
        <w:spacing w:after="0" w:line="360" w:lineRule="auto"/>
        <w:ind w:firstLine="708"/>
        <w:rPr>
          <w:rFonts w:ascii="Times New Roman" w:hAnsi="Times New Roman" w:cs="Times New Roman"/>
          <w:sz w:val="28"/>
          <w:szCs w:val="28"/>
        </w:rPr>
      </w:pPr>
      <w:r w:rsidRPr="001C7F29">
        <w:rPr>
          <w:rFonts w:ascii="Times New Roman" w:hAnsi="Times New Roman" w:cs="Times New Roman"/>
          <w:sz w:val="28"/>
          <w:szCs w:val="28"/>
        </w:rPr>
        <w:t>Невозможно обнаружить ложную единицу в группе, которая содержит правильные единицы;</w:t>
      </w:r>
    </w:p>
    <w:p w:rsidR="00E4320A" w:rsidRPr="001C7F29" w:rsidRDefault="00E4320A" w:rsidP="00E4320A">
      <w:pPr>
        <w:spacing w:after="0" w:line="360" w:lineRule="auto"/>
        <w:ind w:firstLine="708"/>
        <w:rPr>
          <w:rFonts w:ascii="Times New Roman" w:hAnsi="Times New Roman" w:cs="Times New Roman"/>
          <w:sz w:val="28"/>
          <w:szCs w:val="28"/>
        </w:rPr>
      </w:pPr>
      <w:r w:rsidRPr="001C7F29">
        <w:rPr>
          <w:rFonts w:ascii="Times New Roman" w:hAnsi="Times New Roman" w:cs="Times New Roman"/>
          <w:sz w:val="28"/>
          <w:szCs w:val="28"/>
        </w:rPr>
        <w:t>Схема не позволяет обнаружить ОШ 3 класс</w:t>
      </w:r>
      <w:proofErr w:type="gramStart"/>
      <w:r w:rsidRPr="001C7F29">
        <w:rPr>
          <w:rFonts w:ascii="Times New Roman" w:hAnsi="Times New Roman" w:cs="Times New Roman"/>
          <w:sz w:val="28"/>
          <w:szCs w:val="28"/>
        </w:rPr>
        <w:t>а(</w:t>
      </w:r>
      <w:proofErr w:type="gramEnd"/>
      <w:r w:rsidRPr="001C7F29">
        <w:rPr>
          <w:rFonts w:ascii="Times New Roman" w:hAnsi="Times New Roman" w:cs="Times New Roman"/>
          <w:sz w:val="28"/>
          <w:szCs w:val="28"/>
        </w:rPr>
        <w:t>когда единица не на том выходе);</w:t>
      </w:r>
    </w:p>
    <w:p w:rsidR="00E4320A" w:rsidRPr="001C7F29" w:rsidRDefault="00E4320A" w:rsidP="00E4320A">
      <w:pPr>
        <w:spacing w:after="0" w:line="360" w:lineRule="auto"/>
        <w:ind w:firstLine="708"/>
        <w:rPr>
          <w:rFonts w:ascii="Times New Roman" w:hAnsi="Times New Roman" w:cs="Times New Roman"/>
          <w:sz w:val="28"/>
          <w:szCs w:val="28"/>
        </w:rPr>
      </w:pPr>
      <w:r w:rsidRPr="001C7F29">
        <w:rPr>
          <w:rFonts w:ascii="Times New Roman" w:hAnsi="Times New Roman" w:cs="Times New Roman"/>
          <w:sz w:val="28"/>
          <w:szCs w:val="28"/>
        </w:rPr>
        <w:t>Отсутствие корректирующей способности.</w:t>
      </w:r>
    </w:p>
    <w:p w:rsidR="00E4320A" w:rsidRDefault="00E4320A" w:rsidP="00E4320A">
      <w:pPr>
        <w:spacing w:after="0" w:line="360" w:lineRule="auto"/>
        <w:ind w:firstLine="708"/>
        <w:rPr>
          <w:rFonts w:ascii="Times New Roman" w:hAnsi="Times New Roman" w:cs="Times New Roman"/>
          <w:sz w:val="28"/>
          <w:szCs w:val="28"/>
        </w:rPr>
      </w:pPr>
      <w:r w:rsidRPr="001C7F29">
        <w:rPr>
          <w:rFonts w:ascii="Times New Roman" w:hAnsi="Times New Roman" w:cs="Times New Roman"/>
          <w:sz w:val="28"/>
          <w:szCs w:val="28"/>
        </w:rPr>
        <w:t>Второй недостаток можно ликвидировать путем применения пороговых схем</w:t>
      </w:r>
      <w:r>
        <w:rPr>
          <w:rFonts w:ascii="Times New Roman" w:hAnsi="Times New Roman" w:cs="Times New Roman"/>
          <w:sz w:val="28"/>
          <w:szCs w:val="28"/>
        </w:rPr>
        <w:t xml:space="preserve"> (рисунок 4.1)</w:t>
      </w:r>
      <w:r w:rsidRPr="001C7F29">
        <w:rPr>
          <w:rFonts w:ascii="Times New Roman" w:hAnsi="Times New Roman" w:cs="Times New Roman"/>
          <w:sz w:val="28"/>
          <w:szCs w:val="28"/>
        </w:rPr>
        <w:t>.</w:t>
      </w:r>
    </w:p>
    <w:p w:rsidR="00E4320A" w:rsidRDefault="00E4320A" w:rsidP="00E4320A">
      <w:pPr>
        <w:rPr>
          <w:rFonts w:ascii="Times New Roman" w:hAnsi="Times New Roman" w:cs="Times New Roman"/>
          <w:sz w:val="28"/>
          <w:szCs w:val="28"/>
        </w:rPr>
      </w:pPr>
      <w:r>
        <w:rPr>
          <w:rFonts w:ascii="Times New Roman" w:hAnsi="Times New Roman" w:cs="Times New Roman"/>
          <w:sz w:val="28"/>
          <w:szCs w:val="28"/>
        </w:rPr>
        <w:br w:type="page"/>
      </w:r>
    </w:p>
    <w:p w:rsidR="00E4320A" w:rsidRDefault="00E4320A" w:rsidP="00E4320A">
      <w:pPr>
        <w:spacing w:after="0" w:line="360" w:lineRule="auto"/>
        <w:rPr>
          <w:rFonts w:ascii="Times New Roman" w:hAnsi="Times New Roman" w:cs="Times New Roman"/>
          <w:sz w:val="28"/>
          <w:szCs w:val="28"/>
        </w:rPr>
      </w:pPr>
    </w:p>
    <w:p w:rsidR="00E4320A" w:rsidRPr="009C4648" w:rsidRDefault="00E4320A" w:rsidP="00E4320A">
      <w:pPr>
        <w:pStyle w:val="a3"/>
        <w:numPr>
          <w:ilvl w:val="1"/>
          <w:numId w:val="6"/>
        </w:numPr>
        <w:spacing w:after="0" w:line="360" w:lineRule="auto"/>
        <w:jc w:val="center"/>
        <w:rPr>
          <w:rFonts w:ascii="Times New Roman" w:hAnsi="Times New Roman" w:cs="Times New Roman"/>
          <w:sz w:val="28"/>
          <w:szCs w:val="28"/>
        </w:rPr>
      </w:pPr>
      <w:r w:rsidRPr="009C4648">
        <w:rPr>
          <w:rFonts w:ascii="Times New Roman" w:hAnsi="Times New Roman" w:cs="Times New Roman"/>
          <w:sz w:val="28"/>
          <w:szCs w:val="28"/>
        </w:rPr>
        <w:t>КОНТРОЛЬ ПЕРЕДАЧИ ДАННЫХ В ЛИНИИ МЕТОДОМ МОДИФИЦИРОВАННОГО КОДА ХЭММИНГА</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Этот код усовершенствованная версия простого кода </w:t>
      </w:r>
      <w:proofErr w:type="spellStart"/>
      <w:r>
        <w:rPr>
          <w:rFonts w:ascii="Times New Roman" w:hAnsi="Times New Roman" w:cs="Times New Roman"/>
          <w:sz w:val="28"/>
          <w:szCs w:val="28"/>
        </w:rPr>
        <w:t>Хэммингакоторый</w:t>
      </w:r>
      <w:proofErr w:type="spellEnd"/>
      <w:r>
        <w:rPr>
          <w:rFonts w:ascii="Times New Roman" w:hAnsi="Times New Roman" w:cs="Times New Roman"/>
          <w:sz w:val="28"/>
          <w:szCs w:val="28"/>
        </w:rPr>
        <w:t xml:space="preserve"> подразумевает разбить </w:t>
      </w:r>
      <w:proofErr w:type="gramStart"/>
      <w:r>
        <w:rPr>
          <w:rFonts w:ascii="Times New Roman" w:hAnsi="Times New Roman" w:cs="Times New Roman"/>
          <w:sz w:val="28"/>
          <w:szCs w:val="28"/>
        </w:rPr>
        <w:t>кодовую</w:t>
      </w:r>
      <w:proofErr w:type="gramEnd"/>
      <w:r>
        <w:rPr>
          <w:rFonts w:ascii="Times New Roman" w:hAnsi="Times New Roman" w:cs="Times New Roman"/>
          <w:sz w:val="28"/>
          <w:szCs w:val="28"/>
        </w:rPr>
        <w:t xml:space="preserve"> на три контрольные группы, что является первым шагом кодирования. </w:t>
      </w:r>
      <w:proofErr w:type="gramStart"/>
      <w:r>
        <w:rPr>
          <w:rFonts w:ascii="Times New Roman" w:hAnsi="Times New Roman" w:cs="Times New Roman"/>
          <w:sz w:val="28"/>
          <w:szCs w:val="28"/>
        </w:rPr>
        <w:t>Для</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начало</w:t>
      </w:r>
      <w:proofErr w:type="gramEnd"/>
      <w:r>
        <w:rPr>
          <w:rFonts w:ascii="Times New Roman" w:hAnsi="Times New Roman" w:cs="Times New Roman"/>
          <w:sz w:val="28"/>
          <w:szCs w:val="28"/>
        </w:rPr>
        <w:t xml:space="preserve"> нужно определить количество контрольных групп. Необходимо представить все номера двоичных разрядов в виде двоичных чисел.</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первую контрольную группу включит позицию двоичного </w:t>
      </w:r>
      <w:proofErr w:type="gramStart"/>
      <w:r>
        <w:rPr>
          <w:rFonts w:ascii="Times New Roman" w:hAnsi="Times New Roman" w:cs="Times New Roman"/>
          <w:sz w:val="28"/>
          <w:szCs w:val="28"/>
        </w:rPr>
        <w:t>кода</w:t>
      </w:r>
      <w:proofErr w:type="gramEnd"/>
      <w:r>
        <w:rPr>
          <w:rFonts w:ascii="Times New Roman" w:hAnsi="Times New Roman" w:cs="Times New Roman"/>
          <w:sz w:val="28"/>
          <w:szCs w:val="28"/>
        </w:rPr>
        <w:t xml:space="preserve"> номер разряда которой имеет «1» младшего разряда.</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Во вторую контрольную группу включить позицию двоичного кода номер </w:t>
      </w:r>
      <w:proofErr w:type="gramStart"/>
      <w:r>
        <w:rPr>
          <w:rFonts w:ascii="Times New Roman" w:hAnsi="Times New Roman" w:cs="Times New Roman"/>
          <w:sz w:val="28"/>
          <w:szCs w:val="28"/>
        </w:rPr>
        <w:t>разряда</w:t>
      </w:r>
      <w:proofErr w:type="gramEnd"/>
      <w:r>
        <w:rPr>
          <w:rFonts w:ascii="Times New Roman" w:hAnsi="Times New Roman" w:cs="Times New Roman"/>
          <w:sz w:val="28"/>
          <w:szCs w:val="28"/>
        </w:rPr>
        <w:t xml:space="preserve"> который имеет «1» во втором разряде.</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третью контрольную группу включить позицию двоичного кода номер </w:t>
      </w:r>
      <w:proofErr w:type="gramStart"/>
      <w:r>
        <w:rPr>
          <w:rFonts w:ascii="Times New Roman" w:hAnsi="Times New Roman" w:cs="Times New Roman"/>
          <w:sz w:val="28"/>
          <w:szCs w:val="28"/>
        </w:rPr>
        <w:t>разряда</w:t>
      </w:r>
      <w:proofErr w:type="gramEnd"/>
      <w:r>
        <w:rPr>
          <w:rFonts w:ascii="Times New Roman" w:hAnsi="Times New Roman" w:cs="Times New Roman"/>
          <w:sz w:val="28"/>
          <w:szCs w:val="28"/>
        </w:rPr>
        <w:t xml:space="preserve"> который имеет «1» в третьем разряде.</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четвёртую контрольную группу включить позицию двоичного кода номер </w:t>
      </w:r>
      <w:proofErr w:type="gramStart"/>
      <w:r>
        <w:rPr>
          <w:rFonts w:ascii="Times New Roman" w:hAnsi="Times New Roman" w:cs="Times New Roman"/>
          <w:sz w:val="28"/>
          <w:szCs w:val="28"/>
        </w:rPr>
        <w:t>разряда</w:t>
      </w:r>
      <w:proofErr w:type="gramEnd"/>
      <w:r>
        <w:rPr>
          <w:rFonts w:ascii="Times New Roman" w:hAnsi="Times New Roman" w:cs="Times New Roman"/>
          <w:sz w:val="28"/>
          <w:szCs w:val="28"/>
        </w:rPr>
        <w:t xml:space="preserve"> который имеет «1» в четвёртом разряде.</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Затем выявить из контрольных групп, номера тех </w:t>
      </w:r>
      <w:proofErr w:type="gramStart"/>
      <w:r>
        <w:rPr>
          <w:rFonts w:ascii="Times New Roman" w:hAnsi="Times New Roman" w:cs="Times New Roman"/>
          <w:sz w:val="28"/>
          <w:szCs w:val="28"/>
        </w:rPr>
        <w:t>разрядов</w:t>
      </w:r>
      <w:proofErr w:type="gramEnd"/>
      <w:r>
        <w:rPr>
          <w:rFonts w:ascii="Times New Roman" w:hAnsi="Times New Roman" w:cs="Times New Roman"/>
          <w:sz w:val="28"/>
          <w:szCs w:val="28"/>
        </w:rPr>
        <w:t xml:space="preserve"> которые содержаться, только в одной контрольной группе.</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Это будет первым шагом в формировании простого кода Хэмминга.</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Второй шаг кодирования определения двоичного значения контрольного разряда т.к</w:t>
      </w:r>
      <w:proofErr w:type="gramStart"/>
      <w:r>
        <w:rPr>
          <w:rFonts w:ascii="Times New Roman" w:hAnsi="Times New Roman" w:cs="Times New Roman"/>
          <w:sz w:val="28"/>
          <w:szCs w:val="28"/>
        </w:rPr>
        <w:t>.к</w:t>
      </w:r>
      <w:proofErr w:type="gramEnd"/>
      <w:r>
        <w:rPr>
          <w:rFonts w:ascii="Times New Roman" w:hAnsi="Times New Roman" w:cs="Times New Roman"/>
          <w:sz w:val="28"/>
          <w:szCs w:val="28"/>
        </w:rPr>
        <w:t>аждая контрольная группа контролирует чётность.</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Получить в результате кодирования код Хэмминга, передаём его по линиям связи параллельным образом.</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В модифицированном коде Хэмминга добавляется ещё один дополнительный контрольный разряд, который используется для контроля по четности серий избыточной кодовой комбинации, дополнительный контрольный разряд повышает длину минимального кодового расстояния.</w:t>
      </w:r>
    </w:p>
    <w:p w:rsidR="00E4320A" w:rsidRDefault="00E4320A" w:rsidP="00E4320A">
      <w:pPr>
        <w:spacing w:after="0"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Т.к. в коде Хэмминга при кодировании каждого разряда контрольной группы проверяется на четность, то основным элементом в схеме будет </w:t>
      </w:r>
      <w:r>
        <w:rPr>
          <w:rFonts w:ascii="Times New Roman" w:hAnsi="Times New Roman" w:cs="Times New Roman"/>
          <w:sz w:val="28"/>
          <w:szCs w:val="28"/>
        </w:rPr>
        <w:lastRenderedPageBreak/>
        <w:t>сумматор по модулю два, с количеством входов равное числу информационных разрядов.</w:t>
      </w:r>
    </w:p>
    <w:p w:rsidR="00E4320A" w:rsidRDefault="00E4320A" w:rsidP="00E4320A">
      <w:pPr>
        <w:jc w:val="center"/>
        <w:rPr>
          <w:rFonts w:ascii="Times New Roman" w:hAnsi="Times New Roman" w:cs="Times New Roman"/>
          <w:sz w:val="28"/>
          <w:szCs w:val="28"/>
        </w:rPr>
      </w:pPr>
    </w:p>
    <w:p w:rsidR="00E4320A" w:rsidRDefault="00E4320A" w:rsidP="00E4320A">
      <w:pPr>
        <w:jc w:val="center"/>
      </w:pPr>
      <w:r>
        <w:rPr>
          <w:noProof/>
        </w:rPr>
        <w:drawing>
          <wp:inline distT="0" distB="0" distL="0" distR="0">
            <wp:extent cx="4991100" cy="371700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3047" t="1603" r="20964" b="27655"/>
                    <a:stretch/>
                  </pic:blipFill>
                  <pic:spPr bwMode="auto">
                    <a:xfrm>
                      <a:off x="0" y="0"/>
                      <a:ext cx="4990304" cy="37164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4320A" w:rsidRDefault="00E4320A" w:rsidP="00E4320A">
      <w:pPr>
        <w:jc w:val="center"/>
        <w:rPr>
          <w:rFonts w:ascii="Times New Roman" w:hAnsi="Times New Roman" w:cs="Times New Roman"/>
          <w:sz w:val="28"/>
          <w:szCs w:val="28"/>
        </w:rPr>
      </w:pPr>
      <w:r>
        <w:rPr>
          <w:rFonts w:ascii="Times New Roman" w:hAnsi="Times New Roman" w:cs="Times New Roman"/>
          <w:sz w:val="28"/>
          <w:szCs w:val="28"/>
        </w:rPr>
        <w:t xml:space="preserve">Рисунок 1 – Схема кодирования </w:t>
      </w:r>
    </w:p>
    <w:p w:rsidR="00E4320A" w:rsidRDefault="00E4320A" w:rsidP="00E4320A">
      <w:pPr>
        <w:jc w:val="center"/>
        <w:rPr>
          <w:rFonts w:ascii="Times New Roman" w:hAnsi="Times New Roman" w:cs="Times New Roman"/>
          <w:sz w:val="28"/>
          <w:szCs w:val="28"/>
        </w:rPr>
      </w:pPr>
      <w:r>
        <w:rPr>
          <w:noProof/>
        </w:rPr>
        <w:drawing>
          <wp:inline distT="0" distB="0" distL="0" distR="0">
            <wp:extent cx="4261542" cy="3312544"/>
            <wp:effectExtent l="19050" t="0" r="5658"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3367" t="1001" r="20323" b="24851"/>
                    <a:stretch/>
                  </pic:blipFill>
                  <pic:spPr bwMode="auto">
                    <a:xfrm>
                      <a:off x="0" y="0"/>
                      <a:ext cx="4261319" cy="33123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4320A" w:rsidRDefault="00E4320A" w:rsidP="00E4320A">
      <w:pPr>
        <w:jc w:val="center"/>
        <w:rPr>
          <w:rFonts w:ascii="Times New Roman" w:hAnsi="Times New Roman" w:cs="Times New Roman"/>
          <w:sz w:val="28"/>
          <w:szCs w:val="28"/>
        </w:rPr>
      </w:pPr>
      <w:r>
        <w:rPr>
          <w:rFonts w:ascii="Times New Roman" w:hAnsi="Times New Roman" w:cs="Times New Roman"/>
          <w:sz w:val="28"/>
          <w:szCs w:val="28"/>
        </w:rPr>
        <w:t>Рисунок 2 – Работа схемы кодирования модифицированного кода Хэмминга</w:t>
      </w:r>
    </w:p>
    <w:p w:rsidR="00E4320A" w:rsidRDefault="00E4320A" w:rsidP="00E4320A">
      <w:pPr>
        <w:jc w:val="center"/>
        <w:rPr>
          <w:rFonts w:ascii="Times New Roman" w:hAnsi="Times New Roman" w:cs="Times New Roman"/>
          <w:sz w:val="28"/>
          <w:szCs w:val="28"/>
        </w:rPr>
      </w:pPr>
    </w:p>
    <w:p w:rsidR="00E4320A" w:rsidRDefault="00E4320A" w:rsidP="00E4320A">
      <w:pPr>
        <w:rPr>
          <w:rFonts w:ascii="Times New Roman" w:hAnsi="Times New Roman" w:cs="Times New Roman"/>
          <w:sz w:val="28"/>
          <w:szCs w:val="28"/>
        </w:rPr>
      </w:pPr>
      <w:r>
        <w:rPr>
          <w:rFonts w:ascii="Times New Roman" w:hAnsi="Times New Roman" w:cs="Times New Roman"/>
          <w:sz w:val="28"/>
          <w:szCs w:val="28"/>
        </w:rPr>
        <w:lastRenderedPageBreak/>
        <w:t>Схема декодирования</w:t>
      </w:r>
    </w:p>
    <w:p w:rsidR="00E4320A" w:rsidRDefault="00E4320A" w:rsidP="00E4320A">
      <w:pPr>
        <w:rPr>
          <w:rFonts w:ascii="Times New Roman" w:hAnsi="Times New Roman" w:cs="Times New Roman"/>
          <w:sz w:val="28"/>
          <w:szCs w:val="28"/>
        </w:rPr>
      </w:pPr>
      <w:r>
        <w:rPr>
          <w:rFonts w:ascii="Times New Roman" w:hAnsi="Times New Roman" w:cs="Times New Roman"/>
          <w:sz w:val="28"/>
          <w:szCs w:val="28"/>
        </w:rPr>
        <w:t>В состав схемы декодирования входят следующие схемы:</w:t>
      </w:r>
    </w:p>
    <w:p w:rsidR="00E4320A" w:rsidRDefault="00E4320A" w:rsidP="00E4320A">
      <w:pPr>
        <w:ind w:firstLine="708"/>
        <w:rPr>
          <w:rFonts w:ascii="Times New Roman" w:hAnsi="Times New Roman" w:cs="Times New Roman"/>
          <w:sz w:val="28"/>
          <w:szCs w:val="28"/>
        </w:rPr>
      </w:pPr>
      <w:r>
        <w:rPr>
          <w:rFonts w:ascii="Times New Roman" w:hAnsi="Times New Roman" w:cs="Times New Roman"/>
          <w:sz w:val="28"/>
          <w:szCs w:val="28"/>
        </w:rPr>
        <w:t>– Схема контроля  - служит для определения факта наличия ошибки;</w:t>
      </w:r>
    </w:p>
    <w:p w:rsidR="00E4320A" w:rsidRDefault="00E4320A" w:rsidP="00E4320A">
      <w:pPr>
        <w:ind w:firstLine="708"/>
        <w:rPr>
          <w:rFonts w:ascii="Times New Roman" w:hAnsi="Times New Roman" w:cs="Times New Roman"/>
          <w:sz w:val="28"/>
          <w:szCs w:val="28"/>
        </w:rPr>
      </w:pPr>
      <w:r>
        <w:rPr>
          <w:rFonts w:ascii="Times New Roman" w:hAnsi="Times New Roman" w:cs="Times New Roman"/>
          <w:sz w:val="28"/>
          <w:szCs w:val="28"/>
        </w:rPr>
        <w:t>– Схема диагностики – определяет место ошибки;</w:t>
      </w:r>
    </w:p>
    <w:p w:rsidR="00E4320A" w:rsidRDefault="00E4320A" w:rsidP="00E432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Схема исправлени</w:t>
      </w:r>
      <w:proofErr w:type="gramStart"/>
      <w:r>
        <w:rPr>
          <w:rFonts w:ascii="Times New Roman" w:hAnsi="Times New Roman" w:cs="Times New Roman"/>
          <w:sz w:val="28"/>
          <w:szCs w:val="28"/>
        </w:rPr>
        <w:t>я(</w:t>
      </w:r>
      <w:proofErr w:type="gramEnd"/>
      <w:r>
        <w:rPr>
          <w:rFonts w:ascii="Times New Roman" w:hAnsi="Times New Roman" w:cs="Times New Roman"/>
          <w:sz w:val="28"/>
          <w:szCs w:val="28"/>
        </w:rPr>
        <w:t xml:space="preserve">коррекции) ошибки – сумматор по М2 в схеме исправления ошибки, выступает в роли управляющего инвертора. </w:t>
      </w:r>
    </w:p>
    <w:p w:rsidR="00E4320A" w:rsidRDefault="00E4320A" w:rsidP="00E4320A">
      <w:pPr>
        <w:rPr>
          <w:rFonts w:ascii="Times New Roman" w:hAnsi="Times New Roman" w:cs="Times New Roman"/>
          <w:sz w:val="28"/>
          <w:szCs w:val="28"/>
        </w:rPr>
      </w:pPr>
      <w:r>
        <w:rPr>
          <w:noProof/>
        </w:rPr>
        <w:drawing>
          <wp:inline distT="0" distB="0" distL="0" distR="0">
            <wp:extent cx="6065151" cy="42005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b="13427"/>
                    <a:stretch/>
                  </pic:blipFill>
                  <pic:spPr bwMode="auto">
                    <a:xfrm>
                      <a:off x="0" y="0"/>
                      <a:ext cx="6064184" cy="419985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4320A" w:rsidRDefault="00E4320A" w:rsidP="00E4320A">
      <w:pPr>
        <w:jc w:val="center"/>
        <w:rPr>
          <w:rFonts w:ascii="Times New Roman" w:hAnsi="Times New Roman" w:cs="Times New Roman"/>
          <w:sz w:val="28"/>
          <w:szCs w:val="28"/>
        </w:rPr>
      </w:pPr>
      <w:r>
        <w:rPr>
          <w:rFonts w:ascii="Times New Roman" w:hAnsi="Times New Roman" w:cs="Times New Roman"/>
          <w:sz w:val="28"/>
          <w:szCs w:val="28"/>
        </w:rPr>
        <w:t>Рисунок 3 – Схема декодирования модифицированного кода Хэмминга</w:t>
      </w:r>
    </w:p>
    <w:p w:rsidR="00E4320A" w:rsidRDefault="00E4320A" w:rsidP="00E4320A">
      <w:pPr>
        <w:rPr>
          <w:rFonts w:ascii="Times New Roman" w:hAnsi="Times New Roman" w:cs="Times New Roman"/>
          <w:sz w:val="28"/>
          <w:szCs w:val="28"/>
        </w:rPr>
      </w:pPr>
      <w:r>
        <w:rPr>
          <w:noProof/>
        </w:rPr>
        <w:lastRenderedPageBreak/>
        <w:drawing>
          <wp:inline distT="0" distB="0" distL="0" distR="0">
            <wp:extent cx="5939942" cy="411114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b="13483"/>
                    <a:stretch/>
                  </pic:blipFill>
                  <pic:spPr bwMode="auto">
                    <a:xfrm>
                      <a:off x="0" y="0"/>
                      <a:ext cx="5940425" cy="411147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E4320A" w:rsidRPr="007A3C67" w:rsidRDefault="00E4320A" w:rsidP="00E4320A">
      <w:pPr>
        <w:jc w:val="center"/>
        <w:rPr>
          <w:rFonts w:ascii="Times New Roman" w:hAnsi="Times New Roman" w:cs="Times New Roman"/>
          <w:sz w:val="28"/>
          <w:szCs w:val="28"/>
        </w:rPr>
      </w:pPr>
      <w:r>
        <w:rPr>
          <w:rFonts w:ascii="Times New Roman" w:hAnsi="Times New Roman" w:cs="Times New Roman"/>
          <w:sz w:val="28"/>
          <w:szCs w:val="28"/>
        </w:rPr>
        <w:t>Рисунок 4 – Работа схемы декодирования модифицированного кода Хэмминга</w:t>
      </w:r>
    </w:p>
    <w:p w:rsidR="00E4320A" w:rsidRDefault="00E4320A" w:rsidP="00E4320A">
      <w:pPr>
        <w:spacing w:after="0" w:line="360" w:lineRule="auto"/>
        <w:rPr>
          <w:rFonts w:ascii="Times New Roman" w:hAnsi="Times New Roman" w:cs="Times New Roman"/>
          <w:sz w:val="28"/>
          <w:szCs w:val="28"/>
        </w:rPr>
      </w:pPr>
      <w:r>
        <w:rPr>
          <w:rFonts w:ascii="Times New Roman" w:hAnsi="Times New Roman" w:cs="Times New Roman"/>
          <w:sz w:val="28"/>
          <w:szCs w:val="28"/>
        </w:rPr>
        <w:t>Достоинства кодов Хэмминга по сравнению кода четности:</w:t>
      </w:r>
    </w:p>
    <w:p w:rsidR="00E4320A" w:rsidRDefault="00E4320A" w:rsidP="00E4320A">
      <w:pPr>
        <w:spacing w:after="0" w:line="360" w:lineRule="auto"/>
        <w:rPr>
          <w:rFonts w:ascii="Times New Roman" w:hAnsi="Times New Roman" w:cs="Times New Roman"/>
          <w:sz w:val="28"/>
          <w:szCs w:val="28"/>
        </w:rPr>
      </w:pPr>
      <w:r>
        <w:rPr>
          <w:rFonts w:ascii="Times New Roman" w:hAnsi="Times New Roman" w:cs="Times New Roman"/>
          <w:sz w:val="28"/>
          <w:szCs w:val="28"/>
        </w:rPr>
        <w:t>– Код Хэмминга обнаруживает 100% одиночные и двойные ошибки, а код четности пропускает двойные, кроме того код Хэмминга исправляет 100% одиночные ошибки.</w:t>
      </w:r>
    </w:p>
    <w:p w:rsidR="00E4320A" w:rsidRDefault="00E4320A" w:rsidP="00E4320A">
      <w:pPr>
        <w:spacing w:after="0" w:line="360" w:lineRule="auto"/>
        <w:rPr>
          <w:rFonts w:ascii="Times New Roman" w:hAnsi="Times New Roman" w:cs="Times New Roman"/>
          <w:sz w:val="28"/>
          <w:szCs w:val="28"/>
        </w:rPr>
      </w:pPr>
      <w:r>
        <w:rPr>
          <w:rFonts w:ascii="Times New Roman" w:hAnsi="Times New Roman" w:cs="Times New Roman"/>
          <w:sz w:val="28"/>
          <w:szCs w:val="28"/>
        </w:rPr>
        <w:t>Недостатки:</w:t>
      </w:r>
    </w:p>
    <w:p w:rsidR="00E4320A" w:rsidRDefault="00E4320A" w:rsidP="00E4320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Операционная и </w:t>
      </w:r>
      <w:proofErr w:type="gramStart"/>
      <w:r>
        <w:rPr>
          <w:rFonts w:ascii="Times New Roman" w:hAnsi="Times New Roman" w:cs="Times New Roman"/>
          <w:sz w:val="28"/>
          <w:szCs w:val="28"/>
        </w:rPr>
        <w:t>аппаратурной</w:t>
      </w:r>
      <w:proofErr w:type="gramEnd"/>
      <w:r>
        <w:rPr>
          <w:rFonts w:ascii="Times New Roman" w:hAnsi="Times New Roman" w:cs="Times New Roman"/>
          <w:sz w:val="28"/>
          <w:szCs w:val="28"/>
        </w:rPr>
        <w:t xml:space="preserve"> избыточность;</w:t>
      </w:r>
    </w:p>
    <w:p w:rsidR="00E4320A" w:rsidRDefault="00E4320A" w:rsidP="00E4320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Невозможность осуществлять контроль </w:t>
      </w:r>
      <w:proofErr w:type="spellStart"/>
      <w:r>
        <w:rPr>
          <w:rFonts w:ascii="Times New Roman" w:hAnsi="Times New Roman" w:cs="Times New Roman"/>
          <w:sz w:val="28"/>
          <w:szCs w:val="28"/>
        </w:rPr>
        <w:t>припоследовательной</w:t>
      </w:r>
      <w:proofErr w:type="spellEnd"/>
      <w:r>
        <w:rPr>
          <w:rFonts w:ascii="Times New Roman" w:hAnsi="Times New Roman" w:cs="Times New Roman"/>
          <w:sz w:val="28"/>
          <w:szCs w:val="28"/>
        </w:rPr>
        <w:t xml:space="preserve"> передачи данных из-за аппаратурных затрат.</w:t>
      </w:r>
    </w:p>
    <w:p w:rsidR="00E4320A" w:rsidRDefault="00E4320A" w:rsidP="00E4320A">
      <w:pPr>
        <w:spacing w:after="0" w:line="360" w:lineRule="auto"/>
        <w:rPr>
          <w:rFonts w:ascii="Times New Roman" w:hAnsi="Times New Roman" w:cs="Times New Roman"/>
          <w:sz w:val="28"/>
          <w:szCs w:val="28"/>
        </w:rPr>
      </w:pPr>
      <w:r>
        <w:rPr>
          <w:rFonts w:ascii="Times New Roman" w:hAnsi="Times New Roman" w:cs="Times New Roman"/>
          <w:sz w:val="28"/>
          <w:szCs w:val="28"/>
        </w:rPr>
        <w:t>Коды Хэмминга применяют реже и тех компьютерных система, где установлены повышенные требования к обнаружению двойных ошибок и быстрому восстановлению вычислительного процесса.</w:t>
      </w:r>
    </w:p>
    <w:p w:rsidR="00E4320A" w:rsidRDefault="00E4320A" w:rsidP="00E4320A">
      <w:pPr>
        <w:rPr>
          <w:rFonts w:ascii="Times New Roman" w:hAnsi="Times New Roman" w:cs="Times New Roman"/>
          <w:sz w:val="28"/>
          <w:szCs w:val="28"/>
        </w:rPr>
      </w:pPr>
      <w:r>
        <w:rPr>
          <w:rFonts w:ascii="Times New Roman" w:hAnsi="Times New Roman" w:cs="Times New Roman"/>
          <w:sz w:val="28"/>
          <w:szCs w:val="28"/>
        </w:rPr>
        <w:br w:type="page"/>
      </w:r>
    </w:p>
    <w:p w:rsidR="00E4320A" w:rsidRPr="009C4648" w:rsidRDefault="00E4320A" w:rsidP="00E4320A">
      <w:pPr>
        <w:pStyle w:val="a3"/>
        <w:numPr>
          <w:ilvl w:val="0"/>
          <w:numId w:val="6"/>
        </w:numPr>
        <w:jc w:val="center"/>
        <w:rPr>
          <w:rFonts w:ascii="Times New Roman" w:hAnsi="Times New Roman" w:cs="Times New Roman"/>
          <w:sz w:val="28"/>
          <w:szCs w:val="28"/>
        </w:rPr>
      </w:pPr>
      <w:r w:rsidRPr="009C4648">
        <w:rPr>
          <w:rFonts w:ascii="Times New Roman" w:hAnsi="Times New Roman" w:cs="Times New Roman"/>
          <w:sz w:val="28"/>
          <w:szCs w:val="28"/>
        </w:rPr>
        <w:lastRenderedPageBreak/>
        <w:t>ДИАГНОСТИКА</w:t>
      </w:r>
      <w:r>
        <w:rPr>
          <w:rFonts w:ascii="Times New Roman" w:hAnsi="Times New Roman" w:cs="Times New Roman"/>
          <w:sz w:val="28"/>
          <w:szCs w:val="28"/>
        </w:rPr>
        <w:t xml:space="preserve"> РАБОТЫ КОМПЬЮТЕРНОЙ СИСТЕМЫ С ПОМОЩЬЮ СТАНДАРТНЫХ ПРОГРАММ</w:t>
      </w:r>
    </w:p>
    <w:p w:rsidR="00E4320A" w:rsidRDefault="00FA675B" w:rsidP="00E4320A">
      <w:pPr>
        <w:spacing w:after="0" w:line="360" w:lineRule="auto"/>
        <w:ind w:firstLine="360"/>
        <w:jc w:val="center"/>
        <w:rPr>
          <w:rFonts w:ascii="Times New Roman" w:hAnsi="Times New Roman" w:cs="Times New Roman"/>
          <w:sz w:val="28"/>
          <w:szCs w:val="28"/>
        </w:rPr>
      </w:pPr>
      <w:proofErr w:type="gramStart"/>
      <w:r w:rsidRPr="00FA675B">
        <w:rPr>
          <w:rFonts w:ascii="Times New Roman" w:hAnsi="Times New Roman" w:cs="Times New Roman"/>
          <w:sz w:val="28"/>
          <w:szCs w:val="28"/>
          <w:highlight w:val="yellow"/>
        </w:rPr>
        <w:t>Что то</w:t>
      </w:r>
      <w:proofErr w:type="gramEnd"/>
      <w:r w:rsidRPr="00FA675B">
        <w:rPr>
          <w:rFonts w:ascii="Times New Roman" w:hAnsi="Times New Roman" w:cs="Times New Roman"/>
          <w:sz w:val="28"/>
          <w:szCs w:val="28"/>
          <w:highlight w:val="yellow"/>
        </w:rPr>
        <w:t xml:space="preserve"> написать</w:t>
      </w:r>
    </w:p>
    <w:p w:rsidR="00E4320A" w:rsidRDefault="00E4320A" w:rsidP="00E4320A">
      <w:pPr>
        <w:spacing w:after="0" w:line="360" w:lineRule="auto"/>
        <w:ind w:firstLine="360"/>
        <w:jc w:val="center"/>
        <w:rPr>
          <w:rFonts w:ascii="Times New Roman" w:hAnsi="Times New Roman" w:cs="Times New Roman"/>
          <w:sz w:val="28"/>
          <w:szCs w:val="28"/>
        </w:rPr>
      </w:pPr>
      <w:r>
        <w:rPr>
          <w:rFonts w:ascii="Times New Roman" w:hAnsi="Times New Roman" w:cs="Times New Roman"/>
          <w:sz w:val="28"/>
          <w:szCs w:val="28"/>
        </w:rPr>
        <w:t>2.1.  КОНТРОЛЬ ПАРАМЕТРОВ КОМПЬЮТЕРНОЙ СИСТЕМЫ С ПОМОЩЬЮ ПРОГРАММЫ «POST»</w:t>
      </w:r>
    </w:p>
    <w:p w:rsidR="00E4320A" w:rsidRDefault="00E4320A" w:rsidP="00E4320A">
      <w:pPr>
        <w:spacing w:after="0" w:line="360" w:lineRule="auto"/>
        <w:ind w:firstLine="360"/>
        <w:rPr>
          <w:rFonts w:ascii="Times New Roman" w:hAnsi="Times New Roman" w:cs="Times New Roman"/>
          <w:sz w:val="28"/>
          <w:szCs w:val="28"/>
        </w:rPr>
      </w:pPr>
      <w:r>
        <w:rPr>
          <w:rFonts w:ascii="Times New Roman" w:hAnsi="Times New Roman" w:cs="Times New Roman"/>
          <w:sz w:val="28"/>
          <w:szCs w:val="28"/>
          <w:lang w:val="en-US"/>
        </w:rPr>
        <w:t>BIOS</w:t>
      </w:r>
      <w:r w:rsidR="00F66BD9">
        <w:rPr>
          <w:rFonts w:ascii="Times New Roman" w:hAnsi="Times New Roman" w:cs="Times New Roman"/>
          <w:sz w:val="28"/>
          <w:szCs w:val="28"/>
        </w:rPr>
        <w:t xml:space="preserve"> </w:t>
      </w:r>
      <w:r>
        <w:rPr>
          <w:rFonts w:ascii="Times New Roman" w:hAnsi="Times New Roman" w:cs="Times New Roman"/>
          <w:sz w:val="28"/>
          <w:szCs w:val="28"/>
        </w:rPr>
        <w:t>представляет собой промежуточный слой между прогр</w:t>
      </w:r>
      <w:r w:rsidR="00F66BD9">
        <w:rPr>
          <w:rFonts w:ascii="Times New Roman" w:hAnsi="Times New Roman" w:cs="Times New Roman"/>
          <w:sz w:val="28"/>
          <w:szCs w:val="28"/>
        </w:rPr>
        <w:t xml:space="preserve">аммной и аппаратной частями КС, </w:t>
      </w:r>
      <w:r>
        <w:rPr>
          <w:rFonts w:ascii="Times New Roman" w:hAnsi="Times New Roman" w:cs="Times New Roman"/>
          <w:sz w:val="28"/>
          <w:szCs w:val="28"/>
        </w:rPr>
        <w:t>т.е. представляет собой со</w:t>
      </w:r>
      <w:r w:rsidR="00F66BD9">
        <w:rPr>
          <w:rFonts w:ascii="Times New Roman" w:hAnsi="Times New Roman" w:cs="Times New Roman"/>
          <w:sz w:val="28"/>
          <w:szCs w:val="28"/>
        </w:rPr>
        <w:t xml:space="preserve">вокупность драйверов устройств, </w:t>
      </w:r>
      <w:r>
        <w:rPr>
          <w:rFonts w:ascii="Times New Roman" w:hAnsi="Times New Roman" w:cs="Times New Roman"/>
          <w:sz w:val="28"/>
          <w:szCs w:val="28"/>
        </w:rPr>
        <w:t>которые записаны в микросхеме ПЗУ на системной плате.</w:t>
      </w:r>
    </w:p>
    <w:p w:rsidR="00E4320A" w:rsidRDefault="00E4320A" w:rsidP="00E4320A">
      <w:pPr>
        <w:spacing w:after="0" w:line="360" w:lineRule="auto"/>
        <w:ind w:firstLine="360"/>
        <w:rPr>
          <w:rFonts w:ascii="Times New Roman" w:hAnsi="Times New Roman" w:cs="Times New Roman"/>
          <w:sz w:val="28"/>
          <w:szCs w:val="28"/>
        </w:rPr>
      </w:pPr>
    </w:p>
    <w:p w:rsidR="00E4320A" w:rsidRDefault="00E4320A" w:rsidP="00E4320A">
      <w:pPr>
        <w:spacing w:after="0" w:line="360"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BIOS </w:t>
      </w:r>
      <w:r>
        <w:rPr>
          <w:rFonts w:ascii="Times New Roman" w:hAnsi="Times New Roman" w:cs="Times New Roman"/>
          <w:sz w:val="28"/>
          <w:szCs w:val="28"/>
        </w:rPr>
        <w:t>выполняет следующие функции:</w:t>
      </w:r>
    </w:p>
    <w:p w:rsidR="00E4320A" w:rsidRDefault="00E4320A" w:rsidP="00E4320A">
      <w:pPr>
        <w:pStyle w:val="a3"/>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Самотестирование КС при включении, программа </w:t>
      </w:r>
      <w:r>
        <w:rPr>
          <w:rFonts w:ascii="Times New Roman" w:hAnsi="Times New Roman" w:cs="Times New Roman"/>
          <w:sz w:val="28"/>
          <w:szCs w:val="28"/>
          <w:lang w:val="en-US"/>
        </w:rPr>
        <w:t>POST</w:t>
      </w:r>
      <w:r>
        <w:rPr>
          <w:rFonts w:ascii="Times New Roman" w:hAnsi="Times New Roman" w:cs="Times New Roman"/>
          <w:sz w:val="28"/>
          <w:szCs w:val="28"/>
        </w:rPr>
        <w:t>;</w:t>
      </w:r>
    </w:p>
    <w:p w:rsidR="00E4320A" w:rsidRDefault="00E4320A" w:rsidP="00E4320A">
      <w:pPr>
        <w:pStyle w:val="a3"/>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Настройки </w:t>
      </w:r>
      <w:r>
        <w:rPr>
          <w:rFonts w:ascii="Times New Roman" w:hAnsi="Times New Roman" w:cs="Times New Roman"/>
          <w:sz w:val="28"/>
          <w:szCs w:val="28"/>
          <w:lang w:val="en-US"/>
        </w:rPr>
        <w:t>BIOS</w:t>
      </w:r>
      <w:r>
        <w:rPr>
          <w:rFonts w:ascii="Times New Roman" w:hAnsi="Times New Roman" w:cs="Times New Roman"/>
          <w:sz w:val="28"/>
          <w:szCs w:val="28"/>
        </w:rPr>
        <w:t>– конфигурирование параметры системы;</w:t>
      </w:r>
    </w:p>
    <w:p w:rsidR="00E4320A" w:rsidRDefault="00E4320A" w:rsidP="00E4320A">
      <w:pPr>
        <w:pStyle w:val="a3"/>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Загрузка ОС;</w:t>
      </w:r>
    </w:p>
    <w:p w:rsidR="00E4320A" w:rsidRDefault="00E4320A" w:rsidP="00E4320A">
      <w:pPr>
        <w:pStyle w:val="a3"/>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Набор драйверов предназначенных для взаимодействия ОС с ПУ</w:t>
      </w:r>
    </w:p>
    <w:p w:rsidR="00E4320A" w:rsidRDefault="00E4320A" w:rsidP="00E4320A">
      <w:pPr>
        <w:spacing w:after="0" w:line="360" w:lineRule="auto"/>
        <w:rPr>
          <w:rFonts w:ascii="Times New Roman" w:hAnsi="Times New Roman" w:cs="Times New Roman"/>
          <w:sz w:val="28"/>
          <w:szCs w:val="28"/>
        </w:rPr>
      </w:pPr>
      <w:r>
        <w:rPr>
          <w:rFonts w:ascii="Times New Roman" w:hAnsi="Times New Roman" w:cs="Times New Roman"/>
          <w:sz w:val="28"/>
          <w:szCs w:val="28"/>
        </w:rPr>
        <w:t>Программа пост может выводить ошибки звуками</w:t>
      </w:r>
      <w:r w:rsidR="00F66BD9">
        <w:rPr>
          <w:rFonts w:ascii="Times New Roman" w:hAnsi="Times New Roman" w:cs="Times New Roman"/>
          <w:sz w:val="28"/>
          <w:szCs w:val="28"/>
        </w:rPr>
        <w:t xml:space="preserve"> </w:t>
      </w:r>
      <w:r>
        <w:rPr>
          <w:rFonts w:ascii="Times New Roman" w:hAnsi="Times New Roman" w:cs="Times New Roman"/>
          <w:sz w:val="28"/>
          <w:szCs w:val="28"/>
        </w:rPr>
        <w:t>или тестом</w:t>
      </w:r>
    </w:p>
    <w:p w:rsidR="00E4320A" w:rsidRDefault="00E4320A" w:rsidP="00E4320A">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Звуковые сигналы об ошибках в компьютере  </w:t>
      </w:r>
      <w:r>
        <w:rPr>
          <w:rFonts w:ascii="Times New Roman" w:hAnsi="Times New Roman" w:cs="Times New Roman"/>
          <w:sz w:val="28"/>
          <w:szCs w:val="28"/>
          <w:lang w:val="en-US"/>
        </w:rPr>
        <w:t>BIOSAMI</w:t>
      </w:r>
      <w:r>
        <w:rPr>
          <w:rFonts w:ascii="Times New Roman" w:hAnsi="Times New Roman" w:cs="Times New Roman"/>
          <w:sz w:val="28"/>
          <w:szCs w:val="28"/>
        </w:rPr>
        <w:t xml:space="preserve">  представлены в таблице 1.</w:t>
      </w:r>
    </w:p>
    <w:p w:rsidR="00E4320A" w:rsidRPr="009476F9" w:rsidRDefault="00E4320A" w:rsidP="00E4320A">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t xml:space="preserve">Таблица 1 </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3300"/>
        <w:gridCol w:w="6075"/>
      </w:tblGrid>
      <w:tr w:rsidR="00E4320A" w:rsidRPr="009476F9" w:rsidTr="00F22416">
        <w:trPr>
          <w:tblCellSpacing w:w="0" w:type="dxa"/>
        </w:trPr>
        <w:tc>
          <w:tcPr>
            <w:tcW w:w="0" w:type="auto"/>
            <w:vAlign w:val="center"/>
            <w:hideMark/>
          </w:tcPr>
          <w:p w:rsidR="00E4320A" w:rsidRPr="009476F9" w:rsidRDefault="00E4320A" w:rsidP="00F22416">
            <w:pPr>
              <w:spacing w:after="240" w:line="240" w:lineRule="auto"/>
              <w:jc w:val="center"/>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Последовательность звуковых сигналов</w:t>
            </w:r>
          </w:p>
        </w:tc>
        <w:tc>
          <w:tcPr>
            <w:tcW w:w="0" w:type="auto"/>
            <w:vAlign w:val="center"/>
            <w:hideMark/>
          </w:tcPr>
          <w:p w:rsidR="00E4320A" w:rsidRPr="009476F9" w:rsidRDefault="00E4320A" w:rsidP="00F22416">
            <w:pPr>
              <w:spacing w:after="240" w:line="240" w:lineRule="auto"/>
              <w:jc w:val="center"/>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Описание ошибки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1 короткий</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Ошибок не обнаружено, ПК исправен</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2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Ошибка чётности ОЗУ или вы забыли выключить сканер или принтер</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3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Ошибка в первых 64 КБ ОЗУ</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4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Неисправность системного таймера. Замените материнскую плату.</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5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Проблемы с процессором</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6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Ошибка инициализации контроллера клавиатуры</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7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Проблемы с материнской платой</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lastRenderedPageBreak/>
              <w:t>8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Ошибка памяти видеокарты</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9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Контрольная сумма BIOS неверна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10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Ошибка записи в CMOS</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11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Ошибка </w:t>
            </w:r>
            <w:proofErr w:type="spellStart"/>
            <w:r w:rsidRPr="009476F9">
              <w:rPr>
                <w:rFonts w:ascii="Times New Roman" w:eastAsia="Times New Roman" w:hAnsi="Times New Roman" w:cs="Times New Roman"/>
                <w:sz w:val="28"/>
                <w:szCs w:val="28"/>
              </w:rPr>
              <w:t>кэша</w:t>
            </w:r>
            <w:proofErr w:type="spellEnd"/>
            <w:r w:rsidRPr="009476F9">
              <w:rPr>
                <w:rFonts w:ascii="Times New Roman" w:eastAsia="Times New Roman" w:hAnsi="Times New Roman" w:cs="Times New Roman"/>
                <w:sz w:val="28"/>
                <w:szCs w:val="28"/>
              </w:rPr>
              <w:t xml:space="preserve">, </w:t>
            </w:r>
            <w:proofErr w:type="gramStart"/>
            <w:r w:rsidRPr="009476F9">
              <w:rPr>
                <w:rFonts w:ascii="Times New Roman" w:eastAsia="Times New Roman" w:hAnsi="Times New Roman" w:cs="Times New Roman"/>
                <w:sz w:val="28"/>
                <w:szCs w:val="28"/>
              </w:rPr>
              <w:t>расположенного</w:t>
            </w:r>
            <w:proofErr w:type="gramEnd"/>
            <w:r w:rsidRPr="009476F9">
              <w:rPr>
                <w:rFonts w:ascii="Times New Roman" w:eastAsia="Times New Roman" w:hAnsi="Times New Roman" w:cs="Times New Roman"/>
                <w:sz w:val="28"/>
                <w:szCs w:val="28"/>
              </w:rPr>
              <w:t xml:space="preserve"> на материнской плате</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1 длинный, 1 короткий</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Проблемы с блоком питания</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1 длинный, 2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Ошибка видеокарты</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1 длинный, 3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Ошибка видеокарты (EGA-VGA)</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1 длинный, 4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Отсутствие видеокарты</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1 длинный, 8 коротких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Проблемы с видеокартой или не подключён монитор</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3 длинных</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Оперативная память — тест чтения/записи завершен с ошибкой. Переустановите</w:t>
            </w:r>
          </w:p>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память или замените исправным модулем.</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Отсутствует и пустой экран</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Неисправен процессор. </w:t>
            </w:r>
            <w:proofErr w:type="gramStart"/>
            <w:r w:rsidRPr="009476F9">
              <w:rPr>
                <w:rFonts w:ascii="Times New Roman" w:eastAsia="Times New Roman" w:hAnsi="Times New Roman" w:cs="Times New Roman"/>
                <w:sz w:val="28"/>
                <w:szCs w:val="28"/>
              </w:rPr>
              <w:t>Возможно</w:t>
            </w:r>
            <w:proofErr w:type="gramEnd"/>
            <w:r w:rsidRPr="009476F9">
              <w:rPr>
                <w:rFonts w:ascii="Times New Roman" w:eastAsia="Times New Roman" w:hAnsi="Times New Roman" w:cs="Times New Roman"/>
                <w:sz w:val="28"/>
                <w:szCs w:val="28"/>
              </w:rPr>
              <w:t xml:space="preserve"> изогнута (сломана) контактная ножка процессора.</w:t>
            </w:r>
          </w:p>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Проверьте процессор.</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Непрерывный звуковой сигнал</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Неисправность блока питания либо перегрев компьютера</w:t>
            </w:r>
          </w:p>
        </w:tc>
      </w:tr>
    </w:tbl>
    <w:p w:rsidR="00E4320A" w:rsidRPr="004F0267" w:rsidRDefault="00E4320A" w:rsidP="00E4320A">
      <w:pPr>
        <w:spacing w:after="0" w:line="360" w:lineRule="auto"/>
        <w:ind w:firstLine="360"/>
        <w:rPr>
          <w:rFonts w:ascii="Times New Roman" w:hAnsi="Times New Roman" w:cs="Times New Roman"/>
          <w:sz w:val="28"/>
          <w:szCs w:val="28"/>
        </w:rPr>
      </w:pPr>
    </w:p>
    <w:p w:rsidR="00E4320A" w:rsidRDefault="00E4320A" w:rsidP="00E4320A">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Та</w:t>
      </w:r>
      <w:r w:rsidRPr="00E23426">
        <w:rPr>
          <w:rFonts w:ascii="Times New Roman" w:hAnsi="Times New Roman" w:cs="Times New Roman"/>
          <w:sz w:val="28"/>
          <w:szCs w:val="28"/>
        </w:rPr>
        <w:t>блица</w:t>
      </w:r>
      <w:r>
        <w:rPr>
          <w:rFonts w:ascii="Times New Roman" w:hAnsi="Times New Roman" w:cs="Times New Roman"/>
          <w:sz w:val="28"/>
          <w:szCs w:val="28"/>
        </w:rPr>
        <w:t xml:space="preserve"> 2</w:t>
      </w:r>
      <w:r w:rsidRPr="00E23426">
        <w:rPr>
          <w:rFonts w:ascii="Times New Roman" w:hAnsi="Times New Roman" w:cs="Times New Roman"/>
          <w:sz w:val="28"/>
          <w:szCs w:val="28"/>
        </w:rPr>
        <w:t xml:space="preserve"> содержит POST-коды, которые отображаются при полной процедуре POST.</w:t>
      </w:r>
    </w:p>
    <w:p w:rsidR="00E4320A" w:rsidRDefault="00E4320A" w:rsidP="00E4320A">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t>Таблица 2</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85"/>
        <w:gridCol w:w="8490"/>
      </w:tblGrid>
      <w:tr w:rsidR="00E4320A" w:rsidRPr="009476F9" w:rsidTr="00F22416">
        <w:trPr>
          <w:tblCellSpacing w:w="0" w:type="dxa"/>
        </w:trPr>
        <w:tc>
          <w:tcPr>
            <w:tcW w:w="0" w:type="auto"/>
            <w:vAlign w:val="center"/>
            <w:hideMark/>
          </w:tcPr>
          <w:p w:rsidR="00E4320A" w:rsidRPr="009476F9" w:rsidRDefault="00E4320A" w:rsidP="00F22416">
            <w:pPr>
              <w:spacing w:after="240" w:line="240" w:lineRule="auto"/>
              <w:jc w:val="center"/>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POST-код</w:t>
            </w:r>
          </w:p>
        </w:tc>
        <w:tc>
          <w:tcPr>
            <w:tcW w:w="0" w:type="auto"/>
            <w:vAlign w:val="center"/>
            <w:hideMark/>
          </w:tcPr>
          <w:p w:rsidR="00E4320A" w:rsidRPr="009476F9" w:rsidRDefault="00E4320A" w:rsidP="00F22416">
            <w:pPr>
              <w:spacing w:after="240" w:line="240" w:lineRule="auto"/>
              <w:jc w:val="center"/>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Описание</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Предварительная инициализация </w:t>
            </w:r>
            <w:proofErr w:type="spellStart"/>
            <w:r w:rsidRPr="009476F9">
              <w:rPr>
                <w:rFonts w:ascii="Times New Roman" w:eastAsia="Times New Roman" w:hAnsi="Times New Roman" w:cs="Times New Roman"/>
                <w:sz w:val="28"/>
                <w:szCs w:val="28"/>
              </w:rPr>
              <w:t>чипсета</w:t>
            </w:r>
            <w:proofErr w:type="spellEnd"/>
            <w:r w:rsidRPr="009476F9">
              <w:rPr>
                <w:rFonts w:ascii="Times New Roman" w:eastAsia="Times New Roman" w:hAnsi="Times New Roman" w:cs="Times New Roman"/>
                <w:sz w:val="28"/>
                <w:szCs w:val="28"/>
              </w:rPr>
              <w:t xml:space="preserve"> материнской платы и процессора. Проверка контрольной суммы BIOS. Запрет немаскируемого прерывания NMI. Выполняется проверка контроллера </w:t>
            </w:r>
            <w:proofErr w:type="spellStart"/>
            <w:r w:rsidRPr="009476F9">
              <w:rPr>
                <w:rFonts w:ascii="Times New Roman" w:eastAsia="Times New Roman" w:hAnsi="Times New Roman" w:cs="Times New Roman"/>
                <w:sz w:val="28"/>
                <w:szCs w:val="28"/>
              </w:rPr>
              <w:t>Super</w:t>
            </w:r>
            <w:proofErr w:type="spellEnd"/>
            <w:r w:rsidRPr="009476F9">
              <w:rPr>
                <w:rFonts w:ascii="Times New Roman" w:eastAsia="Times New Roman" w:hAnsi="Times New Roman" w:cs="Times New Roman"/>
                <w:sz w:val="28"/>
                <w:szCs w:val="28"/>
              </w:rPr>
              <w:t xml:space="preserve"> I/O, проверка CMOS.</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lastRenderedPageBreak/>
              <w:t>D1</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Контроллером клавиатуры выполняется процесс самотестирования (BAT-тест). Выполняется начальная инициализация портов ввода-вывода. Инициализация контроллера DMA.</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D2</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Запрещение использования кэш-памяти. Выполняется процедура определения объема установленной оперативной памяти.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D3</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Проверяется формирование запросов на регенерацию динамической оперативной памяти. Разрешение использования кэш-памяти.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D4</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Тестирование 512 Кбайт памяти. Выполняется установка адреса стека, настраивается кэш-память.</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D5</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Код </w:t>
            </w:r>
            <w:proofErr w:type="gramStart"/>
            <w:r w:rsidRPr="009476F9">
              <w:rPr>
                <w:rFonts w:ascii="Times New Roman" w:eastAsia="Times New Roman" w:hAnsi="Times New Roman" w:cs="Times New Roman"/>
                <w:sz w:val="28"/>
                <w:szCs w:val="28"/>
              </w:rPr>
              <w:t>системной</w:t>
            </w:r>
            <w:proofErr w:type="gramEnd"/>
            <w:r w:rsidRPr="009476F9">
              <w:rPr>
                <w:rFonts w:ascii="Times New Roman" w:eastAsia="Times New Roman" w:hAnsi="Times New Roman" w:cs="Times New Roman"/>
                <w:sz w:val="28"/>
                <w:szCs w:val="28"/>
              </w:rPr>
              <w:t xml:space="preserve"> BIOS распаковывается и перезаписывается в </w:t>
            </w:r>
            <w:proofErr w:type="spellStart"/>
            <w:r w:rsidRPr="009476F9">
              <w:rPr>
                <w:rFonts w:ascii="Times New Roman" w:eastAsia="Times New Roman" w:hAnsi="Times New Roman" w:cs="Times New Roman"/>
                <w:sz w:val="28"/>
                <w:szCs w:val="28"/>
              </w:rPr>
              <w:t>Shadow</w:t>
            </w:r>
            <w:proofErr w:type="spellEnd"/>
            <w:r w:rsidRPr="009476F9">
              <w:rPr>
                <w:rFonts w:ascii="Times New Roman" w:eastAsia="Times New Roman" w:hAnsi="Times New Roman" w:cs="Times New Roman"/>
                <w:sz w:val="28"/>
                <w:szCs w:val="28"/>
              </w:rPr>
              <w:t xml:space="preserve"> RAM (затененную память).</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D6</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Производится вычисление контрольной суммы БИОС и проверка нажатия комбинации клавиш </w:t>
            </w:r>
            <w:proofErr w:type="spellStart"/>
            <w:r w:rsidRPr="009476F9">
              <w:rPr>
                <w:rFonts w:ascii="Times New Roman" w:eastAsia="Times New Roman" w:hAnsi="Times New Roman" w:cs="Times New Roman"/>
                <w:sz w:val="28"/>
                <w:szCs w:val="28"/>
              </w:rPr>
              <w:t>Ctrl+Home</w:t>
            </w:r>
            <w:proofErr w:type="spellEnd"/>
            <w:r w:rsidRPr="009476F9">
              <w:rPr>
                <w:rFonts w:ascii="Times New Roman" w:eastAsia="Times New Roman" w:hAnsi="Times New Roman" w:cs="Times New Roman"/>
                <w:sz w:val="28"/>
                <w:szCs w:val="28"/>
              </w:rPr>
              <w:t>. Если хотя бы одно из этих условий выполняется, запускается процедура восстановления BIOS.</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D7</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 случае успешной проверки контрольных сумм BIOS управление передается модулю </w:t>
            </w:r>
            <w:proofErr w:type="spellStart"/>
            <w:r w:rsidRPr="009476F9">
              <w:rPr>
                <w:rFonts w:ascii="Times New Roman" w:eastAsia="Times New Roman" w:hAnsi="Times New Roman" w:cs="Times New Roman"/>
                <w:sz w:val="28"/>
                <w:szCs w:val="28"/>
              </w:rPr>
              <w:t>InterfaceModule</w:t>
            </w:r>
            <w:proofErr w:type="spellEnd"/>
            <w:r w:rsidRPr="009476F9">
              <w:rPr>
                <w:rFonts w:ascii="Times New Roman" w:eastAsia="Times New Roman" w:hAnsi="Times New Roman" w:cs="Times New Roman"/>
                <w:sz w:val="28"/>
                <w:szCs w:val="28"/>
              </w:rPr>
              <w:t xml:space="preserve">, который выполняет распаковку исполняемого кода в </w:t>
            </w:r>
            <w:proofErr w:type="spellStart"/>
            <w:r w:rsidRPr="009476F9">
              <w:rPr>
                <w:rFonts w:ascii="Times New Roman" w:eastAsia="Times New Roman" w:hAnsi="Times New Roman" w:cs="Times New Roman"/>
                <w:sz w:val="28"/>
                <w:szCs w:val="28"/>
              </w:rPr>
              <w:t>Run-Time</w:t>
            </w:r>
            <w:proofErr w:type="spellEnd"/>
            <w:r w:rsidRPr="009476F9">
              <w:rPr>
                <w:rFonts w:ascii="Times New Roman" w:eastAsia="Times New Roman" w:hAnsi="Times New Roman" w:cs="Times New Roman"/>
                <w:sz w:val="28"/>
                <w:szCs w:val="28"/>
              </w:rPr>
              <w:t xml:space="preserve"> области.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D8</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Выполняется распаковка </w:t>
            </w:r>
            <w:proofErr w:type="spellStart"/>
            <w:r w:rsidRPr="009476F9">
              <w:rPr>
                <w:rFonts w:ascii="Times New Roman" w:eastAsia="Times New Roman" w:hAnsi="Times New Roman" w:cs="Times New Roman"/>
                <w:sz w:val="28"/>
                <w:szCs w:val="28"/>
              </w:rPr>
              <w:t>Run-Time</w:t>
            </w:r>
            <w:proofErr w:type="spellEnd"/>
            <w:r w:rsidRPr="009476F9">
              <w:rPr>
                <w:rFonts w:ascii="Times New Roman" w:eastAsia="Times New Roman" w:hAnsi="Times New Roman" w:cs="Times New Roman"/>
                <w:sz w:val="28"/>
                <w:szCs w:val="28"/>
              </w:rPr>
              <w:t xml:space="preserve"> кода из </w:t>
            </w:r>
            <w:proofErr w:type="spellStart"/>
            <w:r w:rsidRPr="009476F9">
              <w:rPr>
                <w:rFonts w:ascii="Times New Roman" w:eastAsia="Times New Roman" w:hAnsi="Times New Roman" w:cs="Times New Roman"/>
                <w:sz w:val="28"/>
                <w:szCs w:val="28"/>
              </w:rPr>
              <w:t>флеш-памяти</w:t>
            </w:r>
            <w:proofErr w:type="spellEnd"/>
            <w:r w:rsidRPr="009476F9">
              <w:rPr>
                <w:rFonts w:ascii="Times New Roman" w:eastAsia="Times New Roman" w:hAnsi="Times New Roman" w:cs="Times New Roman"/>
                <w:sz w:val="28"/>
                <w:szCs w:val="28"/>
              </w:rPr>
              <w:t xml:space="preserve"> в ОЗУ. Информация CPUID сохраняется в ОЗУ.</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D9</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Распакованный </w:t>
            </w:r>
            <w:proofErr w:type="spellStart"/>
            <w:r w:rsidRPr="009476F9">
              <w:rPr>
                <w:rFonts w:ascii="Times New Roman" w:eastAsia="Times New Roman" w:hAnsi="Times New Roman" w:cs="Times New Roman"/>
                <w:sz w:val="28"/>
                <w:szCs w:val="28"/>
              </w:rPr>
              <w:t>Run-Time</w:t>
            </w:r>
            <w:proofErr w:type="spellEnd"/>
            <w:r w:rsidRPr="009476F9">
              <w:rPr>
                <w:rFonts w:ascii="Times New Roman" w:eastAsia="Times New Roman" w:hAnsi="Times New Roman" w:cs="Times New Roman"/>
                <w:sz w:val="28"/>
                <w:szCs w:val="28"/>
              </w:rPr>
              <w:t xml:space="preserve"> код переносится из области временного хранения в оперативную память. Управление передается распакованному модулю.</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DA</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восстановление регистров CPUID. Выполняется процедура POST.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E0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Инициализация регистров контроллера флоппи-дисковода. Выполняется инициализация контроллера прерываний и установка векторов прерываний. Включение кэш-памяти первого уровня.</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E9</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Настройка регистров флоппи-дисковода.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EA</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проверка операции чтения с ATAPI CD-ROM и дисковой памяти.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EB</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Возврат на контрольную точку E9 в случае возникновения ошибок при операциях с ATAPI CD-ROM.</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EF</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Возврат на контрольную точку EB в случае возникновения ошибок </w:t>
            </w:r>
            <w:r w:rsidRPr="009476F9">
              <w:rPr>
                <w:rFonts w:ascii="Times New Roman" w:eastAsia="Times New Roman" w:hAnsi="Times New Roman" w:cs="Times New Roman"/>
                <w:sz w:val="28"/>
                <w:szCs w:val="28"/>
              </w:rPr>
              <w:lastRenderedPageBreak/>
              <w:t>при операциях с дисками.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lastRenderedPageBreak/>
              <w:t>F0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поиск файла восстановления с именем AMIBOOT.ROM.</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F1</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 точку F1 выполняется переход в том случае, если файл восстановления не найден.</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F5</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Отключение кэш-памяти первого уровня.</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FB</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Определение типа </w:t>
            </w:r>
            <w:proofErr w:type="spellStart"/>
            <w:r w:rsidRPr="009476F9">
              <w:rPr>
                <w:rFonts w:ascii="Times New Roman" w:eastAsia="Times New Roman" w:hAnsi="Times New Roman" w:cs="Times New Roman"/>
                <w:sz w:val="28"/>
                <w:szCs w:val="28"/>
              </w:rPr>
              <w:t>FlashROM</w:t>
            </w:r>
            <w:proofErr w:type="spellEnd"/>
            <w:r w:rsidRPr="009476F9">
              <w:rPr>
                <w:rFonts w:ascii="Times New Roman" w:eastAsia="Times New Roman" w:hAnsi="Times New Roman" w:cs="Times New Roman"/>
                <w:sz w:val="28"/>
                <w:szCs w:val="28"/>
              </w:rPr>
              <w:t xml:space="preserve">. Поиск во </w:t>
            </w:r>
            <w:proofErr w:type="spellStart"/>
            <w:r w:rsidRPr="009476F9">
              <w:rPr>
                <w:rFonts w:ascii="Times New Roman" w:eastAsia="Times New Roman" w:hAnsi="Times New Roman" w:cs="Times New Roman"/>
                <w:sz w:val="28"/>
                <w:szCs w:val="28"/>
              </w:rPr>
              <w:t>FlashROM</w:t>
            </w:r>
            <w:proofErr w:type="spellEnd"/>
            <w:r w:rsidRPr="009476F9">
              <w:rPr>
                <w:rFonts w:ascii="Times New Roman" w:eastAsia="Times New Roman" w:hAnsi="Times New Roman" w:cs="Times New Roman"/>
                <w:sz w:val="28"/>
                <w:szCs w:val="28"/>
              </w:rPr>
              <w:t xml:space="preserve"> раздела для хранения настроек </w:t>
            </w:r>
            <w:proofErr w:type="spellStart"/>
            <w:r w:rsidRPr="009476F9">
              <w:rPr>
                <w:rFonts w:ascii="Times New Roman" w:eastAsia="Times New Roman" w:hAnsi="Times New Roman" w:cs="Times New Roman"/>
                <w:sz w:val="28"/>
                <w:szCs w:val="28"/>
              </w:rPr>
              <w:t>чипсета</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F4</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 точку F4 выполняется переход в том случае, если файла восстановления с именем AMIBOOT.ROM имеет некорректный размер.</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FC</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Обнуление основного блока </w:t>
            </w:r>
            <w:proofErr w:type="spellStart"/>
            <w:r w:rsidRPr="009476F9">
              <w:rPr>
                <w:rFonts w:ascii="Times New Roman" w:eastAsia="Times New Roman" w:hAnsi="Times New Roman" w:cs="Times New Roman"/>
                <w:sz w:val="28"/>
                <w:szCs w:val="28"/>
              </w:rPr>
              <w:t>Flash</w:t>
            </w:r>
            <w:proofErr w:type="spellEnd"/>
            <w:r w:rsidRPr="009476F9">
              <w:rPr>
                <w:rFonts w:ascii="Times New Roman" w:eastAsia="Times New Roman" w:hAnsi="Times New Roman" w:cs="Times New Roman"/>
                <w:sz w:val="28"/>
                <w:szCs w:val="28"/>
              </w:rPr>
              <w:t xml:space="preserve"> BIOS.</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FD</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Выполняется программирование основного блока </w:t>
            </w:r>
            <w:proofErr w:type="spellStart"/>
            <w:r w:rsidRPr="009476F9">
              <w:rPr>
                <w:rFonts w:ascii="Times New Roman" w:eastAsia="Times New Roman" w:hAnsi="Times New Roman" w:cs="Times New Roman"/>
                <w:sz w:val="28"/>
                <w:szCs w:val="28"/>
              </w:rPr>
              <w:t>Flash</w:t>
            </w:r>
            <w:proofErr w:type="spellEnd"/>
            <w:r w:rsidRPr="009476F9">
              <w:rPr>
                <w:rFonts w:ascii="Times New Roman" w:eastAsia="Times New Roman" w:hAnsi="Times New Roman" w:cs="Times New Roman"/>
                <w:sz w:val="28"/>
                <w:szCs w:val="28"/>
              </w:rPr>
              <w:t xml:space="preserve"> BIOS.</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FF</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 точку FF выполняется переход в том случае, если программирование </w:t>
            </w:r>
            <w:proofErr w:type="spellStart"/>
            <w:r w:rsidRPr="009476F9">
              <w:rPr>
                <w:rFonts w:ascii="Times New Roman" w:eastAsia="Times New Roman" w:hAnsi="Times New Roman" w:cs="Times New Roman"/>
                <w:sz w:val="28"/>
                <w:szCs w:val="28"/>
              </w:rPr>
              <w:t>Flash</w:t>
            </w:r>
            <w:proofErr w:type="spellEnd"/>
            <w:r w:rsidRPr="009476F9">
              <w:rPr>
                <w:rFonts w:ascii="Times New Roman" w:eastAsia="Times New Roman" w:hAnsi="Times New Roman" w:cs="Times New Roman"/>
                <w:sz w:val="28"/>
                <w:szCs w:val="28"/>
              </w:rPr>
              <w:t xml:space="preserve"> BIOS успешно завершено. Запрещается запись у </w:t>
            </w:r>
            <w:proofErr w:type="spellStart"/>
            <w:r w:rsidRPr="009476F9">
              <w:rPr>
                <w:rFonts w:ascii="Times New Roman" w:eastAsia="Times New Roman" w:hAnsi="Times New Roman" w:cs="Times New Roman"/>
                <w:sz w:val="28"/>
                <w:szCs w:val="28"/>
              </w:rPr>
              <w:t>FlashROM</w:t>
            </w:r>
            <w:proofErr w:type="spellEnd"/>
            <w:r w:rsidRPr="009476F9">
              <w:rPr>
                <w:rFonts w:ascii="Times New Roman" w:eastAsia="Times New Roman" w:hAnsi="Times New Roman" w:cs="Times New Roman"/>
                <w:sz w:val="28"/>
                <w:szCs w:val="28"/>
              </w:rPr>
              <w:t>. Выполняется отключение оборудования ATAPI. Восстанавливается значение CPUID.</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03</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Запрещается обработка немаскируемого прерывания (NMI), проверка ошибок четности оперативной памяти. Выполняется инициализация области данных текущего выполнения BIOS и процедуры POST.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04</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Проверка контрольной суммы CMOS и напряжения питания аккумулятора.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05</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инициализация контроллера прерываний и формирование таблицы векторов прерываний.</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06</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Подготовка к работе интервального таймера.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08</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Контроллером клавиатуры выполняется процесс самотестирования (BAT-тест). Инициализация ЦП.</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C0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Запрещение использования кэш-памяти. Инициализация контроллера APIC. Подготовка процессора к работе.</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С</w:t>
            </w:r>
            <w:proofErr w:type="gramStart"/>
            <w:r w:rsidRPr="009476F9">
              <w:rPr>
                <w:rFonts w:ascii="Times New Roman" w:eastAsia="Times New Roman" w:hAnsi="Times New Roman" w:cs="Times New Roman"/>
                <w:bCs/>
                <w:sz w:val="28"/>
                <w:szCs w:val="28"/>
              </w:rPr>
              <w:t>1</w:t>
            </w:r>
            <w:proofErr w:type="gramEnd"/>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Настройка параметров работы процессора.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C2</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Идентификация процессора с помощью команды CPUID.</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lastRenderedPageBreak/>
              <w:t>C5</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Определение количества процессоров и настройка их параметров.</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C6</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Инициализация кэш-памяти процессора.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С</w:t>
            </w:r>
            <w:proofErr w:type="gramStart"/>
            <w:r w:rsidRPr="009476F9">
              <w:rPr>
                <w:rFonts w:ascii="Times New Roman" w:eastAsia="Times New Roman" w:hAnsi="Times New Roman" w:cs="Times New Roman"/>
                <w:bCs/>
                <w:sz w:val="28"/>
                <w:szCs w:val="28"/>
              </w:rPr>
              <w:t>7</w:t>
            </w:r>
            <w:proofErr w:type="gramEnd"/>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Завершение процесса начальной инициализации центрального процессора.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0A</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Инициализация контроллера клавиатуры.</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0B</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поиск мыши, подключенной с помощью интерфейса PS/2.</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0C</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поиск клавиатуры.</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0E</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Поиск и инициализация устрой</w:t>
            </w:r>
            <w:proofErr w:type="gramStart"/>
            <w:r w:rsidRPr="009476F9">
              <w:rPr>
                <w:rFonts w:ascii="Times New Roman" w:eastAsia="Times New Roman" w:hAnsi="Times New Roman" w:cs="Times New Roman"/>
                <w:sz w:val="28"/>
                <w:szCs w:val="28"/>
              </w:rPr>
              <w:t>ств вв</w:t>
            </w:r>
            <w:proofErr w:type="gramEnd"/>
            <w:r w:rsidRPr="009476F9">
              <w:rPr>
                <w:rFonts w:ascii="Times New Roman" w:eastAsia="Times New Roman" w:hAnsi="Times New Roman" w:cs="Times New Roman"/>
                <w:sz w:val="28"/>
                <w:szCs w:val="28"/>
              </w:rPr>
              <w:t>ода-вывода. Захват прерывания INT 09h. Вывод на экран логотипа БИОС.</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13</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Выполняется начальная инициализация регистров </w:t>
            </w:r>
            <w:proofErr w:type="spellStart"/>
            <w:r w:rsidRPr="009476F9">
              <w:rPr>
                <w:rFonts w:ascii="Times New Roman" w:eastAsia="Times New Roman" w:hAnsi="Times New Roman" w:cs="Times New Roman"/>
                <w:sz w:val="28"/>
                <w:szCs w:val="28"/>
              </w:rPr>
              <w:t>чипсета</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24</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распаковка и инициализация модулей BIOS. Подготовка к инициализации таблицы векторов прерываний.</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25</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Завершение инициализации таблицы векторов прерываний.</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2A</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Выполняется инициализация устройств на локальных шинах (с помощью механизма </w:t>
            </w:r>
            <w:proofErr w:type="spellStart"/>
            <w:r w:rsidRPr="009476F9">
              <w:rPr>
                <w:rFonts w:ascii="Times New Roman" w:eastAsia="Times New Roman" w:hAnsi="Times New Roman" w:cs="Times New Roman"/>
                <w:sz w:val="28"/>
                <w:szCs w:val="28"/>
              </w:rPr>
              <w:t>DIM-DeviceInitializationManager</w:t>
            </w:r>
            <w:proofErr w:type="spellEnd"/>
            <w:r w:rsidRPr="009476F9">
              <w:rPr>
                <w:rFonts w:ascii="Times New Roman" w:eastAsia="Times New Roman" w:hAnsi="Times New Roman" w:cs="Times New Roman"/>
                <w:sz w:val="28"/>
                <w:szCs w:val="28"/>
              </w:rPr>
              <w:t>). Подготовка к инициализации видеоадаптера.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2С</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Поиск и инициализация видеокарты.</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2E</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поиск и инициализация дополнительных устрой</w:t>
            </w:r>
            <w:proofErr w:type="gramStart"/>
            <w:r w:rsidRPr="009476F9">
              <w:rPr>
                <w:rFonts w:ascii="Times New Roman" w:eastAsia="Times New Roman" w:hAnsi="Times New Roman" w:cs="Times New Roman"/>
                <w:sz w:val="28"/>
                <w:szCs w:val="28"/>
              </w:rPr>
              <w:t>ств вв</w:t>
            </w:r>
            <w:proofErr w:type="gramEnd"/>
            <w:r w:rsidRPr="009476F9">
              <w:rPr>
                <w:rFonts w:ascii="Times New Roman" w:eastAsia="Times New Roman" w:hAnsi="Times New Roman" w:cs="Times New Roman"/>
                <w:sz w:val="28"/>
                <w:szCs w:val="28"/>
              </w:rPr>
              <w:t>ода-вывода.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30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инициализация компонента SMI (</w:t>
            </w:r>
            <w:proofErr w:type="spellStart"/>
            <w:r w:rsidRPr="009476F9">
              <w:rPr>
                <w:rFonts w:ascii="Times New Roman" w:eastAsia="Times New Roman" w:hAnsi="Times New Roman" w:cs="Times New Roman"/>
                <w:sz w:val="28"/>
                <w:szCs w:val="28"/>
              </w:rPr>
              <w:t>SystemManagementInterrupt</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31</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Распаковка модуля ADM. Инициализация и активизация ADM.</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33</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Инициализация модуля загрузчика.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37</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Вывод на экран монитора логотип AMI, информация о версии БИОС, информации о типе процессора и его скорости. Отображение на мониторе названия клавиши, которую можно использовать для входа в BIOS </w:t>
            </w:r>
            <w:proofErr w:type="spellStart"/>
            <w:r w:rsidRPr="009476F9">
              <w:rPr>
                <w:rFonts w:ascii="Times New Roman" w:eastAsia="Times New Roman" w:hAnsi="Times New Roman" w:cs="Times New Roman"/>
                <w:sz w:val="28"/>
                <w:szCs w:val="28"/>
              </w:rPr>
              <w:t>Setup</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38</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Выполняется инициализация устройств на локальных шинах (с помощью механизма </w:t>
            </w:r>
            <w:proofErr w:type="spellStart"/>
            <w:r w:rsidRPr="009476F9">
              <w:rPr>
                <w:rFonts w:ascii="Times New Roman" w:eastAsia="Times New Roman" w:hAnsi="Times New Roman" w:cs="Times New Roman"/>
                <w:sz w:val="28"/>
                <w:szCs w:val="28"/>
              </w:rPr>
              <w:t>DIM-DeviceInitializationManager</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lastRenderedPageBreak/>
              <w:t>39</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инициализация контроллера DMA.</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3A</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Установка системного времени в соответствии с показаниями часов реального времени (RTC).</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3B</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тестирование оперативной памяти с последующим отображением на мониторе результатов теста.</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3C</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Настройка регистров </w:t>
            </w:r>
            <w:proofErr w:type="spellStart"/>
            <w:r w:rsidRPr="009476F9">
              <w:rPr>
                <w:rFonts w:ascii="Times New Roman" w:eastAsia="Times New Roman" w:hAnsi="Times New Roman" w:cs="Times New Roman"/>
                <w:sz w:val="28"/>
                <w:szCs w:val="28"/>
              </w:rPr>
              <w:t>чипсета</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40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инициализация математического сопроцессора, параллельных и последовательных портов.</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50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корректировка модулей управления памяти.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52</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корректировка информации в CMOS об объеме оперативной памяти (согласно результатам теста оперативной памяти).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60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Программирование контроллера клавиатуры на частоту автоповтора и время ожидания до входа в режим автоповтора согласно настройкам BIOS </w:t>
            </w:r>
            <w:proofErr w:type="spellStart"/>
            <w:r w:rsidRPr="009476F9">
              <w:rPr>
                <w:rFonts w:ascii="Times New Roman" w:eastAsia="Times New Roman" w:hAnsi="Times New Roman" w:cs="Times New Roman"/>
                <w:sz w:val="28"/>
                <w:szCs w:val="28"/>
              </w:rPr>
              <w:t>Setup</w:t>
            </w:r>
            <w:proofErr w:type="spellEnd"/>
            <w:r w:rsidRPr="009476F9">
              <w:rPr>
                <w:rFonts w:ascii="Times New Roman" w:eastAsia="Times New Roman" w:hAnsi="Times New Roman" w:cs="Times New Roman"/>
                <w:sz w:val="28"/>
                <w:szCs w:val="28"/>
              </w:rPr>
              <w:t xml:space="preserve">. Установка состояния индикатора </w:t>
            </w:r>
            <w:proofErr w:type="spellStart"/>
            <w:r w:rsidRPr="009476F9">
              <w:rPr>
                <w:rFonts w:ascii="Times New Roman" w:eastAsia="Times New Roman" w:hAnsi="Times New Roman" w:cs="Times New Roman"/>
                <w:sz w:val="28"/>
                <w:szCs w:val="28"/>
              </w:rPr>
              <w:t>Numlock</w:t>
            </w:r>
            <w:proofErr w:type="spellEnd"/>
            <w:r w:rsidRPr="009476F9">
              <w:rPr>
                <w:rFonts w:ascii="Times New Roman" w:eastAsia="Times New Roman" w:hAnsi="Times New Roman" w:cs="Times New Roman"/>
                <w:sz w:val="28"/>
                <w:szCs w:val="28"/>
              </w:rPr>
              <w:t xml:space="preserve"> согласно настройкам BIOS </w:t>
            </w:r>
            <w:proofErr w:type="spellStart"/>
            <w:r w:rsidRPr="009476F9">
              <w:rPr>
                <w:rFonts w:ascii="Times New Roman" w:eastAsia="Times New Roman" w:hAnsi="Times New Roman" w:cs="Times New Roman"/>
                <w:sz w:val="28"/>
                <w:szCs w:val="28"/>
              </w:rPr>
              <w:t>Setup</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75</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инициализация прерывания INT 13h, которое используется для работы с дисковыми устройствами.</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78</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Создается список устройств, с которых можно выполнить загрузку ОС.</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7A</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инициализация остальных расширений БИОС.</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7C</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Создание и сохранение таблицы ESCD.</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84</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составление отчета об ошибках, которые были обнаружены во время прохождения процедуры POST.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85</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Вывод на монитор информации об ошибках, обнаруженных во время прохождения процедуры POST.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87</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На данном этапе имеется возможность войти в программу BIOS </w:t>
            </w:r>
            <w:proofErr w:type="spellStart"/>
            <w:r w:rsidRPr="009476F9">
              <w:rPr>
                <w:rFonts w:ascii="Times New Roman" w:eastAsia="Times New Roman" w:hAnsi="Times New Roman" w:cs="Times New Roman"/>
                <w:sz w:val="28"/>
                <w:szCs w:val="28"/>
              </w:rPr>
              <w:t>Setup</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8C</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Настройка регистров </w:t>
            </w:r>
            <w:proofErr w:type="spellStart"/>
            <w:r w:rsidRPr="009476F9">
              <w:rPr>
                <w:rFonts w:ascii="Times New Roman" w:eastAsia="Times New Roman" w:hAnsi="Times New Roman" w:cs="Times New Roman"/>
                <w:sz w:val="28"/>
                <w:szCs w:val="28"/>
              </w:rPr>
              <w:t>чипсета</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8D</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построение таблицы ACPI.</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8E</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Обслуживание NMI-прерываний. Настройка параметров </w:t>
            </w:r>
            <w:r w:rsidRPr="009476F9">
              <w:rPr>
                <w:rFonts w:ascii="Times New Roman" w:eastAsia="Times New Roman" w:hAnsi="Times New Roman" w:cs="Times New Roman"/>
                <w:sz w:val="28"/>
                <w:szCs w:val="28"/>
              </w:rPr>
              <w:lastRenderedPageBreak/>
              <w:t>периферийных устройств.</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lastRenderedPageBreak/>
              <w:t>90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завершающая инициализация SMI</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Запрос пароля на загрузку (если в настройках BIOS </w:t>
            </w:r>
            <w:proofErr w:type="spellStart"/>
            <w:r w:rsidRPr="009476F9">
              <w:rPr>
                <w:rFonts w:ascii="Times New Roman" w:eastAsia="Times New Roman" w:hAnsi="Times New Roman" w:cs="Times New Roman"/>
                <w:sz w:val="28"/>
                <w:szCs w:val="28"/>
              </w:rPr>
              <w:t>Setup</w:t>
            </w:r>
            <w:proofErr w:type="spellEnd"/>
            <w:r w:rsidRPr="009476F9">
              <w:rPr>
                <w:rFonts w:ascii="Times New Roman" w:eastAsia="Times New Roman" w:hAnsi="Times New Roman" w:cs="Times New Roman"/>
                <w:sz w:val="28"/>
                <w:szCs w:val="28"/>
              </w:rPr>
              <w:t xml:space="preserve"> это предусмотрено).</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A1</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очистка данных, которые не требуются для загрузки ОС.</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A2</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Подготовка модулей EFI.</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A4</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инициализация языкового модуля.</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A7</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Вывод на монитор таблицы итоговых результатов прохождения процедуры POST.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A8</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Программирование регистров MTRR (</w:t>
            </w:r>
            <w:proofErr w:type="spellStart"/>
            <w:r w:rsidRPr="009476F9">
              <w:rPr>
                <w:rFonts w:ascii="Times New Roman" w:eastAsia="Times New Roman" w:hAnsi="Times New Roman" w:cs="Times New Roman"/>
                <w:sz w:val="28"/>
                <w:szCs w:val="28"/>
              </w:rPr>
              <w:t>MemoryTypeRangeRegister</w:t>
            </w:r>
            <w:proofErr w:type="spellEnd"/>
            <w:r w:rsidRPr="009476F9">
              <w:rPr>
                <w:rFonts w:ascii="Times New Roman" w:eastAsia="Times New Roman" w:hAnsi="Times New Roman" w:cs="Times New Roman"/>
                <w:sz w:val="28"/>
                <w:szCs w:val="28"/>
              </w:rPr>
              <w:t>).</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A9</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Ожидание ввода команд с клавиатуры.</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AA</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Сброс прерываний INT 1C, INT 09. Отключение модуля обслуживания процедур (ADM).</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AB</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Определение устройств, с которых можно выполнить загрузку ОС.</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AC</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 xml:space="preserve">Завершающий этап инициализации регистров </w:t>
            </w:r>
            <w:proofErr w:type="spellStart"/>
            <w:r w:rsidRPr="009476F9">
              <w:rPr>
                <w:rFonts w:ascii="Times New Roman" w:eastAsia="Times New Roman" w:hAnsi="Times New Roman" w:cs="Times New Roman"/>
                <w:sz w:val="28"/>
                <w:szCs w:val="28"/>
              </w:rPr>
              <w:t>чипсета</w:t>
            </w:r>
            <w:proofErr w:type="spellEnd"/>
            <w:r w:rsidRPr="009476F9">
              <w:rPr>
                <w:rFonts w:ascii="Times New Roman" w:eastAsia="Times New Roman" w:hAnsi="Times New Roman" w:cs="Times New Roman"/>
                <w:sz w:val="28"/>
                <w:szCs w:val="28"/>
              </w:rPr>
              <w:t xml:space="preserve"> в соответствии с параметрами BIOS </w:t>
            </w:r>
            <w:proofErr w:type="spellStart"/>
            <w:r w:rsidRPr="009476F9">
              <w:rPr>
                <w:rFonts w:ascii="Times New Roman" w:eastAsia="Times New Roman" w:hAnsi="Times New Roman" w:cs="Times New Roman"/>
                <w:sz w:val="28"/>
                <w:szCs w:val="28"/>
              </w:rPr>
              <w:t>Setup</w:t>
            </w:r>
            <w:proofErr w:type="spellEnd"/>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B1</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Выполняется настройка интерфейса ACPI.</w:t>
            </w:r>
          </w:p>
        </w:tc>
      </w:tr>
      <w:tr w:rsidR="00E4320A" w:rsidRPr="009476F9" w:rsidTr="00F22416">
        <w:trPr>
          <w:tblCellSpacing w:w="0" w:type="dxa"/>
        </w:trPr>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bCs/>
                <w:sz w:val="28"/>
                <w:szCs w:val="28"/>
              </w:rPr>
              <w:t>00</w:t>
            </w:r>
          </w:p>
        </w:tc>
        <w:tc>
          <w:tcPr>
            <w:tcW w:w="0" w:type="auto"/>
            <w:vAlign w:val="center"/>
            <w:hideMark/>
          </w:tcPr>
          <w:p w:rsidR="00E4320A" w:rsidRPr="009476F9" w:rsidRDefault="00E4320A" w:rsidP="00F22416">
            <w:pPr>
              <w:spacing w:after="240" w:line="240" w:lineRule="auto"/>
              <w:rPr>
                <w:rFonts w:ascii="Times New Roman" w:eastAsia="Times New Roman" w:hAnsi="Times New Roman" w:cs="Times New Roman"/>
                <w:sz w:val="28"/>
                <w:szCs w:val="28"/>
              </w:rPr>
            </w:pPr>
            <w:r w:rsidRPr="009476F9">
              <w:rPr>
                <w:rFonts w:ascii="Times New Roman" w:eastAsia="Times New Roman" w:hAnsi="Times New Roman" w:cs="Times New Roman"/>
                <w:sz w:val="28"/>
                <w:szCs w:val="28"/>
              </w:rPr>
              <w:t>Выполнение прерывания BIOS INT 19h. Управление процессом загрузки передается загрузчику операционной системы. Начинается загрузка ОС.</w:t>
            </w:r>
          </w:p>
        </w:tc>
      </w:tr>
    </w:tbl>
    <w:p w:rsidR="00E4320A" w:rsidRPr="00E23426" w:rsidRDefault="00E4320A" w:rsidP="00E4320A">
      <w:pPr>
        <w:spacing w:after="0" w:line="360" w:lineRule="auto"/>
        <w:ind w:firstLine="360"/>
        <w:rPr>
          <w:rFonts w:ascii="Times New Roman" w:hAnsi="Times New Roman" w:cs="Times New Roman"/>
          <w:sz w:val="28"/>
          <w:szCs w:val="28"/>
        </w:rPr>
      </w:pPr>
    </w:p>
    <w:p w:rsidR="00E4320A" w:rsidRDefault="00E4320A" w:rsidP="00E4320A">
      <w:pPr>
        <w:spacing w:after="0" w:line="360" w:lineRule="auto"/>
        <w:ind w:firstLine="360"/>
        <w:rPr>
          <w:rFonts w:ascii="Times New Roman" w:hAnsi="Times New Roman" w:cs="Times New Roman"/>
          <w:sz w:val="28"/>
          <w:szCs w:val="28"/>
        </w:rPr>
      </w:pPr>
      <w:r>
        <w:rPr>
          <w:rFonts w:ascii="Times New Roman" w:hAnsi="Times New Roman" w:cs="Times New Roman"/>
          <w:sz w:val="28"/>
          <w:szCs w:val="28"/>
        </w:rPr>
        <w:br w:type="page"/>
      </w:r>
    </w:p>
    <w:p w:rsidR="00E4320A" w:rsidRPr="00B06F25" w:rsidRDefault="00E4320A" w:rsidP="00E4320A">
      <w:pPr>
        <w:pStyle w:val="a3"/>
        <w:numPr>
          <w:ilvl w:val="1"/>
          <w:numId w:val="6"/>
        </w:numPr>
        <w:jc w:val="center"/>
        <w:rPr>
          <w:rFonts w:ascii="Times New Roman" w:hAnsi="Times New Roman" w:cs="Times New Roman"/>
          <w:sz w:val="28"/>
          <w:szCs w:val="28"/>
        </w:rPr>
      </w:pPr>
      <w:r>
        <w:rPr>
          <w:rFonts w:ascii="Times New Roman" w:hAnsi="Times New Roman" w:cs="Times New Roman"/>
          <w:sz w:val="28"/>
          <w:szCs w:val="28"/>
        </w:rPr>
        <w:lastRenderedPageBreak/>
        <w:t>КОНТРОЛЬ</w:t>
      </w:r>
      <w:r w:rsidRPr="00B06F25">
        <w:rPr>
          <w:rFonts w:ascii="Times New Roman" w:hAnsi="Times New Roman" w:cs="Times New Roman"/>
          <w:sz w:val="28"/>
          <w:szCs w:val="28"/>
        </w:rPr>
        <w:t xml:space="preserve"> </w:t>
      </w:r>
      <w:r>
        <w:rPr>
          <w:rFonts w:ascii="Times New Roman" w:hAnsi="Times New Roman" w:cs="Times New Roman"/>
          <w:sz w:val="28"/>
          <w:szCs w:val="28"/>
        </w:rPr>
        <w:t>ПАРАМЕТРОВ</w:t>
      </w:r>
      <w:r w:rsidRPr="00B06F25">
        <w:rPr>
          <w:rFonts w:ascii="Times New Roman" w:hAnsi="Times New Roman" w:cs="Times New Roman"/>
          <w:sz w:val="28"/>
          <w:szCs w:val="28"/>
        </w:rPr>
        <w:t xml:space="preserve"> </w:t>
      </w:r>
      <w:r>
        <w:rPr>
          <w:rFonts w:ascii="Times New Roman" w:hAnsi="Times New Roman" w:cs="Times New Roman"/>
          <w:sz w:val="28"/>
          <w:szCs w:val="28"/>
        </w:rPr>
        <w:t>КОМПЬЮТЕРНОЙ СИСТЕМЫ С ПОМОЩЬЮ ПРОГРАММЫ «</w:t>
      </w:r>
      <w:r>
        <w:rPr>
          <w:rFonts w:ascii="Times New Roman" w:hAnsi="Times New Roman" w:cs="Times New Roman"/>
          <w:sz w:val="28"/>
          <w:szCs w:val="28"/>
          <w:lang w:val="en-US"/>
        </w:rPr>
        <w:t>AIDA</w:t>
      </w:r>
      <w:r w:rsidRPr="00B06F25">
        <w:rPr>
          <w:rFonts w:ascii="Times New Roman" w:hAnsi="Times New Roman" w:cs="Times New Roman"/>
          <w:sz w:val="28"/>
          <w:szCs w:val="28"/>
        </w:rPr>
        <w:t>64</w:t>
      </w:r>
      <w:r>
        <w:rPr>
          <w:rFonts w:ascii="Times New Roman" w:hAnsi="Times New Roman" w:cs="Times New Roman"/>
          <w:sz w:val="28"/>
          <w:szCs w:val="28"/>
        </w:rPr>
        <w:t>»</w:t>
      </w:r>
    </w:p>
    <w:p w:rsidR="00E4320A" w:rsidRPr="004A5FC4" w:rsidRDefault="00E4320A" w:rsidP="00E4320A">
      <w:pPr>
        <w:spacing w:after="0" w:line="360" w:lineRule="auto"/>
        <w:ind w:firstLine="360"/>
        <w:rPr>
          <w:rFonts w:ascii="Times New Roman" w:hAnsi="Times New Roman" w:cs="Times New Roman"/>
          <w:sz w:val="28"/>
          <w:szCs w:val="28"/>
          <w:lang w:val="en-US"/>
        </w:rPr>
      </w:pPr>
      <w:r w:rsidRPr="00F26B4C">
        <w:rPr>
          <w:rFonts w:ascii="Times New Roman" w:hAnsi="Times New Roman" w:cs="Times New Roman"/>
          <w:sz w:val="28"/>
          <w:szCs w:val="28"/>
        </w:rPr>
        <w:t xml:space="preserve"> </w:t>
      </w:r>
      <w:r>
        <w:rPr>
          <w:rFonts w:ascii="Times New Roman" w:hAnsi="Times New Roman" w:cs="Times New Roman"/>
          <w:sz w:val="28"/>
          <w:szCs w:val="28"/>
          <w:lang w:val="en-US"/>
        </w:rPr>
        <w:t>[</w:t>
      </w:r>
      <w:proofErr w:type="spellStart"/>
      <w:r w:rsidRPr="004A5FC4">
        <w:rPr>
          <w:rFonts w:ascii="Times New Roman" w:hAnsi="Times New Roman" w:cs="Times New Roman"/>
          <w:sz w:val="28"/>
          <w:szCs w:val="28"/>
          <w:lang w:val="en-US"/>
        </w:rPr>
        <w:t>Процессоры</w:t>
      </w:r>
      <w:proofErr w:type="spellEnd"/>
      <w:r w:rsidRPr="004A5FC4">
        <w:rPr>
          <w:rFonts w:ascii="Times New Roman" w:hAnsi="Times New Roman" w:cs="Times New Roman"/>
          <w:sz w:val="28"/>
          <w:szCs w:val="28"/>
          <w:lang w:val="en-US"/>
        </w:rPr>
        <w:t xml:space="preserve"> / Intel(R) Core(TM) i3-2100 CPU @ </w:t>
      </w:r>
      <w:proofErr w:type="gramStart"/>
      <w:r w:rsidRPr="004A5FC4">
        <w:rPr>
          <w:rFonts w:ascii="Times New Roman" w:hAnsi="Times New Roman" w:cs="Times New Roman"/>
          <w:sz w:val="28"/>
          <w:szCs w:val="28"/>
          <w:lang w:val="en-US"/>
        </w:rPr>
        <w:t>3.10GHz ]</w:t>
      </w:r>
      <w:proofErr w:type="gramEnd"/>
    </w:p>
    <w:p w:rsidR="00E4320A" w:rsidRPr="004A5FC4" w:rsidRDefault="00E4320A" w:rsidP="00E4320A">
      <w:pPr>
        <w:spacing w:after="0" w:line="360" w:lineRule="auto"/>
        <w:ind w:firstLine="360"/>
        <w:rPr>
          <w:rFonts w:ascii="Times New Roman" w:hAnsi="Times New Roman" w:cs="Times New Roman"/>
          <w:sz w:val="28"/>
          <w:szCs w:val="28"/>
          <w:lang w:val="en-US"/>
        </w:rPr>
      </w:pP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Свойства процессора:</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Производитель                                     </w:t>
      </w:r>
      <w:r w:rsidRPr="004A5FC4">
        <w:rPr>
          <w:rFonts w:ascii="Times New Roman" w:hAnsi="Times New Roman" w:cs="Times New Roman"/>
          <w:sz w:val="28"/>
          <w:szCs w:val="28"/>
          <w:lang w:val="en-US"/>
        </w:rPr>
        <w:t>Intel</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Версия                                            </w:t>
      </w:r>
      <w:r w:rsidRPr="004A5FC4">
        <w:rPr>
          <w:rFonts w:ascii="Times New Roman" w:hAnsi="Times New Roman" w:cs="Times New Roman"/>
          <w:sz w:val="28"/>
          <w:szCs w:val="28"/>
          <w:lang w:val="en-US"/>
        </w:rPr>
        <w:t>Intel</w:t>
      </w:r>
      <w:r w:rsidRPr="004A5FC4">
        <w:rPr>
          <w:rFonts w:ascii="Times New Roman" w:hAnsi="Times New Roman" w:cs="Times New Roman"/>
          <w:sz w:val="28"/>
          <w:szCs w:val="28"/>
        </w:rPr>
        <w:t>(</w:t>
      </w:r>
      <w:r w:rsidRPr="004A5FC4">
        <w:rPr>
          <w:rFonts w:ascii="Times New Roman" w:hAnsi="Times New Roman" w:cs="Times New Roman"/>
          <w:sz w:val="28"/>
          <w:szCs w:val="28"/>
          <w:lang w:val="en-US"/>
        </w:rPr>
        <w:t>R</w:t>
      </w:r>
      <w:r w:rsidRPr="004A5FC4">
        <w:rPr>
          <w:rFonts w:ascii="Times New Roman" w:hAnsi="Times New Roman" w:cs="Times New Roman"/>
          <w:sz w:val="28"/>
          <w:szCs w:val="28"/>
        </w:rPr>
        <w:t xml:space="preserve">) </w:t>
      </w:r>
      <w:r w:rsidRPr="004A5FC4">
        <w:rPr>
          <w:rFonts w:ascii="Times New Roman" w:hAnsi="Times New Roman" w:cs="Times New Roman"/>
          <w:sz w:val="28"/>
          <w:szCs w:val="28"/>
          <w:lang w:val="en-US"/>
        </w:rPr>
        <w:t>Core</w:t>
      </w:r>
      <w:r w:rsidRPr="004A5FC4">
        <w:rPr>
          <w:rFonts w:ascii="Times New Roman" w:hAnsi="Times New Roman" w:cs="Times New Roman"/>
          <w:sz w:val="28"/>
          <w:szCs w:val="28"/>
        </w:rPr>
        <w:t>(</w:t>
      </w:r>
      <w:r w:rsidRPr="004A5FC4">
        <w:rPr>
          <w:rFonts w:ascii="Times New Roman" w:hAnsi="Times New Roman" w:cs="Times New Roman"/>
          <w:sz w:val="28"/>
          <w:szCs w:val="28"/>
          <w:lang w:val="en-US"/>
        </w:rPr>
        <w:t>TM</w:t>
      </w:r>
      <w:r w:rsidRPr="004A5FC4">
        <w:rPr>
          <w:rFonts w:ascii="Times New Roman" w:hAnsi="Times New Roman" w:cs="Times New Roman"/>
          <w:sz w:val="28"/>
          <w:szCs w:val="28"/>
        </w:rPr>
        <w:t xml:space="preserve">) </w:t>
      </w:r>
      <w:proofErr w:type="spellStart"/>
      <w:r w:rsidRPr="004A5FC4">
        <w:rPr>
          <w:rFonts w:ascii="Times New Roman" w:hAnsi="Times New Roman" w:cs="Times New Roman"/>
          <w:sz w:val="28"/>
          <w:szCs w:val="28"/>
          <w:lang w:val="en-US"/>
        </w:rPr>
        <w:t>i</w:t>
      </w:r>
      <w:proofErr w:type="spellEnd"/>
      <w:r w:rsidRPr="004A5FC4">
        <w:rPr>
          <w:rFonts w:ascii="Times New Roman" w:hAnsi="Times New Roman" w:cs="Times New Roman"/>
          <w:sz w:val="28"/>
          <w:szCs w:val="28"/>
        </w:rPr>
        <w:t xml:space="preserve">3-2100 </w:t>
      </w:r>
      <w:r w:rsidRPr="004A5FC4">
        <w:rPr>
          <w:rFonts w:ascii="Times New Roman" w:hAnsi="Times New Roman" w:cs="Times New Roman"/>
          <w:sz w:val="28"/>
          <w:szCs w:val="28"/>
          <w:lang w:val="en-US"/>
        </w:rPr>
        <w:t>CPU</w:t>
      </w:r>
      <w:r w:rsidRPr="004A5FC4">
        <w:rPr>
          <w:rFonts w:ascii="Times New Roman" w:hAnsi="Times New Roman" w:cs="Times New Roman"/>
          <w:sz w:val="28"/>
          <w:szCs w:val="28"/>
        </w:rPr>
        <w:t xml:space="preserve"> @ 3.10</w:t>
      </w:r>
      <w:r w:rsidRPr="004A5FC4">
        <w:rPr>
          <w:rFonts w:ascii="Times New Roman" w:hAnsi="Times New Roman" w:cs="Times New Roman"/>
          <w:sz w:val="28"/>
          <w:szCs w:val="28"/>
          <w:lang w:val="en-US"/>
        </w:rPr>
        <w:t>GHz</w:t>
      </w:r>
    </w:p>
    <w:p w:rsidR="00E4320A" w:rsidRPr="004A5FC4" w:rsidRDefault="00E4320A" w:rsidP="00E4320A">
      <w:pPr>
        <w:spacing w:after="0" w:line="360" w:lineRule="auto"/>
        <w:ind w:firstLine="360"/>
        <w:rPr>
          <w:rFonts w:ascii="Times New Roman" w:hAnsi="Times New Roman" w:cs="Times New Roman"/>
          <w:sz w:val="28"/>
          <w:szCs w:val="28"/>
          <w:lang w:val="en-US"/>
        </w:rPr>
      </w:pPr>
      <w:proofErr w:type="spellStart"/>
      <w:proofErr w:type="gramStart"/>
      <w:r w:rsidRPr="004A5FC4">
        <w:rPr>
          <w:rFonts w:ascii="Times New Roman" w:hAnsi="Times New Roman" w:cs="Times New Roman"/>
          <w:sz w:val="28"/>
          <w:szCs w:val="28"/>
          <w:lang w:val="en-US"/>
        </w:rPr>
        <w:t>Серийный</w:t>
      </w:r>
      <w:proofErr w:type="spellEnd"/>
      <w:r w:rsidRPr="000D232B">
        <w:rPr>
          <w:rFonts w:ascii="Times New Roman" w:hAnsi="Times New Roman" w:cs="Times New Roman"/>
          <w:sz w:val="28"/>
          <w:szCs w:val="28"/>
          <w:lang w:val="en-US"/>
        </w:rPr>
        <w:t xml:space="preserve"> </w:t>
      </w:r>
      <w:proofErr w:type="spellStart"/>
      <w:r w:rsidRPr="004A5FC4">
        <w:rPr>
          <w:rFonts w:ascii="Times New Roman" w:hAnsi="Times New Roman" w:cs="Times New Roman"/>
          <w:sz w:val="28"/>
          <w:szCs w:val="28"/>
          <w:lang w:val="en-US"/>
        </w:rPr>
        <w:t>номер</w:t>
      </w:r>
      <w:proofErr w:type="spellEnd"/>
      <w:r w:rsidRPr="004A5FC4">
        <w:rPr>
          <w:rFonts w:ascii="Times New Roman" w:hAnsi="Times New Roman" w:cs="Times New Roman"/>
          <w:sz w:val="28"/>
          <w:szCs w:val="28"/>
          <w:lang w:val="en-US"/>
        </w:rPr>
        <w:t xml:space="preserve">                                    To Be Filled By O.E.M.</w:t>
      </w:r>
      <w:proofErr w:type="gramEnd"/>
    </w:p>
    <w:p w:rsidR="00E4320A" w:rsidRPr="004A5FC4" w:rsidRDefault="00E4320A" w:rsidP="00E4320A">
      <w:pPr>
        <w:spacing w:after="0" w:line="360" w:lineRule="auto"/>
        <w:ind w:firstLine="360"/>
        <w:rPr>
          <w:rFonts w:ascii="Times New Roman" w:hAnsi="Times New Roman" w:cs="Times New Roman"/>
          <w:sz w:val="28"/>
          <w:szCs w:val="28"/>
          <w:lang w:val="en-US"/>
        </w:rPr>
      </w:pPr>
      <w:proofErr w:type="spellStart"/>
      <w:proofErr w:type="gramStart"/>
      <w:r w:rsidRPr="004A5FC4">
        <w:rPr>
          <w:rFonts w:ascii="Times New Roman" w:hAnsi="Times New Roman" w:cs="Times New Roman"/>
          <w:sz w:val="28"/>
          <w:szCs w:val="28"/>
          <w:lang w:val="en-US"/>
        </w:rPr>
        <w:t>Тег</w:t>
      </w:r>
      <w:proofErr w:type="spellEnd"/>
      <w:r w:rsidRPr="000D232B">
        <w:rPr>
          <w:rFonts w:ascii="Times New Roman" w:hAnsi="Times New Roman" w:cs="Times New Roman"/>
          <w:sz w:val="28"/>
          <w:szCs w:val="28"/>
          <w:lang w:val="en-US"/>
        </w:rPr>
        <w:t xml:space="preserve"> </w:t>
      </w:r>
      <w:proofErr w:type="spellStart"/>
      <w:r w:rsidRPr="004A5FC4">
        <w:rPr>
          <w:rFonts w:ascii="Times New Roman" w:hAnsi="Times New Roman" w:cs="Times New Roman"/>
          <w:sz w:val="28"/>
          <w:szCs w:val="28"/>
          <w:lang w:val="en-US"/>
        </w:rPr>
        <w:t>имущества</w:t>
      </w:r>
      <w:proofErr w:type="spellEnd"/>
      <w:r w:rsidRPr="004A5FC4">
        <w:rPr>
          <w:rFonts w:ascii="Times New Roman" w:hAnsi="Times New Roman" w:cs="Times New Roman"/>
          <w:sz w:val="28"/>
          <w:szCs w:val="28"/>
          <w:lang w:val="en-US"/>
        </w:rPr>
        <w:t xml:space="preserve">                                     To Be Filled By O.E.M.</w:t>
      </w:r>
      <w:proofErr w:type="gramEnd"/>
    </w:p>
    <w:p w:rsidR="00E4320A" w:rsidRPr="004A5FC4" w:rsidRDefault="00E4320A" w:rsidP="00E4320A">
      <w:pPr>
        <w:spacing w:after="0" w:line="360" w:lineRule="auto"/>
        <w:ind w:firstLine="360"/>
        <w:rPr>
          <w:rFonts w:ascii="Times New Roman" w:hAnsi="Times New Roman" w:cs="Times New Roman"/>
          <w:sz w:val="28"/>
          <w:szCs w:val="28"/>
          <w:lang w:val="en-US"/>
        </w:rPr>
      </w:pPr>
      <w:proofErr w:type="spellStart"/>
      <w:r w:rsidRPr="004A5FC4">
        <w:rPr>
          <w:rFonts w:ascii="Times New Roman" w:hAnsi="Times New Roman" w:cs="Times New Roman"/>
          <w:sz w:val="28"/>
          <w:szCs w:val="28"/>
          <w:lang w:val="en-US"/>
        </w:rPr>
        <w:t>Шифркомпонента</w:t>
      </w:r>
      <w:proofErr w:type="spellEnd"/>
      <w:r w:rsidRPr="004A5FC4">
        <w:rPr>
          <w:rFonts w:ascii="Times New Roman" w:hAnsi="Times New Roman" w:cs="Times New Roman"/>
          <w:sz w:val="28"/>
          <w:szCs w:val="28"/>
          <w:lang w:val="en-US"/>
        </w:rPr>
        <w:t xml:space="preserve">                                   </w:t>
      </w:r>
      <w:proofErr w:type="gramStart"/>
      <w:r w:rsidRPr="004A5FC4">
        <w:rPr>
          <w:rFonts w:ascii="Times New Roman" w:hAnsi="Times New Roman" w:cs="Times New Roman"/>
          <w:sz w:val="28"/>
          <w:szCs w:val="28"/>
          <w:lang w:val="en-US"/>
        </w:rPr>
        <w:t>To</w:t>
      </w:r>
      <w:proofErr w:type="gramEnd"/>
      <w:r w:rsidRPr="004A5FC4">
        <w:rPr>
          <w:rFonts w:ascii="Times New Roman" w:hAnsi="Times New Roman" w:cs="Times New Roman"/>
          <w:sz w:val="28"/>
          <w:szCs w:val="28"/>
          <w:lang w:val="en-US"/>
        </w:rPr>
        <w:t xml:space="preserve"> Be Filled By O.E.M.</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Внешняя частота                                   100 МГц</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Максимальная частота                              3800 МГц</w:t>
      </w:r>
    </w:p>
    <w:p w:rsidR="00E4320A" w:rsidRPr="00623164" w:rsidRDefault="00E4320A" w:rsidP="00E4320A">
      <w:pPr>
        <w:spacing w:after="0" w:line="360" w:lineRule="auto"/>
        <w:ind w:firstLine="360"/>
        <w:rPr>
          <w:rFonts w:ascii="Times New Roman" w:hAnsi="Times New Roman" w:cs="Times New Roman"/>
          <w:sz w:val="28"/>
          <w:szCs w:val="28"/>
        </w:rPr>
      </w:pPr>
      <w:proofErr w:type="spellStart"/>
      <w:r w:rsidRPr="00623164">
        <w:rPr>
          <w:rFonts w:ascii="Times New Roman" w:hAnsi="Times New Roman" w:cs="Times New Roman"/>
          <w:sz w:val="28"/>
          <w:szCs w:val="28"/>
        </w:rPr>
        <w:t>Текущаячастота</w:t>
      </w:r>
      <w:proofErr w:type="spellEnd"/>
      <w:r w:rsidRPr="00623164">
        <w:rPr>
          <w:rFonts w:ascii="Times New Roman" w:hAnsi="Times New Roman" w:cs="Times New Roman"/>
          <w:sz w:val="28"/>
          <w:szCs w:val="28"/>
        </w:rPr>
        <w:t xml:space="preserve">                                   3100 МГц</w:t>
      </w:r>
    </w:p>
    <w:p w:rsidR="00E4320A" w:rsidRPr="00623164" w:rsidRDefault="00E4320A" w:rsidP="00E4320A">
      <w:pPr>
        <w:spacing w:after="0" w:line="360" w:lineRule="auto"/>
        <w:ind w:firstLine="360"/>
        <w:rPr>
          <w:rFonts w:ascii="Times New Roman" w:hAnsi="Times New Roman" w:cs="Times New Roman"/>
          <w:sz w:val="28"/>
          <w:szCs w:val="28"/>
        </w:rPr>
      </w:pPr>
      <w:r w:rsidRPr="00623164">
        <w:rPr>
          <w:rFonts w:ascii="Times New Roman" w:hAnsi="Times New Roman" w:cs="Times New Roman"/>
          <w:sz w:val="28"/>
          <w:szCs w:val="28"/>
        </w:rPr>
        <w:t xml:space="preserve">Тип                                               </w:t>
      </w:r>
      <w:r w:rsidRPr="004A5FC4">
        <w:rPr>
          <w:rFonts w:ascii="Times New Roman" w:hAnsi="Times New Roman" w:cs="Times New Roman"/>
          <w:sz w:val="28"/>
          <w:szCs w:val="28"/>
          <w:lang w:val="en-US"/>
        </w:rPr>
        <w:t>Central</w:t>
      </w:r>
      <w:r w:rsidRPr="00623164">
        <w:rPr>
          <w:rFonts w:ascii="Times New Roman" w:hAnsi="Times New Roman" w:cs="Times New Roman"/>
          <w:sz w:val="28"/>
          <w:szCs w:val="28"/>
        </w:rPr>
        <w:t xml:space="preserve"> </w:t>
      </w:r>
      <w:r w:rsidRPr="004A5FC4">
        <w:rPr>
          <w:rFonts w:ascii="Times New Roman" w:hAnsi="Times New Roman" w:cs="Times New Roman"/>
          <w:sz w:val="28"/>
          <w:szCs w:val="28"/>
          <w:lang w:val="en-US"/>
        </w:rPr>
        <w:t>Processor</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Напряжение питания                                1.0 </w:t>
      </w:r>
      <w:r w:rsidRPr="004A5FC4">
        <w:rPr>
          <w:rFonts w:ascii="Times New Roman" w:hAnsi="Times New Roman" w:cs="Times New Roman"/>
          <w:sz w:val="28"/>
          <w:szCs w:val="28"/>
          <w:lang w:val="en-US"/>
        </w:rPr>
        <w:t>V</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Статус                                            Разрешено</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Тип разъёма                                       </w:t>
      </w:r>
      <w:r w:rsidRPr="004A5FC4">
        <w:rPr>
          <w:rFonts w:ascii="Times New Roman" w:hAnsi="Times New Roman" w:cs="Times New Roman"/>
          <w:sz w:val="28"/>
          <w:szCs w:val="28"/>
          <w:lang w:val="en-US"/>
        </w:rPr>
        <w:t>LGA</w:t>
      </w:r>
      <w:r w:rsidRPr="004A5FC4">
        <w:rPr>
          <w:rFonts w:ascii="Times New Roman" w:hAnsi="Times New Roman" w:cs="Times New Roman"/>
          <w:sz w:val="28"/>
          <w:szCs w:val="28"/>
        </w:rPr>
        <w:t>1155</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lang w:val="en-US"/>
        </w:rPr>
        <w:t>HTT</w:t>
      </w:r>
      <w:r w:rsidRPr="004A5FC4">
        <w:rPr>
          <w:rFonts w:ascii="Times New Roman" w:hAnsi="Times New Roman" w:cs="Times New Roman"/>
          <w:sz w:val="28"/>
          <w:szCs w:val="28"/>
        </w:rPr>
        <w:t xml:space="preserve"> / </w:t>
      </w:r>
      <w:r w:rsidRPr="004A5FC4">
        <w:rPr>
          <w:rFonts w:ascii="Times New Roman" w:hAnsi="Times New Roman" w:cs="Times New Roman"/>
          <w:sz w:val="28"/>
          <w:szCs w:val="28"/>
          <w:lang w:val="en-US"/>
        </w:rPr>
        <w:t>CMP</w:t>
      </w:r>
      <w:r w:rsidRPr="004A5FC4">
        <w:rPr>
          <w:rFonts w:ascii="Times New Roman" w:hAnsi="Times New Roman" w:cs="Times New Roman"/>
          <w:sz w:val="28"/>
          <w:szCs w:val="28"/>
        </w:rPr>
        <w:t xml:space="preserve">                                         1 / 2</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Возможности                                       64-</w:t>
      </w:r>
      <w:r w:rsidRPr="004A5FC4">
        <w:rPr>
          <w:rFonts w:ascii="Times New Roman" w:hAnsi="Times New Roman" w:cs="Times New Roman"/>
          <w:sz w:val="28"/>
          <w:szCs w:val="28"/>
          <w:lang w:val="en-US"/>
        </w:rPr>
        <w:t>bit</w:t>
      </w:r>
    </w:p>
    <w:p w:rsidR="00E4320A" w:rsidRPr="004A5FC4" w:rsidRDefault="00E4320A" w:rsidP="00E4320A">
      <w:pPr>
        <w:spacing w:after="0" w:line="360" w:lineRule="auto"/>
        <w:ind w:firstLine="360"/>
        <w:rPr>
          <w:rFonts w:ascii="Times New Roman" w:hAnsi="Times New Roman" w:cs="Times New Roman"/>
          <w:sz w:val="28"/>
          <w:szCs w:val="28"/>
        </w:rPr>
      </w:pP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Производитель ЦП:</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Фирма                                             </w:t>
      </w:r>
      <w:proofErr w:type="spellStart"/>
      <w:r w:rsidRPr="004A5FC4">
        <w:rPr>
          <w:rFonts w:ascii="Times New Roman" w:hAnsi="Times New Roman" w:cs="Times New Roman"/>
          <w:sz w:val="28"/>
          <w:szCs w:val="28"/>
          <w:lang w:val="en-US"/>
        </w:rPr>
        <w:t>IntelCorporation</w:t>
      </w:r>
      <w:proofErr w:type="spellEnd"/>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Информация о продукте                             </w:t>
      </w:r>
      <w:r w:rsidRPr="004A5FC4">
        <w:rPr>
          <w:rFonts w:ascii="Times New Roman" w:hAnsi="Times New Roman" w:cs="Times New Roman"/>
          <w:sz w:val="28"/>
          <w:szCs w:val="28"/>
          <w:lang w:val="en-US"/>
        </w:rPr>
        <w:t>http</w:t>
      </w:r>
      <w:r w:rsidRPr="004A5FC4">
        <w:rPr>
          <w:rFonts w:ascii="Times New Roman" w:hAnsi="Times New Roman" w:cs="Times New Roman"/>
          <w:sz w:val="28"/>
          <w:szCs w:val="28"/>
        </w:rPr>
        <w:t>://</w:t>
      </w:r>
      <w:r w:rsidRPr="004A5FC4">
        <w:rPr>
          <w:rFonts w:ascii="Times New Roman" w:hAnsi="Times New Roman" w:cs="Times New Roman"/>
          <w:sz w:val="28"/>
          <w:szCs w:val="28"/>
          <w:lang w:val="en-US"/>
        </w:rPr>
        <w:t>ark</w:t>
      </w:r>
      <w:r w:rsidRPr="004A5FC4">
        <w:rPr>
          <w:rFonts w:ascii="Times New Roman" w:hAnsi="Times New Roman" w:cs="Times New Roman"/>
          <w:sz w:val="28"/>
          <w:szCs w:val="28"/>
        </w:rPr>
        <w:t>.</w:t>
      </w:r>
      <w:proofErr w:type="spellStart"/>
      <w:r w:rsidRPr="004A5FC4">
        <w:rPr>
          <w:rFonts w:ascii="Times New Roman" w:hAnsi="Times New Roman" w:cs="Times New Roman"/>
          <w:sz w:val="28"/>
          <w:szCs w:val="28"/>
          <w:lang w:val="en-US"/>
        </w:rPr>
        <w:t>intel</w:t>
      </w:r>
      <w:proofErr w:type="spellEnd"/>
      <w:r w:rsidRPr="004A5FC4">
        <w:rPr>
          <w:rFonts w:ascii="Times New Roman" w:hAnsi="Times New Roman" w:cs="Times New Roman"/>
          <w:sz w:val="28"/>
          <w:szCs w:val="28"/>
        </w:rPr>
        <w:t>.</w:t>
      </w:r>
      <w:r w:rsidRPr="004A5FC4">
        <w:rPr>
          <w:rFonts w:ascii="Times New Roman" w:hAnsi="Times New Roman" w:cs="Times New Roman"/>
          <w:sz w:val="28"/>
          <w:szCs w:val="28"/>
          <w:lang w:val="en-US"/>
        </w:rPr>
        <w:t>com</w:t>
      </w:r>
      <w:r w:rsidRPr="004A5FC4">
        <w:rPr>
          <w:rFonts w:ascii="Times New Roman" w:hAnsi="Times New Roman" w:cs="Times New Roman"/>
          <w:sz w:val="28"/>
          <w:szCs w:val="28"/>
        </w:rPr>
        <w:t>/</w:t>
      </w:r>
      <w:r w:rsidRPr="004A5FC4">
        <w:rPr>
          <w:rFonts w:ascii="Times New Roman" w:hAnsi="Times New Roman" w:cs="Times New Roman"/>
          <w:sz w:val="28"/>
          <w:szCs w:val="28"/>
          <w:lang w:val="en-US"/>
        </w:rPr>
        <w:t>search</w:t>
      </w:r>
      <w:r w:rsidRPr="004A5FC4">
        <w:rPr>
          <w:rFonts w:ascii="Times New Roman" w:hAnsi="Times New Roman" w:cs="Times New Roman"/>
          <w:sz w:val="28"/>
          <w:szCs w:val="28"/>
        </w:rPr>
        <w:t>.</w:t>
      </w:r>
      <w:proofErr w:type="spellStart"/>
      <w:r w:rsidRPr="004A5FC4">
        <w:rPr>
          <w:rFonts w:ascii="Times New Roman" w:hAnsi="Times New Roman" w:cs="Times New Roman"/>
          <w:sz w:val="28"/>
          <w:szCs w:val="28"/>
          <w:lang w:val="en-US"/>
        </w:rPr>
        <w:t>aspx</w:t>
      </w:r>
      <w:proofErr w:type="spellEnd"/>
      <w:r w:rsidRPr="004A5FC4">
        <w:rPr>
          <w:rFonts w:ascii="Times New Roman" w:hAnsi="Times New Roman" w:cs="Times New Roman"/>
          <w:sz w:val="28"/>
          <w:szCs w:val="28"/>
        </w:rPr>
        <w:t>?</w:t>
      </w:r>
      <w:r w:rsidRPr="004A5FC4">
        <w:rPr>
          <w:rFonts w:ascii="Times New Roman" w:hAnsi="Times New Roman" w:cs="Times New Roman"/>
          <w:sz w:val="28"/>
          <w:szCs w:val="28"/>
          <w:lang w:val="en-US"/>
        </w:rPr>
        <w:t>q</w:t>
      </w:r>
      <w:r w:rsidRPr="004A5FC4">
        <w:rPr>
          <w:rFonts w:ascii="Times New Roman" w:hAnsi="Times New Roman" w:cs="Times New Roman"/>
          <w:sz w:val="28"/>
          <w:szCs w:val="28"/>
        </w:rPr>
        <w:t>=</w:t>
      </w:r>
      <w:r w:rsidRPr="004A5FC4">
        <w:rPr>
          <w:rFonts w:ascii="Times New Roman" w:hAnsi="Times New Roman" w:cs="Times New Roman"/>
          <w:sz w:val="28"/>
          <w:szCs w:val="28"/>
          <w:lang w:val="en-US"/>
        </w:rPr>
        <w:t>Intel</w:t>
      </w:r>
      <w:r w:rsidRPr="004A5FC4">
        <w:rPr>
          <w:rFonts w:ascii="Times New Roman" w:hAnsi="Times New Roman" w:cs="Times New Roman"/>
          <w:sz w:val="28"/>
          <w:szCs w:val="28"/>
        </w:rPr>
        <w:t>%20</w:t>
      </w:r>
      <w:r w:rsidRPr="004A5FC4">
        <w:rPr>
          <w:rFonts w:ascii="Times New Roman" w:hAnsi="Times New Roman" w:cs="Times New Roman"/>
          <w:sz w:val="28"/>
          <w:szCs w:val="28"/>
          <w:lang w:val="en-US"/>
        </w:rPr>
        <w:t>Core</w:t>
      </w:r>
      <w:r w:rsidRPr="004A5FC4">
        <w:rPr>
          <w:rFonts w:ascii="Times New Roman" w:hAnsi="Times New Roman" w:cs="Times New Roman"/>
          <w:sz w:val="28"/>
          <w:szCs w:val="28"/>
        </w:rPr>
        <w:t>%20</w:t>
      </w:r>
      <w:proofErr w:type="spellStart"/>
      <w:r w:rsidRPr="004A5FC4">
        <w:rPr>
          <w:rFonts w:ascii="Times New Roman" w:hAnsi="Times New Roman" w:cs="Times New Roman"/>
          <w:sz w:val="28"/>
          <w:szCs w:val="28"/>
          <w:lang w:val="en-US"/>
        </w:rPr>
        <w:t>i</w:t>
      </w:r>
      <w:proofErr w:type="spellEnd"/>
      <w:r w:rsidRPr="004A5FC4">
        <w:rPr>
          <w:rFonts w:ascii="Times New Roman" w:hAnsi="Times New Roman" w:cs="Times New Roman"/>
          <w:sz w:val="28"/>
          <w:szCs w:val="28"/>
        </w:rPr>
        <w:t>3-2100</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Обновление драйверов                              </w:t>
      </w:r>
      <w:hyperlink r:id="rId14" w:history="1">
        <w:r w:rsidRPr="0024602E">
          <w:rPr>
            <w:rStyle w:val="a4"/>
            <w:rFonts w:ascii="Times New Roman" w:hAnsi="Times New Roman" w:cs="Times New Roman"/>
            <w:sz w:val="28"/>
            <w:szCs w:val="28"/>
            <w:lang w:val="en-US"/>
          </w:rPr>
          <w:t>http</w:t>
        </w:r>
        <w:r w:rsidRPr="0024602E">
          <w:rPr>
            <w:rStyle w:val="a4"/>
            <w:rFonts w:ascii="Times New Roman" w:hAnsi="Times New Roman" w:cs="Times New Roman"/>
            <w:sz w:val="28"/>
            <w:szCs w:val="28"/>
          </w:rPr>
          <w:t>://</w:t>
        </w:r>
        <w:r w:rsidRPr="0024602E">
          <w:rPr>
            <w:rStyle w:val="a4"/>
            <w:rFonts w:ascii="Times New Roman" w:hAnsi="Times New Roman" w:cs="Times New Roman"/>
            <w:sz w:val="28"/>
            <w:szCs w:val="28"/>
            <w:lang w:val="en-US"/>
          </w:rPr>
          <w:t>www</w:t>
        </w:r>
        <w:r w:rsidRPr="0024602E">
          <w:rPr>
            <w:rStyle w:val="a4"/>
            <w:rFonts w:ascii="Times New Roman" w:hAnsi="Times New Roman" w:cs="Times New Roman"/>
            <w:sz w:val="28"/>
            <w:szCs w:val="28"/>
          </w:rPr>
          <w:t>.</w:t>
        </w:r>
        <w:proofErr w:type="spellStart"/>
        <w:r w:rsidRPr="0024602E">
          <w:rPr>
            <w:rStyle w:val="a4"/>
            <w:rFonts w:ascii="Times New Roman" w:hAnsi="Times New Roman" w:cs="Times New Roman"/>
            <w:sz w:val="28"/>
            <w:szCs w:val="28"/>
            <w:lang w:val="en-US"/>
          </w:rPr>
          <w:t>aida</w:t>
        </w:r>
        <w:proofErr w:type="spellEnd"/>
        <w:r w:rsidRPr="0024602E">
          <w:rPr>
            <w:rStyle w:val="a4"/>
            <w:rFonts w:ascii="Times New Roman" w:hAnsi="Times New Roman" w:cs="Times New Roman"/>
            <w:sz w:val="28"/>
            <w:szCs w:val="28"/>
          </w:rPr>
          <w:t>64.</w:t>
        </w:r>
        <w:r w:rsidRPr="0024602E">
          <w:rPr>
            <w:rStyle w:val="a4"/>
            <w:rFonts w:ascii="Times New Roman" w:hAnsi="Times New Roman" w:cs="Times New Roman"/>
            <w:sz w:val="28"/>
            <w:szCs w:val="28"/>
            <w:lang w:val="en-US"/>
          </w:rPr>
          <w:t>com</w:t>
        </w:r>
        <w:r w:rsidRPr="0024602E">
          <w:rPr>
            <w:rStyle w:val="a4"/>
            <w:rFonts w:ascii="Times New Roman" w:hAnsi="Times New Roman" w:cs="Times New Roman"/>
            <w:sz w:val="28"/>
            <w:szCs w:val="28"/>
          </w:rPr>
          <w:t>/</w:t>
        </w:r>
        <w:r w:rsidRPr="0024602E">
          <w:rPr>
            <w:rStyle w:val="a4"/>
            <w:rFonts w:ascii="Times New Roman" w:hAnsi="Times New Roman" w:cs="Times New Roman"/>
            <w:sz w:val="28"/>
            <w:szCs w:val="28"/>
            <w:lang w:val="en-US"/>
          </w:rPr>
          <w:t>driver</w:t>
        </w:r>
        <w:r w:rsidRPr="0024602E">
          <w:rPr>
            <w:rStyle w:val="a4"/>
            <w:rFonts w:ascii="Times New Roman" w:hAnsi="Times New Roman" w:cs="Times New Roman"/>
            <w:sz w:val="28"/>
            <w:szCs w:val="28"/>
          </w:rPr>
          <w:t>-</w:t>
        </w:r>
        <w:r w:rsidRPr="0024602E">
          <w:rPr>
            <w:rStyle w:val="a4"/>
            <w:rFonts w:ascii="Times New Roman" w:hAnsi="Times New Roman" w:cs="Times New Roman"/>
            <w:sz w:val="28"/>
            <w:szCs w:val="28"/>
            <w:lang w:val="en-US"/>
          </w:rPr>
          <w:t>updates</w:t>
        </w:r>
      </w:hyperlink>
    </w:p>
    <w:p w:rsidR="00E4320A" w:rsidRPr="009476F9" w:rsidRDefault="00E4320A" w:rsidP="00E4320A">
      <w:pPr>
        <w:spacing w:after="0" w:line="360" w:lineRule="auto"/>
        <w:ind w:firstLine="360"/>
        <w:rPr>
          <w:rFonts w:ascii="Times New Roman" w:hAnsi="Times New Roman" w:cs="Times New Roman"/>
          <w:sz w:val="28"/>
          <w:szCs w:val="28"/>
        </w:rPr>
      </w:pP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Массивы памяти / </w:t>
      </w:r>
      <w:proofErr w:type="spellStart"/>
      <w:r w:rsidRPr="004A5FC4">
        <w:rPr>
          <w:rFonts w:ascii="Times New Roman" w:hAnsi="Times New Roman" w:cs="Times New Roman"/>
          <w:sz w:val="28"/>
          <w:szCs w:val="28"/>
          <w:lang w:val="en-US"/>
        </w:rPr>
        <w:t>SystemMemory</w:t>
      </w:r>
      <w:proofErr w:type="spellEnd"/>
      <w:proofErr w:type="gramStart"/>
      <w:r w:rsidRPr="004A5FC4">
        <w:rPr>
          <w:rFonts w:ascii="Times New Roman" w:hAnsi="Times New Roman" w:cs="Times New Roman"/>
          <w:sz w:val="28"/>
          <w:szCs w:val="28"/>
        </w:rPr>
        <w:t xml:space="preserve"> ]</w:t>
      </w:r>
      <w:proofErr w:type="gramEnd"/>
    </w:p>
    <w:p w:rsidR="00E4320A" w:rsidRPr="004A5FC4" w:rsidRDefault="00E4320A" w:rsidP="00E4320A">
      <w:pPr>
        <w:spacing w:after="0" w:line="360" w:lineRule="auto"/>
        <w:ind w:firstLine="360"/>
        <w:rPr>
          <w:rFonts w:ascii="Times New Roman" w:hAnsi="Times New Roman" w:cs="Times New Roman"/>
          <w:sz w:val="28"/>
          <w:szCs w:val="28"/>
        </w:rPr>
      </w:pP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lastRenderedPageBreak/>
        <w:t xml:space="preserve">    Свойства массива памяти:</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Размещение                                        Системная плата</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Функция массива памяти                            Системная память</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Коррекция ошибок</w:t>
      </w:r>
      <w:proofErr w:type="gramStart"/>
      <w:r w:rsidRPr="004A5FC4">
        <w:rPr>
          <w:rFonts w:ascii="Times New Roman" w:hAnsi="Times New Roman" w:cs="Times New Roman"/>
          <w:sz w:val="28"/>
          <w:szCs w:val="28"/>
        </w:rPr>
        <w:t xml:space="preserve">                                  Н</w:t>
      </w:r>
      <w:proofErr w:type="gramEnd"/>
      <w:r w:rsidRPr="004A5FC4">
        <w:rPr>
          <w:rFonts w:ascii="Times New Roman" w:hAnsi="Times New Roman" w:cs="Times New Roman"/>
          <w:sz w:val="28"/>
          <w:szCs w:val="28"/>
        </w:rPr>
        <w:t>ет</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Макс. объём памяти                                32 ГБ</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Устройства памяти                                 2</w:t>
      </w:r>
    </w:p>
    <w:p w:rsidR="00E4320A" w:rsidRPr="004A5FC4" w:rsidRDefault="00E4320A" w:rsidP="00E4320A">
      <w:pPr>
        <w:spacing w:after="0" w:line="360" w:lineRule="auto"/>
        <w:ind w:firstLine="360"/>
        <w:rPr>
          <w:rFonts w:ascii="Times New Roman" w:hAnsi="Times New Roman" w:cs="Times New Roman"/>
          <w:sz w:val="28"/>
          <w:szCs w:val="28"/>
        </w:rPr>
      </w:pP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 Устройства памяти / </w:t>
      </w:r>
      <w:r w:rsidRPr="004A5FC4">
        <w:rPr>
          <w:rFonts w:ascii="Times New Roman" w:hAnsi="Times New Roman" w:cs="Times New Roman"/>
          <w:sz w:val="28"/>
          <w:szCs w:val="28"/>
          <w:lang w:val="en-US"/>
        </w:rPr>
        <w:t>DIMM</w:t>
      </w:r>
      <w:r w:rsidRPr="004A5FC4">
        <w:rPr>
          <w:rFonts w:ascii="Times New Roman" w:hAnsi="Times New Roman" w:cs="Times New Roman"/>
          <w:sz w:val="28"/>
          <w:szCs w:val="28"/>
        </w:rPr>
        <w:t>0</w:t>
      </w:r>
      <w:proofErr w:type="gramStart"/>
      <w:r w:rsidRPr="004A5FC4">
        <w:rPr>
          <w:rFonts w:ascii="Times New Roman" w:hAnsi="Times New Roman" w:cs="Times New Roman"/>
          <w:sz w:val="28"/>
          <w:szCs w:val="28"/>
        </w:rPr>
        <w:t xml:space="preserve"> ]</w:t>
      </w:r>
      <w:proofErr w:type="gramEnd"/>
    </w:p>
    <w:p w:rsidR="00E4320A" w:rsidRPr="004A5FC4" w:rsidRDefault="00E4320A" w:rsidP="00E4320A">
      <w:pPr>
        <w:spacing w:after="0" w:line="360" w:lineRule="auto"/>
        <w:ind w:firstLine="360"/>
        <w:rPr>
          <w:rFonts w:ascii="Times New Roman" w:hAnsi="Times New Roman" w:cs="Times New Roman"/>
          <w:sz w:val="28"/>
          <w:szCs w:val="28"/>
        </w:rPr>
      </w:pP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Свойства устройства памяти:</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Форм-фактор                                       </w:t>
      </w:r>
      <w:r w:rsidRPr="004A5FC4">
        <w:rPr>
          <w:rFonts w:ascii="Times New Roman" w:hAnsi="Times New Roman" w:cs="Times New Roman"/>
          <w:sz w:val="28"/>
          <w:szCs w:val="28"/>
          <w:lang w:val="en-US"/>
        </w:rPr>
        <w:t>DIMM</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Тип                                               </w:t>
      </w:r>
      <w:r w:rsidRPr="004A5FC4">
        <w:rPr>
          <w:rFonts w:ascii="Times New Roman" w:hAnsi="Times New Roman" w:cs="Times New Roman"/>
          <w:sz w:val="28"/>
          <w:szCs w:val="28"/>
          <w:lang w:val="en-US"/>
        </w:rPr>
        <w:t>DDR</w:t>
      </w:r>
      <w:r w:rsidRPr="004A5FC4">
        <w:rPr>
          <w:rFonts w:ascii="Times New Roman" w:hAnsi="Times New Roman" w:cs="Times New Roman"/>
          <w:sz w:val="28"/>
          <w:szCs w:val="28"/>
        </w:rPr>
        <w:t>3</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Тип                                               </w:t>
      </w:r>
      <w:r w:rsidRPr="004A5FC4">
        <w:rPr>
          <w:rFonts w:ascii="Times New Roman" w:hAnsi="Times New Roman" w:cs="Times New Roman"/>
          <w:sz w:val="28"/>
          <w:szCs w:val="28"/>
          <w:lang w:val="en-US"/>
        </w:rPr>
        <w:t>Synchronous</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Размер                                            2 ГБ</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Макс. частота                                     1333 МГц</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Общая ширина                                      64 бит</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Ширина данных                                     64 бит</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lang w:val="en-US"/>
        </w:rPr>
        <w:t>Ranks</w:t>
      </w:r>
      <w:r w:rsidRPr="004A5FC4">
        <w:rPr>
          <w:rFonts w:ascii="Times New Roman" w:hAnsi="Times New Roman" w:cs="Times New Roman"/>
          <w:sz w:val="28"/>
          <w:szCs w:val="28"/>
        </w:rPr>
        <w:t xml:space="preserve">                                             2</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Размещение                                        </w:t>
      </w:r>
      <w:r w:rsidRPr="004A5FC4">
        <w:rPr>
          <w:rFonts w:ascii="Times New Roman" w:hAnsi="Times New Roman" w:cs="Times New Roman"/>
          <w:sz w:val="28"/>
          <w:szCs w:val="28"/>
          <w:lang w:val="en-US"/>
        </w:rPr>
        <w:t>DIMM</w:t>
      </w:r>
      <w:r w:rsidRPr="004A5FC4">
        <w:rPr>
          <w:rFonts w:ascii="Times New Roman" w:hAnsi="Times New Roman" w:cs="Times New Roman"/>
          <w:sz w:val="28"/>
          <w:szCs w:val="28"/>
        </w:rPr>
        <w:t>0</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Банк                                              </w:t>
      </w:r>
      <w:r w:rsidRPr="004A5FC4">
        <w:rPr>
          <w:rFonts w:ascii="Times New Roman" w:hAnsi="Times New Roman" w:cs="Times New Roman"/>
          <w:sz w:val="28"/>
          <w:szCs w:val="28"/>
          <w:lang w:val="en-US"/>
        </w:rPr>
        <w:t>BANK</w:t>
      </w:r>
      <w:r w:rsidRPr="004A5FC4">
        <w:rPr>
          <w:rFonts w:ascii="Times New Roman" w:hAnsi="Times New Roman" w:cs="Times New Roman"/>
          <w:sz w:val="28"/>
          <w:szCs w:val="28"/>
        </w:rPr>
        <w:t>0</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Производитель                                     </w:t>
      </w:r>
      <w:r w:rsidRPr="004A5FC4">
        <w:rPr>
          <w:rFonts w:ascii="Times New Roman" w:hAnsi="Times New Roman" w:cs="Times New Roman"/>
          <w:sz w:val="28"/>
          <w:szCs w:val="28"/>
          <w:lang w:val="en-US"/>
        </w:rPr>
        <w:t>Kingston</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Серийный номер                                    1</w:t>
      </w:r>
      <w:r w:rsidRPr="004A5FC4">
        <w:rPr>
          <w:rFonts w:ascii="Times New Roman" w:hAnsi="Times New Roman" w:cs="Times New Roman"/>
          <w:sz w:val="28"/>
          <w:szCs w:val="28"/>
          <w:lang w:val="en-US"/>
        </w:rPr>
        <w:t>F</w:t>
      </w:r>
      <w:r w:rsidRPr="004A5FC4">
        <w:rPr>
          <w:rFonts w:ascii="Times New Roman" w:hAnsi="Times New Roman" w:cs="Times New Roman"/>
          <w:sz w:val="28"/>
          <w:szCs w:val="28"/>
        </w:rPr>
        <w:t>16</w:t>
      </w:r>
      <w:r w:rsidRPr="004A5FC4">
        <w:rPr>
          <w:rFonts w:ascii="Times New Roman" w:hAnsi="Times New Roman" w:cs="Times New Roman"/>
          <w:sz w:val="28"/>
          <w:szCs w:val="28"/>
          <w:lang w:val="en-US"/>
        </w:rPr>
        <w:t>C</w:t>
      </w:r>
      <w:r w:rsidRPr="004A5FC4">
        <w:rPr>
          <w:rFonts w:ascii="Times New Roman" w:hAnsi="Times New Roman" w:cs="Times New Roman"/>
          <w:sz w:val="28"/>
          <w:szCs w:val="28"/>
        </w:rPr>
        <w:t>3</w:t>
      </w:r>
      <w:r w:rsidRPr="004A5FC4">
        <w:rPr>
          <w:rFonts w:ascii="Times New Roman" w:hAnsi="Times New Roman" w:cs="Times New Roman"/>
          <w:sz w:val="28"/>
          <w:szCs w:val="28"/>
          <w:lang w:val="en-US"/>
        </w:rPr>
        <w:t>D</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Тег имущества                                     </w:t>
      </w:r>
      <w:proofErr w:type="spellStart"/>
      <w:r w:rsidRPr="004A5FC4">
        <w:rPr>
          <w:rFonts w:ascii="Times New Roman" w:hAnsi="Times New Roman" w:cs="Times New Roman"/>
          <w:sz w:val="28"/>
          <w:szCs w:val="28"/>
          <w:lang w:val="en-US"/>
        </w:rPr>
        <w:t>AssetTagNum</w:t>
      </w:r>
      <w:proofErr w:type="spellEnd"/>
      <w:r w:rsidRPr="004A5FC4">
        <w:rPr>
          <w:rFonts w:ascii="Times New Roman" w:hAnsi="Times New Roman" w:cs="Times New Roman"/>
          <w:sz w:val="28"/>
          <w:szCs w:val="28"/>
        </w:rPr>
        <w:t>0</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Шифр компонента                                   9905471-001.</w:t>
      </w:r>
      <w:r w:rsidRPr="004A5FC4">
        <w:rPr>
          <w:rFonts w:ascii="Times New Roman" w:hAnsi="Times New Roman" w:cs="Times New Roman"/>
          <w:sz w:val="28"/>
          <w:szCs w:val="28"/>
          <w:lang w:val="en-US"/>
        </w:rPr>
        <w:t>A</w:t>
      </w:r>
      <w:r w:rsidRPr="004A5FC4">
        <w:rPr>
          <w:rFonts w:ascii="Times New Roman" w:hAnsi="Times New Roman" w:cs="Times New Roman"/>
          <w:sz w:val="28"/>
          <w:szCs w:val="28"/>
        </w:rPr>
        <w:t>01</w:t>
      </w:r>
      <w:r w:rsidRPr="004A5FC4">
        <w:rPr>
          <w:rFonts w:ascii="Times New Roman" w:hAnsi="Times New Roman" w:cs="Times New Roman"/>
          <w:sz w:val="28"/>
          <w:szCs w:val="28"/>
          <w:lang w:val="en-US"/>
        </w:rPr>
        <w:t>LF</w:t>
      </w:r>
    </w:p>
    <w:p w:rsidR="00E4320A" w:rsidRPr="004A5FC4" w:rsidRDefault="00E4320A" w:rsidP="00E4320A">
      <w:pPr>
        <w:spacing w:after="0" w:line="360" w:lineRule="auto"/>
        <w:ind w:firstLine="360"/>
        <w:rPr>
          <w:rFonts w:ascii="Times New Roman" w:hAnsi="Times New Roman" w:cs="Times New Roman"/>
          <w:sz w:val="28"/>
          <w:szCs w:val="28"/>
        </w:rPr>
      </w:pP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 Устройства памяти / </w:t>
      </w:r>
      <w:r w:rsidRPr="004A5FC4">
        <w:rPr>
          <w:rFonts w:ascii="Times New Roman" w:hAnsi="Times New Roman" w:cs="Times New Roman"/>
          <w:sz w:val="28"/>
          <w:szCs w:val="28"/>
          <w:lang w:val="en-US"/>
        </w:rPr>
        <w:t>DIMM</w:t>
      </w:r>
      <w:r w:rsidRPr="004A5FC4">
        <w:rPr>
          <w:rFonts w:ascii="Times New Roman" w:hAnsi="Times New Roman" w:cs="Times New Roman"/>
          <w:sz w:val="28"/>
          <w:szCs w:val="28"/>
        </w:rPr>
        <w:t>1</w:t>
      </w:r>
      <w:proofErr w:type="gramStart"/>
      <w:r w:rsidRPr="004A5FC4">
        <w:rPr>
          <w:rFonts w:ascii="Times New Roman" w:hAnsi="Times New Roman" w:cs="Times New Roman"/>
          <w:sz w:val="28"/>
          <w:szCs w:val="28"/>
        </w:rPr>
        <w:t xml:space="preserve"> ]</w:t>
      </w:r>
      <w:proofErr w:type="gramEnd"/>
    </w:p>
    <w:p w:rsidR="00E4320A" w:rsidRPr="004A5FC4" w:rsidRDefault="00E4320A" w:rsidP="00E4320A">
      <w:pPr>
        <w:spacing w:after="0" w:line="360" w:lineRule="auto"/>
        <w:ind w:firstLine="360"/>
        <w:rPr>
          <w:rFonts w:ascii="Times New Roman" w:hAnsi="Times New Roman" w:cs="Times New Roman"/>
          <w:sz w:val="28"/>
          <w:szCs w:val="28"/>
        </w:rPr>
      </w:pP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Свойства устройства памяти:</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Форм-фактор                                       </w:t>
      </w:r>
      <w:r w:rsidRPr="004A5FC4">
        <w:rPr>
          <w:rFonts w:ascii="Times New Roman" w:hAnsi="Times New Roman" w:cs="Times New Roman"/>
          <w:sz w:val="28"/>
          <w:szCs w:val="28"/>
          <w:lang w:val="en-US"/>
        </w:rPr>
        <w:t>DIMM</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Тип                                               </w:t>
      </w:r>
      <w:r w:rsidRPr="004A5FC4">
        <w:rPr>
          <w:rFonts w:ascii="Times New Roman" w:hAnsi="Times New Roman" w:cs="Times New Roman"/>
          <w:sz w:val="28"/>
          <w:szCs w:val="28"/>
          <w:lang w:val="en-US"/>
        </w:rPr>
        <w:t>DDR</w:t>
      </w:r>
      <w:r w:rsidRPr="004A5FC4">
        <w:rPr>
          <w:rFonts w:ascii="Times New Roman" w:hAnsi="Times New Roman" w:cs="Times New Roman"/>
          <w:sz w:val="28"/>
          <w:szCs w:val="28"/>
        </w:rPr>
        <w:t>3</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lastRenderedPageBreak/>
        <w:t xml:space="preserve">      Тип                                               </w:t>
      </w:r>
      <w:r w:rsidRPr="004A5FC4">
        <w:rPr>
          <w:rFonts w:ascii="Times New Roman" w:hAnsi="Times New Roman" w:cs="Times New Roman"/>
          <w:sz w:val="28"/>
          <w:szCs w:val="28"/>
          <w:lang w:val="en-US"/>
        </w:rPr>
        <w:t>Synchronous</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Размер                                            2 ГБ</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Макс. частота                                     1333 МГц</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Общая ширина                                      64 бит</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Ширина данных                                     64 бит</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Размещение                                        </w:t>
      </w:r>
      <w:r w:rsidRPr="004A5FC4">
        <w:rPr>
          <w:rFonts w:ascii="Times New Roman" w:hAnsi="Times New Roman" w:cs="Times New Roman"/>
          <w:sz w:val="28"/>
          <w:szCs w:val="28"/>
          <w:lang w:val="en-US"/>
        </w:rPr>
        <w:t>DIMM</w:t>
      </w:r>
      <w:r w:rsidRPr="004A5FC4">
        <w:rPr>
          <w:rFonts w:ascii="Times New Roman" w:hAnsi="Times New Roman" w:cs="Times New Roman"/>
          <w:sz w:val="28"/>
          <w:szCs w:val="28"/>
        </w:rPr>
        <w:t>1</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Банк                                              </w:t>
      </w:r>
      <w:r w:rsidRPr="004A5FC4">
        <w:rPr>
          <w:rFonts w:ascii="Times New Roman" w:hAnsi="Times New Roman" w:cs="Times New Roman"/>
          <w:sz w:val="28"/>
          <w:szCs w:val="28"/>
          <w:lang w:val="en-US"/>
        </w:rPr>
        <w:t>BANK</w:t>
      </w:r>
      <w:r w:rsidRPr="004A5FC4">
        <w:rPr>
          <w:rFonts w:ascii="Times New Roman" w:hAnsi="Times New Roman" w:cs="Times New Roman"/>
          <w:sz w:val="28"/>
          <w:szCs w:val="28"/>
        </w:rPr>
        <w:t>1</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Производитель                                     </w:t>
      </w:r>
      <w:r w:rsidRPr="004A5FC4">
        <w:rPr>
          <w:rFonts w:ascii="Times New Roman" w:hAnsi="Times New Roman" w:cs="Times New Roman"/>
          <w:sz w:val="28"/>
          <w:szCs w:val="28"/>
          <w:lang w:val="en-US"/>
        </w:rPr>
        <w:t>Manufacturer</w:t>
      </w:r>
      <w:r w:rsidRPr="004A5FC4">
        <w:rPr>
          <w:rFonts w:ascii="Times New Roman" w:hAnsi="Times New Roman" w:cs="Times New Roman"/>
          <w:sz w:val="28"/>
          <w:szCs w:val="28"/>
        </w:rPr>
        <w:t>1</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Серийный номер                                    </w:t>
      </w:r>
      <w:proofErr w:type="spellStart"/>
      <w:r w:rsidRPr="004A5FC4">
        <w:rPr>
          <w:rFonts w:ascii="Times New Roman" w:hAnsi="Times New Roman" w:cs="Times New Roman"/>
          <w:sz w:val="28"/>
          <w:szCs w:val="28"/>
          <w:lang w:val="en-US"/>
        </w:rPr>
        <w:t>SerNum</w:t>
      </w:r>
      <w:proofErr w:type="spellEnd"/>
      <w:r w:rsidRPr="004A5FC4">
        <w:rPr>
          <w:rFonts w:ascii="Times New Roman" w:hAnsi="Times New Roman" w:cs="Times New Roman"/>
          <w:sz w:val="28"/>
          <w:szCs w:val="28"/>
        </w:rPr>
        <w:t>1</w:t>
      </w:r>
    </w:p>
    <w:p w:rsidR="00E4320A" w:rsidRPr="004A5FC4" w:rsidRDefault="00E4320A" w:rsidP="00E4320A">
      <w:pPr>
        <w:spacing w:after="0" w:line="360" w:lineRule="auto"/>
        <w:ind w:firstLine="360"/>
        <w:rPr>
          <w:rFonts w:ascii="Times New Roman" w:hAnsi="Times New Roman" w:cs="Times New Roman"/>
          <w:sz w:val="28"/>
          <w:szCs w:val="28"/>
        </w:rPr>
      </w:pPr>
      <w:r w:rsidRPr="004A5FC4">
        <w:rPr>
          <w:rFonts w:ascii="Times New Roman" w:hAnsi="Times New Roman" w:cs="Times New Roman"/>
          <w:sz w:val="28"/>
          <w:szCs w:val="28"/>
        </w:rPr>
        <w:t xml:space="preserve">      Тег имущества                                     </w:t>
      </w:r>
      <w:proofErr w:type="spellStart"/>
      <w:r w:rsidRPr="004A5FC4">
        <w:rPr>
          <w:rFonts w:ascii="Times New Roman" w:hAnsi="Times New Roman" w:cs="Times New Roman"/>
          <w:sz w:val="28"/>
          <w:szCs w:val="28"/>
          <w:lang w:val="en-US"/>
        </w:rPr>
        <w:t>AssetTagNum</w:t>
      </w:r>
      <w:proofErr w:type="spellEnd"/>
      <w:r w:rsidRPr="004A5FC4">
        <w:rPr>
          <w:rFonts w:ascii="Times New Roman" w:hAnsi="Times New Roman" w:cs="Times New Roman"/>
          <w:sz w:val="28"/>
          <w:szCs w:val="28"/>
        </w:rPr>
        <w:t>1</w:t>
      </w:r>
    </w:p>
    <w:p w:rsidR="00E4320A" w:rsidRPr="009476F9" w:rsidRDefault="00E4320A" w:rsidP="00E4320A">
      <w:pPr>
        <w:spacing w:after="0" w:line="360" w:lineRule="auto"/>
        <w:ind w:firstLine="360"/>
        <w:rPr>
          <w:rFonts w:ascii="Times New Roman" w:hAnsi="Times New Roman" w:cs="Times New Roman"/>
          <w:sz w:val="28"/>
          <w:szCs w:val="28"/>
        </w:rPr>
      </w:pPr>
      <w:r w:rsidRPr="009476F9">
        <w:rPr>
          <w:rFonts w:ascii="Times New Roman" w:hAnsi="Times New Roman" w:cs="Times New Roman"/>
          <w:sz w:val="28"/>
          <w:szCs w:val="28"/>
        </w:rPr>
        <w:t xml:space="preserve">Шифр компонента                                   </w:t>
      </w:r>
      <w:r w:rsidRPr="004A5FC4">
        <w:rPr>
          <w:rFonts w:ascii="Times New Roman" w:hAnsi="Times New Roman" w:cs="Times New Roman"/>
          <w:sz w:val="28"/>
          <w:szCs w:val="28"/>
          <w:lang w:val="en-US"/>
        </w:rPr>
        <w:t>Array</w:t>
      </w:r>
      <w:r w:rsidRPr="009476F9">
        <w:rPr>
          <w:rFonts w:ascii="Times New Roman" w:hAnsi="Times New Roman" w:cs="Times New Roman"/>
          <w:sz w:val="28"/>
          <w:szCs w:val="28"/>
        </w:rPr>
        <w:t>1_</w:t>
      </w:r>
      <w:proofErr w:type="spellStart"/>
      <w:r w:rsidRPr="004A5FC4">
        <w:rPr>
          <w:rFonts w:ascii="Times New Roman" w:hAnsi="Times New Roman" w:cs="Times New Roman"/>
          <w:sz w:val="28"/>
          <w:szCs w:val="28"/>
          <w:lang w:val="en-US"/>
        </w:rPr>
        <w:t>PartNumber</w:t>
      </w:r>
      <w:proofErr w:type="spellEnd"/>
      <w:r w:rsidRPr="009476F9">
        <w:rPr>
          <w:rFonts w:ascii="Times New Roman" w:hAnsi="Times New Roman" w:cs="Times New Roman"/>
          <w:sz w:val="28"/>
          <w:szCs w:val="28"/>
        </w:rPr>
        <w:t>1</w:t>
      </w:r>
    </w:p>
    <w:p w:rsidR="00E4320A" w:rsidRPr="009476F9" w:rsidRDefault="00E4320A" w:rsidP="00E4320A">
      <w:pPr>
        <w:spacing w:after="0" w:line="360" w:lineRule="auto"/>
        <w:ind w:firstLine="360"/>
        <w:rPr>
          <w:rFonts w:ascii="Times New Roman" w:hAnsi="Times New Roman" w:cs="Times New Roman"/>
          <w:sz w:val="28"/>
          <w:szCs w:val="28"/>
        </w:rPr>
      </w:pPr>
    </w:p>
    <w:p w:rsidR="00E4320A" w:rsidRPr="009476F9" w:rsidRDefault="00E4320A" w:rsidP="00E4320A">
      <w:pPr>
        <w:spacing w:after="0" w:line="360" w:lineRule="auto"/>
        <w:ind w:firstLine="360"/>
        <w:rPr>
          <w:rFonts w:ascii="Times New Roman" w:hAnsi="Times New Roman" w:cs="Times New Roman"/>
          <w:sz w:val="28"/>
          <w:szCs w:val="28"/>
        </w:rPr>
      </w:pPr>
      <w:r w:rsidRPr="009476F9">
        <w:rPr>
          <w:rFonts w:ascii="Times New Roman" w:hAnsi="Times New Roman" w:cs="Times New Roman"/>
          <w:sz w:val="28"/>
          <w:szCs w:val="28"/>
        </w:rPr>
        <w:br w:type="page"/>
      </w:r>
    </w:p>
    <w:p w:rsidR="00E4320A" w:rsidRPr="00F26B4C" w:rsidRDefault="00FA675B" w:rsidP="00FA675B">
      <w:pPr>
        <w:pStyle w:val="a3"/>
        <w:numPr>
          <w:ilvl w:val="0"/>
          <w:numId w:val="6"/>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КОНФИГУРИРОВАНИЕ ПРОГРАММНОГО ОБЕСПЕЧЕНИЯ КОМПЬЮТЕРНОЙ СИСТЕМЫ</w:t>
      </w:r>
    </w:p>
    <w:p w:rsidR="00E4320A" w:rsidRDefault="00FA675B" w:rsidP="00FA675B">
      <w:pPr>
        <w:pStyle w:val="a3"/>
        <w:numPr>
          <w:ilvl w:val="1"/>
          <w:numId w:val="6"/>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УСТАНОВКА ОПЕРАЦИОННОЙ СИСТЕМЫ</w:t>
      </w:r>
    </w:p>
    <w:p w:rsidR="00E4320A" w:rsidRDefault="00FA675B" w:rsidP="00FA675B">
      <w:pPr>
        <w:pStyle w:val="a3"/>
        <w:numPr>
          <w:ilvl w:val="1"/>
          <w:numId w:val="6"/>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УСТАНОВКА АНТИВИРУСНЫХ ПРОГРАММ</w:t>
      </w:r>
    </w:p>
    <w:p w:rsidR="00E4320A" w:rsidRPr="00F26B4C" w:rsidRDefault="00E4320A" w:rsidP="00E4320A">
      <w:pPr>
        <w:rPr>
          <w:rFonts w:ascii="Times New Roman" w:hAnsi="Times New Roman" w:cs="Times New Roman"/>
          <w:sz w:val="28"/>
          <w:szCs w:val="28"/>
        </w:rPr>
      </w:pPr>
    </w:p>
    <w:p w:rsidR="00E4320A" w:rsidRDefault="00E4320A" w:rsidP="00E4320A">
      <w:pPr>
        <w:rPr>
          <w:rFonts w:ascii="Times New Roman" w:hAnsi="Times New Roman" w:cs="Times New Roman"/>
          <w:sz w:val="28"/>
          <w:szCs w:val="28"/>
        </w:rPr>
      </w:pPr>
      <w:r>
        <w:rPr>
          <w:rFonts w:ascii="Times New Roman" w:hAnsi="Times New Roman" w:cs="Times New Roman"/>
          <w:sz w:val="28"/>
          <w:szCs w:val="28"/>
        </w:rPr>
        <w:br w:type="page"/>
      </w:r>
    </w:p>
    <w:p w:rsidR="00FA675B" w:rsidRDefault="00FA675B" w:rsidP="00FA675B">
      <w:pPr>
        <w:pStyle w:val="a3"/>
        <w:numPr>
          <w:ilvl w:val="0"/>
          <w:numId w:val="6"/>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ТЕХНИЧЕСКОЕ ОБСЛУЖИВАНИЕ КОМПЬЮТЕРНОЙ СИСТЕМЫ</w:t>
      </w:r>
    </w:p>
    <w:p w:rsidR="00FA675B" w:rsidRPr="00FA675B" w:rsidRDefault="00FA675B" w:rsidP="00FA675B">
      <w:pPr>
        <w:pStyle w:val="a3"/>
        <w:numPr>
          <w:ilvl w:val="1"/>
          <w:numId w:val="6"/>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ТЕХНИЧЕСКОЕ ОБСЛУЖИВАНИЕ СИСТЕМНОГО БЛОКА</w:t>
      </w:r>
    </w:p>
    <w:p w:rsidR="00FA675B" w:rsidRDefault="00FA675B" w:rsidP="00FA675B">
      <w:pPr>
        <w:pStyle w:val="a3"/>
        <w:numPr>
          <w:ilvl w:val="1"/>
          <w:numId w:val="6"/>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ТЕХНИЧЕСКОЕ ОБСЛУЖИВАНИЕ КЛАВИАТУРЫ</w:t>
      </w:r>
    </w:p>
    <w:p w:rsidR="00E4320A" w:rsidRPr="004A5FC4" w:rsidRDefault="00E4320A" w:rsidP="00FA675B">
      <w:pPr>
        <w:spacing w:after="0" w:line="360" w:lineRule="auto"/>
        <w:ind w:firstLine="360"/>
        <w:rPr>
          <w:rFonts w:ascii="Times New Roman" w:hAnsi="Times New Roman" w:cs="Times New Roman"/>
          <w:sz w:val="28"/>
          <w:szCs w:val="28"/>
        </w:rPr>
      </w:pPr>
    </w:p>
    <w:p w:rsidR="009D2D4D" w:rsidRDefault="009D2D4D">
      <w:pPr>
        <w:rPr>
          <w:rFonts w:ascii="Times New Roman" w:hAnsi="Times New Roman" w:cs="Times New Roman"/>
          <w:sz w:val="24"/>
          <w:szCs w:val="24"/>
        </w:rPr>
      </w:pPr>
      <w:r>
        <w:rPr>
          <w:rFonts w:ascii="Times New Roman" w:hAnsi="Times New Roman" w:cs="Times New Roman"/>
          <w:sz w:val="24"/>
          <w:szCs w:val="24"/>
        </w:rPr>
        <w:br w:type="page"/>
      </w:r>
    </w:p>
    <w:p w:rsidR="00351A78" w:rsidRPr="009D2D4D" w:rsidRDefault="009D2D4D" w:rsidP="009D2D4D">
      <w:pPr>
        <w:jc w:val="center"/>
        <w:rPr>
          <w:rFonts w:ascii="Times New Roman" w:hAnsi="Times New Roman" w:cs="Times New Roman"/>
          <w:sz w:val="28"/>
          <w:szCs w:val="28"/>
        </w:rPr>
      </w:pPr>
      <w:r w:rsidRPr="009D2D4D">
        <w:rPr>
          <w:rFonts w:ascii="Times New Roman" w:hAnsi="Times New Roman" w:cs="Times New Roman"/>
          <w:sz w:val="28"/>
          <w:szCs w:val="28"/>
        </w:rPr>
        <w:lastRenderedPageBreak/>
        <w:t>СПИСОК ИСПОЛОЬЗУЕМЫХ ИСТОЧНИКОВ</w:t>
      </w:r>
    </w:p>
    <w:sectPr w:rsidR="00351A78" w:rsidRPr="009D2D4D" w:rsidSect="00A852E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4C02"/>
    <w:multiLevelType w:val="multilevel"/>
    <w:tmpl w:val="EB6655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1073DD6"/>
    <w:multiLevelType w:val="hybridMultilevel"/>
    <w:tmpl w:val="ACB062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C9D1F81"/>
    <w:multiLevelType w:val="hybridMultilevel"/>
    <w:tmpl w:val="36EA28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AB31D4"/>
    <w:multiLevelType w:val="multilevel"/>
    <w:tmpl w:val="72C8D0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5381515D"/>
    <w:multiLevelType w:val="multilevel"/>
    <w:tmpl w:val="2642360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5710531E"/>
    <w:multiLevelType w:val="multilevel"/>
    <w:tmpl w:val="2D685C8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sz w:val="24"/>
        <w:szCs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585618AF"/>
    <w:multiLevelType w:val="multilevel"/>
    <w:tmpl w:val="72C8D0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num>
  <w:num w:numId="3">
    <w:abstractNumId w:val="2"/>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4320A"/>
    <w:rsid w:val="00351A78"/>
    <w:rsid w:val="006042E1"/>
    <w:rsid w:val="009D2D4D"/>
    <w:rsid w:val="00A3202B"/>
    <w:rsid w:val="00E4320A"/>
    <w:rsid w:val="00F119A2"/>
    <w:rsid w:val="00F66BD9"/>
    <w:rsid w:val="00FA67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A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20A"/>
    <w:pPr>
      <w:ind w:left="720"/>
      <w:contextualSpacing/>
    </w:pPr>
  </w:style>
  <w:style w:type="character" w:styleId="a4">
    <w:name w:val="Hyperlink"/>
    <w:basedOn w:val="a0"/>
    <w:uiPriority w:val="99"/>
    <w:unhideWhenUsed/>
    <w:rsid w:val="00E4320A"/>
    <w:rPr>
      <w:color w:val="0000FF" w:themeColor="hyperlink"/>
      <w:u w:val="single"/>
    </w:rPr>
  </w:style>
  <w:style w:type="table" w:styleId="a5">
    <w:name w:val="Table Grid"/>
    <w:basedOn w:val="a1"/>
    <w:uiPriority w:val="59"/>
    <w:rsid w:val="00E432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a7"/>
    <w:uiPriority w:val="99"/>
    <w:semiHidden/>
    <w:unhideWhenUsed/>
    <w:rsid w:val="00E4320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4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aida64.com/driver-updat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840A5-62B6-401A-9C5E-A75ABFAA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3081</Words>
  <Characters>17566</Characters>
  <Application>Microsoft Office Word</Application>
  <DocSecurity>0</DocSecurity>
  <Lines>146</Lines>
  <Paragraphs>41</Paragraphs>
  <ScaleCrop>false</ScaleCrop>
  <Company/>
  <LinksUpToDate>false</LinksUpToDate>
  <CharactersWithSpaces>20606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MINGLEE</cp:lastModifiedBy>
  <cp:revision>4</cp:revision>
  <dcterms:created xsi:type="dcterms:W3CDTF">2017-11-16T08:57:00Z</dcterms:created>
  <dcterms:modified xsi:type="dcterms:W3CDTF">2017-11-19T10:38:00Z</dcterms:modified>
</cp:coreProperties>
</file>