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2DAB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RELATÓRIO – ESTRUTURA DOS DASHBOARDS BI</w:t>
      </w:r>
    </w:p>
    <w:p w14:paraId="7900FEC3" w14:textId="77777777" w:rsidR="00E11F9D" w:rsidRPr="00E11F9D" w:rsidRDefault="00E11F9D" w:rsidP="00E11F9D">
      <w:pPr>
        <w:rPr>
          <w:b/>
          <w:bCs/>
        </w:rPr>
      </w:pPr>
      <w:r>
        <w:br/>
      </w:r>
      <w:r w:rsidRPr="00E11F9D">
        <w:rPr>
          <w:noProof/>
        </w:rPr>
        <w:drawing>
          <wp:inline distT="0" distB="0" distL="0" distR="0" wp14:anchorId="6951ADEB" wp14:editId="5E99F750">
            <wp:extent cx="5400040" cy="3002280"/>
            <wp:effectExtent l="0" t="0" r="0" b="7620"/>
            <wp:docPr id="67828635" name="Imagem 1" descr="Gráfico,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8635" name="Imagem 1" descr="Gráfico, Linha do temp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80C23">
        <w:rPr>
          <w:sz w:val="28"/>
          <w:szCs w:val="28"/>
        </w:rPr>
        <w:br/>
      </w:r>
      <w:r w:rsidRPr="00880C23">
        <w:rPr>
          <w:b/>
          <w:bCs/>
          <w:sz w:val="28"/>
          <w:szCs w:val="28"/>
        </w:rPr>
        <w:t>1. GRUPO IMPETTUS – Versão Resumido Totais de Mesas</w:t>
      </w:r>
    </w:p>
    <w:p w14:paraId="363A8470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PÁGINA 1 – RESUMO GERAL</w:t>
      </w:r>
    </w:p>
    <w:p w14:paraId="7DF7916E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Topo do Dashboard</w:t>
      </w:r>
    </w:p>
    <w:p w14:paraId="1D931383" w14:textId="77777777" w:rsidR="00E11F9D" w:rsidRPr="00E11F9D" w:rsidRDefault="00E11F9D" w:rsidP="00E11F9D">
      <w:r w:rsidRPr="00E11F9D">
        <w:rPr>
          <w:b/>
          <w:bCs/>
        </w:rPr>
        <w:t>Filtros disponíveis:</w:t>
      </w:r>
    </w:p>
    <w:p w14:paraId="2E604775" w14:textId="77777777" w:rsidR="00E11F9D" w:rsidRPr="00E11F9D" w:rsidRDefault="00E11F9D" w:rsidP="00E11F9D">
      <w:pPr>
        <w:numPr>
          <w:ilvl w:val="0"/>
          <w:numId w:val="1"/>
        </w:numPr>
      </w:pPr>
      <w:r w:rsidRPr="00E11F9D">
        <w:t>Filtro de Ano</w:t>
      </w:r>
    </w:p>
    <w:p w14:paraId="3EA21631" w14:textId="77777777" w:rsidR="00E11F9D" w:rsidRPr="00E11F9D" w:rsidRDefault="00E11F9D" w:rsidP="00E11F9D">
      <w:pPr>
        <w:numPr>
          <w:ilvl w:val="0"/>
          <w:numId w:val="1"/>
        </w:numPr>
      </w:pPr>
      <w:r w:rsidRPr="00E11F9D">
        <w:t>Filtro de Mês</w:t>
      </w:r>
    </w:p>
    <w:p w14:paraId="6B3A229A" w14:textId="77777777" w:rsidR="00E11F9D" w:rsidRPr="00E11F9D" w:rsidRDefault="00E11F9D" w:rsidP="00E11F9D">
      <w:pPr>
        <w:numPr>
          <w:ilvl w:val="0"/>
          <w:numId w:val="1"/>
        </w:numPr>
      </w:pPr>
      <w:r w:rsidRPr="00E11F9D">
        <w:t>Seleção de Unidade</w:t>
      </w:r>
    </w:p>
    <w:p w14:paraId="304E4EC1" w14:textId="77777777" w:rsidR="00E11F9D" w:rsidRPr="00E11F9D" w:rsidRDefault="00E11F9D" w:rsidP="00E11F9D">
      <w:r w:rsidRPr="00E11F9D">
        <w:t>O dashboard é atualizado conforme o período selecionado (ano e mês) e pode ser visualizado de forma consolidada (toda a rede), ou por unidade específica.</w:t>
      </w:r>
    </w:p>
    <w:p w14:paraId="47300FAA" w14:textId="77777777" w:rsidR="00E11F9D" w:rsidRPr="00E11F9D" w:rsidRDefault="00000000" w:rsidP="00E11F9D">
      <w:r>
        <w:pict w14:anchorId="6F784E0C">
          <v:rect id="_x0000_i1025" style="width:0;height:1.5pt" o:hralign="center" o:hrstd="t" o:hr="t" fillcolor="#a0a0a0" stroked="f"/>
        </w:pict>
      </w:r>
    </w:p>
    <w:p w14:paraId="19D5C686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Indicadores Principais (Cards)</w:t>
      </w:r>
    </w:p>
    <w:p w14:paraId="392DCD62" w14:textId="77777777" w:rsidR="00E11F9D" w:rsidRPr="00E11F9D" w:rsidRDefault="00E11F9D" w:rsidP="00E11F9D">
      <w:pPr>
        <w:numPr>
          <w:ilvl w:val="0"/>
          <w:numId w:val="2"/>
        </w:numPr>
      </w:pPr>
      <w:r w:rsidRPr="00E11F9D">
        <w:t>Total de Reservas (mês selecionado)</w:t>
      </w:r>
    </w:p>
    <w:p w14:paraId="2D2D061D" w14:textId="77777777" w:rsidR="00E11F9D" w:rsidRPr="00E11F9D" w:rsidRDefault="00E11F9D" w:rsidP="00E11F9D">
      <w:pPr>
        <w:numPr>
          <w:ilvl w:val="0"/>
          <w:numId w:val="2"/>
        </w:numPr>
      </w:pPr>
      <w:r w:rsidRPr="00E11F9D">
        <w:t xml:space="preserve">Total de </w:t>
      </w:r>
      <w:proofErr w:type="spellStart"/>
      <w:r w:rsidRPr="00E11F9D">
        <w:t>Views</w:t>
      </w:r>
      <w:proofErr w:type="spellEnd"/>
      <w:r w:rsidRPr="00E11F9D">
        <w:t xml:space="preserve"> no </w:t>
      </w:r>
      <w:proofErr w:type="spellStart"/>
      <w:r w:rsidRPr="00E11F9D">
        <w:t>LiveMenu</w:t>
      </w:r>
      <w:proofErr w:type="spellEnd"/>
      <w:r w:rsidRPr="00E11F9D">
        <w:t xml:space="preserve"> (mês selecionado)</w:t>
      </w:r>
    </w:p>
    <w:p w14:paraId="33505463" w14:textId="77777777" w:rsidR="00E11F9D" w:rsidRPr="00E11F9D" w:rsidRDefault="00E11F9D" w:rsidP="00E11F9D">
      <w:pPr>
        <w:numPr>
          <w:ilvl w:val="0"/>
          <w:numId w:val="2"/>
        </w:numPr>
      </w:pPr>
      <w:r w:rsidRPr="00E11F9D">
        <w:t>Total de Fila de Espera (mês selecionado)</w:t>
      </w:r>
    </w:p>
    <w:p w14:paraId="2BC2293E" w14:textId="77777777" w:rsidR="00E11F9D" w:rsidRPr="00E11F9D" w:rsidRDefault="00000000" w:rsidP="00E11F9D">
      <w:r>
        <w:pict w14:anchorId="75572375">
          <v:rect id="_x0000_i1026" style="width:0;height:1.5pt" o:hralign="center" o:hrstd="t" o:hr="t" fillcolor="#a0a0a0" stroked="f"/>
        </w:pict>
      </w:r>
    </w:p>
    <w:p w14:paraId="52B4E9BE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Reservas por Mês (Total)</w:t>
      </w:r>
    </w:p>
    <w:p w14:paraId="0177FD09" w14:textId="77777777" w:rsidR="00E11F9D" w:rsidRPr="00E11F9D" w:rsidRDefault="00E11F9D" w:rsidP="00E11F9D">
      <w:r w:rsidRPr="00E11F9D">
        <w:t>Gráfico que apresenta o volume total de reservas mês a mês dentro do período selecionado, permitindo visualizar a evolução mensal.</w:t>
      </w:r>
    </w:p>
    <w:p w14:paraId="73330208" w14:textId="77777777" w:rsidR="00E11F9D" w:rsidRPr="00E11F9D" w:rsidRDefault="00000000" w:rsidP="00E11F9D">
      <w:r>
        <w:lastRenderedPageBreak/>
        <w:pict w14:anchorId="2AF83E82">
          <v:rect id="_x0000_i1027" style="width:0;height:1.5pt" o:hralign="center" o:hrstd="t" o:hr="t" fillcolor="#a0a0a0" stroked="f"/>
        </w:pict>
      </w:r>
    </w:p>
    <w:p w14:paraId="06E1DCDB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Fila de Espera por Mês (Total)</w:t>
      </w:r>
    </w:p>
    <w:p w14:paraId="21E26473" w14:textId="77777777" w:rsidR="00E11F9D" w:rsidRPr="00E11F9D" w:rsidRDefault="00E11F9D" w:rsidP="00E11F9D">
      <w:r w:rsidRPr="00E11F9D">
        <w:t>Gráfico que apresenta o volume total de fila de espera mês a mês, demonstrando a variação do uso da funcionalidade ao longo do período.</w:t>
      </w:r>
    </w:p>
    <w:p w14:paraId="05344DAC" w14:textId="77777777" w:rsidR="00E11F9D" w:rsidRPr="00E11F9D" w:rsidRDefault="00000000" w:rsidP="00E11F9D">
      <w:r>
        <w:pict w14:anchorId="1082D693">
          <v:rect id="_x0000_i1028" style="width:0;height:1.5pt" o:hralign="center" o:hrstd="t" o:hr="t" fillcolor="#a0a0a0" stroked="f"/>
        </w:pict>
      </w:r>
    </w:p>
    <w:p w14:paraId="4294744F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Reservas por Origem (Card)</w:t>
      </w:r>
    </w:p>
    <w:p w14:paraId="543ED6B6" w14:textId="77777777" w:rsidR="00E11F9D" w:rsidRPr="00E11F9D" w:rsidRDefault="00E11F9D" w:rsidP="00E11F9D">
      <w:pPr>
        <w:numPr>
          <w:ilvl w:val="0"/>
          <w:numId w:val="3"/>
        </w:numPr>
      </w:pPr>
      <w:r w:rsidRPr="00E11F9D">
        <w:t>Widget (reservas online)</w:t>
      </w:r>
    </w:p>
    <w:p w14:paraId="09BFE00F" w14:textId="77777777" w:rsidR="00E11F9D" w:rsidRPr="00E11F9D" w:rsidRDefault="00E11F9D" w:rsidP="00E11F9D">
      <w:pPr>
        <w:numPr>
          <w:ilvl w:val="0"/>
          <w:numId w:val="3"/>
        </w:numPr>
      </w:pPr>
      <w:r w:rsidRPr="00E11F9D">
        <w:t>Telefone (reservas internas)</w:t>
      </w:r>
    </w:p>
    <w:p w14:paraId="21034E0F" w14:textId="77777777" w:rsidR="00E11F9D" w:rsidRPr="00E11F9D" w:rsidRDefault="00E11F9D" w:rsidP="00E11F9D">
      <w:pPr>
        <w:numPr>
          <w:ilvl w:val="0"/>
          <w:numId w:val="3"/>
        </w:numPr>
      </w:pPr>
      <w:r w:rsidRPr="00E11F9D">
        <w:t>Google</w:t>
      </w:r>
    </w:p>
    <w:p w14:paraId="47B1AE34" w14:textId="1FA7FB6D" w:rsidR="00E11F9D" w:rsidRPr="00E11F9D" w:rsidRDefault="00000000" w:rsidP="00E11F9D">
      <w:r>
        <w:pict w14:anchorId="066E749C">
          <v:rect id="_x0000_i1029" style="width:0;height:1.5pt" o:hralign="center" o:hrstd="t" o:hr="t" fillcolor="#a0a0a0" stroked="f"/>
        </w:pict>
      </w:r>
      <w:r w:rsidR="00E11F9D">
        <w:br/>
      </w:r>
    </w:p>
    <w:p w14:paraId="0674C980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Fila de Espera por Origem (Cards)</w:t>
      </w:r>
    </w:p>
    <w:p w14:paraId="4962E75A" w14:textId="77777777" w:rsidR="00E11F9D" w:rsidRPr="00E11F9D" w:rsidRDefault="00E11F9D" w:rsidP="00E11F9D">
      <w:pPr>
        <w:numPr>
          <w:ilvl w:val="0"/>
          <w:numId w:val="4"/>
        </w:numPr>
      </w:pPr>
      <w:proofErr w:type="spellStart"/>
      <w:r w:rsidRPr="00E11F9D">
        <w:t>Waitlist</w:t>
      </w:r>
      <w:proofErr w:type="spellEnd"/>
    </w:p>
    <w:p w14:paraId="725235D8" w14:textId="77777777" w:rsidR="00E11F9D" w:rsidRPr="00E11F9D" w:rsidRDefault="00E11F9D" w:rsidP="00E11F9D">
      <w:pPr>
        <w:numPr>
          <w:ilvl w:val="0"/>
          <w:numId w:val="4"/>
        </w:numPr>
      </w:pPr>
      <w:r w:rsidRPr="00E11F9D">
        <w:t>Widget</w:t>
      </w:r>
    </w:p>
    <w:p w14:paraId="56E88A9D" w14:textId="77777777" w:rsidR="00E11F9D" w:rsidRPr="00E11F9D" w:rsidRDefault="00E11F9D" w:rsidP="00E11F9D">
      <w:pPr>
        <w:numPr>
          <w:ilvl w:val="0"/>
          <w:numId w:val="4"/>
        </w:numPr>
      </w:pPr>
      <w:r w:rsidRPr="00E11F9D">
        <w:t>Google</w:t>
      </w:r>
    </w:p>
    <w:p w14:paraId="321A9FA6" w14:textId="77777777" w:rsidR="00E11F9D" w:rsidRPr="00E11F9D" w:rsidRDefault="00E11F9D" w:rsidP="00E11F9D">
      <w:r w:rsidRPr="00E11F9D">
        <w:t>Gráfico que apresenta a participação de cada origem no total de filas registradas.</w:t>
      </w:r>
    </w:p>
    <w:p w14:paraId="710308D7" w14:textId="63E67C7F" w:rsidR="00C83BA7" w:rsidRPr="00E11F9D" w:rsidRDefault="00C83BA7" w:rsidP="00C83BA7">
      <w:pPr>
        <w:rPr>
          <w:b/>
          <w:bCs/>
        </w:rPr>
      </w:pPr>
      <w:r>
        <w:rPr>
          <w:b/>
          <w:bCs/>
        </w:rPr>
        <w:br/>
      </w:r>
      <w:r w:rsidRPr="00E11F9D">
        <w:rPr>
          <w:b/>
          <w:bCs/>
        </w:rPr>
        <w:t>PÁGINA 2 – RANKING</w:t>
      </w:r>
    </w:p>
    <w:p w14:paraId="1C771A3E" w14:textId="77777777" w:rsidR="00C83BA7" w:rsidRPr="00E11F9D" w:rsidRDefault="00C83BA7" w:rsidP="00C83BA7">
      <w:pPr>
        <w:rPr>
          <w:b/>
          <w:bCs/>
        </w:rPr>
      </w:pPr>
      <w:r w:rsidRPr="00E11F9D">
        <w:rPr>
          <w:b/>
          <w:bCs/>
        </w:rPr>
        <w:t>Ranking de Reservas</w:t>
      </w:r>
    </w:p>
    <w:p w14:paraId="20367300" w14:textId="77777777" w:rsidR="00C83BA7" w:rsidRPr="00E11F9D" w:rsidRDefault="00C83BA7" w:rsidP="00C83BA7">
      <w:r w:rsidRPr="00E11F9D">
        <w:t>Lista ordenada das unidades com base no volume total de reservas.</w:t>
      </w:r>
    </w:p>
    <w:p w14:paraId="0BB46CFD" w14:textId="7761FE6C" w:rsidR="00E11F9D" w:rsidRPr="00E11F9D" w:rsidRDefault="00E11F9D" w:rsidP="00E11F9D">
      <w:r>
        <w:br/>
      </w:r>
      <w:r w:rsidRPr="00E11F9D">
        <w:rPr>
          <w:noProof/>
        </w:rPr>
        <w:drawing>
          <wp:inline distT="0" distB="0" distL="0" distR="0" wp14:anchorId="5DC99EEE" wp14:editId="6F76F519">
            <wp:extent cx="5400040" cy="3023870"/>
            <wp:effectExtent l="0" t="0" r="0" b="5080"/>
            <wp:docPr id="14515587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58786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E155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lastRenderedPageBreak/>
        <w:t xml:space="preserve">Ranking de </w:t>
      </w:r>
      <w:proofErr w:type="spellStart"/>
      <w:r w:rsidRPr="00E11F9D">
        <w:rPr>
          <w:b/>
          <w:bCs/>
        </w:rPr>
        <w:t>Views</w:t>
      </w:r>
      <w:proofErr w:type="spellEnd"/>
      <w:r w:rsidRPr="00E11F9D">
        <w:rPr>
          <w:b/>
          <w:bCs/>
        </w:rPr>
        <w:t xml:space="preserve"> no Menu</w:t>
      </w:r>
    </w:p>
    <w:p w14:paraId="79622EED" w14:textId="77777777" w:rsidR="00E11F9D" w:rsidRPr="00E11F9D" w:rsidRDefault="00E11F9D" w:rsidP="00E11F9D">
      <w:r w:rsidRPr="00E11F9D">
        <w:t xml:space="preserve">Lista ordenada das unidades com base no total de visualizações do </w:t>
      </w:r>
      <w:proofErr w:type="spellStart"/>
      <w:r w:rsidRPr="00E11F9D">
        <w:t>LiveMenu</w:t>
      </w:r>
      <w:proofErr w:type="spellEnd"/>
      <w:r w:rsidRPr="00E11F9D">
        <w:t>.</w:t>
      </w:r>
    </w:p>
    <w:p w14:paraId="46AF2B04" w14:textId="77777777" w:rsidR="00E11F9D" w:rsidRPr="00E11F9D" w:rsidRDefault="00000000" w:rsidP="00E11F9D">
      <w:r>
        <w:pict w14:anchorId="6EEE1ED8">
          <v:rect id="_x0000_i1030" style="width:0;height:1.5pt" o:hralign="center" o:hrstd="t" o:hr="t" fillcolor="#a0a0a0" stroked="f"/>
        </w:pict>
      </w:r>
    </w:p>
    <w:p w14:paraId="4912081A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Ranking de Fila de Espera</w:t>
      </w:r>
    </w:p>
    <w:p w14:paraId="53CDAA81" w14:textId="77777777" w:rsidR="00E11F9D" w:rsidRPr="00E11F9D" w:rsidRDefault="00E11F9D" w:rsidP="00E11F9D">
      <w:r w:rsidRPr="00E11F9D">
        <w:t>Lista ordenada das unidades com base no volume total de fila de espera.</w:t>
      </w:r>
    </w:p>
    <w:p w14:paraId="141307A2" w14:textId="77777777" w:rsidR="00E11F9D" w:rsidRPr="00E11F9D" w:rsidRDefault="00000000" w:rsidP="00E11F9D">
      <w:r>
        <w:pict w14:anchorId="40222CB2">
          <v:rect id="_x0000_i1031" style="width:0;height:1.5pt" o:hralign="center" o:hrstd="t" o:hr="t" fillcolor="#a0a0a0" stroked="f"/>
        </w:pict>
      </w:r>
    </w:p>
    <w:p w14:paraId="3918937D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 xml:space="preserve">Grupo Controlador: </w:t>
      </w:r>
      <w:proofErr w:type="spellStart"/>
      <w:r w:rsidRPr="00E11F9D">
        <w:rPr>
          <w:b/>
          <w:bCs/>
        </w:rPr>
        <w:t>Impettus</w:t>
      </w:r>
      <w:proofErr w:type="spellEnd"/>
    </w:p>
    <w:p w14:paraId="7EDF00BE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Marca selecionada: Mané</w:t>
      </w:r>
    </w:p>
    <w:p w14:paraId="4C2C6D29" w14:textId="33AED7F3" w:rsidR="00E11F9D" w:rsidRPr="00E11F9D" w:rsidRDefault="00E11F9D" w:rsidP="00E11F9D">
      <w:r>
        <w:t>Consideração:</w:t>
      </w:r>
      <w:r w:rsidRPr="00E11F9D">
        <w:t xml:space="preserve"> Um gestor geral poderia ver tudo sobre IMPETTUS e outro gestor ver apenas por marca.</w:t>
      </w:r>
    </w:p>
    <w:p w14:paraId="6FFC0988" w14:textId="77777777" w:rsidR="00E11F9D" w:rsidRPr="00880C23" w:rsidRDefault="00E11F9D" w:rsidP="00E11F9D">
      <w:pPr>
        <w:rPr>
          <w:b/>
          <w:bCs/>
          <w:sz w:val="28"/>
          <w:szCs w:val="28"/>
        </w:rPr>
      </w:pPr>
      <w:r w:rsidRPr="00880C23">
        <w:rPr>
          <w:sz w:val="28"/>
          <w:szCs w:val="28"/>
        </w:rPr>
        <w:br/>
      </w:r>
      <w:r w:rsidRPr="00880C23">
        <w:rPr>
          <w:sz w:val="28"/>
          <w:szCs w:val="28"/>
        </w:rPr>
        <w:br/>
      </w:r>
      <w:r w:rsidRPr="00880C23">
        <w:rPr>
          <w:b/>
          <w:bCs/>
          <w:sz w:val="28"/>
          <w:szCs w:val="28"/>
        </w:rPr>
        <w:t>2. CIATC – Versão Detalhado por Status Fila de Espera</w:t>
      </w:r>
    </w:p>
    <w:p w14:paraId="04B8A551" w14:textId="77777777" w:rsidR="00E11F9D" w:rsidRPr="00E11F9D" w:rsidRDefault="00E11F9D" w:rsidP="00E11F9D">
      <w:pPr>
        <w:rPr>
          <w:b/>
          <w:bCs/>
        </w:rPr>
      </w:pPr>
      <w:r>
        <w:br/>
      </w:r>
      <w:r w:rsidRPr="00E11F9D">
        <w:rPr>
          <w:noProof/>
        </w:rPr>
        <w:drawing>
          <wp:inline distT="0" distB="0" distL="0" distR="0" wp14:anchorId="57A14A3D" wp14:editId="43EFCE42">
            <wp:extent cx="5400040" cy="2945765"/>
            <wp:effectExtent l="0" t="0" r="0" b="6985"/>
            <wp:docPr id="1721096205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96205" name="Imagem 1" descr="Gráfico, Gráfico de barr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E11F9D">
        <w:rPr>
          <w:b/>
          <w:bCs/>
        </w:rPr>
        <w:t>Topo do Dashboard</w:t>
      </w:r>
    </w:p>
    <w:p w14:paraId="3AAAD2FE" w14:textId="77777777" w:rsidR="00E11F9D" w:rsidRPr="00E11F9D" w:rsidRDefault="00E11F9D" w:rsidP="00E11F9D">
      <w:r w:rsidRPr="00E11F9D">
        <w:rPr>
          <w:b/>
          <w:bCs/>
        </w:rPr>
        <w:t>Filtros disponíveis:</w:t>
      </w:r>
    </w:p>
    <w:p w14:paraId="466D2773" w14:textId="77777777" w:rsidR="00E11F9D" w:rsidRPr="00E11F9D" w:rsidRDefault="00E11F9D" w:rsidP="00E11F9D">
      <w:pPr>
        <w:numPr>
          <w:ilvl w:val="0"/>
          <w:numId w:val="5"/>
        </w:numPr>
      </w:pPr>
      <w:r w:rsidRPr="00E11F9D">
        <w:t xml:space="preserve">Status: </w:t>
      </w:r>
      <w:proofErr w:type="spellStart"/>
      <w:r w:rsidRPr="00E11F9D">
        <w:t>Noshow</w:t>
      </w:r>
      <w:proofErr w:type="spellEnd"/>
      <w:r w:rsidRPr="00E11F9D">
        <w:t xml:space="preserve"> / Sentado</w:t>
      </w:r>
    </w:p>
    <w:p w14:paraId="648F4410" w14:textId="77777777" w:rsidR="00E11F9D" w:rsidRPr="00E11F9D" w:rsidRDefault="00E11F9D" w:rsidP="00E11F9D">
      <w:pPr>
        <w:numPr>
          <w:ilvl w:val="0"/>
          <w:numId w:val="5"/>
        </w:numPr>
      </w:pPr>
      <w:r w:rsidRPr="00E11F9D">
        <w:t>Seleção de Unidade</w:t>
      </w:r>
    </w:p>
    <w:p w14:paraId="6732F91F" w14:textId="77777777" w:rsidR="00E11F9D" w:rsidRPr="00E11F9D" w:rsidRDefault="00E11F9D" w:rsidP="00E11F9D">
      <w:pPr>
        <w:numPr>
          <w:ilvl w:val="0"/>
          <w:numId w:val="5"/>
        </w:numPr>
      </w:pPr>
      <w:r w:rsidRPr="00E11F9D">
        <w:t>Período (intervalo de datas)</w:t>
      </w:r>
    </w:p>
    <w:p w14:paraId="298BF5E7" w14:textId="77777777" w:rsidR="00E11F9D" w:rsidRPr="00E11F9D" w:rsidRDefault="00000000" w:rsidP="00E11F9D">
      <w:r>
        <w:pict w14:anchorId="07D49782">
          <v:rect id="_x0000_i1032" style="width:0;height:1.5pt" o:hralign="center" o:hrstd="t" o:hr="t" fillcolor="#a0a0a0" stroked="f"/>
        </w:pict>
      </w:r>
    </w:p>
    <w:p w14:paraId="79655803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lastRenderedPageBreak/>
        <w:t>Indicadores Principais (Cards)</w:t>
      </w:r>
    </w:p>
    <w:p w14:paraId="3FEE54AA" w14:textId="77777777" w:rsidR="00E11F9D" w:rsidRPr="00E11F9D" w:rsidRDefault="00E11F9D" w:rsidP="00E11F9D">
      <w:r w:rsidRPr="00E11F9D">
        <w:rPr>
          <w:b/>
          <w:bCs/>
        </w:rPr>
        <w:t>Total de Solicitações da Fila (Mesas)</w:t>
      </w:r>
      <w:r w:rsidRPr="00E11F9D">
        <w:br/>
        <w:t>Representa o total de registros gerados na fila de espera no período selecionado.</w:t>
      </w:r>
    </w:p>
    <w:p w14:paraId="3532D50D" w14:textId="77777777" w:rsidR="00E11F9D" w:rsidRPr="00E11F9D" w:rsidRDefault="00E11F9D" w:rsidP="00E11F9D">
      <w:r w:rsidRPr="00E11F9D">
        <w:rPr>
          <w:b/>
          <w:bCs/>
        </w:rPr>
        <w:t>Total de Pessoas Sentadas</w:t>
      </w:r>
      <w:r w:rsidRPr="00E11F9D">
        <w:br/>
        <w:t>Representa o total de pessoas que efetivamente foram atendidas (status Sentado).</w:t>
      </w:r>
    </w:p>
    <w:p w14:paraId="7A241EA6" w14:textId="77777777" w:rsidR="00E11F9D" w:rsidRPr="00E11F9D" w:rsidRDefault="00E11F9D" w:rsidP="00E11F9D">
      <w:r w:rsidRPr="00E11F9D">
        <w:rPr>
          <w:b/>
          <w:bCs/>
        </w:rPr>
        <w:t>Tempo Médio da Fila de Espera (Minutos)</w:t>
      </w:r>
      <w:r w:rsidRPr="00E11F9D">
        <w:br/>
        <w:t>Representa o tempo médio de permanência na fila até o atendimento.</w:t>
      </w:r>
    </w:p>
    <w:p w14:paraId="56B8B8B8" w14:textId="77777777" w:rsidR="00E11F9D" w:rsidRPr="00E11F9D" w:rsidRDefault="00000000" w:rsidP="00E11F9D">
      <w:r>
        <w:pict w14:anchorId="01C509A2">
          <v:rect id="_x0000_i1033" style="width:0;height:1.5pt" o:hralign="center" o:hrstd="t" o:hr="t" fillcolor="#a0a0a0" stroked="f"/>
        </w:pict>
      </w:r>
    </w:p>
    <w:p w14:paraId="079352C6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Solicitações por Status na Fila (Mesa)</w:t>
      </w:r>
    </w:p>
    <w:p w14:paraId="39DB26EF" w14:textId="77777777" w:rsidR="00E11F9D" w:rsidRPr="00E11F9D" w:rsidRDefault="00E11F9D" w:rsidP="00E11F9D">
      <w:r w:rsidRPr="00E11F9D">
        <w:t>Gráfico que apresenta a quantidade mensal de solicitações da fila separadas por:</w:t>
      </w:r>
    </w:p>
    <w:p w14:paraId="277170B9" w14:textId="77777777" w:rsidR="00E11F9D" w:rsidRPr="00E11F9D" w:rsidRDefault="00E11F9D" w:rsidP="00E11F9D">
      <w:pPr>
        <w:numPr>
          <w:ilvl w:val="0"/>
          <w:numId w:val="6"/>
        </w:numPr>
      </w:pPr>
      <w:r w:rsidRPr="00E11F9D">
        <w:t>Sentado</w:t>
      </w:r>
    </w:p>
    <w:p w14:paraId="45FE3123" w14:textId="77777777" w:rsidR="00E11F9D" w:rsidRPr="00E11F9D" w:rsidRDefault="00E11F9D" w:rsidP="00E11F9D">
      <w:pPr>
        <w:numPr>
          <w:ilvl w:val="0"/>
          <w:numId w:val="6"/>
        </w:numPr>
      </w:pPr>
      <w:proofErr w:type="spellStart"/>
      <w:r w:rsidRPr="00E11F9D">
        <w:t>Noshow</w:t>
      </w:r>
      <w:proofErr w:type="spellEnd"/>
    </w:p>
    <w:p w14:paraId="43AFF3F1" w14:textId="77777777" w:rsidR="00E11F9D" w:rsidRPr="00E11F9D" w:rsidRDefault="00000000" w:rsidP="00E11F9D">
      <w:r>
        <w:pict w14:anchorId="7F0F3030">
          <v:rect id="_x0000_i1034" style="width:0;height:1.5pt" o:hralign="center" o:hrstd="t" o:hr="t" fillcolor="#a0a0a0" stroked="f"/>
        </w:pict>
      </w:r>
    </w:p>
    <w:p w14:paraId="502E316D" w14:textId="77777777" w:rsidR="00E11F9D" w:rsidRPr="00E11F9D" w:rsidRDefault="00E11F9D" w:rsidP="00E11F9D">
      <w:pPr>
        <w:rPr>
          <w:b/>
          <w:bCs/>
        </w:rPr>
      </w:pPr>
      <w:r w:rsidRPr="00E11F9D">
        <w:rPr>
          <w:b/>
          <w:bCs/>
        </w:rPr>
        <w:t>Ocorrências da Fila de Espera</w:t>
      </w:r>
    </w:p>
    <w:p w14:paraId="172B0A60" w14:textId="77777777" w:rsidR="00E11F9D" w:rsidRPr="00E11F9D" w:rsidRDefault="00E11F9D" w:rsidP="00E11F9D">
      <w:r w:rsidRPr="00E11F9D">
        <w:t>Gráfico comparativo que apresenta:</w:t>
      </w:r>
    </w:p>
    <w:p w14:paraId="6939CE4D" w14:textId="77777777" w:rsidR="00E11F9D" w:rsidRPr="00E11F9D" w:rsidRDefault="00E11F9D" w:rsidP="00E11F9D">
      <w:pPr>
        <w:numPr>
          <w:ilvl w:val="0"/>
          <w:numId w:val="7"/>
        </w:numPr>
      </w:pPr>
      <w:r w:rsidRPr="00E11F9D">
        <w:t>Quantidade de Reservas (Igual Solicitações da Fila – Mesas)</w:t>
      </w:r>
    </w:p>
    <w:p w14:paraId="69AC6079" w14:textId="77777777" w:rsidR="00E11F9D" w:rsidRPr="00E11F9D" w:rsidRDefault="00E11F9D" w:rsidP="00E11F9D">
      <w:pPr>
        <w:numPr>
          <w:ilvl w:val="0"/>
          <w:numId w:val="7"/>
        </w:numPr>
      </w:pPr>
      <w:r w:rsidRPr="00E11F9D">
        <w:t>Quantidade de Pessoas (total de pessoas das ocorrências)</w:t>
      </w:r>
    </w:p>
    <w:p w14:paraId="2C65B4FB" w14:textId="77777777" w:rsidR="00E11F9D" w:rsidRPr="00880C23" w:rsidRDefault="00E11F9D" w:rsidP="00E11F9D">
      <w:pPr>
        <w:rPr>
          <w:b/>
          <w:bCs/>
          <w:sz w:val="28"/>
          <w:szCs w:val="28"/>
        </w:rPr>
      </w:pPr>
      <w:r w:rsidRPr="00880C23">
        <w:rPr>
          <w:sz w:val="28"/>
          <w:szCs w:val="28"/>
        </w:rPr>
        <w:br/>
      </w:r>
      <w:r w:rsidRPr="00880C23">
        <w:rPr>
          <w:sz w:val="28"/>
          <w:szCs w:val="28"/>
        </w:rPr>
        <w:br/>
      </w:r>
      <w:r w:rsidRPr="00880C23">
        <w:rPr>
          <w:b/>
          <w:bCs/>
          <w:sz w:val="28"/>
          <w:szCs w:val="28"/>
        </w:rPr>
        <w:t xml:space="preserve">3. </w:t>
      </w:r>
      <w:proofErr w:type="spellStart"/>
      <w:r w:rsidRPr="00880C23">
        <w:rPr>
          <w:b/>
          <w:bCs/>
          <w:sz w:val="28"/>
          <w:szCs w:val="28"/>
        </w:rPr>
        <w:t>Moma</w:t>
      </w:r>
      <w:proofErr w:type="spellEnd"/>
      <w:r w:rsidRPr="00880C23">
        <w:rPr>
          <w:b/>
          <w:bCs/>
          <w:sz w:val="28"/>
          <w:szCs w:val="28"/>
        </w:rPr>
        <w:t xml:space="preserve"> </w:t>
      </w:r>
      <w:proofErr w:type="spellStart"/>
      <w:r w:rsidRPr="00880C23">
        <w:rPr>
          <w:b/>
          <w:bCs/>
          <w:sz w:val="28"/>
          <w:szCs w:val="28"/>
        </w:rPr>
        <w:t>Osteria</w:t>
      </w:r>
      <w:proofErr w:type="spellEnd"/>
      <w:r w:rsidRPr="00880C23">
        <w:rPr>
          <w:b/>
          <w:bCs/>
          <w:sz w:val="28"/>
          <w:szCs w:val="28"/>
        </w:rPr>
        <w:t xml:space="preserve"> – Versão Detalhado por Status Reserva</w:t>
      </w:r>
    </w:p>
    <w:p w14:paraId="521DA9EB" w14:textId="77777777" w:rsidR="00574831" w:rsidRPr="00574831" w:rsidRDefault="00E11F9D" w:rsidP="00574831">
      <w:pPr>
        <w:rPr>
          <w:b/>
          <w:bCs/>
        </w:rPr>
      </w:pPr>
      <w:r>
        <w:br/>
      </w:r>
      <w:r w:rsidR="00574831" w:rsidRPr="00574831">
        <w:rPr>
          <w:noProof/>
        </w:rPr>
        <w:drawing>
          <wp:inline distT="0" distB="0" distL="0" distR="0" wp14:anchorId="7B3F192B" wp14:editId="6626A0B6">
            <wp:extent cx="5400040" cy="2950845"/>
            <wp:effectExtent l="0" t="0" r="0" b="1905"/>
            <wp:docPr id="52325025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50257" name="Imagem 1" descr="Gráfico, Gráfico de barras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831">
        <w:br/>
      </w:r>
      <w:r w:rsidR="00574831">
        <w:br/>
      </w:r>
      <w:r w:rsidR="00574831" w:rsidRPr="00574831">
        <w:rPr>
          <w:b/>
          <w:bCs/>
        </w:rPr>
        <w:t>Topo do Dashboard</w:t>
      </w:r>
    </w:p>
    <w:p w14:paraId="570C6BA5" w14:textId="77777777" w:rsidR="00574831" w:rsidRPr="00574831" w:rsidRDefault="00574831" w:rsidP="00574831">
      <w:r w:rsidRPr="00574831">
        <w:rPr>
          <w:b/>
          <w:bCs/>
        </w:rPr>
        <w:lastRenderedPageBreak/>
        <w:t>Filtros disponíveis:</w:t>
      </w:r>
    </w:p>
    <w:p w14:paraId="128A7987" w14:textId="77777777" w:rsidR="00574831" w:rsidRPr="00574831" w:rsidRDefault="00574831" w:rsidP="00574831">
      <w:pPr>
        <w:numPr>
          <w:ilvl w:val="0"/>
          <w:numId w:val="8"/>
        </w:numPr>
      </w:pPr>
      <w:r w:rsidRPr="00574831">
        <w:t>Status: No-show / Sentado</w:t>
      </w:r>
    </w:p>
    <w:p w14:paraId="6564E8B0" w14:textId="77777777" w:rsidR="00574831" w:rsidRPr="00574831" w:rsidRDefault="00574831" w:rsidP="00574831">
      <w:pPr>
        <w:numPr>
          <w:ilvl w:val="0"/>
          <w:numId w:val="8"/>
        </w:numPr>
      </w:pPr>
      <w:r w:rsidRPr="00574831">
        <w:t>Seleção de Unidade</w:t>
      </w:r>
    </w:p>
    <w:p w14:paraId="6B3F8E10" w14:textId="77777777" w:rsidR="00574831" w:rsidRPr="00574831" w:rsidRDefault="00574831" w:rsidP="00574831">
      <w:pPr>
        <w:numPr>
          <w:ilvl w:val="0"/>
          <w:numId w:val="8"/>
        </w:numPr>
      </w:pPr>
      <w:r w:rsidRPr="00574831">
        <w:t>Período (intervalo de datas)</w:t>
      </w:r>
    </w:p>
    <w:p w14:paraId="0039EBC2" w14:textId="77777777" w:rsidR="00574831" w:rsidRPr="00574831" w:rsidRDefault="00000000" w:rsidP="00574831">
      <w:r>
        <w:pict w14:anchorId="1147646E">
          <v:rect id="_x0000_i1035" style="width:0;height:1.5pt" o:hralign="center" o:hrstd="t" o:hr="t" fillcolor="#a0a0a0" stroked="f"/>
        </w:pict>
      </w:r>
    </w:p>
    <w:p w14:paraId="49163357" w14:textId="77777777" w:rsidR="00574831" w:rsidRPr="00574831" w:rsidRDefault="00574831" w:rsidP="00574831">
      <w:pPr>
        <w:rPr>
          <w:b/>
          <w:bCs/>
        </w:rPr>
      </w:pPr>
      <w:r w:rsidRPr="00574831">
        <w:rPr>
          <w:b/>
          <w:bCs/>
        </w:rPr>
        <w:t>Indicadores Principais (Cards)</w:t>
      </w:r>
    </w:p>
    <w:p w14:paraId="73BC5D7B" w14:textId="77777777" w:rsidR="00574831" w:rsidRPr="00574831" w:rsidRDefault="00574831" w:rsidP="00574831">
      <w:r w:rsidRPr="00574831">
        <w:rPr>
          <w:b/>
          <w:bCs/>
        </w:rPr>
        <w:t>Total de Solicitações de Reservas (Mesa)</w:t>
      </w:r>
      <w:r w:rsidRPr="00574831">
        <w:br/>
        <w:t>Representa o total de reservas registradas no período selecionado.</w:t>
      </w:r>
    </w:p>
    <w:p w14:paraId="1C5B2DD9" w14:textId="77777777" w:rsidR="00574831" w:rsidRPr="00574831" w:rsidRDefault="00574831" w:rsidP="00574831">
      <w:r w:rsidRPr="00574831">
        <w:rPr>
          <w:b/>
          <w:bCs/>
        </w:rPr>
        <w:t>Total de Pessoas nas Reservas</w:t>
      </w:r>
      <w:r w:rsidRPr="00574831">
        <w:br/>
        <w:t>Representa o total de pessoas vinculadas às reservas realizadas no período.</w:t>
      </w:r>
    </w:p>
    <w:p w14:paraId="70FAA28A" w14:textId="77777777" w:rsidR="00574831" w:rsidRPr="00574831" w:rsidRDefault="00000000" w:rsidP="00574831">
      <w:r>
        <w:pict w14:anchorId="7AE49AA9">
          <v:rect id="_x0000_i1036" style="width:0;height:1.5pt" o:hralign="center" o:hrstd="t" o:hr="t" fillcolor="#a0a0a0" stroked="f"/>
        </w:pict>
      </w:r>
    </w:p>
    <w:p w14:paraId="5A3A77A0" w14:textId="77777777" w:rsidR="00574831" w:rsidRPr="00574831" w:rsidRDefault="00574831" w:rsidP="00574831">
      <w:pPr>
        <w:rPr>
          <w:b/>
          <w:bCs/>
        </w:rPr>
      </w:pPr>
      <w:r w:rsidRPr="00574831">
        <w:rPr>
          <w:b/>
          <w:bCs/>
        </w:rPr>
        <w:t>Solicitações por Status da Reserva (Mesa)</w:t>
      </w:r>
    </w:p>
    <w:p w14:paraId="100C19C2" w14:textId="77777777" w:rsidR="00574831" w:rsidRPr="00574831" w:rsidRDefault="00574831" w:rsidP="00574831">
      <w:r w:rsidRPr="00574831">
        <w:t>Gráfico mensal que apresenta as reservas separadas por:</w:t>
      </w:r>
    </w:p>
    <w:p w14:paraId="3B44D8C8" w14:textId="77777777" w:rsidR="00574831" w:rsidRPr="00574831" w:rsidRDefault="00574831" w:rsidP="00574831">
      <w:pPr>
        <w:numPr>
          <w:ilvl w:val="0"/>
          <w:numId w:val="9"/>
        </w:numPr>
      </w:pPr>
      <w:r w:rsidRPr="00574831">
        <w:t>Sentado</w:t>
      </w:r>
    </w:p>
    <w:p w14:paraId="5B3D3810" w14:textId="77777777" w:rsidR="00574831" w:rsidRPr="00574831" w:rsidRDefault="00574831" w:rsidP="00574831">
      <w:pPr>
        <w:numPr>
          <w:ilvl w:val="0"/>
          <w:numId w:val="9"/>
        </w:numPr>
      </w:pPr>
      <w:r w:rsidRPr="00574831">
        <w:t>No-show</w:t>
      </w:r>
    </w:p>
    <w:p w14:paraId="569C9B9F" w14:textId="77777777" w:rsidR="00574831" w:rsidRPr="00574831" w:rsidRDefault="00574831" w:rsidP="00574831">
      <w:r w:rsidRPr="00574831">
        <w:t>Mostra, por mês:</w:t>
      </w:r>
    </w:p>
    <w:p w14:paraId="510B0C7C" w14:textId="77777777" w:rsidR="00574831" w:rsidRPr="00574831" w:rsidRDefault="00574831" w:rsidP="00574831">
      <w:pPr>
        <w:numPr>
          <w:ilvl w:val="0"/>
          <w:numId w:val="10"/>
        </w:numPr>
      </w:pPr>
      <w:r w:rsidRPr="00574831">
        <w:t>Quantidade de reservas que compareceram (Sentado).</w:t>
      </w:r>
    </w:p>
    <w:p w14:paraId="2FEAD634" w14:textId="77777777" w:rsidR="00574831" w:rsidRPr="00574831" w:rsidRDefault="00574831" w:rsidP="00574831">
      <w:pPr>
        <w:numPr>
          <w:ilvl w:val="0"/>
          <w:numId w:val="10"/>
        </w:numPr>
      </w:pPr>
      <w:r w:rsidRPr="00574831">
        <w:t>Quantidade de reservas que não compareceram (No-show).</w:t>
      </w:r>
    </w:p>
    <w:p w14:paraId="5F28449B" w14:textId="77777777" w:rsidR="00574831" w:rsidRPr="00574831" w:rsidRDefault="00000000" w:rsidP="00574831">
      <w:r>
        <w:pict w14:anchorId="2F0E4945">
          <v:rect id="_x0000_i1037" style="width:0;height:1.5pt" o:hralign="center" o:hrstd="t" o:hr="t" fillcolor="#a0a0a0" stroked="f"/>
        </w:pict>
      </w:r>
    </w:p>
    <w:p w14:paraId="26DCE599" w14:textId="77777777" w:rsidR="00574831" w:rsidRPr="00574831" w:rsidRDefault="00574831" w:rsidP="00574831">
      <w:pPr>
        <w:rPr>
          <w:b/>
          <w:bCs/>
        </w:rPr>
      </w:pPr>
      <w:r w:rsidRPr="00574831">
        <w:rPr>
          <w:b/>
          <w:bCs/>
        </w:rPr>
        <w:t>Ocorrências da Reserva</w:t>
      </w:r>
    </w:p>
    <w:p w14:paraId="0360D8A8" w14:textId="77777777" w:rsidR="00574831" w:rsidRPr="00574831" w:rsidRDefault="00574831" w:rsidP="00574831">
      <w:r w:rsidRPr="00574831">
        <w:t>Gráfico comparativo que apresenta:</w:t>
      </w:r>
    </w:p>
    <w:p w14:paraId="35644FBE" w14:textId="77777777" w:rsidR="00574831" w:rsidRPr="00574831" w:rsidRDefault="00574831" w:rsidP="00574831">
      <w:pPr>
        <w:numPr>
          <w:ilvl w:val="0"/>
          <w:numId w:val="11"/>
        </w:numPr>
      </w:pPr>
      <w:r w:rsidRPr="00574831">
        <w:t>Pessoas nas Reservas</w:t>
      </w:r>
    </w:p>
    <w:p w14:paraId="6453F407" w14:textId="77777777" w:rsidR="00574831" w:rsidRPr="00574831" w:rsidRDefault="00574831" w:rsidP="00574831">
      <w:pPr>
        <w:numPr>
          <w:ilvl w:val="0"/>
          <w:numId w:val="11"/>
        </w:numPr>
      </w:pPr>
      <w:r w:rsidRPr="00574831">
        <w:t>Solicitações de Reservas (Mesa)</w:t>
      </w:r>
    </w:p>
    <w:p w14:paraId="03C59FBE" w14:textId="77777777" w:rsidR="00574831" w:rsidRPr="00574831" w:rsidRDefault="00574831" w:rsidP="00574831">
      <w:r w:rsidRPr="00574831">
        <w:t>A quantidade de solicitações corresponde ao total de reservas registradas (Sentado + No-show).</w:t>
      </w:r>
    </w:p>
    <w:p w14:paraId="0B5DD7DB" w14:textId="5AC716D2" w:rsidR="00880C23" w:rsidRPr="00880C23" w:rsidRDefault="00880C23" w:rsidP="00880C23">
      <w:pPr>
        <w:rPr>
          <w:b/>
          <w:bCs/>
        </w:rPr>
      </w:pPr>
      <w:r w:rsidRPr="00880C23">
        <w:rPr>
          <w:b/>
          <w:bCs/>
        </w:rPr>
        <w:br/>
      </w:r>
      <w:r w:rsidRPr="00880C23">
        <w:rPr>
          <w:b/>
          <w:bCs/>
          <w:sz w:val="28"/>
          <w:szCs w:val="28"/>
        </w:rPr>
        <w:t>4 - Modelo Padrão por Unidade</w:t>
      </w:r>
      <w:r w:rsidRPr="00880C23">
        <w:rPr>
          <w:b/>
          <w:bCs/>
          <w:sz w:val="28"/>
          <w:szCs w:val="28"/>
        </w:rPr>
        <w:br/>
        <w:t>Exemplo: D’</w:t>
      </w:r>
      <w:proofErr w:type="spellStart"/>
      <w:r w:rsidRPr="00880C23">
        <w:rPr>
          <w:b/>
          <w:bCs/>
          <w:sz w:val="28"/>
          <w:szCs w:val="28"/>
        </w:rPr>
        <w:t>Heaven</w:t>
      </w:r>
      <w:proofErr w:type="spellEnd"/>
      <w:r w:rsidRPr="00880C23">
        <w:rPr>
          <w:b/>
          <w:bCs/>
        </w:rPr>
        <w:br/>
      </w:r>
      <w:r>
        <w:rPr>
          <w:b/>
          <w:bCs/>
        </w:rPr>
        <w:lastRenderedPageBreak/>
        <w:br/>
      </w:r>
      <w:r w:rsidRPr="00880C23">
        <w:rPr>
          <w:b/>
          <w:bCs/>
          <w:noProof/>
        </w:rPr>
        <w:drawing>
          <wp:inline distT="0" distB="0" distL="0" distR="0" wp14:anchorId="22C35D2B" wp14:editId="57432637">
            <wp:extent cx="5400040" cy="3002915"/>
            <wp:effectExtent l="0" t="0" r="0" b="6985"/>
            <wp:docPr id="145424737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7376" name="Imagem 1" descr="Gráfico, Gráfico de barr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48F1" w14:textId="77777777" w:rsidR="00880C23" w:rsidRPr="00880C23" w:rsidRDefault="00880C23" w:rsidP="00880C23">
      <w:pPr>
        <w:rPr>
          <w:b/>
          <w:bCs/>
        </w:rPr>
      </w:pPr>
      <w:r w:rsidRPr="00880C23">
        <w:rPr>
          <w:b/>
          <w:bCs/>
        </w:rPr>
        <w:t>Reservas por Origem</w:t>
      </w:r>
    </w:p>
    <w:p w14:paraId="064FFC1B" w14:textId="77777777" w:rsidR="00880C23" w:rsidRPr="00880C23" w:rsidRDefault="00880C23" w:rsidP="00880C23">
      <w:r w:rsidRPr="00880C23">
        <w:t>Apresenta a distribuição das reservas por canal de entrada:</w:t>
      </w:r>
    </w:p>
    <w:p w14:paraId="458744EA" w14:textId="77777777" w:rsidR="00880C23" w:rsidRPr="00880C23" w:rsidRDefault="00880C23" w:rsidP="00880C23">
      <w:pPr>
        <w:numPr>
          <w:ilvl w:val="0"/>
          <w:numId w:val="14"/>
        </w:numPr>
      </w:pPr>
      <w:r w:rsidRPr="00880C23">
        <w:t>Widget</w:t>
      </w:r>
    </w:p>
    <w:p w14:paraId="716BAC2E" w14:textId="77777777" w:rsidR="00880C23" w:rsidRPr="00880C23" w:rsidRDefault="00880C23" w:rsidP="00880C23">
      <w:pPr>
        <w:numPr>
          <w:ilvl w:val="0"/>
          <w:numId w:val="14"/>
        </w:numPr>
      </w:pPr>
      <w:r w:rsidRPr="00880C23">
        <w:t>Telefone</w:t>
      </w:r>
    </w:p>
    <w:p w14:paraId="4AB9657C" w14:textId="77777777" w:rsidR="00880C23" w:rsidRPr="00880C23" w:rsidRDefault="00880C23" w:rsidP="00880C23">
      <w:pPr>
        <w:numPr>
          <w:ilvl w:val="0"/>
          <w:numId w:val="14"/>
        </w:numPr>
      </w:pPr>
      <w:r w:rsidRPr="00880C23">
        <w:t>Google</w:t>
      </w:r>
    </w:p>
    <w:p w14:paraId="45771ACA" w14:textId="77777777" w:rsidR="00880C23" w:rsidRPr="00880C23" w:rsidRDefault="00880C23" w:rsidP="00880C23">
      <w:pPr>
        <w:numPr>
          <w:ilvl w:val="0"/>
          <w:numId w:val="14"/>
        </w:numPr>
      </w:pPr>
      <w:r w:rsidRPr="00880C23">
        <w:t>Canais</w:t>
      </w:r>
    </w:p>
    <w:p w14:paraId="6750C7CF" w14:textId="77777777" w:rsidR="00880C23" w:rsidRPr="00880C23" w:rsidRDefault="00880C23" w:rsidP="00880C23">
      <w:pPr>
        <w:rPr>
          <w:b/>
          <w:bCs/>
        </w:rPr>
      </w:pPr>
      <w:r w:rsidRPr="00880C23">
        <w:rPr>
          <w:b/>
          <w:bCs/>
        </w:rPr>
        <w:br/>
      </w:r>
      <w:proofErr w:type="spellStart"/>
      <w:r w:rsidRPr="00880C23">
        <w:rPr>
          <w:b/>
          <w:bCs/>
        </w:rPr>
        <w:t>LiveMenu</w:t>
      </w:r>
      <w:proofErr w:type="spellEnd"/>
      <w:r w:rsidRPr="00880C23">
        <w:rPr>
          <w:b/>
          <w:bCs/>
        </w:rPr>
        <w:t xml:space="preserve"> </w:t>
      </w:r>
      <w:proofErr w:type="spellStart"/>
      <w:r w:rsidRPr="00880C23">
        <w:rPr>
          <w:b/>
          <w:bCs/>
        </w:rPr>
        <w:t>Views</w:t>
      </w:r>
      <w:proofErr w:type="spellEnd"/>
      <w:r w:rsidRPr="00880C23">
        <w:rPr>
          <w:b/>
          <w:bCs/>
        </w:rPr>
        <w:t xml:space="preserve"> por Mês</w:t>
      </w:r>
    </w:p>
    <w:p w14:paraId="210E50C7" w14:textId="77777777" w:rsidR="00880C23" w:rsidRPr="00880C23" w:rsidRDefault="00880C23" w:rsidP="00880C23">
      <w:r w:rsidRPr="00880C23">
        <w:t xml:space="preserve">Gráfico que apresenta o total de visualizações do </w:t>
      </w:r>
      <w:proofErr w:type="spellStart"/>
      <w:r w:rsidRPr="00880C23">
        <w:t>LiveMenu</w:t>
      </w:r>
      <w:proofErr w:type="spellEnd"/>
      <w:r w:rsidRPr="00880C23">
        <w:t xml:space="preserve"> por mês.</w:t>
      </w:r>
      <w:r w:rsidRPr="00880C23">
        <w:br/>
        <w:t>Demonstra o comportamento mensal de acessos digitais da unidade.</w:t>
      </w:r>
    </w:p>
    <w:p w14:paraId="3D3DB072" w14:textId="77777777" w:rsidR="00880C23" w:rsidRPr="00880C23" w:rsidRDefault="00000000" w:rsidP="00880C23">
      <w:r>
        <w:pict w14:anchorId="717B9466">
          <v:rect id="_x0000_i1038" style="width:0;height:1.5pt" o:hralign="center" o:hrstd="t" o:hr="t" fillcolor="#a0a0a0" stroked="f"/>
        </w:pict>
      </w:r>
    </w:p>
    <w:p w14:paraId="02A6CA34" w14:textId="77777777" w:rsidR="00880C23" w:rsidRPr="00880C23" w:rsidRDefault="00880C23" w:rsidP="00880C23">
      <w:pPr>
        <w:rPr>
          <w:b/>
          <w:bCs/>
        </w:rPr>
      </w:pPr>
      <w:r w:rsidRPr="00880C23">
        <w:rPr>
          <w:b/>
          <w:bCs/>
        </w:rPr>
        <w:t>Reservas por Mês</w:t>
      </w:r>
    </w:p>
    <w:p w14:paraId="53A7D6A0" w14:textId="77777777" w:rsidR="00880C23" w:rsidRPr="00880C23" w:rsidRDefault="00880C23" w:rsidP="00880C23">
      <w:r w:rsidRPr="00880C23">
        <w:t>Gráfico que apresenta o volume total de reservas mês a mês, com detalhamento por origem.</w:t>
      </w:r>
      <w:r w:rsidRPr="00880C23">
        <w:br/>
        <w:t>Permite visualizar a evolução mensal da demanda da unidade.</w:t>
      </w:r>
    </w:p>
    <w:p w14:paraId="68E198A2" w14:textId="77777777" w:rsidR="00880C23" w:rsidRPr="00880C23" w:rsidRDefault="00000000" w:rsidP="00880C23">
      <w:r>
        <w:pict w14:anchorId="2CF8FEB9">
          <v:rect id="_x0000_i1039" style="width:0;height:1.5pt" o:hralign="center" o:hrstd="t" o:hr="t" fillcolor="#a0a0a0" stroked="f"/>
        </w:pict>
      </w:r>
    </w:p>
    <w:p w14:paraId="31A96DE6" w14:textId="77777777" w:rsidR="00880C23" w:rsidRPr="00880C23" w:rsidRDefault="00880C23" w:rsidP="00880C23">
      <w:pPr>
        <w:rPr>
          <w:b/>
          <w:bCs/>
        </w:rPr>
      </w:pPr>
      <w:r w:rsidRPr="00880C23">
        <w:rPr>
          <w:b/>
          <w:bCs/>
        </w:rPr>
        <w:t>Fila de Espera por Mês</w:t>
      </w:r>
    </w:p>
    <w:p w14:paraId="4B6C10BE" w14:textId="77777777" w:rsidR="009F3EB0" w:rsidRPr="009F3EB0" w:rsidRDefault="00880C23" w:rsidP="009F3EB0">
      <w:r w:rsidRPr="00880C23">
        <w:t>Gráfico que apresenta o volume total da fila de espera mês a mês.</w:t>
      </w:r>
      <w:r w:rsidRPr="00880C23">
        <w:br/>
        <w:t>Mostra a variação mensal da utilização da funcionalidade na unidade.</w:t>
      </w:r>
      <w:r w:rsidR="009F3EB0">
        <w:br/>
      </w:r>
      <w:r w:rsidR="009F3EB0">
        <w:br/>
      </w:r>
      <w:r w:rsidR="009F3EB0" w:rsidRPr="009F3EB0">
        <w:rPr>
          <w:b/>
          <w:bCs/>
          <w:sz w:val="28"/>
          <w:szCs w:val="28"/>
        </w:rPr>
        <w:t>Modelos disponíveis</w:t>
      </w:r>
      <w:r w:rsidR="009F3EB0" w:rsidRPr="009F3EB0">
        <w:t>:</w:t>
      </w:r>
    </w:p>
    <w:p w14:paraId="0BCB262A" w14:textId="77777777" w:rsidR="009F3EB0" w:rsidRPr="009F3EB0" w:rsidRDefault="009F3EB0" w:rsidP="009F3EB0">
      <w:pPr>
        <w:numPr>
          <w:ilvl w:val="0"/>
          <w:numId w:val="15"/>
        </w:numPr>
        <w:rPr>
          <w:sz w:val="24"/>
          <w:szCs w:val="24"/>
        </w:rPr>
      </w:pPr>
      <w:r w:rsidRPr="009F3EB0">
        <w:rPr>
          <w:b/>
          <w:bCs/>
          <w:sz w:val="24"/>
          <w:szCs w:val="24"/>
        </w:rPr>
        <w:lastRenderedPageBreak/>
        <w:t>Resumido – Total de mesas</w:t>
      </w:r>
      <w:r w:rsidRPr="009F3EB0">
        <w:rPr>
          <w:sz w:val="24"/>
          <w:szCs w:val="24"/>
        </w:rPr>
        <w:br/>
        <w:t xml:space="preserve">Visão consolidada da operação, com foco nos totais gerais de reservas, </w:t>
      </w:r>
      <w:proofErr w:type="spellStart"/>
      <w:r w:rsidRPr="009F3EB0">
        <w:rPr>
          <w:sz w:val="24"/>
          <w:szCs w:val="24"/>
        </w:rPr>
        <w:t>LiveMenu</w:t>
      </w:r>
      <w:proofErr w:type="spellEnd"/>
      <w:r w:rsidRPr="009F3EB0">
        <w:rPr>
          <w:sz w:val="24"/>
          <w:szCs w:val="24"/>
        </w:rPr>
        <w:t xml:space="preserve"> e fila de espera. Indicado para apresentação executiva ou acompanhamento macro da rede ou marca.</w:t>
      </w:r>
    </w:p>
    <w:p w14:paraId="0B83C445" w14:textId="77777777" w:rsidR="009F3EB0" w:rsidRPr="009F3EB0" w:rsidRDefault="009F3EB0" w:rsidP="009F3EB0">
      <w:pPr>
        <w:numPr>
          <w:ilvl w:val="0"/>
          <w:numId w:val="15"/>
        </w:numPr>
        <w:rPr>
          <w:sz w:val="24"/>
          <w:szCs w:val="24"/>
        </w:rPr>
      </w:pPr>
      <w:r w:rsidRPr="009F3EB0">
        <w:rPr>
          <w:b/>
          <w:bCs/>
          <w:sz w:val="24"/>
          <w:szCs w:val="24"/>
        </w:rPr>
        <w:t>Detalhado – Por Status Fila</w:t>
      </w:r>
      <w:r w:rsidRPr="009F3EB0">
        <w:rPr>
          <w:sz w:val="24"/>
          <w:szCs w:val="24"/>
        </w:rPr>
        <w:br/>
        <w:t xml:space="preserve">Versão analítica da fila de espera, separando por status (Sentado e </w:t>
      </w:r>
      <w:proofErr w:type="spellStart"/>
      <w:r w:rsidRPr="009F3EB0">
        <w:rPr>
          <w:sz w:val="24"/>
          <w:szCs w:val="24"/>
        </w:rPr>
        <w:t>Noshow</w:t>
      </w:r>
      <w:proofErr w:type="spellEnd"/>
      <w:r w:rsidRPr="009F3EB0">
        <w:rPr>
          <w:sz w:val="24"/>
          <w:szCs w:val="24"/>
        </w:rPr>
        <w:t>). Permite analisar volume, comparecimento e tempo médio de espera.</w:t>
      </w:r>
    </w:p>
    <w:p w14:paraId="590D4895" w14:textId="77777777" w:rsidR="009F3EB0" w:rsidRPr="009F3EB0" w:rsidRDefault="009F3EB0" w:rsidP="009F3EB0">
      <w:pPr>
        <w:numPr>
          <w:ilvl w:val="0"/>
          <w:numId w:val="15"/>
        </w:numPr>
        <w:rPr>
          <w:sz w:val="24"/>
          <w:szCs w:val="24"/>
        </w:rPr>
      </w:pPr>
      <w:r w:rsidRPr="009F3EB0">
        <w:rPr>
          <w:b/>
          <w:bCs/>
          <w:sz w:val="24"/>
          <w:szCs w:val="24"/>
        </w:rPr>
        <w:t>Detalhado – Por Status Reservas</w:t>
      </w:r>
      <w:r w:rsidRPr="009F3EB0">
        <w:rPr>
          <w:sz w:val="24"/>
          <w:szCs w:val="24"/>
        </w:rPr>
        <w:br/>
        <w:t>Versão analítica das reservas, também separada por status (Sentado e No-show). Permite avaliar comparecimento e comportamento das reservas.</w:t>
      </w:r>
    </w:p>
    <w:p w14:paraId="6DA65AD6" w14:textId="77777777" w:rsidR="009F3EB0" w:rsidRPr="009F3EB0" w:rsidRDefault="009F3EB0" w:rsidP="009F3EB0">
      <w:pPr>
        <w:numPr>
          <w:ilvl w:val="0"/>
          <w:numId w:val="15"/>
        </w:numPr>
        <w:rPr>
          <w:sz w:val="24"/>
          <w:szCs w:val="24"/>
        </w:rPr>
      </w:pPr>
      <w:r w:rsidRPr="009F3EB0">
        <w:rPr>
          <w:b/>
          <w:bCs/>
          <w:sz w:val="24"/>
          <w:szCs w:val="24"/>
        </w:rPr>
        <w:t>Detalhado – Por Status Fila/Reservas</w:t>
      </w:r>
      <w:r w:rsidRPr="009F3EB0">
        <w:rPr>
          <w:sz w:val="24"/>
          <w:szCs w:val="24"/>
        </w:rPr>
        <w:br/>
        <w:t>Versão combinada, reunindo análise detalhada tanto de fila de espera quanto de reservas, permitindo visão mais completa da operação.</w:t>
      </w:r>
    </w:p>
    <w:p w14:paraId="40A187B1" w14:textId="62C20846" w:rsidR="000B1CC2" w:rsidRPr="000B1CC2" w:rsidRDefault="000B1CC2" w:rsidP="000B1CC2">
      <w:pPr>
        <w:ind w:left="360"/>
      </w:pPr>
      <w:r w:rsidRPr="000B1CC2">
        <w:rPr>
          <w:b/>
          <w:bCs/>
        </w:rPr>
        <w:br/>
      </w:r>
      <w:r w:rsidRPr="000B1CC2">
        <w:rPr>
          <w:b/>
          <w:bCs/>
          <w:sz w:val="28"/>
          <w:szCs w:val="28"/>
        </w:rPr>
        <w:t>Considerações</w:t>
      </w:r>
      <w:r w:rsidRPr="000B1CC2">
        <w:rPr>
          <w:b/>
          <w:bCs/>
        </w:rPr>
        <w:t>:</w:t>
      </w:r>
      <w:r w:rsidRPr="000B1CC2">
        <w:rPr>
          <w:b/>
          <w:bCs/>
        </w:rPr>
        <w:br/>
      </w:r>
      <w:r w:rsidRPr="000B1CC2">
        <w:rPr>
          <w:b/>
          <w:bCs/>
        </w:rPr>
        <w:br/>
      </w:r>
      <w:r w:rsidRPr="000B1CC2">
        <w:t>Atualização automática</w:t>
      </w:r>
      <w:r w:rsidRPr="000B1CC2">
        <w:br/>
      </w:r>
      <w:r w:rsidR="000A70AB">
        <w:t xml:space="preserve">Dados diários de preferência do mesmo dia devido a troca de turno. </w:t>
      </w:r>
    </w:p>
    <w:p w14:paraId="075DD16C" w14:textId="77777777" w:rsidR="000B1CC2" w:rsidRDefault="000B1CC2" w:rsidP="000B1CC2">
      <w:pPr>
        <w:ind w:left="360"/>
      </w:pPr>
    </w:p>
    <w:p w14:paraId="0FDF648D" w14:textId="0F2CCD4E" w:rsidR="000B1CC2" w:rsidRPr="000B1CC2" w:rsidRDefault="000B1CC2" w:rsidP="000B1CC2">
      <w:pPr>
        <w:ind w:left="360"/>
      </w:pPr>
      <w:r w:rsidRPr="000B1CC2">
        <w:t>Origem dos canais</w:t>
      </w:r>
      <w:r w:rsidR="000A70AB">
        <w:t xml:space="preserve"> – Aba detalhada</w:t>
      </w:r>
      <w:r w:rsidRPr="000B1CC2">
        <w:br/>
        <w:t>Detalhar a origem dos canais informando exatamente qual programa ou parceiro gerou a reserva ou a fila (</w:t>
      </w:r>
      <w:proofErr w:type="spellStart"/>
      <w:r w:rsidRPr="000B1CC2">
        <w:t>ex</w:t>
      </w:r>
      <w:proofErr w:type="spellEnd"/>
      <w:r w:rsidRPr="000B1CC2">
        <w:t>: Google, Widget próprio, parceiro específico).</w:t>
      </w:r>
      <w:r w:rsidR="000A70AB">
        <w:t xml:space="preserve"> </w:t>
      </w:r>
    </w:p>
    <w:p w14:paraId="38EECD60" w14:textId="77777777" w:rsidR="000B1CC2" w:rsidRDefault="000B1CC2" w:rsidP="000B1CC2">
      <w:pPr>
        <w:ind w:left="360"/>
      </w:pPr>
    </w:p>
    <w:p w14:paraId="08212122" w14:textId="086C67F5" w:rsidR="000B1CC2" w:rsidRPr="000B1CC2" w:rsidRDefault="000B1CC2" w:rsidP="000B1CC2">
      <w:pPr>
        <w:ind w:left="360"/>
      </w:pPr>
      <w:r w:rsidRPr="000B1CC2">
        <w:t>Acesso ao Dashboard</w:t>
      </w:r>
      <w:r w:rsidRPr="000B1CC2">
        <w:br/>
        <w:t>Atualmente o envio do dashboard é feito por link com acesso livre, sem necessidade de senha</w:t>
      </w:r>
      <w:r w:rsidR="000A70AB">
        <w:t xml:space="preserve"> (falta de segurança). </w:t>
      </w:r>
      <w:r w:rsidR="000A70AB">
        <w:br/>
      </w:r>
      <w:proofErr w:type="spellStart"/>
      <w:r w:rsidR="000A70AB">
        <w:t>Embedar</w:t>
      </w:r>
      <w:proofErr w:type="spellEnd"/>
      <w:r w:rsidR="000A70AB">
        <w:t xml:space="preserve"> no produto seria a recomendação e manter uma boa experiência ao invés de links separados. </w:t>
      </w:r>
    </w:p>
    <w:p w14:paraId="73963619" w14:textId="77777777" w:rsidR="000B1CC2" w:rsidRDefault="000B1CC2" w:rsidP="000B1CC2">
      <w:pPr>
        <w:ind w:left="360"/>
      </w:pPr>
    </w:p>
    <w:p w14:paraId="7A00D9C2" w14:textId="7B467B5E" w:rsidR="000B1CC2" w:rsidRPr="000B1CC2" w:rsidRDefault="000B1CC2" w:rsidP="000B1CC2">
      <w:pPr>
        <w:ind w:left="360"/>
      </w:pPr>
      <w:r w:rsidRPr="000B1CC2">
        <w:t>Criação de senha</w:t>
      </w:r>
      <w:r w:rsidRPr="000B1CC2">
        <w:br/>
        <w:t>Para disponibilizar acesso com login e senha individual</w:t>
      </w:r>
      <w:r w:rsidR="00AD1BBE">
        <w:t xml:space="preserve"> (gestor). </w:t>
      </w:r>
    </w:p>
    <w:p w14:paraId="0A1F9BEF" w14:textId="0DAEE177" w:rsidR="001F01AD" w:rsidRPr="000B1CC2" w:rsidRDefault="001F01AD">
      <w:pPr>
        <w:rPr>
          <w:b/>
          <w:bCs/>
        </w:rPr>
      </w:pPr>
    </w:p>
    <w:sectPr w:rsidR="001F01AD" w:rsidRPr="000B1C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5E545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B32E2E"/>
    <w:multiLevelType w:val="hybridMultilevel"/>
    <w:tmpl w:val="CB04EAC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D0958"/>
    <w:multiLevelType w:val="multilevel"/>
    <w:tmpl w:val="55A8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0940"/>
    <w:multiLevelType w:val="hybridMultilevel"/>
    <w:tmpl w:val="3E442C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7097A"/>
    <w:multiLevelType w:val="multilevel"/>
    <w:tmpl w:val="7D8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82DE2"/>
    <w:multiLevelType w:val="multilevel"/>
    <w:tmpl w:val="D99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40473"/>
    <w:multiLevelType w:val="multilevel"/>
    <w:tmpl w:val="CAA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845E6"/>
    <w:multiLevelType w:val="multilevel"/>
    <w:tmpl w:val="7E42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E7A74"/>
    <w:multiLevelType w:val="multilevel"/>
    <w:tmpl w:val="F35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25C71"/>
    <w:multiLevelType w:val="multilevel"/>
    <w:tmpl w:val="44F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3DD7"/>
    <w:multiLevelType w:val="multilevel"/>
    <w:tmpl w:val="2C7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1FE7"/>
    <w:multiLevelType w:val="multilevel"/>
    <w:tmpl w:val="1EB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B0608"/>
    <w:multiLevelType w:val="multilevel"/>
    <w:tmpl w:val="0CD2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D71EF"/>
    <w:multiLevelType w:val="multilevel"/>
    <w:tmpl w:val="666E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65971"/>
    <w:multiLevelType w:val="multilevel"/>
    <w:tmpl w:val="077E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0527D"/>
    <w:multiLevelType w:val="multilevel"/>
    <w:tmpl w:val="A10E1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204E8"/>
    <w:multiLevelType w:val="multilevel"/>
    <w:tmpl w:val="EF2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354593"/>
    <w:multiLevelType w:val="multilevel"/>
    <w:tmpl w:val="B02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940192">
    <w:abstractNumId w:val="2"/>
  </w:num>
  <w:num w:numId="2" w16cid:durableId="591472441">
    <w:abstractNumId w:val="5"/>
  </w:num>
  <w:num w:numId="3" w16cid:durableId="1263296935">
    <w:abstractNumId w:val="17"/>
  </w:num>
  <w:num w:numId="4" w16cid:durableId="1726175034">
    <w:abstractNumId w:val="4"/>
  </w:num>
  <w:num w:numId="5" w16cid:durableId="115755864">
    <w:abstractNumId w:val="6"/>
  </w:num>
  <w:num w:numId="6" w16cid:durableId="192696603">
    <w:abstractNumId w:val="7"/>
  </w:num>
  <w:num w:numId="7" w16cid:durableId="94592222">
    <w:abstractNumId w:val="11"/>
  </w:num>
  <w:num w:numId="8" w16cid:durableId="1544245942">
    <w:abstractNumId w:val="10"/>
  </w:num>
  <w:num w:numId="9" w16cid:durableId="333843554">
    <w:abstractNumId w:val="13"/>
  </w:num>
  <w:num w:numId="10" w16cid:durableId="522674840">
    <w:abstractNumId w:val="9"/>
  </w:num>
  <w:num w:numId="11" w16cid:durableId="836573386">
    <w:abstractNumId w:val="8"/>
  </w:num>
  <w:num w:numId="12" w16cid:durableId="162479616">
    <w:abstractNumId w:val="15"/>
  </w:num>
  <w:num w:numId="13" w16cid:durableId="2039312902">
    <w:abstractNumId w:val="14"/>
  </w:num>
  <w:num w:numId="14" w16cid:durableId="258488315">
    <w:abstractNumId w:val="16"/>
  </w:num>
  <w:num w:numId="15" w16cid:durableId="1722944522">
    <w:abstractNumId w:val="12"/>
  </w:num>
  <w:num w:numId="16" w16cid:durableId="1332441000">
    <w:abstractNumId w:val="0"/>
  </w:num>
  <w:num w:numId="17" w16cid:durableId="1673876428">
    <w:abstractNumId w:val="3"/>
  </w:num>
  <w:num w:numId="18" w16cid:durableId="1784767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9D"/>
    <w:rsid w:val="000A70AB"/>
    <w:rsid w:val="000B1CC2"/>
    <w:rsid w:val="001F01AD"/>
    <w:rsid w:val="00533A6F"/>
    <w:rsid w:val="00574831"/>
    <w:rsid w:val="006D7DC5"/>
    <w:rsid w:val="0080422C"/>
    <w:rsid w:val="00880C23"/>
    <w:rsid w:val="009F3EB0"/>
    <w:rsid w:val="00AD1BBE"/>
    <w:rsid w:val="00C07C8B"/>
    <w:rsid w:val="00C83BA7"/>
    <w:rsid w:val="00E11F9D"/>
    <w:rsid w:val="00F2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6DFF1"/>
  <w15:chartTrackingRefBased/>
  <w15:docId w15:val="{376B6330-7FE4-4011-BBBB-9EF5D7EC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1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1F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1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1F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1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1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1F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1F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1F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1F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1F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0C23"/>
    <w:rPr>
      <w:rFonts w:ascii="Times New Roman" w:hAnsi="Times New Roman" w:cs="Times New Roman"/>
      <w:sz w:val="24"/>
      <w:szCs w:val="24"/>
    </w:rPr>
  </w:style>
  <w:style w:type="paragraph" w:styleId="Commarcadores">
    <w:name w:val="List Bullet"/>
    <w:basedOn w:val="Normal"/>
    <w:uiPriority w:val="99"/>
    <w:unhideWhenUsed/>
    <w:rsid w:val="000B1CC2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7</Pages>
  <Words>784</Words>
  <Characters>4487</Characters>
  <Application>Microsoft Office Word</Application>
  <DocSecurity>0</DocSecurity>
  <Lines>179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Gobbi</dc:creator>
  <cp:keywords/>
  <dc:description/>
  <cp:lastModifiedBy>Camila Rodrigues da Fonseca</cp:lastModifiedBy>
  <cp:revision>5</cp:revision>
  <dcterms:created xsi:type="dcterms:W3CDTF">2026-02-19T20:03:00Z</dcterms:created>
  <dcterms:modified xsi:type="dcterms:W3CDTF">2026-02-20T18:43:00Z</dcterms:modified>
</cp:coreProperties>
</file>