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Install and use PGP If you need to protect your metadata, use Tor</w:t>
      </w:r>
      <w:r>
        <w:t xml:space="preserve"> </w:t>
      </w:r>
      <w:r>
        <w:t xml:space="preserve">Consider using pseudonym with your public key To disguise contact</w:t>
      </w:r>
      <w:r>
        <w:t xml:space="preserve"> </w:t>
      </w:r>
      <w:r>
        <w:t xml:space="preserve">completely, both parties use anonymous email accounts, Tor and PGP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4363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