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Radios are an insecure method of communication and should not be used</w:t>
      </w:r>
      <w:r>
        <w:t xml:space="preserve"> </w:t>
      </w:r>
      <w:r>
        <w:t xml:space="preserve">for senstive communication if at all possible. If possible, use</w:t>
      </w:r>
      <w:r>
        <w:t xml:space="preserve"> </w:t>
      </w:r>
      <w:r>
        <w:t xml:space="preserve">alternative options as outlined in the</w:t>
      </w:r>
      <w:r>
        <w:t xml:space="preserve"> </w:t>
      </w:r>
      <w:hyperlink r:id="rId21">
        <w:r>
          <w:rPr>
            <w:rStyle w:val="Hyperlink"/>
          </w:rPr>
          <w:t xml:space="preserve">Making a Call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lesson</w:t>
        </w:r>
      </w:hyperlink>
      <w:r>
        <w:t xml:space="preserve">. However many in the</w:t>
      </w:r>
      <w:r>
        <w:t xml:space="preserve"> </w:t>
      </w:r>
      <w:r>
        <w:t xml:space="preserve">humanitarian field still need to use them sometimes. If necessary,</w:t>
      </w:r>
      <w:r>
        <w:t xml:space="preserve"> </w:t>
      </w:r>
      <w:r>
        <w:t xml:space="preserve">develop a system of code words between those communicating so that your</w:t>
      </w:r>
      <w:r>
        <w:t xml:space="preserve"> </w:t>
      </w:r>
      <w:r>
        <w:t xml:space="preserve">message will not be so easily understood.</w:t>
      </w:r>
    </w:p>
    <w:p>
      <w:pPr>
        <w:pStyle w:val="Figure"/>
      </w:pPr>
    </w:p>
    <w:p>
      <w:pPr>
        <w:pStyle w:val="Heading1"/>
      </w:pPr>
      <w:bookmarkStart w:id="22" w:name="vhf-radios"/>
      <w:bookmarkEnd w:id="22"/>
      <w:r>
        <w:t xml:space="preserve">VHF radios</w:t>
      </w:r>
    </w:p>
    <w:p>
      <w:pPr>
        <w:pStyle w:val="FirstParagraph"/>
      </w:pPr>
      <w:r>
        <w:t xml:space="preserve">Very High Frequency (VHF) radios operate in the 30 to 300 MHz range.</w:t>
      </w:r>
      <w:r>
        <w:t xml:space="preserve"> </w:t>
      </w:r>
      <w:r>
        <w:t xml:space="preserve">Usually handheld, they can communicate over short ranges, approximately</w:t>
      </w:r>
      <w:r>
        <w:t xml:space="preserve"> </w:t>
      </w:r>
      <w:r>
        <w:t xml:space="preserve">10 kilometers, in most cases. They are often referred to as ?line of</w:t>
      </w:r>
      <w:r>
        <w:t xml:space="preserve"> </w:t>
      </w:r>
      <w:r>
        <w:t xml:space="preserve">sight,? though in many circumstances they can effectively reach beyond</w:t>
      </w:r>
      <w:r>
        <w:t xml:space="preserve"> </w:t>
      </w:r>
      <w:r>
        <w:t xml:space="preserve">that. Thick trees and buildings can obstruct VHF signals. Elevating the</w:t>
      </w:r>
      <w:r>
        <w:t xml:space="preserve"> </w:t>
      </w:r>
      <w:r>
        <w:t xml:space="preserve">VHF antenna may improve the radio?s transmission range. Also, installing</w:t>
      </w:r>
      <w:r>
        <w:t xml:space="preserve"> </w:t>
      </w:r>
      <w:r>
        <w:t xml:space="preserve">a repeater, which automatically receives and re-transmits radio signals,</w:t>
      </w:r>
      <w:r>
        <w:t xml:space="preserve"> </w:t>
      </w:r>
      <w:r>
        <w:t xml:space="preserve">can further extend the range. Repeater systems are reliable and require</w:t>
      </w:r>
      <w:r>
        <w:t xml:space="preserve"> </w:t>
      </w:r>
      <w:r>
        <w:t xml:space="preserve">little maintenance. Before using a VHF radio or repeater, it may be</w:t>
      </w:r>
      <w:r>
        <w:t xml:space="preserve"> </w:t>
      </w:r>
      <w:r>
        <w:t xml:space="preserve">necessary to obtain authorisation from the host government.</w:t>
      </w:r>
    </w:p>
    <w:p>
      <w:pPr>
        <w:pStyle w:val="BodyText"/>
      </w:pPr>
      <w:r>
        <w:t xml:space="preserve">The advantages of VHF radios are:</w:t>
      </w:r>
    </w:p>
    <w:p>
      <w:pPr>
        <w:pStyle w:val="Compact"/>
        <w:numPr>
          <w:numId w:val="1001"/>
          <w:ilvl w:val="0"/>
        </w:numPr>
      </w:pPr>
      <w:r>
        <w:t xml:space="preserve">Fairly inexpensive;</w:t>
      </w:r>
    </w:p>
    <w:p>
      <w:pPr>
        <w:pStyle w:val="Compact"/>
        <w:numPr>
          <w:numId w:val="1001"/>
          <w:ilvl w:val="0"/>
        </w:numPr>
      </w:pPr>
      <w:r>
        <w:t xml:space="preserve">User-friendly;</w:t>
      </w:r>
    </w:p>
    <w:p>
      <w:pPr>
        <w:pStyle w:val="Compact"/>
        <w:numPr>
          <w:numId w:val="1001"/>
          <w:ilvl w:val="0"/>
        </w:numPr>
      </w:pPr>
      <w:r>
        <w:t xml:space="preserve">Sturdily built: can be dropped, withstands rain, etc.;</w:t>
      </w:r>
    </w:p>
    <w:p>
      <w:pPr>
        <w:pStyle w:val="Compact"/>
        <w:numPr>
          <w:numId w:val="1001"/>
          <w:ilvl w:val="0"/>
        </w:numPr>
      </w:pPr>
      <w:r>
        <w:t xml:space="preserve">Well-positioned repeaters can increase area coverage; and</w:t>
      </w:r>
    </w:p>
    <w:p>
      <w:pPr>
        <w:pStyle w:val="Compact"/>
        <w:numPr>
          <w:numId w:val="1001"/>
          <w:ilvl w:val="0"/>
        </w:numPr>
      </w:pPr>
      <w:r>
        <w:t xml:space="preserve">24-hour contact if users are monitoring the VHF.</w:t>
      </w:r>
    </w:p>
    <w:p>
      <w:pPr>
        <w:pStyle w:val="FirstParagraph"/>
      </w:pPr>
      <w:r>
        <w:t xml:space="preserve">Disadvantages are:</w:t>
      </w:r>
    </w:p>
    <w:p>
      <w:pPr>
        <w:pStyle w:val="Compact"/>
        <w:numPr>
          <w:numId w:val="1002"/>
          <w:ilvl w:val="0"/>
        </w:numPr>
      </w:pPr>
      <w:r>
        <w:t xml:space="preserve">Not secure ? anybody can listen in;</w:t>
      </w:r>
    </w:p>
    <w:p>
      <w:pPr>
        <w:pStyle w:val="Compact"/>
        <w:numPr>
          <w:numId w:val="1002"/>
          <w:ilvl w:val="0"/>
        </w:numPr>
      </w:pPr>
      <w:r>
        <w:t xml:space="preserve">Limited battery life (need for spare batteries/ongoing recharge);</w:t>
      </w:r>
    </w:p>
    <w:p>
      <w:pPr>
        <w:pStyle w:val="Compact"/>
        <w:numPr>
          <w:numId w:val="1002"/>
          <w:ilvl w:val="0"/>
        </w:numPr>
      </w:pPr>
      <w:r>
        <w:t xml:space="preserve">Badly placed repeaters greatly limit the utility of the network;</w:t>
      </w:r>
    </w:p>
    <w:p>
      <w:pPr>
        <w:pStyle w:val="Compact"/>
        <w:numPr>
          <w:numId w:val="1002"/>
          <w:ilvl w:val="0"/>
        </w:numPr>
      </w:pPr>
      <w:r>
        <w:t xml:space="preserve">Hand-held units are frequently lost or stolen;</w:t>
      </w:r>
    </w:p>
    <w:p>
      <w:pPr>
        <w:pStyle w:val="Compact"/>
        <w:numPr>
          <w:numId w:val="1002"/>
          <w:ilvl w:val="0"/>
        </w:numPr>
      </w:pPr>
      <w:r>
        <w:t xml:space="preserve">Repeaters are very vulnerable to intentional damage; and</w:t>
      </w:r>
    </w:p>
    <w:p>
      <w:pPr>
        <w:pStyle w:val="Compact"/>
        <w:numPr>
          <w:numId w:val="1002"/>
          <w:ilvl w:val="0"/>
        </w:numPr>
      </w:pPr>
      <w:r>
        <w:t xml:space="preserve">Highly dependent on the topography of the area (handset-to-handset,</w:t>
      </w:r>
      <w:r>
        <w:t xml:space="preserve"> </w:t>
      </w:r>
      <w:r>
        <w:t xml:space="preserve">2?5km; handset to base, mobile or repeater, 7?15km. Obstacles in</w:t>
      </w:r>
      <w:r>
        <w:t xml:space="preserve"> </w:t>
      </w:r>
      <w:r>
        <w:t xml:space="preserve">between, such as high buildings or hills, will interfere with the</w:t>
      </w:r>
      <w:r>
        <w:t xml:space="preserve"> </w:t>
      </w:r>
      <w:r>
        <w:t xml:space="preserve">signal; positioning on a high point can increase range).</w:t>
      </w:r>
    </w:p>
    <w:p>
      <w:pPr>
        <w:pStyle w:val="FirstParagraph"/>
      </w:pPr>
      <w:r>
        <w:t xml:space="preserve">The most commonly used brand is Motorola.</w:t>
      </w:r>
    </w:p>
    <w:p>
      <w:pPr>
        <w:pStyle w:val="Heading2"/>
      </w:pPr>
      <w:bookmarkStart w:id="23" w:name="high-frequency-radios"/>
      <w:bookmarkEnd w:id="23"/>
      <w:r>
        <w:t xml:space="preserve">High Frequency radios</w:t>
      </w:r>
    </w:p>
    <w:p>
      <w:pPr>
        <w:pStyle w:val="FirstParagraph"/>
      </w:pPr>
      <w:r>
        <w:t xml:space="preserve">HF (High Frequency) radios, in the 3 to 30 MHz frequency range, allow</w:t>
      </w:r>
      <w:r>
        <w:t xml:space="preserve"> </w:t>
      </w:r>
      <w:r>
        <w:t xml:space="preserve">voice communications over medium and long range (conceivably around the</w:t>
      </w:r>
      <w:r>
        <w:t xml:space="preserve"> </w:t>
      </w:r>
      <w:r>
        <w:t xml:space="preserve">world). Less affected by obstacles, HF signals can ?bend? around hills</w:t>
      </w:r>
      <w:r>
        <w:t xml:space="preserve"> </w:t>
      </w:r>
      <w:r>
        <w:t xml:space="preserve">and buildings and do not require repeaters to function over long ranges.</w:t>
      </w:r>
      <w:r>
        <w:t xml:space="preserve"> </w:t>
      </w:r>
      <w:r>
        <w:t xml:space="preserve">However, the transmission range of HF signals may be influenced by time</w:t>
      </w:r>
      <w:r>
        <w:t xml:space="preserve"> </w:t>
      </w:r>
      <w:r>
        <w:t xml:space="preserve">of day, weather conditions, electrical interference, and poor system</w:t>
      </w:r>
      <w:r>
        <w:t xml:space="preserve"> </w:t>
      </w:r>
      <w:r>
        <w:t xml:space="preserve">configuration. It takes skill to achieve reliable HF connectivity over</w:t>
      </w:r>
      <w:r>
        <w:t xml:space="preserve"> </w:t>
      </w:r>
      <w:r>
        <w:t xml:space="preserve">long distances. HF radios are often installed in vehicles or at base</w:t>
      </w:r>
      <w:r>
        <w:t xml:space="preserve"> </w:t>
      </w:r>
      <w:r>
        <w:t xml:space="preserve">stations. HF systems are generally more expensive than VHF and require</w:t>
      </w:r>
      <w:r>
        <w:t xml:space="preserve"> </w:t>
      </w:r>
      <w:r>
        <w:t xml:space="preserve">more maintenance.</w:t>
      </w:r>
    </w:p>
    <w:p>
      <w:pPr>
        <w:pStyle w:val="BodyText"/>
      </w:pPr>
      <w:r>
        <w:t xml:space="preserve">The advantages of HF radios are:</w:t>
      </w:r>
    </w:p>
    <w:p>
      <w:pPr>
        <w:pStyle w:val="Compact"/>
        <w:numPr>
          <w:numId w:val="1003"/>
          <w:ilvl w:val="0"/>
        </w:numPr>
      </w:pPr>
      <w:r>
        <w:t xml:space="preserve">Short- to extremely long-range communication without a relay</w:t>
      </w:r>
      <w:r>
        <w:t xml:space="preserve"> </w:t>
      </w:r>
      <w:r>
        <w:t xml:space="preserve">station;</w:t>
      </w:r>
    </w:p>
    <w:p>
      <w:pPr>
        <w:pStyle w:val="Compact"/>
        <w:numPr>
          <w:numId w:val="1003"/>
          <w:ilvl w:val="0"/>
        </w:numPr>
      </w:pPr>
      <w:r>
        <w:t xml:space="preserve">Less affected by topographical variation;</w:t>
      </w:r>
    </w:p>
    <w:p>
      <w:pPr>
        <w:pStyle w:val="Compact"/>
        <w:numPr>
          <w:numId w:val="1003"/>
          <w:ilvl w:val="0"/>
        </w:numPr>
      </w:pPr>
      <w:r>
        <w:t xml:space="preserve">High degree of independence;</w:t>
      </w:r>
    </w:p>
    <w:p>
      <w:pPr>
        <w:pStyle w:val="Compact"/>
        <w:numPr>
          <w:numId w:val="1003"/>
          <w:ilvl w:val="0"/>
        </w:numPr>
      </w:pPr>
      <w:r>
        <w:t xml:space="preserve">Easy to network, with multiple stations sharing the frequency;</w:t>
      </w:r>
    </w:p>
    <w:p>
      <w:pPr>
        <w:pStyle w:val="Compact"/>
        <w:numPr>
          <w:numId w:val="1003"/>
          <w:ilvl w:val="0"/>
        </w:numPr>
      </w:pPr>
      <w:r>
        <w:t xml:space="preserve">Messages can be sent simultaneously to multiple destinations;</w:t>
      </w:r>
    </w:p>
    <w:p>
      <w:pPr>
        <w:pStyle w:val="Compact"/>
        <w:numPr>
          <w:numId w:val="1003"/>
          <w:ilvl w:val="0"/>
        </w:numPr>
      </w:pPr>
      <w:r>
        <w:t xml:space="preserve">Monitoring is simple;</w:t>
      </w:r>
    </w:p>
    <w:p>
      <w:pPr>
        <w:pStyle w:val="Compact"/>
        <w:numPr>
          <w:numId w:val="1003"/>
          <w:ilvl w:val="0"/>
        </w:numPr>
      </w:pPr>
      <w:r>
        <w:t xml:space="preserve">Well-adapted for use in vehicles;</w:t>
      </w:r>
    </w:p>
    <w:p>
      <w:pPr>
        <w:pStyle w:val="Compact"/>
        <w:numPr>
          <w:numId w:val="1003"/>
          <w:ilvl w:val="0"/>
        </w:numPr>
      </w:pPr>
      <w:r>
        <w:t xml:space="preserve">Adaptable to changing operational conditions;</w:t>
      </w:r>
    </w:p>
    <w:p>
      <w:pPr>
        <w:pStyle w:val="Compact"/>
        <w:numPr>
          <w:numId w:val="1003"/>
          <w:ilvl w:val="0"/>
        </w:numPr>
      </w:pPr>
      <w:r>
        <w:t xml:space="preserve">Relatively cheap to purchase; no call charges;</w:t>
      </w:r>
    </w:p>
    <w:p>
      <w:pPr>
        <w:pStyle w:val="Compact"/>
        <w:numPr>
          <w:numId w:val="1003"/>
          <w:ilvl w:val="0"/>
        </w:numPr>
      </w:pPr>
      <w:r>
        <w:t xml:space="preserve">Relatively easy to diversify functions of the network (voice, fax,</w:t>
      </w:r>
      <w:r>
        <w:t xml:space="preserve"> </w:t>
      </w:r>
      <w:r>
        <w:t xml:space="preserve">GPS tracking, SITOR or PACTOR data transmission);</w:t>
      </w:r>
    </w:p>
    <w:p>
      <w:pPr>
        <w:pStyle w:val="Compact"/>
        <w:numPr>
          <w:numId w:val="1003"/>
          <w:ilvl w:val="0"/>
        </w:numPr>
      </w:pPr>
      <w:r>
        <w:t xml:space="preserve">Possible to integrate with other networks (phone/email); and</w:t>
      </w:r>
    </w:p>
    <w:p>
      <w:pPr>
        <w:pStyle w:val="Compact"/>
        <w:numPr>
          <w:numId w:val="1003"/>
          <w:ilvl w:val="0"/>
        </w:numPr>
      </w:pPr>
      <w:r>
        <w:t xml:space="preserve">Requires limited maintenance.</w:t>
      </w:r>
    </w:p>
    <w:p>
      <w:pPr>
        <w:pStyle w:val="FirstParagraph"/>
      </w:pPr>
      <w:r>
        <w:t xml:space="preserve">The disadvantages are:</w:t>
      </w:r>
    </w:p>
    <w:p>
      <w:pPr>
        <w:pStyle w:val="Compact"/>
        <w:numPr>
          <w:numId w:val="1004"/>
          <w:ilvl w:val="0"/>
        </w:numPr>
      </w:pPr>
      <w:r>
        <w:t xml:space="preserve">Not secure ? anybody can listen in;</w:t>
      </w:r>
    </w:p>
    <w:p>
      <w:pPr>
        <w:pStyle w:val="Compact"/>
        <w:numPr>
          <w:numId w:val="1004"/>
          <w:ilvl w:val="0"/>
        </w:numPr>
      </w:pPr>
      <w:r>
        <w:t xml:space="preserve">Requires registration and licensing in most countries;</w:t>
      </w:r>
    </w:p>
    <w:p>
      <w:pPr>
        <w:pStyle w:val="Compact"/>
        <w:numPr>
          <w:numId w:val="1004"/>
          <w:ilvl w:val="0"/>
        </w:numPr>
      </w:pPr>
      <w:r>
        <w:t xml:space="preserve">Transmission strength varies during the day depending on solar</w:t>
      </w:r>
      <w:r>
        <w:t xml:space="preserve"> </w:t>
      </w:r>
      <w:r>
        <w:t xml:space="preserve">activity;</w:t>
      </w:r>
    </w:p>
    <w:p>
      <w:pPr>
        <w:pStyle w:val="Compact"/>
        <w:numPr>
          <w:numId w:val="1004"/>
          <w:ilvl w:val="0"/>
        </w:numPr>
      </w:pPr>
      <w:r>
        <w:t xml:space="preserve">?skip zone?: no reception between maximum extent of direct wave</w:t>
      </w:r>
      <w:r>
        <w:t xml:space="preserve"> </w:t>
      </w:r>
      <w:r>
        <w:t xml:space="preserve">(ground wave) and longer radius starting with the closest</w:t>
      </w:r>
      <w:r>
        <w:t xml:space="preserve"> </w:t>
      </w:r>
      <w:r>
        <w:t xml:space="preserve">reflections from the ionosphere;</w:t>
      </w:r>
    </w:p>
    <w:p>
      <w:pPr>
        <w:pStyle w:val="Compact"/>
        <w:numPr>
          <w:numId w:val="1004"/>
          <w:ilvl w:val="0"/>
        </w:numPr>
      </w:pPr>
      <w:r>
        <w:t xml:space="preserve">Staff have to be trained in order to take full advantage of the</w:t>
      </w:r>
      <w:r>
        <w:t xml:space="preserve"> </w:t>
      </w:r>
      <w:r>
        <w:t xml:space="preserve">network; and</w:t>
      </w:r>
    </w:p>
    <w:p>
      <w:pPr>
        <w:pStyle w:val="Compact"/>
        <w:numPr>
          <w:numId w:val="1004"/>
          <w:ilvl w:val="0"/>
        </w:numPr>
      </w:pPr>
      <w:r>
        <w:t xml:space="preserve">Technical expertise needed for installation, and HF can interfere</w:t>
      </w:r>
      <w:r>
        <w:t xml:space="preserve"> </w:t>
      </w:r>
      <w:r>
        <w:t xml:space="preserve">with other electronic equipment if not installed correctly.</w:t>
      </w:r>
    </w:p>
    <w:p>
      <w:pPr>
        <w:pStyle w:val="FirstParagraph"/>
      </w:pPr>
      <w:r>
        <w:t xml:space="preserve">A radio set should have the following capabilities.</w:t>
      </w:r>
    </w:p>
    <w:p>
      <w:pPr>
        <w:pStyle w:val="Compact"/>
        <w:numPr>
          <w:numId w:val="1005"/>
          <w:ilvl w:val="0"/>
        </w:numPr>
      </w:pPr>
      <w:r>
        <w:t xml:space="preserve">Remote diagnostics: one unit can interrogate another to get details</w:t>
      </w:r>
      <w:r>
        <w:t xml:space="preserve"> </w:t>
      </w:r>
      <w:r>
        <w:t xml:space="preserve">on operational factors such as power output, signal strength and</w:t>
      </w:r>
      <w:r>
        <w:t xml:space="preserve"> </w:t>
      </w:r>
      <w:r>
        <w:t xml:space="preserve">battery voltage. This allows for diagnosis of potential impediments</w:t>
      </w:r>
      <w:r>
        <w:t xml:space="preserve"> </w:t>
      </w:r>
      <w:r>
        <w:t xml:space="preserve">by a technician who does not have to be physically present at</w:t>
      </w:r>
      <w:r>
        <w:t xml:space="preserve"> </w:t>
      </w:r>
      <w:r>
        <w:t xml:space="preserve">the unit.</w:t>
      </w:r>
    </w:p>
    <w:p>
      <w:pPr>
        <w:pStyle w:val="Compact"/>
        <w:numPr>
          <w:numId w:val="1005"/>
          <w:ilvl w:val="0"/>
        </w:numPr>
      </w:pPr>
      <w:r>
        <w:t xml:space="preserve">Emergency call: distress signals are automatically sent out to a</w:t>
      </w:r>
      <w:r>
        <w:t xml:space="preserve"> </w:t>
      </w:r>
      <w:r>
        <w:t xml:space="preserve">number of pre-programmed stations, prioritising the urgency of the</w:t>
      </w:r>
      <w:r>
        <w:t xml:space="preserve"> </w:t>
      </w:r>
      <w:r>
        <w:t xml:space="preserve">call for the receiver.</w:t>
      </w:r>
    </w:p>
    <w:p>
      <w:pPr>
        <w:pStyle w:val="Compact"/>
        <w:numPr>
          <w:numId w:val="1005"/>
          <w:ilvl w:val="0"/>
        </w:numPr>
      </w:pPr>
      <w:r>
        <w:t xml:space="preserve">A GPS connected to a personal computer with tracking software</w:t>
      </w:r>
      <w:r>
        <w:t xml:space="preserve"> </w:t>
      </w:r>
      <w:r>
        <w:t xml:space="preserve">installed can interrogate a GPS connected to a mobile unit without</w:t>
      </w:r>
      <w:r>
        <w:t xml:space="preserve"> </w:t>
      </w:r>
      <w:r>
        <w:t xml:space="preserve">the occupants of the vehicle being aware that this is happening.</w:t>
      </w:r>
      <w:r>
        <w:t xml:space="preserve"> </w:t>
      </w:r>
      <w:r>
        <w:t xml:space="preserve">Vehicle movements can thus be monitored. Carefully consider the</w:t>
      </w:r>
      <w:r>
        <w:t xml:space="preserve"> </w:t>
      </w:r>
      <w:r>
        <w:t xml:space="preserve">risks of others monitoring such tracking software before</w:t>
      </w:r>
      <w:r>
        <w:t xml:space="preserve"> </w:t>
      </w:r>
      <w:r>
        <w:t xml:space="preserve">applying it.</w:t>
      </w:r>
    </w:p>
    <w:p>
      <w:pPr>
        <w:pStyle w:val="FirstParagraph"/>
      </w:pPr>
      <w:r>
        <w:t xml:space="preserve">The most commonly used brands of HF radios are Codan and Barrett.</w:t>
      </w:r>
    </w:p>
    <w:p>
      <w:pPr>
        <w:pStyle w:val="Heading1"/>
      </w:pPr>
      <w:bookmarkStart w:id="24" w:name="radio-procedures"/>
      <w:bookmarkEnd w:id="24"/>
      <w:r>
        <w:t xml:space="preserve">Radio procedures</w:t>
      </w:r>
    </w:p>
    <w:p>
      <w:pPr>
        <w:pStyle w:val="FirstParagraph"/>
      </w:pPr>
      <w:r>
        <w:t xml:space="preserve">The benefits of radio equipment can be maximized by following simple</w:t>
      </w:r>
      <w:r>
        <w:t xml:space="preserve"> </w:t>
      </w:r>
      <w:r>
        <w:t xml:space="preserve">standard radio procedures.</w:t>
      </w:r>
    </w:p>
    <w:p>
      <w:pPr>
        <w:pStyle w:val="Compact"/>
        <w:numPr>
          <w:numId w:val="1006"/>
          <w:ilvl w:val="0"/>
        </w:numPr>
      </w:pPr>
      <w:r>
        <w:t xml:space="preserve">Equipment is maintained in optimum condition.</w:t>
      </w:r>
    </w:p>
    <w:p>
      <w:pPr>
        <w:pStyle w:val="Compact"/>
        <w:numPr>
          <w:numId w:val="1006"/>
          <w:ilvl w:val="0"/>
        </w:numPr>
      </w:pPr>
      <w:r>
        <w:t xml:space="preserve">Staff and visitors are trained in the use of radios.</w:t>
      </w:r>
    </w:p>
    <w:p>
      <w:pPr>
        <w:pStyle w:val="Compact"/>
        <w:numPr>
          <w:numId w:val="1006"/>
          <w:ilvl w:val="0"/>
        </w:numPr>
      </w:pPr>
      <w:r>
        <w:t xml:space="preserve">All authorized frequencies and selective calling lists are posted at</w:t>
      </w:r>
      <w:r>
        <w:t xml:space="preserve"> </w:t>
      </w:r>
      <w:r>
        <w:t xml:space="preserve">base stations and in mobile units.</w:t>
      </w:r>
    </w:p>
    <w:p>
      <w:pPr>
        <w:pStyle w:val="Compact"/>
        <w:numPr>
          <w:numId w:val="1006"/>
          <w:ilvl w:val="0"/>
        </w:numPr>
      </w:pPr>
      <w:r>
        <w:t xml:space="preserve">Radios are monitored 24 hours a day in moderate, high, or severe</w:t>
      </w:r>
      <w:r>
        <w:t xml:space="preserve"> </w:t>
      </w:r>
      <w:r>
        <w:t xml:space="preserve">risk alert countries.</w:t>
      </w:r>
    </w:p>
    <w:p>
      <w:pPr>
        <w:pStyle w:val="Compact"/>
        <w:numPr>
          <w:numId w:val="1006"/>
          <w:ilvl w:val="0"/>
        </w:numPr>
      </w:pPr>
      <w:r>
        <w:t xml:space="preserve">Each communication has clarity, brevity and security. To ensure</w:t>
      </w:r>
      <w:r>
        <w:t xml:space="preserve"> </w:t>
      </w:r>
      <w:r>
        <w:t xml:space="preserve">effective communication, use the following procedures:</w:t>
      </w:r>
    </w:p>
    <w:p>
      <w:pPr>
        <w:pStyle w:val="Compact"/>
        <w:numPr>
          <w:numId w:val="1007"/>
          <w:ilvl w:val="1"/>
        </w:numPr>
      </w:pPr>
      <w:r>
        <w:t xml:space="preserve">Ensure no one else is transmitting at the same time. Wait for</w:t>
      </w:r>
      <w:r>
        <w:t xml:space="preserve"> </w:t>
      </w:r>
      <w:r>
        <w:t xml:space="preserve">ongoing discussions to finish and the users to sign off before</w:t>
      </w:r>
      <w:r>
        <w:t xml:space="preserve"> </w:t>
      </w:r>
      <w:r>
        <w:t xml:space="preserve">beginning transmission.</w:t>
      </w:r>
    </w:p>
    <w:p>
      <w:pPr>
        <w:pStyle w:val="Compact"/>
        <w:numPr>
          <w:numId w:val="1007"/>
          <w:ilvl w:val="1"/>
        </w:numPr>
      </w:pPr>
      <w:r>
        <w:t xml:space="preserve">Make message brief but precise.</w:t>
      </w:r>
    </w:p>
    <w:p>
      <w:pPr>
        <w:pStyle w:val="Compact"/>
        <w:numPr>
          <w:numId w:val="1007"/>
          <w:ilvl w:val="1"/>
        </w:numPr>
      </w:pPr>
      <w:r>
        <w:t xml:space="preserve">Use common procedure words.</w:t>
      </w:r>
    </w:p>
    <w:p>
      <w:pPr>
        <w:pStyle w:val="Compact"/>
        <w:numPr>
          <w:numId w:val="1007"/>
          <w:ilvl w:val="1"/>
        </w:numPr>
      </w:pPr>
      <w:r>
        <w:t xml:space="preserve">Use call signs instead of personal names. Do not identify</w:t>
      </w:r>
      <w:r>
        <w:t xml:space="preserve"> </w:t>
      </w:r>
      <w:r>
        <w:t xml:space="preserve">organizations or personnel by name over the radio.</w:t>
      </w:r>
    </w:p>
    <w:p>
      <w:pPr>
        <w:pStyle w:val="Compact"/>
        <w:numPr>
          <w:numId w:val="1007"/>
          <w:ilvl w:val="1"/>
        </w:numPr>
      </w:pPr>
      <w:r>
        <w:t xml:space="preserve">Break the message into sensible passages with clear</w:t>
      </w:r>
      <w:r>
        <w:t xml:space="preserve"> </w:t>
      </w:r>
      <w:r>
        <w:t xml:space="preserve">pauses between.</w:t>
      </w:r>
    </w:p>
    <w:p>
      <w:pPr>
        <w:pStyle w:val="Compact"/>
        <w:numPr>
          <w:numId w:val="1007"/>
          <w:ilvl w:val="1"/>
        </w:numPr>
      </w:pPr>
      <w:r>
        <w:t xml:space="preserve">Maintain clear speech with normal rhythm and moderate volume.</w:t>
      </w:r>
    </w:p>
    <w:p>
      <w:pPr>
        <w:pStyle w:val="Compact"/>
        <w:numPr>
          <w:numId w:val="1007"/>
          <w:ilvl w:val="1"/>
        </w:numPr>
      </w:pPr>
      <w:r>
        <w:t xml:space="preserve">Hold the microphone approximately five centimeters from mouth.</w:t>
      </w:r>
    </w:p>
    <w:p>
      <w:pPr>
        <w:pStyle w:val="Compact"/>
        <w:numPr>
          <w:numId w:val="1007"/>
          <w:ilvl w:val="1"/>
        </w:numPr>
      </w:pPr>
      <w:r>
        <w:t xml:space="preserve">Avoid excessive calling. Use radios for work-related</w:t>
      </w:r>
      <w:r>
        <w:t xml:space="preserve"> </w:t>
      </w:r>
      <w:r>
        <w:t xml:space="preserve">purposes only.</w:t>
      </w:r>
    </w:p>
    <w:p>
      <w:pPr>
        <w:pStyle w:val="Compact"/>
        <w:numPr>
          <w:numId w:val="1007"/>
          <w:ilvl w:val="1"/>
        </w:numPr>
      </w:pPr>
      <w:r>
        <w:t xml:space="preserve">Never transmit specific security-related information or travel</w:t>
      </w:r>
      <w:r>
        <w:t xml:space="preserve"> </w:t>
      </w:r>
      <w:r>
        <w:t xml:space="preserve">plans or discuss transfer of cash or goods.</w:t>
      </w:r>
    </w:p>
    <w:p>
      <w:pPr>
        <w:pStyle w:val="Compact"/>
        <w:numPr>
          <w:numId w:val="1006"/>
          <w:ilvl w:val="0"/>
        </w:numPr>
      </w:pPr>
      <w:r>
        <w:t xml:space="preserve">Use of duress code words is encouraged for all risk levels. Duress</w:t>
      </w:r>
      <w:r>
        <w:t xml:space="preserve"> </w:t>
      </w:r>
      <w:r>
        <w:t xml:space="preserve">code words are generally innocuous words or phrases selected for use</w:t>
      </w:r>
      <w:r>
        <w:t xml:space="preserve"> </w:t>
      </w:r>
      <w:r>
        <w:t xml:space="preserve">over the radio or telephone to indicate that the speaker is in a</w:t>
      </w:r>
      <w:r>
        <w:t xml:space="preserve"> </w:t>
      </w:r>
      <w:r>
        <w:t xml:space="preserve">threatening situation but not free to communicate.</w:t>
      </w:r>
    </w:p>
    <w:p>
      <w:pPr>
        <w:pStyle w:val="Heading1"/>
      </w:pPr>
      <w:bookmarkStart w:id="25" w:name="satellite-phones"/>
      <w:bookmarkEnd w:id="25"/>
      <w:r>
        <w:t xml:space="preserve">Satellite phones</w:t>
      </w:r>
    </w:p>
    <w:p>
      <w:pPr>
        <w:pStyle w:val="FirstParagraph"/>
      </w:pPr>
      <w:r>
        <w:t xml:space="preserve">Satellite phones, which provide high-quality, direct-dial voice, fax,</w:t>
      </w:r>
      <w:r>
        <w:t xml:space="preserve"> </w:t>
      </w:r>
      <w:r>
        <w:t xml:space="preserve">and e-mail, are often used to supplement a radio network, especially in</w:t>
      </w:r>
      <w:r>
        <w:t xml:space="preserve"> </w:t>
      </w:r>
      <w:r>
        <w:t xml:space="preserve">moderate- to high-risk areas. Today?s satellite terminals are rugged,</w:t>
      </w:r>
      <w:r>
        <w:t xml:space="preserve"> </w:t>
      </w:r>
      <w:r>
        <w:t xml:space="preserve">portable, and may be cheaper to operate than cellular phones in some</w:t>
      </w:r>
      <w:r>
        <w:t xml:space="preserve"> </w:t>
      </w:r>
      <w:r>
        <w:t xml:space="preserve">areas. Modern satellite phone networks encrypt voice traffic to prevent</w:t>
      </w:r>
      <w:r>
        <w:t xml:space="preserve"> </w:t>
      </w:r>
      <w:r>
        <w:t xml:space="preserve">eavesdropping and so are usually thought of as safer than radios.</w:t>
      </w:r>
      <w:r>
        <w:t xml:space="preserve"> </w:t>
      </w:r>
      <w:r>
        <w:t xml:space="preserve">However, anyone with cheap computer equipment and radio could eavesdrop</w:t>
      </w:r>
      <w:r>
        <w:t xml:space="preserve"> </w:t>
      </w:r>
      <w:r>
        <w:t xml:space="preserve">on calls by breaking this encryption quite easily.</w:t>
      </w:r>
    </w:p>
    <w:p>
      <w:pPr>
        <w:pStyle w:val="BodyText"/>
      </w:pPr>
      <w:r>
        <w:t xml:space="preserve">Swipe right for this lesson's checklist</w:t>
      </w:r>
    </w:p>
    <w:p>
      <w:pPr>
        <w:pStyle w:val="Heading3"/>
      </w:pPr>
      <w:bookmarkStart w:id="26" w:name="related-lessonstools"/>
      <w:bookmarkEnd w:id="26"/>
      <w:r>
        <w:t xml:space="preserve">RELATED LESSONS/TOOLS</w:t>
      </w:r>
    </w:p>
    <w:p>
      <w:pPr>
        <w:pStyle w:val="Compact"/>
        <w:numPr>
          <w:numId w:val="1008"/>
          <w:ilvl w:val="0"/>
        </w:numPr>
      </w:pPr>
      <w:hyperlink r:id="rId21">
        <w:r>
          <w:rPr>
            <w:rStyle w:val="Hyperlink"/>
          </w:rPr>
          <w:t xml:space="preserve">Making a Call</w:t>
        </w:r>
      </w:hyperlink>
    </w:p>
    <w:p>
      <w:pPr>
        <w:pStyle w:val="Heading3"/>
      </w:pPr>
      <w:bookmarkStart w:id="27" w:name="further-reading"/>
      <w:bookmarkEnd w:id="27"/>
      <w:r>
        <w:t xml:space="preserve">FURTHER READING</w:t>
      </w:r>
    </w:p>
    <w:p>
      <w:pPr>
        <w:pStyle w:val="Compact"/>
        <w:numPr>
          <w:numId w:val="1009"/>
          <w:ilvl w:val="0"/>
        </w:numPr>
      </w:pPr>
      <w:hyperlink r:id="rId28">
        <w:r>
          <w:rPr>
            <w:rStyle w:val="Hyperlink"/>
          </w:rPr>
          <w:t xml:space="preserve">Good Practice Review Number 8: Operational security management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violent environments (Revised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Ed.)e</w:t>
        </w:r>
      </w:hyperlink>
    </w:p>
    <w:p>
      <w:pPr>
        <w:pStyle w:val="Compact"/>
        <w:numPr>
          <w:numId w:val="1009"/>
          <w:ilvl w:val="0"/>
        </w:numPr>
      </w:pPr>
      <w:hyperlink r:id="rId29">
        <w:r>
          <w:rPr>
            <w:rStyle w:val="Hyperlink"/>
          </w:rPr>
          <w:t xml:space="preserve">CARE International: Safety &amp; 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Handbook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61ac5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f39f0d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9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21" Target="umbrella://lesson/making-a-call" TargetMode="External" /><Relationship Type="http://schemas.openxmlformats.org/officeDocument/2006/relationships/hyperlink" Id="rId28" Target="www.odihpn.org/download/gpr_8_revised2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ngolearning.org/courses/availablecourses/CARE%20Safety%20Course/Shared%20Documents/English_CARE_International_Safety_and_Security_Handbook.pdf" TargetMode="External" /><Relationship Type="http://schemas.openxmlformats.org/officeDocument/2006/relationships/hyperlink" Id="rId21" Target="umbrella://lesson/making-a-call" TargetMode="External" /><Relationship Type="http://schemas.openxmlformats.org/officeDocument/2006/relationships/hyperlink" Id="rId28" Target="www.odihpn.org/download/gpr_8_revised2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