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Set up VeraCrypt Dismount your VeraCrypt volume when not using files</w:t>
      </w:r>
      <w:r>
        <w:t xml:space="preserve"> </w:t>
      </w:r>
      <w:r>
        <w:t xml:space="preserve">Create a secret volume for most sensitive material Rename your VeraCrypt</w:t>
      </w:r>
      <w:r>
        <w:t xml:space="preserve"> </w:t>
      </w:r>
      <w:r>
        <w:t xml:space="preserve">volume with a different file extension Rename the VeraCrypt program If</w:t>
      </w:r>
      <w:r>
        <w:t xml:space="preserve"> </w:t>
      </w:r>
      <w:r>
        <w:t xml:space="preserve">encryption is illegal… Store only non-confidential information Use code</w:t>
      </w:r>
      <w:r>
        <w:t xml:space="preserve"> </w:t>
      </w:r>
      <w:r>
        <w:t xml:space="preserve">words Store sensitive information in a secure webmail account Store</w:t>
      </w:r>
      <w:r>
        <w:t xml:space="preserve"> </w:t>
      </w:r>
      <w:r>
        <w:t xml:space="preserve">sensitive information securely off your computer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9c5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