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tsecure-tool-guide"/>
      <w:bookmarkEnd w:id="21"/>
      <w:r>
        <w:t xml:space="preserve">CHATSECURE TOOL GUIDE</w:t>
      </w:r>
    </w:p>
    <w:p>
      <w:pPr>
        <w:pStyle w:val="FirstParagraph"/>
      </w:pPr>
      <w:r>
        <w:t xml:space="preserve">ChatSecure Tool Guide</w:t>
      </w:r>
      <w:r>
        <w:br w:type="textWrapping"/>
      </w:r>
      <w:r>
        <w:t xml:space="preserve">Secure texting for iPhone and Android</w:t>
      </w:r>
      <w:r>
        <w:t xml:space="preserve"> </w:t>
      </w:r>
      <w:r>
        <w:t xml:space="preserve">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https://chatsecure.org</w:t>
        </w:r>
      </w:hyperlink>
      <w:r>
        <w:t xml:space="preserve"> ;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Apple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 or</w:t>
      </w:r>
      <w:r>
        <w:t xml:space="preserve"> </w:t>
      </w:r>
      <w:r>
        <w:t xml:space="preserve">the </w:t>
      </w:r>
      <w:hyperlink r:id="rId25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.</w:t>
      </w:r>
      <w:r>
        <w:br w:type="textWrapping"/>
      </w:r>
      <w:r>
        <w:rPr>
          <w:b/>
        </w:rPr>
        <w:t xml:space="preserve">System requirements:</w:t>
      </w:r>
      <w:r>
        <w:t xml:space="preserve"> iOS 6.0, Android (varies)</w:t>
      </w:r>
      <w:r>
        <w:br w:type="textWrapping"/>
      </w:r>
      <w:r>
        <w:rPr>
          <w:b/>
        </w:rPr>
        <w:t xml:space="preserve">Version used in this guide:</w:t>
      </w:r>
      <w:r>
        <w:t xml:space="preserve"> 2.2.4 (iPhone), 13.1.2 (Android)</w:t>
      </w:r>
      <w:r>
        <w:br w:type="textWrapping"/>
      </w:r>
      <w:r>
        <w:rPr>
          <w:b/>
        </w:rPr>
        <w:t xml:space="preserve">License:</w:t>
      </w:r>
      <w:r>
        <w:t xml:space="preserve"> Apple, GPLv3; Android, Apache 2.0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6">
        <w:r>
          <w:rPr>
            <w:rStyle w:val="Hyperlink"/>
          </w:rPr>
          <w:t xml:space="preserve">https://guardianproject.info/apps/chatsecure/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Time required:</w:t>
      </w:r>
      <w:r>
        <w:t xml:space="preserve"> 5-10 minutes</w:t>
      </w:r>
    </w:p>
    <w:p>
      <w:pPr>
        <w:pStyle w:val="Figure"/>
      </w:pPr>
    </w:p>
    <w:p>
      <w:pPr>
        <w:pStyle w:val="FirstParagraph"/>
      </w:pPr>
      <w:r>
        <w:t xml:space="preserve">ChatSecure is a free mobile phone application for iPhone and Android</w:t>
      </w:r>
      <w:r>
        <w:t xml:space="preserve"> </w:t>
      </w:r>
      <w:r>
        <w:t xml:space="preserve">devices that allows users to communicate with off the record instant</w:t>
      </w:r>
      <w:r>
        <w:t xml:space="preserve"> </w:t>
      </w:r>
      <w:r>
        <w:t xml:space="preserve">messaging. ChatSecure allows users to send instant messages and chats</w:t>
      </w:r>
      <w:r>
        <w:t xml:space="preserve"> </w:t>
      </w:r>
      <w:r>
        <w:t xml:space="preserve">using a cell phone, instead of with a traditional desktop or laptop</w:t>
      </w:r>
      <w:r>
        <w:t xml:space="preserve"> </w:t>
      </w:r>
      <w:r>
        <w:t xml:space="preserve">computer. It's compatible with iPhone and Android phones.</w:t>
      </w:r>
    </w:p>
    <w:p>
      <w:pPr>
        <w:pStyle w:val="BodyText"/>
      </w:pPr>
      <w:r>
        <w:t xml:space="preserve">ChatSecure supports OTR encryption over XMPP. All messages sent via</w:t>
      </w:r>
      <w:r>
        <w:t xml:space="preserve"> </w:t>
      </w:r>
      <w:r>
        <w:t xml:space="preserve">ChatSecure are completely private, so long as the person you are</w:t>
      </w:r>
      <w:r>
        <w:t xml:space="preserve"> </w:t>
      </w:r>
      <w:r>
        <w:t xml:space="preserve">chatting with is also using an OTR compatible instant messaging client</w:t>
      </w:r>
      <w:r>
        <w:t xml:space="preserve"> </w:t>
      </w:r>
      <w:r>
        <w:t xml:space="preserve">like ChatSecure, Adium, Pidgin, or Jitsi. The app?s capabilities allow</w:t>
      </w:r>
      <w:r>
        <w:t xml:space="preserve"> </w:t>
      </w:r>
      <w:r>
        <w:t xml:space="preserve">it to deliver audio messages, photos, files, or text.</w:t>
      </w:r>
    </w:p>
    <w:p>
      <w:pPr>
        <w:pStyle w:val="BodyText"/>
      </w:pPr>
      <w:r>
        <w:t xml:space="preserve">When you send messages using ChatSecure, they are not stored on the</w:t>
      </w:r>
      <w:r>
        <w:t xml:space="preserve"> </w:t>
      </w:r>
      <w:r>
        <w:t xml:space="preserve">phone system's memory. ChatSecure used with the privacy plugin Orbot</w:t>
      </w:r>
      <w:r>
        <w:t xml:space="preserve"> </w:t>
      </w:r>
      <w:r>
        <w:t xml:space="preserve">should be able to bypass most firewalls, network restrictions, and</w:t>
      </w:r>
      <w:r>
        <w:t xml:space="preserve"> </w:t>
      </w:r>
      <w:r>
        <w:t xml:space="preserve">blacklists. The app can manage multiple accounts, so you can chat with</w:t>
      </w:r>
      <w:r>
        <w:t xml:space="preserve"> </w:t>
      </w:r>
      <w:r>
        <w:t xml:space="preserve">your Facebook friends, Google contacts, or other privacy conscious users</w:t>
      </w:r>
      <w:r>
        <w:t xml:space="preserve"> </w:t>
      </w:r>
      <w:r>
        <w:t xml:space="preserve">that use an instant messaging program that supports OTR encryption.</w:t>
      </w:r>
    </w:p>
    <w:p>
      <w:pPr>
        <w:pStyle w:val="Heading3"/>
      </w:pPr>
      <w:bookmarkStart w:id="27" w:name="how-to-install-and-configure-chatsecure"/>
      <w:bookmarkEnd w:id="27"/>
      <w:r>
        <w:t xml:space="preserve">How to install and configure ChatSecure</w:t>
      </w:r>
    </w:p>
    <w:p>
      <w:pPr>
        <w:pStyle w:val="FirstParagraph"/>
      </w:pPr>
      <w:r>
        <w:t xml:space="preserve">1. Download and install ChatSecure</w:t>
      </w:r>
    </w:p>
    <w:p>
      <w:pPr>
        <w:pStyle w:val="BodyText"/>
      </w:pPr>
      <w:r>
        <w:t xml:space="preserve">Visit the Apple App Store or Google Play store and search for ChatSecure</w:t>
      </w:r>
      <w:r>
        <w:t xml:space="preserve"> </w:t>
      </w:r>
      <w:r>
        <w:t xml:space="preserve">by The Guardian Project. Select ?Install? and accept the Terms of</w:t>
      </w:r>
      <w:r>
        <w:t xml:space="preserve"> </w:t>
      </w:r>
      <w:r>
        <w:t xml:space="preserve">Service by clicking ?Accept.? The app will download and install</w:t>
      </w:r>
      <w:r>
        <w:t xml:space="preserve"> </w:t>
      </w:r>
      <w:r>
        <w:t xml:space="preserve">automatically.</w:t>
      </w:r>
    </w:p>
    <w:p>
      <w:pPr>
        <w:pStyle w:val="BodyText"/>
      </w:pPr>
      <w:r>
        <w:t xml:space="preserve">2. Open the app and set your password</w:t>
      </w:r>
    </w:p>
    <w:p>
      <w:pPr>
        <w:pStyle w:val="BodyText"/>
      </w:pPr>
      <w:r>
        <w:t xml:space="preserve">When you open the app you will be promoted to set a password. You will</w:t>
      </w:r>
      <w:r>
        <w:t xml:space="preserve"> </w:t>
      </w:r>
      <w:r>
        <w:t xml:space="preserve">be prompted to create a passphrase in order to locally encrypt your</w:t>
      </w:r>
      <w:r>
        <w:t xml:space="preserve"> </w:t>
      </w:r>
      <w:r>
        <w:t xml:space="preserve">data. If you choose to do this, your data will be encrypted in transit,</w:t>
      </w:r>
      <w:r>
        <w:t xml:space="preserve"> </w:t>
      </w:r>
      <w:r>
        <w:t xml:space="preserve">as well as encrypted locally on your phone.</w:t>
      </w:r>
      <w:r>
        <w:br w:type="textWrapping"/>
      </w:r>
      <w:r>
        <w:t xml:space="preserve">If you choose to skip this step, your messages will still be encrypted</w:t>
      </w:r>
      <w:r>
        <w:t xml:space="preserve"> </w:t>
      </w:r>
      <w:r>
        <w:t xml:space="preserve">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28">
        <w:r>
          <w:rPr>
            <w:rStyle w:val="Hyperlink"/>
          </w:rPr>
          <w:t xml:space="preserve">Passwords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t xml:space="preserve">3. Configure your accounts</w:t>
      </w:r>
    </w:p>
    <w:p>
      <w:pPr>
        <w:pStyle w:val="BodyText"/>
      </w:pPr>
      <w:r>
        <w:t xml:space="preserve">You can add a variety of different accounts your ChatSecure app. To add</w:t>
      </w:r>
      <w:r>
        <w:t xml:space="preserve"> </w:t>
      </w:r>
      <w:r>
        <w:t xml:space="preserve">GoogleTalk or Google Hangouts, choose ?Google.? To add any XMPP or</w:t>
      </w:r>
      <w:r>
        <w:t xml:space="preserve"> </w:t>
      </w:r>
      <w:r>
        <w:t xml:space="preserve">Jabber messaging service, choose ?Jabber (XMPP).? To add your Facebook</w:t>
      </w:r>
      <w:r>
        <w:t xml:space="preserve"> </w:t>
      </w:r>
      <w:r>
        <w:t xml:space="preserve">account, also choose ?Jabber (XMPP).?</w:t>
      </w:r>
      <w:r>
        <w:br w:type="textWrapping"/>
      </w:r>
      <w:r>
        <w:t xml:space="preserve">Once you?ve added your account, type in your username (or email address)</w:t>
      </w:r>
      <w:r>
        <w:t xml:space="preserve"> </w:t>
      </w:r>
      <w:r>
        <w:t xml:space="preserve">and your password to sign in. Your contacts should load automatically.</w:t>
      </w:r>
    </w:p>
    <w:p>
      <w:pPr>
        <w:pStyle w:val="BodyText"/>
      </w:pPr>
      <w:r>
        <w:t xml:space="preserve">To add a second or third account, click on the ?accounts? tab in the</w:t>
      </w:r>
      <w:r>
        <w:t xml:space="preserve"> </w:t>
      </w:r>
      <w:r>
        <w:t xml:space="preserve">menu. In the upper right hand corner, click on the ?+? sign. You can</w:t>
      </w:r>
      <w:r>
        <w:t xml:space="preserve"> </w:t>
      </w:r>
      <w:r>
        <w:t xml:space="preserve">either choose to add an existing account or create a new account.</w:t>
      </w:r>
    </w:p>
    <w:p>
      <w:pPr>
        <w:pStyle w:val="Heading3"/>
      </w:pPr>
      <w:bookmarkStart w:id="29" w:name="how-to-use-chatsecure"/>
      <w:bookmarkEnd w:id="29"/>
      <w:r>
        <w:t xml:space="preserve">How to use ChatSecure</w:t>
      </w:r>
    </w:p>
    <w:p>
      <w:pPr>
        <w:pStyle w:val="FirstParagraph"/>
      </w:pPr>
      <w:r>
        <w:t xml:space="preserve">1. Sign in to your accounts</w:t>
      </w:r>
    </w:p>
    <w:p>
      <w:pPr>
        <w:pStyle w:val="BodyText"/>
      </w:pPr>
      <w:r>
        <w:t xml:space="preserve">To sign in to your account, click on the ?accounts? tab in the menu and</w:t>
      </w:r>
      <w:r>
        <w:t xml:space="preserve"> </w:t>
      </w:r>
      <w:r>
        <w:t xml:space="preserve">turn on the accounts you wish to use. Once you sign in, anyone can</w:t>
      </w:r>
      <w:r>
        <w:t xml:space="preserve"> </w:t>
      </w:r>
      <w:r>
        <w:t xml:space="preserve">connect with you from a mobile or desktop instant messaging application.</w:t>
      </w:r>
    </w:p>
    <w:p>
      <w:pPr>
        <w:pStyle w:val="BodyText"/>
      </w:pPr>
      <w:r>
        <w:t xml:space="preserve">2. Start end-to-end encryption</w:t>
      </w:r>
    </w:p>
    <w:p>
      <w:pPr>
        <w:pStyle w:val="BodyText"/>
      </w:pPr>
      <w:r>
        <w:t xml:space="preserve">Once you?ve started a chat with someone, click on the unlocked lock icon</w:t>
      </w:r>
      <w:r>
        <w:t xml:space="preserve"> </w:t>
      </w:r>
      <w:r>
        <w:t xml:space="preserve">on the top menu bar of the display. Choose ?Start Encryption.? If the</w:t>
      </w:r>
      <w:r>
        <w:t xml:space="preserve"> </w:t>
      </w:r>
      <w:r>
        <w:t xml:space="preserve">person you are chatting with has an OTR compatible instant messaging</w:t>
      </w:r>
      <w:r>
        <w:t xml:space="preserve"> </w:t>
      </w:r>
      <w:r>
        <w:t xml:space="preserve">system, then you will have the option to verify your (and their)</w:t>
      </w:r>
      <w:r>
        <w:t xml:space="preserve"> </w:t>
      </w:r>
      <w:r>
        <w:t xml:space="preserve">fingerprint.</w:t>
      </w:r>
    </w:p>
    <w:p>
      <w:pPr>
        <w:pStyle w:val="BodyText"/>
      </w:pPr>
      <w:r>
        <w:t xml:space="preserve">ChatSecure offers three ways to verify OTR fingerprints, but if you're</w:t>
      </w:r>
      <w:r>
        <w:t xml:space="preserve"> </w:t>
      </w:r>
      <w:r>
        <w:t xml:space="preserve">chatting with someone over a desktop instant messenger and not with</w:t>
      </w:r>
      <w:r>
        <w:t xml:space="preserve"> </w:t>
      </w:r>
      <w:r>
        <w:t xml:space="preserve">ChatSecure, the best way to verify an OTR fingerprint is by</w:t>
      </w:r>
      <w:r>
        <w:t xml:space="preserve"> </w:t>
      </w:r>
      <w:r>
        <w:t xml:space="preserve">communicating through another channel. You can resend your fingerprint</w:t>
      </w:r>
      <w:r>
        <w:t xml:space="preserve"> </w:t>
      </w:r>
      <w:r>
        <w:t xml:space="preserve">over an SMS (TextSecure), say it over the phone if you recognize one</w:t>
      </w:r>
      <w:r>
        <w:t xml:space="preserve"> </w:t>
      </w:r>
      <w:r>
        <w:t xml:space="preserve">another's voices, use PGP email, or verify in person. Click on ?manual</w:t>
      </w:r>
      <w:r>
        <w:t xml:space="preserve"> </w:t>
      </w:r>
      <w:r>
        <w:t xml:space="preserve">verification? and ChatSecure will display your and your friend's</w:t>
      </w:r>
      <w:r>
        <w:t xml:space="preserve"> </w:t>
      </w:r>
      <w:r>
        <w:t xml:space="preserve">fingerprints. If you can confirm that you both have the same</w:t>
      </w:r>
      <w:r>
        <w:t xml:space="preserve"> </w:t>
      </w:r>
      <w:r>
        <w:t xml:space="preserve">information, you can click ?verify.?</w:t>
      </w:r>
    </w:p>
    <w:p>
      <w:pPr>
        <w:pStyle w:val="BodyText"/>
      </w:pPr>
      <w:r>
        <w:t xml:space="preserve">ChatSecure supports manual verification or verification by scanning the</w:t>
      </w:r>
      <w:r>
        <w:t xml:space="preserve"> </w:t>
      </w:r>
      <w:r>
        <w:t xml:space="preserve">other user?s barcode (QR). If you are in the same room as the other</w:t>
      </w:r>
      <w:r>
        <w:t xml:space="preserve"> </w:t>
      </w:r>
      <w:r>
        <w:t xml:space="preserve">person, you can easily scan the barcode on their phone or read your keys</w:t>
      </w:r>
      <w:r>
        <w:t xml:space="preserve"> </w:t>
      </w:r>
      <w:r>
        <w:t xml:space="preserve">aloud to one another.</w:t>
      </w:r>
    </w:p>
    <w:p>
      <w:pPr>
        <w:pStyle w:val="BodyText"/>
      </w:pPr>
      <w:r>
        <w:t xml:space="preserve">3. Understand your options</w:t>
      </w:r>
    </w:p>
    <w:p>
      <w:pPr>
        <w:pStyle w:val="BodyText"/>
      </w:pPr>
      <w:r>
        <w:t xml:space="preserve">? Just like a desktop instant messaging service, ChatSecure gives you</w:t>
      </w:r>
      <w:r>
        <w:t xml:space="preserve"> </w:t>
      </w:r>
      <w:r>
        <w:t xml:space="preserve">the option to appear offline, busy, idle, or away. To change this</w:t>
      </w:r>
      <w:r>
        <w:t xml:space="preserve"> </w:t>
      </w:r>
      <w:r>
        <w:t xml:space="preserve">setting click on your name at the top of your friends list.</w:t>
      </w:r>
      <w:r>
        <w:br w:type="textWrapping"/>
      </w:r>
      <w:r>
        <w:t xml:space="preserve">? ChatSecure also allows you to initiate group chats and add new</w:t>
      </w:r>
      <w:r>
        <w:t xml:space="preserve"> </w:t>
      </w:r>
      <w:r>
        <w:t xml:space="preserve">contacts, both of which can be done from the main menu. (Note that group</w:t>
      </w:r>
      <w:r>
        <w:t xml:space="preserve"> </w:t>
      </w:r>
      <w:r>
        <w:t xml:space="preserve">chats cannot be secured like one-on-one chats due to limitations of the</w:t>
      </w:r>
      <w:r>
        <w:t xml:space="preserve"> </w:t>
      </w:r>
      <w:r>
        <w:t xml:space="preserve">OTR protocol.)</w:t>
      </w:r>
      <w:r>
        <w:br w:type="textWrapping"/>
      </w:r>
      <w:r>
        <w:t xml:space="preserve">? The app supports multimedia messaging, can take pictures, and can send</w:t>
      </w:r>
      <w:r>
        <w:t xml:space="preserve"> </w:t>
      </w:r>
      <w:r>
        <w:t xml:space="preserve">photos and files securely if your friend is also using end-to-end</w:t>
      </w:r>
      <w:r>
        <w:t xml:space="preserve"> </w:t>
      </w:r>
      <w:r>
        <w:t xml:space="preserve">encryption and you are able to verify her identity.</w:t>
      </w:r>
      <w:r>
        <w:br w:type="textWrapping"/>
      </w:r>
      <w:r>
        <w:t xml:space="preserve">? ChatSecure gives you the option to create a new XMPP or Jabber</w:t>
      </w:r>
      <w:r>
        <w:t xml:space="preserve"> </w:t>
      </w:r>
      <w:r>
        <w:t xml:space="preserve">messaging account that supports OTR encryption. If you don't already use</w:t>
      </w:r>
      <w:r>
        <w:t xml:space="preserve"> </w:t>
      </w:r>
      <w:r>
        <w:t xml:space="preserve">XMPP messaging, this is a great opportunity to create one and experiment</w:t>
      </w:r>
      <w:r>
        <w:t xml:space="preserve"> </w:t>
      </w:r>
      <w:r>
        <w:t xml:space="preserve">with non-proprietary messaging.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22a0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