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0AF" w:rsidRPr="005336CA" w:rsidRDefault="008530AF">
      <w:pPr>
        <w:wordWrap/>
        <w:adjustRightInd w:val="0"/>
        <w:snapToGrid w:val="0"/>
        <w:spacing w:before="40" w:after="40" w:line="240" w:lineRule="exact"/>
        <w:jc w:val="left"/>
        <w:rPr>
          <w:rFonts w:ascii="Arial" w:eastAsia="새굴림" w:hAnsi="Arial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06"/>
      </w:tblGrid>
      <w:tr w:rsidR="00A4556A" w:rsidRPr="00F203DE" w:rsidTr="00F203DE">
        <w:tc>
          <w:tcPr>
            <w:tcW w:w="9606" w:type="dxa"/>
          </w:tcPr>
          <w:p w:rsidR="00A4556A" w:rsidRPr="00F203DE" w:rsidRDefault="00A4556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즉시시정조치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(Immediate Correction Statement)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1F6ECF" w:rsidRPr="00F203DE" w:rsidTr="00F203DE">
        <w:tc>
          <w:tcPr>
            <w:tcW w:w="9606" w:type="dxa"/>
            <w:shd w:val="clear" w:color="auto" w:fill="BFBFBF"/>
          </w:tcPr>
          <w:p w:rsidR="001F6ECF" w:rsidRPr="00F203DE" w:rsidRDefault="00FF1A83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Direct Cause has been determined?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.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필요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보충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설명을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위해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과정을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[Investigation]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항목으로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FF1A83" w:rsidRPr="00F203DE" w:rsidTr="00F203DE">
        <w:tc>
          <w:tcPr>
            <w:tcW w:w="9606" w:type="dxa"/>
          </w:tcPr>
          <w:p w:rsidR="0042179F" w:rsidRPr="006D4CBA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1F6ECF" w:rsidRPr="00F203DE" w:rsidTr="00F203DE">
        <w:tc>
          <w:tcPr>
            <w:tcW w:w="9606" w:type="dxa"/>
            <w:shd w:val="clear" w:color="auto" w:fill="BFBFBF"/>
          </w:tcPr>
          <w:p w:rsidR="001F6ECF" w:rsidRPr="00F203DE" w:rsidRDefault="00097F8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A corrective action plan has been developed for the Direct Cause (who, where, how)?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어디에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것인가에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또는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결과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Pr="00B74854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097F88" w:rsidRPr="00F203DE" w:rsidTr="00F203DE">
        <w:tc>
          <w:tcPr>
            <w:tcW w:w="9606" w:type="dxa"/>
            <w:shd w:val="clear" w:color="auto" w:fill="BFBFBF"/>
          </w:tcPr>
          <w:p w:rsidR="00097F88" w:rsidRPr="00F203DE" w:rsidRDefault="003F203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plan includes a schedule for completion of the Direct Cause Corrective Action?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일정을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3F2037" w:rsidRPr="00F203DE" w:rsidTr="00F203DE">
        <w:tc>
          <w:tcPr>
            <w:tcW w:w="9606" w:type="dxa"/>
            <w:shd w:val="clear" w:color="auto" w:fill="BFBFBF"/>
          </w:tcPr>
          <w:p w:rsidR="003F2037" w:rsidRPr="00F203DE" w:rsidRDefault="003F203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A plan to verify the effectiveness of Direct Cause corrective action has been developed?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결과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재발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방지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효과를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3F2037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4556A" w:rsidRPr="00F203DE" w:rsidTr="00F203DE">
        <w:tc>
          <w:tcPr>
            <w:tcW w:w="9606" w:type="dxa"/>
          </w:tcPr>
          <w:p w:rsidR="00A4556A" w:rsidRPr="00F203DE" w:rsidRDefault="00A4556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근본원인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Statement)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4556A" w:rsidRPr="00F203DE" w:rsidTr="00F203DE">
        <w:tc>
          <w:tcPr>
            <w:tcW w:w="9606" w:type="dxa"/>
            <w:shd w:val="clear" w:color="auto" w:fill="BFBFBF"/>
          </w:tcPr>
          <w:p w:rsidR="00191AF0" w:rsidRPr="00F203DE" w:rsidRDefault="00A4556A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is a brief expression of fact that neither attempts to explain the situation away nor rationalize the condition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부적합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발생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상황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또는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환경을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설명하려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말고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사실적인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간결한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표현이어야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="008D14D8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A4556A" w:rsidRPr="00F203DE" w:rsidRDefault="00A4556A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addresses a fundamental issue without any obvious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“why” questions imbedded in it?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확연한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라는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의문이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없는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핵심적인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문제를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기술해야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="008D14D8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8D14D8" w:rsidRPr="00F203DE" w:rsidRDefault="008D14D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statement focuses on a single fundamental issue (multiple it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ems require multiple responses)?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단일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초점을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두어야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.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핵심적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문제가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경우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  <w:p w:rsidR="008D14D8" w:rsidRPr="00F203DE" w:rsidRDefault="008D14D8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The Root Cause statement refrains from simply repeating 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finding or the direct cause?</w:t>
            </w:r>
            <w:r w:rsidR="00A361F7"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단순히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반복이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되어서는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안됨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.</w:t>
            </w:r>
          </w:p>
        </w:tc>
      </w:tr>
      <w:tr w:rsidR="00191AF0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361F7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근본원인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/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계획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(CA) Plan)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361F7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addresses the root cause statement?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문구를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다루어야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corrective action does not repeat the Direct Cause corrective action plan?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직접원인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내용을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반복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것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establishes an implementation plan with dates?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날짜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실행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계획이어야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assigns responsibility and schedule for the completion of action plans?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일정과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책임담당을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지정해야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함</w:t>
            </w:r>
          </w:p>
          <w:p w:rsidR="00213EE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 w:hint="eastAsia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Root Cause CA plan provides evidence of revisions to policies, procedures, or other affected supporting documents?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근본원인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대게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정책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절차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및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관련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문서의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개정을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근거로</w:t>
            </w:r>
          </w:p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lastRenderedPageBreak/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제시하게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됨</w:t>
            </w:r>
          </w:p>
        </w:tc>
      </w:tr>
      <w:tr w:rsidR="00191AF0" w:rsidRPr="00F203DE" w:rsidTr="00F203DE">
        <w:tc>
          <w:tcPr>
            <w:tcW w:w="9606" w:type="dxa"/>
          </w:tcPr>
          <w:p w:rsidR="0042179F" w:rsidRPr="00F203DE" w:rsidRDefault="0042179F" w:rsidP="008226A8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361F7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시정조치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확인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Verification Plan)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097F88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supplier has determined and identified when the plan will be implemented (Procedures updated, training completed, notices sent to sub tier suppliers, etc)?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완료되었는지를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언제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계획을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</w:p>
        </w:tc>
      </w:tr>
      <w:tr w:rsidR="00097F88" w:rsidRPr="00F203DE" w:rsidTr="00F203DE">
        <w:tc>
          <w:tcPr>
            <w:tcW w:w="9606" w:type="dxa"/>
          </w:tcPr>
          <w:p w:rsidR="0042179F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color w:val="0000FF"/>
                <w:kern w:val="0"/>
                <w:sz w:val="22"/>
                <w:szCs w:val="22"/>
              </w:rPr>
            </w:pPr>
          </w:p>
          <w:p w:rsidR="0042179F" w:rsidRPr="00F203DE" w:rsidRDefault="0042179F" w:rsidP="0042179F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color w:val="0000FF"/>
                <w:kern w:val="0"/>
                <w:sz w:val="22"/>
                <w:szCs w:val="22"/>
              </w:rPr>
            </w:pPr>
          </w:p>
        </w:tc>
      </w:tr>
      <w:tr w:rsidR="00A361F7" w:rsidRPr="00F203DE" w:rsidTr="00F203DE">
        <w:tc>
          <w:tcPr>
            <w:tcW w:w="9606" w:type="dxa"/>
          </w:tcPr>
          <w:p w:rsidR="00AD2ECF" w:rsidRPr="00F203DE" w:rsidRDefault="00A361F7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 w:hint="eastAsia"/>
                <w:b/>
                <w:kern w:val="0"/>
                <w:sz w:val="24"/>
                <w:u w:val="single"/>
              </w:rPr>
            </w:pP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유효성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>확인</w:t>
            </w:r>
            <w:r w:rsidRPr="00F203DE"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  <w:t xml:space="preserve"> (Root Cause Corrective Action Follow-up Audit)</w:t>
            </w:r>
          </w:p>
          <w:p w:rsidR="0051160A" w:rsidRPr="00F203DE" w:rsidRDefault="0051160A" w:rsidP="00F203DE">
            <w:pPr>
              <w:wordWrap/>
              <w:adjustRightInd w:val="0"/>
              <w:snapToGrid w:val="0"/>
              <w:spacing w:before="40" w:line="240" w:lineRule="atLeast"/>
              <w:jc w:val="left"/>
              <w:rPr>
                <w:rFonts w:ascii="Arial" w:eastAsia="새굴림" w:hAnsi="Arial" w:cs="Arial"/>
                <w:b/>
                <w:kern w:val="0"/>
                <w:sz w:val="24"/>
                <w:u w:val="single"/>
              </w:rPr>
            </w:pPr>
          </w:p>
        </w:tc>
      </w:tr>
      <w:tr w:rsidR="00A361F7" w:rsidRPr="00F203DE" w:rsidTr="00F203DE">
        <w:tc>
          <w:tcPr>
            <w:tcW w:w="9606" w:type="dxa"/>
            <w:shd w:val="clear" w:color="auto" w:fill="BFBFBF"/>
          </w:tcPr>
          <w:p w:rsidR="00A361F7" w:rsidRPr="00F203DE" w:rsidRDefault="00A361F7" w:rsidP="00F203DE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The supplier has determined when and what will be audited to determine if CA has been effective and continues to be effective?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시정조치가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효과적으로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완료되어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유사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부적합이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재발되지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않는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누가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언제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,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어떻게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확인할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지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기록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(by QA)</w:t>
            </w:r>
          </w:p>
          <w:p w:rsidR="00A361F7" w:rsidRPr="00F203DE" w:rsidRDefault="00A361F7" w:rsidP="0042179F">
            <w:pPr>
              <w:numPr>
                <w:ilvl w:val="0"/>
                <w:numId w:val="11"/>
              </w:numPr>
              <w:wordWrap/>
              <w:adjustRightInd w:val="0"/>
              <w:snapToGrid w:val="0"/>
              <w:spacing w:before="40" w:line="240" w:lineRule="atLeast"/>
              <w:ind w:left="425" w:hangingChars="193" w:hanging="425"/>
              <w:jc w:val="left"/>
              <w:rPr>
                <w:rFonts w:ascii="Arial" w:eastAsia="새굴림" w:hAnsi="Arial" w:cs="Arial"/>
                <w:kern w:val="0"/>
                <w:sz w:val="22"/>
                <w:szCs w:val="22"/>
              </w:rPr>
            </w:pP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If appropriate, the audit has been added to the annual audit questionnaire?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br/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필요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내부심사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점검</w:t>
            </w:r>
            <w:r w:rsidR="0042179F">
              <w:rPr>
                <w:rFonts w:ascii="Arial" w:eastAsia="새굴림" w:hAnsi="Arial" w:cs="Arial" w:hint="eastAsia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표에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포함하여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정기적으로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확인하도록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>조치</w:t>
            </w:r>
            <w:r w:rsidRPr="00F203DE">
              <w:rPr>
                <w:rFonts w:ascii="Arial" w:eastAsia="새굴림" w:hAnsi="Arial" w:cs="Arial"/>
                <w:kern w:val="0"/>
                <w:sz w:val="22"/>
                <w:szCs w:val="22"/>
              </w:rPr>
              <w:t xml:space="preserve"> (by QA)</w:t>
            </w:r>
          </w:p>
        </w:tc>
      </w:tr>
    </w:tbl>
    <w:p w:rsidR="009A49CE" w:rsidRPr="0042179F" w:rsidRDefault="009A49CE" w:rsidP="0042179F">
      <w:pPr>
        <w:adjustRightInd w:val="0"/>
        <w:snapToGrid w:val="0"/>
        <w:spacing w:before="40" w:after="40" w:line="240" w:lineRule="exact"/>
        <w:rPr>
          <w:rFonts w:ascii="Arial" w:eastAsia="새굴림" w:hAnsi="Arial" w:cs="Arial" w:hint="eastAsia"/>
          <w:sz w:val="22"/>
          <w:szCs w:val="28"/>
        </w:rPr>
      </w:pPr>
    </w:p>
    <w:sectPr w:rsidR="009A49CE" w:rsidRPr="0042179F" w:rsidSect="001F6ECF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7" w:h="16840" w:code="9"/>
      <w:pgMar w:top="1418" w:right="1418" w:bottom="1418" w:left="1701" w:header="1259" w:footer="76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944" w:rsidRDefault="00635944">
      <w:r>
        <w:separator/>
      </w:r>
    </w:p>
  </w:endnote>
  <w:endnote w:type="continuationSeparator" w:id="0">
    <w:p w:rsidR="00635944" w:rsidRDefault="0063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26A8" w:rsidRDefault="0028587B" w:rsidP="006D401E">
    <w:pPr>
      <w:pStyle w:val="a5"/>
      <w:ind w:left="4252" w:right="100" w:hanging="4252"/>
      <w:jc w:val="right"/>
      <w:rPr>
        <w:rFonts w:ascii="Arial" w:hAnsi="Arial" w:hint="eastAsia"/>
        <w:szCs w:val="20"/>
      </w:rPr>
    </w:pPr>
    <w:r>
      <w:rPr>
        <w:rFonts w:ascii="Arial" w:hAnsi="Arial" w:hint="eastAsia"/>
        <w:szCs w:val="20"/>
      </w:rPr>
      <w:t>M&amp;C Electronics Vina</w:t>
    </w:r>
    <w:r w:rsidR="006D401E">
      <w:rPr>
        <w:rFonts w:ascii="Arial" w:hAnsi="Arial" w:hint="eastAsia"/>
        <w:szCs w:val="20"/>
      </w:rPr>
      <w:t xml:space="preserve"> </w:t>
    </w:r>
    <w:r w:rsidR="006D401E">
      <w:rPr>
        <w:rFonts w:ascii="Arial" w:hAnsi="Arial"/>
        <w:szCs w:val="20"/>
      </w:rPr>
      <w:t xml:space="preserve">                                                                    </w:t>
    </w:r>
    <w:r w:rsidR="008226A8">
      <w:rPr>
        <w:rFonts w:ascii="Arial" w:hAnsi="Arial" w:hint="eastAsia"/>
        <w:szCs w:val="20"/>
      </w:rPr>
      <w:t xml:space="preserve">Page </w:t>
    </w:r>
    <w:r w:rsidR="008226A8">
      <w:rPr>
        <w:rStyle w:val="a6"/>
        <w:rFonts w:ascii="Arial" w:hAnsi="Arial"/>
        <w:szCs w:val="20"/>
      </w:rPr>
      <w:fldChar w:fldCharType="begin"/>
    </w:r>
    <w:r w:rsidR="008226A8">
      <w:rPr>
        <w:rStyle w:val="a6"/>
        <w:rFonts w:ascii="Arial" w:hAnsi="Arial"/>
        <w:szCs w:val="20"/>
      </w:rPr>
      <w:instrText xml:space="preserve"> NUMPAGES </w:instrText>
    </w:r>
    <w:r w:rsidR="008226A8">
      <w:rPr>
        <w:rStyle w:val="a6"/>
        <w:rFonts w:ascii="Arial" w:hAnsi="Arial"/>
        <w:szCs w:val="20"/>
      </w:rPr>
      <w:fldChar w:fldCharType="separate"/>
    </w:r>
    <w:r>
      <w:rPr>
        <w:rStyle w:val="a6"/>
        <w:rFonts w:ascii="Arial" w:hAnsi="Arial"/>
        <w:noProof/>
        <w:szCs w:val="20"/>
      </w:rPr>
      <w:t>2</w:t>
    </w:r>
    <w:r w:rsidR="008226A8">
      <w:rPr>
        <w:rStyle w:val="a6"/>
        <w:rFonts w:ascii="Arial" w:hAnsi="Arial"/>
        <w:szCs w:val="20"/>
      </w:rPr>
      <w:fldChar w:fldCharType="end"/>
    </w:r>
    <w:r w:rsidR="008226A8">
      <w:rPr>
        <w:rStyle w:val="a6"/>
        <w:rFonts w:ascii="Arial" w:hAnsi="Arial" w:hint="eastAsia"/>
        <w:szCs w:val="20"/>
      </w:rPr>
      <w:t xml:space="preserve"> of </w:t>
    </w:r>
    <w:r w:rsidR="008226A8">
      <w:rPr>
        <w:rStyle w:val="a6"/>
        <w:rFonts w:ascii="Arial" w:hAnsi="Arial"/>
        <w:szCs w:val="20"/>
      </w:rPr>
      <w:fldChar w:fldCharType="begin"/>
    </w:r>
    <w:r w:rsidR="008226A8">
      <w:rPr>
        <w:rStyle w:val="a6"/>
        <w:rFonts w:ascii="Arial" w:hAnsi="Arial"/>
        <w:szCs w:val="20"/>
      </w:rPr>
      <w:instrText xml:space="preserve"> PAGE </w:instrText>
    </w:r>
    <w:r w:rsidR="008226A8">
      <w:rPr>
        <w:rStyle w:val="a6"/>
        <w:rFonts w:ascii="Arial" w:hAnsi="Arial"/>
        <w:szCs w:val="20"/>
      </w:rPr>
      <w:fldChar w:fldCharType="separate"/>
    </w:r>
    <w:r>
      <w:rPr>
        <w:rStyle w:val="a6"/>
        <w:rFonts w:ascii="Arial" w:hAnsi="Arial"/>
        <w:noProof/>
        <w:szCs w:val="20"/>
      </w:rPr>
      <w:t>1</w:t>
    </w:r>
    <w:r w:rsidR="008226A8">
      <w:rPr>
        <w:rStyle w:val="a6"/>
        <w:rFonts w:ascii="Arial" w:hAnsi="Arial"/>
        <w:szCs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944" w:rsidRDefault="00635944">
      <w:r>
        <w:separator/>
      </w:r>
    </w:p>
  </w:footnote>
  <w:footnote w:type="continuationSeparator" w:id="0">
    <w:p w:rsidR="00635944" w:rsidRDefault="00635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26A8" w:rsidRDefault="008226A8" w:rsidP="0042179F">
    <w:pPr>
      <w:pStyle w:val="a4"/>
      <w:ind w:firstLineChars="100" w:firstLine="20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B0E"/>
    <w:multiLevelType w:val="hybridMultilevel"/>
    <w:tmpl w:val="54DE2A8E"/>
    <w:lvl w:ilvl="0" w:tplc="45E27E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045E3CC1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A32318"/>
    <w:multiLevelType w:val="hybridMultilevel"/>
    <w:tmpl w:val="ED7E8E28"/>
    <w:lvl w:ilvl="0" w:tplc="9312C5E2">
      <w:start w:val="1"/>
      <w:numFmt w:val="bullet"/>
      <w:lvlText w:val=""/>
      <w:lvlJc w:val="left"/>
      <w:pPr>
        <w:tabs>
          <w:tab w:val="num" w:pos="417"/>
        </w:tabs>
        <w:ind w:left="227" w:hanging="17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ABF69FC"/>
    <w:multiLevelType w:val="hybridMultilevel"/>
    <w:tmpl w:val="62CC93A0"/>
    <w:lvl w:ilvl="0" w:tplc="FC70038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 w:tplc="6EDEA90C">
      <w:start w:val="1"/>
      <w:numFmt w:val="bullet"/>
      <w:lvlText w:val=""/>
      <w:lvlJc w:val="left"/>
      <w:pPr>
        <w:tabs>
          <w:tab w:val="num" w:pos="1200"/>
        </w:tabs>
        <w:ind w:left="397" w:hanging="340"/>
      </w:pPr>
      <w:rPr>
        <w:rFonts w:ascii="Wingdings" w:hAnsi="Wingdings" w:hint="default"/>
        <w:sz w:val="22"/>
        <w:szCs w:val="22"/>
      </w:rPr>
    </w:lvl>
    <w:lvl w:ilvl="2" w:tplc="D152EA5C">
      <w:start w:val="2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ascii="굴림" w:eastAsia="굴림" w:hAnsi="Times New Roman" w:cs="Times New Roman"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BF10FE"/>
    <w:multiLevelType w:val="hybridMultilevel"/>
    <w:tmpl w:val="FA7C151C"/>
    <w:lvl w:ilvl="0" w:tplc="77601522">
      <w:numFmt w:val="bullet"/>
      <w:lvlText w:val="-"/>
      <w:lvlJc w:val="left"/>
      <w:pPr>
        <w:ind w:left="644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5" w15:restartNumberingAfterBreak="0">
    <w:nsid w:val="0EDB2D64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0EA013E"/>
    <w:multiLevelType w:val="hybridMultilevel"/>
    <w:tmpl w:val="4B6E3934"/>
    <w:lvl w:ilvl="0" w:tplc="427612A2">
      <w:numFmt w:val="bullet"/>
      <w:lvlText w:val="-"/>
      <w:lvlJc w:val="left"/>
      <w:pPr>
        <w:ind w:left="760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896777E"/>
    <w:multiLevelType w:val="hybridMultilevel"/>
    <w:tmpl w:val="ED7E8E28"/>
    <w:lvl w:ilvl="0" w:tplc="F9A27BCE">
      <w:start w:val="1"/>
      <w:numFmt w:val="bullet"/>
      <w:lvlText w:val="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AC24386"/>
    <w:multiLevelType w:val="hybridMultilevel"/>
    <w:tmpl w:val="ED7E8E28"/>
    <w:lvl w:ilvl="0" w:tplc="FE408B80">
      <w:start w:val="1"/>
      <w:numFmt w:val="bullet"/>
      <w:lvlText w:val="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57206E9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9F4663"/>
    <w:multiLevelType w:val="multilevel"/>
    <w:tmpl w:val="ED7E8E28"/>
    <w:lvl w:ilvl="0">
      <w:start w:val="1"/>
      <w:numFmt w:val="bullet"/>
      <w:lvlText w:val="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F340048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F415369"/>
    <w:multiLevelType w:val="hybridMultilevel"/>
    <w:tmpl w:val="9FEEFA7E"/>
    <w:lvl w:ilvl="0" w:tplc="3F5AC3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B83031"/>
    <w:multiLevelType w:val="hybridMultilevel"/>
    <w:tmpl w:val="C6FC533E"/>
    <w:lvl w:ilvl="0" w:tplc="87DECF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4" w15:restartNumberingAfterBreak="0">
    <w:nsid w:val="40B06A1B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0CE6929"/>
    <w:multiLevelType w:val="hybridMultilevel"/>
    <w:tmpl w:val="E0B641DC"/>
    <w:lvl w:ilvl="0" w:tplc="9EAEF83C">
      <w:start w:val="1"/>
      <w:numFmt w:val="bullet"/>
      <w:lvlText w:val="-"/>
      <w:lvlJc w:val="left"/>
      <w:pPr>
        <w:ind w:left="644" w:hanging="360"/>
      </w:pPr>
      <w:rPr>
        <w:rFonts w:ascii="Arial" w:eastAsia="새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6" w15:restartNumberingAfterBreak="0">
    <w:nsid w:val="41E06034"/>
    <w:multiLevelType w:val="multilevel"/>
    <w:tmpl w:val="493AAF58"/>
    <w:lvl w:ilvl="0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  <w:sz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69348DC"/>
    <w:multiLevelType w:val="hybridMultilevel"/>
    <w:tmpl w:val="62781990"/>
    <w:lvl w:ilvl="0" w:tplc="081EB3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48CC0504"/>
    <w:multiLevelType w:val="hybridMultilevel"/>
    <w:tmpl w:val="FCBC4A90"/>
    <w:lvl w:ilvl="0" w:tplc="E95C15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9" w15:restartNumberingAfterBreak="0">
    <w:nsid w:val="4BDD2ADF"/>
    <w:multiLevelType w:val="hybridMultilevel"/>
    <w:tmpl w:val="D6645018"/>
    <w:lvl w:ilvl="0" w:tplc="AC3637E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DD9532C"/>
    <w:multiLevelType w:val="hybridMultilevel"/>
    <w:tmpl w:val="B58A03BC"/>
    <w:lvl w:ilvl="0" w:tplc="EBB661F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4DEB6E4A"/>
    <w:multiLevelType w:val="multilevel"/>
    <w:tmpl w:val="F96A1D14"/>
    <w:lvl w:ilvl="0">
      <w:start w:val="1"/>
      <w:numFmt w:val="decimal"/>
      <w:lvlText w:val="%1."/>
      <w:lvlJc w:val="left"/>
      <w:pPr>
        <w:tabs>
          <w:tab w:val="num" w:pos="400"/>
        </w:tabs>
        <w:ind w:left="340" w:hanging="340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F6C2C7B"/>
    <w:multiLevelType w:val="hybridMultilevel"/>
    <w:tmpl w:val="046278F4"/>
    <w:lvl w:ilvl="0" w:tplc="917E046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F942F20"/>
    <w:multiLevelType w:val="multilevel"/>
    <w:tmpl w:val="10E6A124"/>
    <w:lvl w:ilvl="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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31F0582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7314E06"/>
    <w:multiLevelType w:val="hybridMultilevel"/>
    <w:tmpl w:val="632E7626"/>
    <w:lvl w:ilvl="0" w:tplc="5B6A60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C9E636E"/>
    <w:multiLevelType w:val="hybridMultilevel"/>
    <w:tmpl w:val="9C4CA4E8"/>
    <w:lvl w:ilvl="0" w:tplc="1AC4133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637E1549"/>
    <w:multiLevelType w:val="hybridMultilevel"/>
    <w:tmpl w:val="78C0BF0C"/>
    <w:lvl w:ilvl="0" w:tplc="DC3A2742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8" w15:restartNumberingAfterBreak="0">
    <w:nsid w:val="700C497A"/>
    <w:multiLevelType w:val="multilevel"/>
    <w:tmpl w:val="A34ABAFA"/>
    <w:lvl w:ilvl="0">
      <w:start w:val="1"/>
      <w:numFmt w:val="decimal"/>
      <w:lvlText w:val="%1."/>
      <w:lvlJc w:val="left"/>
      <w:pPr>
        <w:tabs>
          <w:tab w:val="num" w:pos="400"/>
        </w:tabs>
        <w:ind w:left="397" w:hanging="397"/>
      </w:pPr>
      <w:rPr>
        <w:rFonts w:ascii="Arial" w:hAnsi="Aria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00E2714"/>
    <w:multiLevelType w:val="hybridMultilevel"/>
    <w:tmpl w:val="A26CA2B2"/>
    <w:lvl w:ilvl="0" w:tplc="BA7A735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 w15:restartNumberingAfterBreak="0">
    <w:nsid w:val="76450150"/>
    <w:multiLevelType w:val="hybridMultilevel"/>
    <w:tmpl w:val="FAAADBAA"/>
    <w:lvl w:ilvl="0" w:tplc="9E26832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6FA1F1B"/>
    <w:multiLevelType w:val="hybridMultilevel"/>
    <w:tmpl w:val="01BCE6C2"/>
    <w:lvl w:ilvl="0" w:tplc="0A023934">
      <w:start w:val="2"/>
      <w:numFmt w:val="decimal"/>
      <w:lvlText w:val="%1)"/>
      <w:lvlJc w:val="left"/>
      <w:pPr>
        <w:tabs>
          <w:tab w:val="num" w:pos="1060"/>
        </w:tabs>
        <w:ind w:left="1060" w:hanging="360"/>
      </w:pPr>
      <w:rPr>
        <w:rFonts w:hint="eastAsia"/>
        <w:color w:val="auto"/>
        <w:sz w:val="22"/>
      </w:rPr>
    </w:lvl>
    <w:lvl w:ilvl="1" w:tplc="04090019">
      <w:start w:val="1"/>
      <w:numFmt w:val="upperLetter"/>
      <w:lvlText w:val="%2."/>
      <w:lvlJc w:val="left"/>
      <w:pPr>
        <w:tabs>
          <w:tab w:val="num" w:pos="1500"/>
        </w:tabs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0"/>
        </w:tabs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00"/>
        </w:tabs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00"/>
        </w:tabs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00"/>
        </w:tabs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0"/>
        </w:tabs>
        <w:ind w:left="4300" w:hanging="400"/>
      </w:pPr>
    </w:lvl>
  </w:abstractNum>
  <w:abstractNum w:abstractNumId="32" w15:restartNumberingAfterBreak="0">
    <w:nsid w:val="7BE309D6"/>
    <w:multiLevelType w:val="hybridMultilevel"/>
    <w:tmpl w:val="63C4B9FE"/>
    <w:lvl w:ilvl="0" w:tplc="B2669F3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77280205">
    <w:abstractNumId w:val="2"/>
  </w:num>
  <w:num w:numId="2" w16cid:durableId="833447740">
    <w:abstractNumId w:val="7"/>
  </w:num>
  <w:num w:numId="3" w16cid:durableId="707603540">
    <w:abstractNumId w:val="8"/>
  </w:num>
  <w:num w:numId="4" w16cid:durableId="1334063781">
    <w:abstractNumId w:val="10"/>
  </w:num>
  <w:num w:numId="5" w16cid:durableId="593784596">
    <w:abstractNumId w:val="3"/>
  </w:num>
  <w:num w:numId="6" w16cid:durableId="534271423">
    <w:abstractNumId w:val="16"/>
  </w:num>
  <w:num w:numId="7" w16cid:durableId="1411923339">
    <w:abstractNumId w:val="21"/>
  </w:num>
  <w:num w:numId="8" w16cid:durableId="796602221">
    <w:abstractNumId w:val="28"/>
  </w:num>
  <w:num w:numId="9" w16cid:durableId="755203763">
    <w:abstractNumId w:val="23"/>
  </w:num>
  <w:num w:numId="10" w16cid:durableId="1751152410">
    <w:abstractNumId w:val="31"/>
  </w:num>
  <w:num w:numId="11" w16cid:durableId="73823728">
    <w:abstractNumId w:val="1"/>
  </w:num>
  <w:num w:numId="12" w16cid:durableId="1381781235">
    <w:abstractNumId w:val="9"/>
  </w:num>
  <w:num w:numId="13" w16cid:durableId="2123567801">
    <w:abstractNumId w:val="11"/>
  </w:num>
  <w:num w:numId="14" w16cid:durableId="2019188105">
    <w:abstractNumId w:val="24"/>
  </w:num>
  <w:num w:numId="15" w16cid:durableId="404106646">
    <w:abstractNumId w:val="30"/>
  </w:num>
  <w:num w:numId="16" w16cid:durableId="337540997">
    <w:abstractNumId w:val="14"/>
  </w:num>
  <w:num w:numId="17" w16cid:durableId="198707231">
    <w:abstractNumId w:val="5"/>
  </w:num>
  <w:num w:numId="18" w16cid:durableId="772166464">
    <w:abstractNumId w:val="29"/>
  </w:num>
  <w:num w:numId="19" w16cid:durableId="362369862">
    <w:abstractNumId w:val="13"/>
  </w:num>
  <w:num w:numId="20" w16cid:durableId="1483767164">
    <w:abstractNumId w:val="15"/>
  </w:num>
  <w:num w:numId="21" w16cid:durableId="1602251794">
    <w:abstractNumId w:val="4"/>
  </w:num>
  <w:num w:numId="22" w16cid:durableId="1097944867">
    <w:abstractNumId w:val="6"/>
  </w:num>
  <w:num w:numId="23" w16cid:durableId="958150555">
    <w:abstractNumId w:val="19"/>
  </w:num>
  <w:num w:numId="24" w16cid:durableId="1886982672">
    <w:abstractNumId w:val="26"/>
  </w:num>
  <w:num w:numId="25" w16cid:durableId="448167343">
    <w:abstractNumId w:val="32"/>
  </w:num>
  <w:num w:numId="26" w16cid:durableId="68582158">
    <w:abstractNumId w:val="22"/>
  </w:num>
  <w:num w:numId="27" w16cid:durableId="750927214">
    <w:abstractNumId w:val="0"/>
  </w:num>
  <w:num w:numId="28" w16cid:durableId="1883899926">
    <w:abstractNumId w:val="12"/>
  </w:num>
  <w:num w:numId="29" w16cid:durableId="1612590019">
    <w:abstractNumId w:val="25"/>
  </w:num>
  <w:num w:numId="30" w16cid:durableId="292446128">
    <w:abstractNumId w:val="18"/>
  </w:num>
  <w:num w:numId="31" w16cid:durableId="633104682">
    <w:abstractNumId w:val="20"/>
  </w:num>
  <w:num w:numId="32" w16cid:durableId="1260675027">
    <w:abstractNumId w:val="17"/>
  </w:num>
  <w:num w:numId="33" w16cid:durableId="20817130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0AF"/>
    <w:rsid w:val="00010261"/>
    <w:rsid w:val="00013C23"/>
    <w:rsid w:val="00021C11"/>
    <w:rsid w:val="0003082C"/>
    <w:rsid w:val="00057198"/>
    <w:rsid w:val="0006587A"/>
    <w:rsid w:val="00070F01"/>
    <w:rsid w:val="00075EC0"/>
    <w:rsid w:val="000828EB"/>
    <w:rsid w:val="00097F88"/>
    <w:rsid w:val="000B170B"/>
    <w:rsid w:val="000C7DB7"/>
    <w:rsid w:val="000E2CBF"/>
    <w:rsid w:val="0010752A"/>
    <w:rsid w:val="00113403"/>
    <w:rsid w:val="00137B35"/>
    <w:rsid w:val="0014699D"/>
    <w:rsid w:val="00146E63"/>
    <w:rsid w:val="00191AF0"/>
    <w:rsid w:val="001A79F1"/>
    <w:rsid w:val="001D3C37"/>
    <w:rsid w:val="001F6ECF"/>
    <w:rsid w:val="002009EE"/>
    <w:rsid w:val="00201F22"/>
    <w:rsid w:val="00213158"/>
    <w:rsid w:val="00213EEE"/>
    <w:rsid w:val="002248FB"/>
    <w:rsid w:val="00252D11"/>
    <w:rsid w:val="00277887"/>
    <w:rsid w:val="00282100"/>
    <w:rsid w:val="0028587B"/>
    <w:rsid w:val="002B6182"/>
    <w:rsid w:val="002C5D87"/>
    <w:rsid w:val="002F0554"/>
    <w:rsid w:val="00302816"/>
    <w:rsid w:val="00320C6F"/>
    <w:rsid w:val="00350507"/>
    <w:rsid w:val="00357B58"/>
    <w:rsid w:val="0036184C"/>
    <w:rsid w:val="00387FC9"/>
    <w:rsid w:val="003A1B14"/>
    <w:rsid w:val="003A72A7"/>
    <w:rsid w:val="003D507D"/>
    <w:rsid w:val="003E15B1"/>
    <w:rsid w:val="003F2037"/>
    <w:rsid w:val="0042179F"/>
    <w:rsid w:val="00435484"/>
    <w:rsid w:val="004426D8"/>
    <w:rsid w:val="00467947"/>
    <w:rsid w:val="004861B1"/>
    <w:rsid w:val="004C1BAC"/>
    <w:rsid w:val="004C6969"/>
    <w:rsid w:val="004E3137"/>
    <w:rsid w:val="004F371E"/>
    <w:rsid w:val="0051160A"/>
    <w:rsid w:val="005309EA"/>
    <w:rsid w:val="005336CA"/>
    <w:rsid w:val="00585728"/>
    <w:rsid w:val="005971EA"/>
    <w:rsid w:val="005A7C8E"/>
    <w:rsid w:val="005B77DB"/>
    <w:rsid w:val="005D24E5"/>
    <w:rsid w:val="005E3A0F"/>
    <w:rsid w:val="005E494A"/>
    <w:rsid w:val="005F476C"/>
    <w:rsid w:val="00604DC2"/>
    <w:rsid w:val="00635944"/>
    <w:rsid w:val="00642D5E"/>
    <w:rsid w:val="006443D0"/>
    <w:rsid w:val="006531E3"/>
    <w:rsid w:val="0065607A"/>
    <w:rsid w:val="006B3E0F"/>
    <w:rsid w:val="006D401E"/>
    <w:rsid w:val="006D4CBA"/>
    <w:rsid w:val="006D6B47"/>
    <w:rsid w:val="006F15AF"/>
    <w:rsid w:val="00733F12"/>
    <w:rsid w:val="00760EA1"/>
    <w:rsid w:val="00761F5E"/>
    <w:rsid w:val="00762DE7"/>
    <w:rsid w:val="00764E67"/>
    <w:rsid w:val="0078164B"/>
    <w:rsid w:val="00790226"/>
    <w:rsid w:val="007B1671"/>
    <w:rsid w:val="007C141B"/>
    <w:rsid w:val="007C67FE"/>
    <w:rsid w:val="007D4808"/>
    <w:rsid w:val="007E40C4"/>
    <w:rsid w:val="007F3D90"/>
    <w:rsid w:val="008226A8"/>
    <w:rsid w:val="00833209"/>
    <w:rsid w:val="0084328B"/>
    <w:rsid w:val="00851CE9"/>
    <w:rsid w:val="008530AF"/>
    <w:rsid w:val="0085772D"/>
    <w:rsid w:val="00881875"/>
    <w:rsid w:val="008A6F23"/>
    <w:rsid w:val="008C50E8"/>
    <w:rsid w:val="008D14D8"/>
    <w:rsid w:val="009158AF"/>
    <w:rsid w:val="00925860"/>
    <w:rsid w:val="009320FA"/>
    <w:rsid w:val="00932EC0"/>
    <w:rsid w:val="00933A17"/>
    <w:rsid w:val="00936475"/>
    <w:rsid w:val="00936FCC"/>
    <w:rsid w:val="009601CA"/>
    <w:rsid w:val="00976B38"/>
    <w:rsid w:val="00996BD6"/>
    <w:rsid w:val="009A49CE"/>
    <w:rsid w:val="009D24D2"/>
    <w:rsid w:val="009D39A5"/>
    <w:rsid w:val="009D488D"/>
    <w:rsid w:val="009D56CF"/>
    <w:rsid w:val="009E52D8"/>
    <w:rsid w:val="00A078A3"/>
    <w:rsid w:val="00A20822"/>
    <w:rsid w:val="00A327DC"/>
    <w:rsid w:val="00A361F7"/>
    <w:rsid w:val="00A363DF"/>
    <w:rsid w:val="00A4556A"/>
    <w:rsid w:val="00AA3198"/>
    <w:rsid w:val="00AD17EE"/>
    <w:rsid w:val="00AD2ECF"/>
    <w:rsid w:val="00AF34DE"/>
    <w:rsid w:val="00B0219E"/>
    <w:rsid w:val="00B0684D"/>
    <w:rsid w:val="00B117B0"/>
    <w:rsid w:val="00B1593B"/>
    <w:rsid w:val="00B33AA8"/>
    <w:rsid w:val="00B74854"/>
    <w:rsid w:val="00B9003A"/>
    <w:rsid w:val="00B9757E"/>
    <w:rsid w:val="00BB4ED2"/>
    <w:rsid w:val="00C04F68"/>
    <w:rsid w:val="00C36A60"/>
    <w:rsid w:val="00C66007"/>
    <w:rsid w:val="00C759C7"/>
    <w:rsid w:val="00CB6CF7"/>
    <w:rsid w:val="00CC3488"/>
    <w:rsid w:val="00CE5946"/>
    <w:rsid w:val="00D40197"/>
    <w:rsid w:val="00D961D2"/>
    <w:rsid w:val="00DA1090"/>
    <w:rsid w:val="00DB47C2"/>
    <w:rsid w:val="00DD5B4D"/>
    <w:rsid w:val="00DE3233"/>
    <w:rsid w:val="00E05235"/>
    <w:rsid w:val="00E142DB"/>
    <w:rsid w:val="00E14C67"/>
    <w:rsid w:val="00E32119"/>
    <w:rsid w:val="00E37C90"/>
    <w:rsid w:val="00EA69BE"/>
    <w:rsid w:val="00ED7B29"/>
    <w:rsid w:val="00F11334"/>
    <w:rsid w:val="00F203DE"/>
    <w:rsid w:val="00F306AC"/>
    <w:rsid w:val="00F30782"/>
    <w:rsid w:val="00F30A38"/>
    <w:rsid w:val="00F4637A"/>
    <w:rsid w:val="00F60659"/>
    <w:rsid w:val="00F65D97"/>
    <w:rsid w:val="00F716B4"/>
    <w:rsid w:val="00FB5D7B"/>
    <w:rsid w:val="00FB7D8E"/>
    <w:rsid w:val="00FC38A7"/>
    <w:rsid w:val="00FC50A1"/>
    <w:rsid w:val="00FF1A83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478506-C096-4523-AF9B-C01838CD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qFormat/>
    <w:pPr>
      <w:keepNext/>
      <w:adjustRightInd w:val="0"/>
      <w:snapToGrid w:val="0"/>
      <w:spacing w:before="40" w:after="40" w:line="240" w:lineRule="exact"/>
      <w:outlineLvl w:val="1"/>
    </w:pPr>
    <w:rPr>
      <w:rFonts w:ascii="Arial" w:eastAsia="돋움" w:hAnsi="Arial" w:cs="Arial"/>
      <w:b/>
      <w:bCs/>
      <w:sz w:val="24"/>
      <w:szCs w:val="28"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wordWrap/>
      <w:adjustRightInd w:val="0"/>
      <w:snapToGrid w:val="0"/>
      <w:spacing w:before="40" w:after="40" w:line="240" w:lineRule="exact"/>
      <w:ind w:leftChars="150" w:left="300"/>
      <w:jc w:val="left"/>
    </w:pPr>
    <w:rPr>
      <w:rFonts w:ascii="Arial" w:eastAsia="돋움" w:hAnsi="Arial" w:cs="Arial"/>
      <w:color w:val="3366FF"/>
      <w:sz w:val="22"/>
      <w:szCs w:val="28"/>
    </w:rPr>
  </w:style>
  <w:style w:type="paragraph" w:styleId="20">
    <w:name w:val="Body Text Indent 2"/>
    <w:basedOn w:val="a"/>
    <w:pPr>
      <w:wordWrap/>
      <w:adjustRightInd w:val="0"/>
      <w:snapToGrid w:val="0"/>
      <w:spacing w:before="40" w:after="40" w:line="240" w:lineRule="exact"/>
      <w:ind w:leftChars="150" w:left="300"/>
      <w:jc w:val="left"/>
    </w:pPr>
    <w:rPr>
      <w:rFonts w:ascii="Arial" w:eastAsia="돋움" w:hAnsi="Arial" w:cs="Arial"/>
      <w:sz w:val="22"/>
      <w:szCs w:val="28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Arial" w:eastAsia="돋움" w:hAnsi="Arial"/>
      <w:sz w:val="18"/>
      <w:szCs w:val="18"/>
    </w:rPr>
  </w:style>
  <w:style w:type="table" w:styleId="a8">
    <w:name w:val="Table Grid"/>
    <w:basedOn w:val="a1"/>
    <w:rsid w:val="001F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1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ED512-B8F8-4A3D-AA8C-7D9C3D13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2124</Characters>
  <Application>Microsoft Office Word</Application>
  <DocSecurity>4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Immediate Correction Statement</vt:lpstr>
    </vt:vector>
  </TitlesOfParts>
  <Company>KAL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Immediate Correction Statement</dc:title>
  <dc:subject/>
  <dc:creator>pusbfqa03</dc:creator>
  <cp:keywords/>
  <cp:lastModifiedBy>임재홍</cp:lastModifiedBy>
  <cp:revision>2</cp:revision>
  <cp:lastPrinted>2012-09-11T06:21:00Z</cp:lastPrinted>
  <dcterms:created xsi:type="dcterms:W3CDTF">2026-04-18T06:56:00Z</dcterms:created>
  <dcterms:modified xsi:type="dcterms:W3CDTF">2026-04-18T06:56:00Z</dcterms:modified>
</cp:coreProperties>
</file>