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시정조치 요구서 (Corrective Action Request / 8D Report)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F-808-01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시정조치 요구서 (Corrective Action Request / 8D Report)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헤더-정보"/>
    <w:p>
      <w:pPr>
        <w:pStyle w:val="Heading2"/>
      </w:pPr>
      <w:r>
        <w:t xml:space="preserve">헤더 정보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 번호</w:t>
            </w:r>
          </w:p>
        </w:tc>
        <w:tc>
          <w:tcPr/>
          <w:p>
            <w:pPr>
              <w:pStyle w:val="Compact"/>
            </w:pPr>
            <w:r>
              <w:t xml:space="preserve">CAR-</w:t>
            </w:r>
          </w:p>
        </w:tc>
        <w:tc>
          <w:tcPr/>
          <w:p>
            <w:pPr>
              <w:pStyle w:val="Compact"/>
            </w:pPr>
            <w:r>
              <w:t xml:space="preserve">발행일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발행자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발행 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심각도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  <w:r>
              <w:t xml:space="preserve"> </w:t>
            </w:r>
            <w:r>
              <w:rPr>
                <w:b/>
                <w:bCs/>
              </w:rPr>
              <w:t xml:space="preserve">Major</w:t>
            </w:r>
            <w:r>
              <w:t xml:space="preserve"> </w:t>
            </w:r>
            <w:r>
              <w:t xml:space="preserve">(중대)    [ ]</w:t>
            </w:r>
            <w:r>
              <w:t xml:space="preserve"> </w:t>
            </w:r>
            <w:r>
              <w:rPr>
                <w:b/>
                <w:bCs/>
              </w:rPr>
              <w:t xml:space="preserve">Minor</w:t>
            </w:r>
            <w:r>
              <w:t xml:space="preserve"> </w:t>
            </w:r>
            <w:r>
              <w:t xml:space="preserve">(경미)    [ ]</w:t>
            </w:r>
            <w:r>
              <w:t xml:space="preserve"> </w:t>
            </w:r>
            <w:r>
              <w:rPr>
                <w:b/>
                <w:bCs/>
              </w:rPr>
              <w:t xml:space="preserve">OFI</w:t>
            </w:r>
            <w:r>
              <w:t xml:space="preserve"> </w:t>
            </w:r>
            <w:r>
              <w:t xml:space="preserve">(개선 기회)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관련 NCR 번호</w:t>
            </w:r>
          </w:p>
        </w:tc>
        <w:tc>
          <w:tcPr/>
          <w:p>
            <w:pPr>
              <w:pStyle w:val="Compact"/>
            </w:pPr>
            <w:r>
              <w:t xml:space="preserve">NCR-</w:t>
            </w:r>
          </w:p>
        </w:tc>
        <w:tc>
          <w:tcPr/>
          <w:p>
            <w:pPr>
              <w:pStyle w:val="Compact"/>
            </w:pPr>
            <w:r>
              <w:t xml:space="preserve">관련 부품번호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발생 출처</w:t>
            </w:r>
          </w:p>
        </w:tc>
        <w:tc>
          <w:tcPr/>
          <w:p>
            <w:pPr>
              <w:pStyle w:val="Compact"/>
            </w:pPr>
            <w:r>
              <w:t xml:space="preserve">[ ] 내부심사   [ ] 고객 클레임   [ ] 자체 발견   [ ] 공급자   [ ] 인증심사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목표 종결일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실제 종결일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2"/>
    <w:bookmarkStart w:id="13" w:name="d1-팀-구성-team-formation"/>
    <w:p>
      <w:pPr>
        <w:pStyle w:val="Heading2"/>
      </w:pPr>
      <w:r>
        <w:t xml:space="preserve">D1 — 팀 구성 (Team Formation)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 / 소속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팀장 (Champion)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품질 담당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생산 담당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기술 담당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구매 담당 (해당 시)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odyText"/>
      </w:pPr>
      <w:r>
        <w:rPr>
          <w:b/>
          <w:bCs/>
        </w:rPr>
        <w:t xml:space="preserve">팀 구성일</w:t>
      </w:r>
      <w:r>
        <w:t xml:space="preserve">: _____ 년 _____ 월 _____ 일</w:t>
      </w:r>
    </w:p>
    <w:bookmarkEnd w:id="13"/>
    <w:bookmarkStart w:id="14" w:name="d2-문제-기술-problem-description-5w1h"/>
    <w:p>
      <w:pPr>
        <w:pStyle w:val="Heading2"/>
      </w:pPr>
      <w:r>
        <w:t xml:space="preserve">D2 — 문제 기술 (Problem Description — 5W1H)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What</w:t>
            </w:r>
            <w:r>
              <w:t xml:space="preserve"> </w:t>
            </w:r>
            <w:r>
              <w:t xml:space="preserve">(무엇이 문제인가?)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</w:t>
            </w:r>
            <w:r>
              <w:t xml:space="preserve"> </w:t>
            </w:r>
            <w:r>
              <w:t xml:space="preserve">(어디서 발생했는가?)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When</w:t>
            </w:r>
            <w:r>
              <w:t xml:space="preserve"> </w:t>
            </w:r>
            <w:r>
              <w:t xml:space="preserve">(언제 발생했는가?)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Who</w:t>
            </w:r>
            <w:r>
              <w:t xml:space="preserve"> </w:t>
            </w:r>
            <w:r>
              <w:t xml:space="preserve">(누가 발견했는가?)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</w:t>
            </w:r>
            <w:r>
              <w:t xml:space="preserve"> </w:t>
            </w:r>
            <w:r>
              <w:t xml:space="preserve">(왜 문제로 판단했는가?)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</w:t>
            </w:r>
            <w:r>
              <w:t xml:space="preserve"> </w:t>
            </w:r>
            <w:r>
              <w:t xml:space="preserve">(어떻게 발생했는가?)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How Many</w:t>
            </w:r>
            <w:r>
              <w:t xml:space="preserve"> </w:t>
            </w:r>
            <w:r>
              <w:t xml:space="preserve">(얼마나 발생했는가?)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odyText"/>
      </w:pPr>
      <w:r>
        <w:rPr>
          <w:b/>
          <w:bCs/>
        </w:rPr>
        <w:t xml:space="preserve">문제 정량화</w:t>
      </w:r>
      <w:r>
        <w:t xml:space="preserve">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지표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불량 수량 / 비율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발생 빈도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영향 범위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영향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있음    [ ] 없음</w:t>
            </w:r>
          </w:p>
        </w:tc>
      </w:tr>
    </w:tbl>
    <w:bookmarkEnd w:id="14"/>
    <w:bookmarkStart w:id="15" w:name="d3-즉각적-봉쇄-조치-immediate-containment"/>
    <w:p>
      <w:pPr>
        <w:pStyle w:val="Heading2"/>
      </w:pPr>
      <w:r>
        <w:t xml:space="preserve">D3 — 즉각적 봉쇄 조치 (Immediate Containment)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봉쇄 조치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실시일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완료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완료   [ ] 진행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완료   [ ] 진행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완료   [ ] 진행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완료   [ ] 진행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완료   [ ] 진행 중</w:t>
            </w:r>
          </w:p>
        </w:tc>
      </w:tr>
    </w:tbl>
    <w:p>
      <w:pPr>
        <w:pStyle w:val="BodyText"/>
      </w:pPr>
      <w:r>
        <w:rPr>
          <w:b/>
          <w:bCs/>
        </w:rPr>
        <w:t xml:space="preserve">봉쇄 조치 효과 확인</w:t>
      </w:r>
      <w:r>
        <w:t xml:space="preserve">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봉쇄 효과 확인 방법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확인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효과 있음    [ ] 추가 조치 필요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확인자 / 확인일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5"/>
    <w:bookmarkStart w:id="18" w:name="d4-근본-원인-분석-root-cause-analysis"/>
    <w:p>
      <w:pPr>
        <w:pStyle w:val="Heading2"/>
      </w:pPr>
      <w:r>
        <w:t xml:space="preserve">D4 — 근본 원인 분석 (Root Cause Analysis)</w:t>
      </w:r>
    </w:p>
    <w:bookmarkStart w:id="16" w:name="d4.1-5-why-분석"/>
    <w:p>
      <w:pPr>
        <w:pStyle w:val="Heading3"/>
      </w:pPr>
      <w:r>
        <w:t xml:space="preserve">D4.1 — 5-Why 분석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질문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원인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1</w:t>
            </w:r>
          </w:p>
        </w:tc>
        <w:tc>
          <w:tcPr/>
          <w:p>
            <w:pPr>
              <w:pStyle w:val="Compact"/>
            </w:pPr>
            <w:r>
              <w:t xml:space="preserve">왜 [문제]가 발생했는가?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Why 2</w:t>
            </w:r>
          </w:p>
        </w:tc>
        <w:tc>
          <w:tcPr/>
          <w:p>
            <w:pPr>
              <w:pStyle w:val="Compact"/>
            </w:pPr>
            <w:r>
              <w:t xml:space="preserve">왜 [Why 1의 원인]이 발생했는가?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Why 3</w:t>
            </w:r>
          </w:p>
        </w:tc>
        <w:tc>
          <w:tcPr/>
          <w:p>
            <w:pPr>
              <w:pStyle w:val="Compact"/>
            </w:pPr>
            <w:r>
              <w:t xml:space="preserve">왜 [Why 2의 원인]이 발생했는가?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Why 4</w:t>
            </w:r>
          </w:p>
        </w:tc>
        <w:tc>
          <w:tcPr/>
          <w:p>
            <w:pPr>
              <w:pStyle w:val="Compact"/>
            </w:pPr>
            <w:r>
              <w:t xml:space="preserve">왜 [Why 3의 원인]이 발생했는가?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Why 5</w:t>
            </w:r>
          </w:p>
        </w:tc>
        <w:tc>
          <w:tcPr/>
          <w:p>
            <w:pPr>
              <w:pStyle w:val="Compact"/>
            </w:pPr>
            <w:r>
              <w:t xml:space="preserve">왜 [Why 4의 원인]이 발생했는가?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근본 원인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d4.2-fishbone-특성-요인도-요약-해당-시"/>
    <w:p>
      <w:pPr>
        <w:pStyle w:val="Heading3"/>
      </w:pPr>
      <w:r>
        <w:t xml:space="preserve">D4.2 — Fishbone (특성 요인도) 요약 (해당 시)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요인 분류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기여 요인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근본 원인 해당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사람 (Man)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해당   [ ] 비해당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기계 (Machine)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해당   [ ] 비해당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재료 (Material)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해당   [ ] 비해당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방법 (Method)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해당   [ ] 비해당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 (Environment)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해당   [ ] 비해당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측정 (Measurement)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해당   [ ] 비해당</w:t>
            </w:r>
          </w:p>
        </w:tc>
      </w:tr>
    </w:tbl>
    <w:p>
      <w:pPr>
        <w:pStyle w:val="BodyText"/>
      </w:pPr>
      <w:r>
        <w:rPr>
          <w:b/>
          <w:bCs/>
        </w:rPr>
        <w:t xml:space="preserve">확정된 근본 원인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(근본 원인 최종 기술 — 검증된 원인만 기재)</w:t>
      </w:r>
      <w:r>
        <w:br/>
      </w:r>
      <w:r>
        <w:br/>
      </w:r>
    </w:p>
    <w:bookmarkEnd w:id="17"/>
    <w:bookmarkEnd w:id="18"/>
    <w:bookmarkStart w:id="19" w:name="X6c95bd4e3beb0b0f3ebd2229564bdf6559219fe"/>
    <w:p>
      <w:pPr>
        <w:pStyle w:val="Heading2"/>
      </w:pPr>
      <w:r>
        <w:t xml:space="preserve">D5 — 영구 시정 조치 계획 (Permanent Corrective Action Plan)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591"/>
        <w:gridCol w:w="1300"/>
        <w:gridCol w:w="3073"/>
        <w:gridCol w:w="945"/>
        <w:gridCol w:w="709"/>
        <w:gridCol w:w="13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대상 (문서 / 공정 / 시스템)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완료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/>
          <w:bCs/>
        </w:rPr>
        <w:t xml:space="preserve">수평 전개 (Horizontal Deployment)</w:t>
      </w:r>
      <w:r>
        <w:t xml:space="preserve">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유사 공정 / 제품 영향 여부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있음 (대상:         )    [ ] 없음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수평 전개 조치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9"/>
    <w:bookmarkStart w:id="20" w:name="X42ea4e0fc0ac0938977e193e72c7c16b74e2564"/>
    <w:p>
      <w:pPr>
        <w:pStyle w:val="Heading2"/>
      </w:pPr>
      <w:r>
        <w:t xml:space="preserve">D6 — 시정 조치 이행 확인 (Implementation Verification)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이행 완료일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이행 확인자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이행 결과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완료   [ ] 미완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완료   [ ] 미완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완료   [ ] 미완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완료   [ ] 미완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완료   [ ] 미완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이행 종합 확인</w:t>
      </w:r>
      <w:r>
        <w:t xml:space="preserve">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전체 이행 완료 여부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완료    [ ] 일부 미완 (사유:        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이행 확인일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이행 확인자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0"/>
    <w:bookmarkStart w:id="21" w:name="d7-효과성-검증-effectiveness-verification"/>
    <w:p>
      <w:pPr>
        <w:pStyle w:val="Heading2"/>
      </w:pPr>
      <w:r>
        <w:t xml:space="preserve">D7 — 효과성 검증 (Effectiveness Verification)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검증 방법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재발 여부 모니터링   [ ] 공정 데이터 분석   [ ] 재심사   [ ] 기타: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    년     월     일 ~     년     월     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기준 (목표 지표)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검증 결과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효과성 판정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  <w:r>
              <w:t xml:space="preserve"> </w:t>
            </w:r>
            <w:r>
              <w:rPr>
                <w:b/>
                <w:bCs/>
              </w:rPr>
              <w:t xml:space="preserve">효과 있음 (Effective)</w:t>
            </w:r>
            <w:r>
              <w:t xml:space="preserve"> </w:t>
            </w:r>
            <w:r>
              <w:t xml:space="preserve">    [ ]</w:t>
            </w:r>
            <w:r>
              <w:t xml:space="preserve"> </w:t>
            </w:r>
            <w:r>
              <w:rPr>
                <w:b/>
                <w:bCs/>
              </w:rPr>
              <w:t xml:space="preserve">효과 없음 → D4 재분석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검증자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odyText"/>
      </w:pPr>
      <w:r>
        <w:rPr>
          <w:b/>
          <w:bCs/>
        </w:rPr>
        <w:t xml:space="preserve">검증 데이터 / 근거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(수치 데이터, 모니터링 결과, 재발 여부 등 기술)</w:t>
      </w:r>
      <w:r>
        <w:br/>
      </w:r>
      <w:r>
        <w:br/>
      </w:r>
    </w:p>
    <w:bookmarkEnd w:id="21"/>
    <w:bookmarkStart w:id="25" w:name="d8-팀-인정-및-종결-team-recognition-closure"/>
    <w:p>
      <w:pPr>
        <w:pStyle w:val="Heading2"/>
      </w:pPr>
      <w:r>
        <w:t xml:space="preserve">D8 — 팀 인정 및 종결 (Team Recognition &amp; Closure)</w:t>
      </w:r>
    </w:p>
    <w:bookmarkStart w:id="22" w:name="기여자-인정"/>
    <w:p>
      <w:pPr>
        <w:pStyle w:val="Heading3"/>
      </w:pPr>
      <w:r>
        <w:t xml:space="preserve">기여자 인정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기여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소속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교훈-및-지식-공유-lessons-learned"/>
    <w:p>
      <w:pPr>
        <w:pStyle w:val="Heading3"/>
      </w:pPr>
      <w:r>
        <w:t xml:space="preserve">교훈 및 지식 공유 (Lessons Learned)</w:t>
      </w:r>
    </w:p>
    <w:p>
      <w:pPr>
        <w:pStyle w:val="SourceCode"/>
      </w:pPr>
      <w:r>
        <w:rPr>
          <w:rStyle w:val="VerbatimChar"/>
        </w:rPr>
        <w:t xml:space="preserve">(이번 CAR에서 얻은 교훈, 향후 예방을 위한 지식 공유 사항 기술)</w:t>
      </w:r>
      <w:r>
        <w:br/>
      </w:r>
      <w:r>
        <w:br/>
      </w:r>
    </w:p>
    <w:bookmarkEnd w:id="23"/>
    <w:bookmarkStart w:id="24" w:name="종결-처리"/>
    <w:p>
      <w:pPr>
        <w:pStyle w:val="Heading3"/>
      </w:pPr>
      <w:r>
        <w:t xml:space="preserve">종결 처리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종결 조건 충족 여부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전 항목 완료 및 효과성 확인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종결 신청일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종결 승인자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종결일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CAR 최종 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</w:t>
            </w:r>
            <w:r>
              <w:t xml:space="preserve"> </w:t>
            </w:r>
            <w:r>
              <w:rPr>
                <w:b/>
                <w:bCs/>
              </w:rPr>
              <w:t xml:space="preserve">종결 (Closed)</w:t>
            </w:r>
            <w:r>
              <w:t xml:space="preserve"> </w:t>
            </w:r>
            <w:r>
              <w:t xml:space="preserve">    [ ]</w:t>
            </w:r>
            <w:r>
              <w:t xml:space="preserve"> </w:t>
            </w:r>
            <w:r>
              <w:rPr>
                <w:b/>
                <w:bCs/>
              </w:rPr>
              <w:t xml:space="preserve">진행 중 (Open)</w:t>
            </w:r>
            <w:r>
              <w:t xml:space="preserve"> </w:t>
            </w:r>
            <w:r>
              <w:t xml:space="preserve">    [ ]</w:t>
            </w:r>
            <w:r>
              <w:t xml:space="preserve"> </w:t>
            </w:r>
            <w:r>
              <w:rPr>
                <w:b/>
                <w:bCs/>
              </w:rPr>
              <w:t xml:space="preserve">보류 (On Hold)</w:t>
            </w:r>
          </w:p>
        </w:tc>
      </w:tr>
    </w:tbl>
    <w:bookmarkEnd w:id="24"/>
    <w:bookmarkEnd w:id="25"/>
    <w:bookmarkStart w:id="26" w:name="서명란"/>
    <w:p>
      <w:pPr>
        <w:pStyle w:val="Heading2"/>
      </w:pPr>
      <w:r>
        <w:t xml:space="preserve">서명란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 팀장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품질 담당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최종 종결 승인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QMR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lockText"/>
      </w:pPr>
      <w:r>
        <w:rPr>
          <w:b/>
          <w:bCs/>
        </w:rPr>
        <w:t xml:space="preserve">관련 문서</w:t>
      </w:r>
      <w:r>
        <w:t xml:space="preserve">: QP-1001 시정조치 절차서, F-807-01 부적합보고서</w:t>
      </w:r>
      <w:r>
        <w:t xml:space="preserve"> </w:t>
      </w:r>
      <w:r>
        <w:rPr>
          <w:b/>
          <w:bCs/>
        </w:rPr>
        <w:t xml:space="preserve">보존 기간</w:t>
      </w:r>
      <w:r>
        <w:t xml:space="preserve">: 종결 후 10년</w:t>
      </w:r>
      <w:r>
        <w:t xml:space="preserve"> </w:t>
      </w:r>
      <w:r>
        <w:rPr>
          <w:b/>
          <w:bCs/>
        </w:rPr>
        <w:t xml:space="preserve">참조 규격</w:t>
      </w:r>
      <w:r>
        <w:t xml:space="preserve">: AS9100D 10.2</w:t>
      </w:r>
    </w:p>
    <w:bookmarkEnd w:id="26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시정조치 요구서 (Corrective Action Request / 8D Report)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시정조치 요구서 (Corrective Action Request / 8D Report)</w:t>
    </w:r>
    <w:r>
      <w:tab/>
    </w:r>
    <w:r>
      <w:rPr>
        <w:sz w:val="18"/>
      </w:rPr>
      <w:t>F-808-01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시정조치 요구서 (Corrective Action Request / 8D Report)</dc:title>
  <dc:creator/>
  <cp:keywords/>
  <dcterms:created xsi:type="dcterms:W3CDTF">2026-04-10T08:21:08Z</dcterms:created>
  <dcterms:modified xsi:type="dcterms:W3CDTF">2026-04-10T08:21:08Z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F-808-01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