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특수공정 자격인증 기록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F-819-01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특수공정 자격인증 기록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3" w:name="섹션-1-공정-개요-process-overview"/>
    <w:p>
      <w:pPr>
        <w:pStyle w:val="Heading2"/>
      </w:pPr>
      <w:r>
        <w:t xml:space="preserve">섹션 1: 공정 개요 (Process Overview)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공정 ID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공정명 (Process Name)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 유형 (Process Type)</w:t>
            </w:r>
          </w:p>
        </w:tc>
        <w:tc>
          <w:tcPr/>
          <w:p>
            <w:pPr>
              <w:pStyle w:val="Compact"/>
            </w:pPr>
            <w:r>
              <w:t xml:space="preserve">□ 열처리 (Heat Treatment)   □ 도금 (Plating/Coating)   □ 비파괴검사 (NDT)   □ 용접 (Welding)   □ 복합재 처리 (Composite)   □ 기타: 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대상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NADCAP 대상   □ 비대상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주체</w:t>
            </w:r>
          </w:p>
        </w:tc>
        <w:tc>
          <w:tcPr/>
          <w:p>
            <w:pPr>
              <w:pStyle w:val="Compact"/>
            </w:pPr>
            <w:r>
              <w:t xml:space="preserve">□ 사내 (In-house)   □ 외주 (Outsourced)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외주업체명 (해당 시)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외주업체 NADCAP 인증번호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Start w:id="12" w:name="X52d5c4179ad40697d99a00390f32978f05293d5"/>
    <w:p>
      <w:pPr>
        <w:pStyle w:val="Heading3"/>
      </w:pPr>
      <w:r>
        <w:t xml:space="preserve">1-1. 관련 규격 / 사양 (Applicable Standards &amp; Specifications)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규격/사양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개정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참고 규격 예시</w:t>
      </w:r>
      <w:r>
        <w:t xml:space="preserve">: AMS2750 (열처리 온도 제어), AMS-QQ-P-416 (카드뮴 도금), AMS2404 (무전해 니켈 도금), NAS410 (NDT 인증), AWS D1.1 (용접), ASTM E1444 (자분탐상)</w:t>
      </w:r>
    </w:p>
    <w:bookmarkEnd w:id="12"/>
    <w:bookmarkEnd w:id="13"/>
    <w:bookmarkStart w:id="16" w:name="섹션-2-장비-자격인증-equipment-qualification"/>
    <w:p>
      <w:pPr>
        <w:pStyle w:val="Heading2"/>
      </w:pPr>
      <w:r>
        <w:t xml:space="preserve">섹션 2: 장비 자격인증 (Equipment Qualification)</w:t>
      </w:r>
    </w:p>
    <w:bookmarkStart w:id="14" w:name="장비-목록-및-자격인증-현황"/>
    <w:p>
      <w:pPr>
        <w:pStyle w:val="Heading3"/>
      </w:pPr>
      <w:r>
        <w:t xml:space="preserve">2-1. 장비 목록 및 자격인증 현황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3"/>
        <w:gridCol w:w="672"/>
        <w:gridCol w:w="597"/>
        <w:gridCol w:w="1046"/>
        <w:gridCol w:w="1344"/>
        <w:gridCol w:w="971"/>
        <w:gridCol w:w="747"/>
        <w:gridCol w:w="747"/>
        <w:gridCol w:w="971"/>
        <w:gridCol w:w="44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제조사 / 모델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자격인증 기준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자격인증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유효기간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인증 기관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인증 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</w:tbl>
    <w:bookmarkEnd w:id="14"/>
    <w:bookmarkStart w:id="15" w:name="Xe617dd52abcbd9070c98e9eacc778a0f7dffe3b"/>
    <w:p>
      <w:pPr>
        <w:pStyle w:val="Heading3"/>
      </w:pPr>
      <w:r>
        <w:t xml:space="preserve">2-2. 장비 자격인증 상세 (Equipment Qualification Detail)</w:t>
      </w:r>
    </w:p>
    <w:p>
      <w:pPr>
        <w:pStyle w:val="BlockText"/>
      </w:pPr>
      <w:r>
        <w:t xml:space="preserve">각 장비별 별도 시트 또는 아래 반복 사용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장비 ID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장비명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제조사 / 모델 / 시리얼 번호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설치 위치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자격인증 기준 규격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자격인증 방법 (시험 내용)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자격인증 실시 일자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유효 기간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 기관명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 담당자 (성명 / 서명)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첨부 문서 (성적서 번호 등)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조건부 승인 내용 (해당 시)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End w:id="16"/>
    <w:bookmarkStart w:id="19" w:name="섹션-3-작업자-자격인증-personnel-qualification"/>
    <w:p>
      <w:pPr>
        <w:pStyle w:val="Heading2"/>
      </w:pPr>
      <w:r>
        <w:t xml:space="preserve">섹션 3: 작업자 자격인증 (Personnel Qualification)</w:t>
      </w:r>
    </w:p>
    <w:bookmarkStart w:id="17" w:name="자격인증-작업자-목록"/>
    <w:p>
      <w:pPr>
        <w:pStyle w:val="Heading3"/>
      </w:pPr>
      <w:r>
        <w:t xml:space="preserve">3-1. 자격인증 작업자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500"/>
        <w:gridCol w:w="500"/>
        <w:gridCol w:w="666"/>
        <w:gridCol w:w="833"/>
        <w:gridCol w:w="1083"/>
        <w:gridCol w:w="666"/>
        <w:gridCol w:w="833"/>
        <w:gridCol w:w="833"/>
        <w:gridCol w:w="1083"/>
        <w:gridCol w:w="5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자격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자격 취득일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만료일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인증 기관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인증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재인증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jc w:val="center"/>
              <w:wordWrap w:val="1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요 □ 불요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자격 수준 기준 예시</w:t>
      </w:r>
      <w:r>
        <w:t xml:space="preserve">:</w:t>
      </w:r>
      <w:r>
        <w:br/>
      </w:r>
      <w:r>
        <w:t xml:space="preserve">- NDT: Level I / Level II / Level III (NAS410, EN4179 기준)</w:t>
      </w:r>
      <w:r>
        <w:br/>
      </w:r>
      <w:r>
        <w:t xml:space="preserve">- 용접: 내부등급 W-1 / W-2 / W-3 (사내 인증 체계)</w:t>
      </w:r>
      <w:r>
        <w:br/>
      </w:r>
      <w:r>
        <w:t xml:space="preserve">- 열처리: 사내등급 HT-A / HT-B</w:t>
      </w:r>
    </w:p>
    <w:bookmarkEnd w:id="17"/>
    <w:bookmarkStart w:id="18" w:name="X1cd738f6739cc9565fbf0ac5887153ca872ce9d"/>
    <w:p>
      <w:pPr>
        <w:pStyle w:val="Heading3"/>
      </w:pPr>
      <w:r>
        <w:t xml:space="preserve">3-2. 작업자 자격인증 상세 (Personnel Qualification Detail)</w:t>
      </w:r>
    </w:p>
    <w:p>
      <w:pPr>
        <w:pStyle w:val="BlockText"/>
      </w:pPr>
      <w:r>
        <w:t xml:space="preserve">각 작업자별 별도 발행 또는 아래 반복 사용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성명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직급 / 소속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사번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자격 수준 (Level)</w:t>
            </w:r>
          </w:p>
        </w:tc>
        <w:tc>
          <w:tcPr/>
          <w:p>
            <w:pPr>
              <w:pStyle w:val="Compact"/>
            </w:pPr>
            <w:r>
              <w:t xml:space="preserve">□ Level I   □ Level II   □ Level III   □ 내부등급: 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취득 방법</w:t>
            </w:r>
          </w:p>
        </w:tc>
        <w:tc>
          <w:tcPr/>
          <w:p>
            <w:pPr>
              <w:pStyle w:val="Compact"/>
            </w:pPr>
            <w:r>
              <w:t xml:space="preserve">□ 외부 인증 기관   □ 사내 인증   □ 고객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취득 일자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자격 만료 일자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 기관명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 번호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재인증 주기</w:t>
            </w:r>
          </w:p>
        </w:tc>
        <w:tc>
          <w:tcPr/>
          <w:p>
            <w:pPr>
              <w:pStyle w:val="Compact"/>
            </w:pPr>
            <w:r>
              <w:t xml:space="preserve">□ 1년   □ 2년   □ 3년   □ 기타: 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재인증 예정일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첨부 문서 (자격증 사본 등)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 담당자 (성명 / 서명)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8"/>
    <w:bookmarkEnd w:id="19"/>
    <w:bookmarkStart w:id="22" w:name="섹션-4-공정-승인-이력-process-approval-history"/>
    <w:p>
      <w:pPr>
        <w:pStyle w:val="Heading2"/>
      </w:pPr>
      <w:r>
        <w:t xml:space="preserve">섹션 4: 공정 승인 이력 (Process Approval History)</w:t>
      </w:r>
    </w:p>
    <w:bookmarkStart w:id="20" w:name="승인-이력-목록"/>
    <w:p>
      <w:pPr>
        <w:pStyle w:val="Heading3"/>
      </w:pPr>
      <w:r>
        <w:t xml:space="preserve">4-1. 승인 이력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28"/>
        <w:gridCol w:w="1056"/>
        <w:gridCol w:w="1056"/>
        <w:gridCol w:w="1056"/>
        <w:gridCol w:w="1056"/>
        <w:gridCol w:w="844"/>
        <w:gridCol w:w="1056"/>
        <w:gridCol w:w="633"/>
        <w:gridCol w:w="6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승인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승인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유효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장비 □ 작업자 □ 외주업체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□ 유효 □ 만료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승인-상세-기록-approval-detail"/>
    <w:p>
      <w:pPr>
        <w:pStyle w:val="Heading3"/>
      </w:pPr>
      <w:r>
        <w:t xml:space="preserve">4-2. 승인 상세 기록 (Approval Detail)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승인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승인 대상 (장비명 또는 작업자 성명)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승인 유형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□ 최초 승인   □ 재승인   □ 조건부 승인   □ 외주업체 승인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 대상 공정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적용 규격 / 기준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승인 일자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유효 기간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승인자 (성명 / 직위 / 서명)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조건부 승인 조건 내용 (해당 시)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조건 이행 확인 일자 (해당 시)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End w:id="22"/>
    <w:bookmarkStart w:id="23" w:name="자격인증-만료-예고-관리-expiry-alert-management"/>
    <w:p>
      <w:pPr>
        <w:pStyle w:val="Heading2"/>
      </w:pPr>
      <w:r>
        <w:t xml:space="preserve">5. 자격인증 만료 예고 관리 (Expiry Alert Management)</w:t>
      </w:r>
    </w:p>
    <w:p>
      <w:pPr>
        <w:pStyle w:val="BlockText"/>
      </w:pPr>
      <w:r>
        <w:t xml:space="preserve">만료 90일 전 사전 통보 및 갱신 계획 수립 필수 (QP-810 참조)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30"/>
        <w:gridCol w:w="1463"/>
        <w:gridCol w:w="860"/>
        <w:gridCol w:w="1119"/>
        <w:gridCol w:w="1291"/>
        <w:gridCol w:w="1119"/>
        <w:gridCol w:w="1119"/>
        <w:gridCol w:w="51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 (장비/작업자)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만료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90일 전 예고일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갱신 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jc w:val="center"/>
              <w:wordWrap w:val="1"/>
            </w:pPr>
            <w:r>
              <w:t xml:space="preserve">갱신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최종-확인-서명"/>
    <w:p>
      <w:pPr>
        <w:pStyle w:val="Heading2"/>
      </w:pPr>
      <w:r>
        <w:t xml:space="preserve">6. 최종 확인 서명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(품질담당)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 (품질팀장)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기록 보존 기간</w:t>
      </w:r>
      <w:r>
        <w:t xml:space="preserve">: 자격인증 유효기간 + 3년 또는 고객 요구 기간 중 더 긴 기간</w:t>
      </w:r>
      <w:r>
        <w:br/>
      </w:r>
      <w:r>
        <w:rPr>
          <w:b/>
          <w:bCs/>
        </w:rPr>
        <w:t xml:space="preserve">보존 장소</w:t>
      </w:r>
      <w:r>
        <w:t xml:space="preserve">: 품질팀 문서보관함 / DMS 전자기록</w:t>
      </w:r>
      <w:r>
        <w:br/>
      </w:r>
      <w:r>
        <w:rPr>
          <w:b/>
          <w:bCs/>
        </w:rPr>
        <w:t xml:space="preserve">관련 문서</w:t>
      </w:r>
      <w:r>
        <w:t xml:space="preserve">: QP-810 특수공정 관리 절차서, WI-810-01 특수공정 작업 지침서, F-816-01 FOD 검사기록서</w:t>
      </w:r>
    </w:p>
    <w:bookmarkEnd w:id="2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특수공정 자격인증 기록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특수공정 자격인증 기록</w:t>
    </w:r>
    <w:r>
      <w:tab/>
    </w:r>
    <w:r>
      <w:rPr>
        <w:sz w:val="18"/>
      </w:rPr>
      <w:t>F-819-01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특수공정 자격인증 기록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F-819-01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