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6863F7" w:rsidRDefault="00F93F99" w:rsidP="005E0B5B">
      <w:pPr>
        <w:spacing w:after="0" w:line="360" w:lineRule="auto"/>
        <w:jc w:val="center"/>
        <w:rPr>
          <w:rFonts w:ascii="Times New Roman" w:hAnsi="Times New Roman"/>
          <w:sz w:val="24"/>
        </w:rPr>
      </w:pPr>
    </w:p>
    <w:p w:rsidR="00F93F99" w:rsidRPr="006863F7" w:rsidRDefault="00F93F99" w:rsidP="005E0B5B">
      <w:pPr>
        <w:spacing w:after="0" w:line="360" w:lineRule="auto"/>
        <w:jc w:val="center"/>
        <w:rPr>
          <w:rFonts w:ascii="Times New Roman" w:hAnsi="Times New Roman"/>
          <w:sz w:val="24"/>
        </w:rPr>
      </w:pPr>
    </w:p>
    <w:p w:rsidR="00F93F99" w:rsidRDefault="00C84347" w:rsidP="00C84347">
      <w:pPr>
        <w:tabs>
          <w:tab w:val="left" w:pos="8955"/>
        </w:tabs>
        <w:spacing w:after="0" w:line="360" w:lineRule="auto"/>
        <w:rPr>
          <w:rFonts w:ascii="Times New Roman" w:hAnsi="Times New Roman"/>
          <w:sz w:val="24"/>
        </w:rPr>
      </w:pPr>
      <w:r w:rsidRPr="006863F7">
        <w:rPr>
          <w:rFonts w:ascii="Times New Roman" w:hAnsi="Times New Roman"/>
          <w:sz w:val="24"/>
        </w:rPr>
        <w:tab/>
      </w:r>
    </w:p>
    <w:p w:rsidR="00EF7E93" w:rsidRDefault="00EF7E93" w:rsidP="00C84347">
      <w:pPr>
        <w:tabs>
          <w:tab w:val="left" w:pos="8955"/>
        </w:tabs>
        <w:spacing w:after="0" w:line="360" w:lineRule="auto"/>
        <w:rPr>
          <w:rFonts w:ascii="Times New Roman" w:hAnsi="Times New Roman"/>
          <w:sz w:val="24"/>
        </w:rPr>
      </w:pPr>
    </w:p>
    <w:p w:rsidR="00F93F99" w:rsidRPr="006863F7" w:rsidRDefault="00F93F99" w:rsidP="005E0B5B">
      <w:pPr>
        <w:spacing w:after="0" w:line="360" w:lineRule="auto"/>
        <w:jc w:val="center"/>
        <w:rPr>
          <w:rFonts w:ascii="Times New Roman" w:hAnsi="Times New Roman"/>
          <w:sz w:val="24"/>
        </w:rPr>
      </w:pPr>
    </w:p>
    <w:p w:rsidR="00DC40F7" w:rsidRPr="00DC40F7" w:rsidRDefault="00DC40F7" w:rsidP="00DC40F7">
      <w:pPr>
        <w:spacing w:after="0" w:line="360" w:lineRule="auto"/>
        <w:jc w:val="center"/>
        <w:rPr>
          <w:rFonts w:ascii="Times New Roman" w:hAnsi="Times New Roman"/>
          <w:b/>
          <w:sz w:val="72"/>
          <w:szCs w:val="120"/>
        </w:rPr>
      </w:pPr>
      <w:r w:rsidRPr="00DC40F7">
        <w:rPr>
          <w:rFonts w:ascii="Times New Roman" w:hAnsi="Times New Roman"/>
          <w:b/>
          <w:sz w:val="72"/>
          <w:szCs w:val="120"/>
        </w:rPr>
        <w:t>QUY TRÌNH</w:t>
      </w:r>
      <w:r>
        <w:rPr>
          <w:rFonts w:ascii="Times New Roman" w:hAnsi="Times New Roman"/>
          <w:b/>
          <w:sz w:val="72"/>
          <w:szCs w:val="120"/>
        </w:rPr>
        <w:t xml:space="preserve"> </w:t>
      </w:r>
      <w:r w:rsidRPr="00DC40F7">
        <w:rPr>
          <w:rFonts w:ascii="Times New Roman" w:hAnsi="Times New Roman"/>
          <w:b/>
          <w:sz w:val="72"/>
          <w:szCs w:val="120"/>
        </w:rPr>
        <w:t>PHÂN TÍCH</w:t>
      </w:r>
    </w:p>
    <w:p w:rsidR="00F93F99" w:rsidRPr="00DC40F7" w:rsidRDefault="00DC40F7" w:rsidP="00DC40F7">
      <w:pPr>
        <w:spacing w:after="0" w:line="360" w:lineRule="auto"/>
        <w:jc w:val="center"/>
        <w:rPr>
          <w:rFonts w:ascii="Times New Roman" w:hAnsi="Times New Roman"/>
          <w:sz w:val="16"/>
        </w:rPr>
      </w:pPr>
      <w:r w:rsidRPr="00DC40F7">
        <w:rPr>
          <w:rFonts w:ascii="Times New Roman" w:hAnsi="Times New Roman"/>
          <w:b/>
          <w:sz w:val="72"/>
          <w:szCs w:val="120"/>
        </w:rPr>
        <w:t>DỮ LIỆU (SPC)</w:t>
      </w:r>
    </w:p>
    <w:p w:rsidR="00850538" w:rsidRPr="005C41E8" w:rsidRDefault="00912991" w:rsidP="005E0B5B">
      <w:pPr>
        <w:spacing w:after="0" w:line="360" w:lineRule="auto"/>
        <w:jc w:val="center"/>
        <w:rPr>
          <w:rFonts w:ascii="Times New Roman" w:hAnsi="Times New Roman"/>
          <w:b/>
          <w:color w:val="1F497D"/>
          <w:sz w:val="70"/>
          <w:szCs w:val="120"/>
        </w:rPr>
      </w:pPr>
      <w:r w:rsidRPr="005C41E8">
        <w:rPr>
          <w:rFonts w:ascii="Times New Roman" w:hAnsi="Times New Roman"/>
          <w:b/>
          <w:color w:val="1F497D"/>
          <w:sz w:val="70"/>
          <w:szCs w:val="120"/>
        </w:rPr>
        <w:t xml:space="preserve">DATA ANALYSIS PROCEDURE </w:t>
      </w:r>
      <w:r w:rsidR="000379EF" w:rsidRPr="005C41E8">
        <w:rPr>
          <w:rFonts w:ascii="Times New Roman" w:hAnsi="Times New Roman"/>
          <w:b/>
          <w:color w:val="1F497D"/>
          <w:sz w:val="70"/>
          <w:szCs w:val="120"/>
        </w:rPr>
        <w:t>(SPC)</w:t>
      </w:r>
    </w:p>
    <w:p w:rsidR="00F93F99" w:rsidRPr="005C41E8" w:rsidRDefault="00F93F99" w:rsidP="005E0B5B">
      <w:pPr>
        <w:spacing w:after="0" w:line="360" w:lineRule="auto"/>
        <w:jc w:val="center"/>
        <w:rPr>
          <w:rFonts w:ascii="Times New Roman" w:hAnsi="Times New Roman"/>
          <w:color w:val="1F497D"/>
          <w:sz w:val="24"/>
        </w:rPr>
      </w:pPr>
    </w:p>
    <w:p w:rsidR="00EF7E93" w:rsidRPr="005C41E8" w:rsidRDefault="00B91CC5" w:rsidP="005E0B5B">
      <w:pPr>
        <w:spacing w:after="0" w:line="360" w:lineRule="auto"/>
        <w:jc w:val="center"/>
        <w:rPr>
          <w:rFonts w:ascii="Times New Roman" w:hAnsi="Times New Roman"/>
          <w:color w:val="1F497D"/>
          <w:sz w:val="24"/>
        </w:rPr>
      </w:pPr>
      <w:r>
        <w:rPr>
          <w:rFonts w:ascii="Times New Roman" w:hAnsi="Times New Roman"/>
          <w:color w:val="1F497D"/>
          <w:sz w:val="24"/>
        </w:rPr>
        <w:tab/>
      </w:r>
    </w:p>
    <w:p w:rsidR="00EF7E93" w:rsidRPr="005C41E8" w:rsidRDefault="00EF7E93" w:rsidP="005E0B5B">
      <w:pPr>
        <w:spacing w:after="0" w:line="360" w:lineRule="auto"/>
        <w:jc w:val="center"/>
        <w:rPr>
          <w:rFonts w:ascii="Times New Roman" w:hAnsi="Times New Roman"/>
          <w:color w:val="1F497D"/>
          <w:sz w:val="24"/>
        </w:rPr>
      </w:pPr>
    </w:p>
    <w:p w:rsidR="005E0B5B" w:rsidRPr="005C41E8" w:rsidRDefault="005E0B5B"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8"/>
        <w:gridCol w:w="2202"/>
        <w:gridCol w:w="2460"/>
      </w:tblGrid>
      <w:tr w:rsidR="00E10AF9" w:rsidRPr="005C41E8" w:rsidTr="00F8197F">
        <w:trPr>
          <w:trHeight w:val="438"/>
        </w:trPr>
        <w:tc>
          <w:tcPr>
            <w:tcW w:w="2718" w:type="dxa"/>
          </w:tcPr>
          <w:p w:rsidR="00E10AF9" w:rsidRPr="001C4BB8" w:rsidRDefault="00E10AF9" w:rsidP="00E10AF9">
            <w:pPr>
              <w:pStyle w:val="1"/>
              <w:spacing w:line="240" w:lineRule="auto"/>
              <w:ind w:left="0" w:firstLine="0"/>
              <w:jc w:val="center"/>
              <w:rPr>
                <w:rFonts w:ascii="Times New Roman" w:eastAsia="PMingLiU" w:hAnsi="Times New Roman"/>
                <w:lang w:val="vi-VN" w:eastAsia="zh-TW"/>
              </w:rPr>
            </w:pPr>
          </w:p>
          <w:p w:rsidR="00E10AF9" w:rsidRDefault="00E10AF9" w:rsidP="00E10AF9">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202" w:type="dxa"/>
          </w:tcPr>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rsidR="00E10AF9" w:rsidRDefault="00E10AF9" w:rsidP="00E10AF9">
            <w:pPr>
              <w:pStyle w:val="1"/>
              <w:spacing w:line="240" w:lineRule="auto"/>
              <w:ind w:left="0" w:firstLine="0"/>
              <w:jc w:val="center"/>
              <w:rPr>
                <w:rFonts w:ascii="Times New Roman" w:eastAsia="PMingLiU" w:hAnsi="Times New Roman"/>
                <w:lang w:eastAsia="zh-TW"/>
              </w:rPr>
            </w:pPr>
          </w:p>
          <w:p w:rsidR="00E10AF9" w:rsidRDefault="00E10AF9" w:rsidP="00E10AF9">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E10AF9" w:rsidRPr="005C41E8" w:rsidTr="00F8197F">
        <w:trPr>
          <w:trHeight w:val="1475"/>
        </w:trPr>
        <w:tc>
          <w:tcPr>
            <w:tcW w:w="2718" w:type="dxa"/>
          </w:tcPr>
          <w:p w:rsidR="00E10AF9" w:rsidRPr="00F8197F" w:rsidRDefault="00F8197F" w:rsidP="00F8197F">
            <w:pPr>
              <w:pStyle w:val="1"/>
              <w:spacing w:line="240" w:lineRule="auto"/>
              <w:ind w:left="0" w:firstLine="0"/>
              <w:jc w:val="center"/>
              <w:rPr>
                <w:rFonts w:ascii="Times New Roman" w:eastAsia="PMingLiU" w:hAnsi="Times New Roman"/>
                <w:lang w:val="vi-VN" w:eastAsia="zh-TW"/>
              </w:rPr>
            </w:pPr>
            <w:r w:rsidRPr="00F8197F">
              <w:rPr>
                <w:rFonts w:ascii="Times New Roman" w:eastAsia="PMingLiU" w:hAnsi="Times New Roman"/>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i1025" type="#_x0000_t75" style="width:88.5pt;height:51pt;visibility:visible">
                  <v:imagedata r:id="rId8" o:title="" cropbottom="7602f" cropright="-46f"/>
                </v:shape>
              </w:pict>
            </w:r>
          </w:p>
          <w:p w:rsidR="00E10AF9" w:rsidRDefault="00AB2D9A" w:rsidP="00F8197F">
            <w:pPr>
              <w:pStyle w:val="1"/>
              <w:spacing w:line="240" w:lineRule="auto"/>
              <w:ind w:left="0" w:firstLine="0"/>
              <w:jc w:val="center"/>
            </w:pPr>
            <w:r>
              <w:rPr>
                <w:rFonts w:ascii="Times New Roman" w:eastAsia="PMingLiU" w:hAnsi="Times New Roman"/>
                <w:lang w:eastAsia="zh-TW"/>
              </w:rPr>
              <w:t xml:space="preserve">Nguyen Thi </w:t>
            </w:r>
            <w:r w:rsidR="00F8197F">
              <w:rPr>
                <w:rFonts w:ascii="Times New Roman" w:eastAsia="PMingLiU" w:hAnsi="Times New Roman"/>
                <w:lang w:eastAsia="zh-TW"/>
              </w:rPr>
              <w:t>Trang Nhung</w:t>
            </w:r>
          </w:p>
        </w:tc>
        <w:tc>
          <w:tcPr>
            <w:tcW w:w="2202" w:type="dxa"/>
          </w:tcPr>
          <w:p w:rsidR="00E10AF9" w:rsidRDefault="00F8197F" w:rsidP="00F8197F">
            <w:pPr>
              <w:pStyle w:val="1"/>
              <w:spacing w:line="240" w:lineRule="auto"/>
              <w:ind w:left="0" w:firstLine="0"/>
              <w:rPr>
                <w:rFonts w:ascii="Times New Roman" w:eastAsia="PMingLiU" w:hAnsi="Times New Roman"/>
                <w:lang w:eastAsia="zh-TW"/>
              </w:rPr>
            </w:pPr>
            <w:r>
              <w:rPr>
                <w:noProof/>
                <w:lang w:eastAsia="ko-KR"/>
              </w:rPr>
              <w:t xml:space="preserve">     </w:t>
            </w:r>
            <w:r w:rsidRPr="00FF4701">
              <w:rPr>
                <w:noProof/>
                <w:lang w:eastAsia="ko-KR"/>
              </w:rPr>
              <w:pict>
                <v:shape id="Picture 1" o:spid="_x0000_i1026" type="#_x0000_t75" style="width:59.25pt;height:51pt;visibility:visible">
                  <v:imagedata r:id="rId9" o:title=""/>
                </v:shape>
              </w:pict>
            </w:r>
          </w:p>
          <w:p w:rsidR="00E10AF9" w:rsidRDefault="00F8197F" w:rsidP="00E10AF9">
            <w:pPr>
              <w:pStyle w:val="1"/>
              <w:spacing w:line="240" w:lineRule="auto"/>
              <w:ind w:left="0" w:firstLine="0"/>
              <w:jc w:val="center"/>
            </w:pPr>
            <w:r>
              <w:rPr>
                <w:rFonts w:ascii="Times New Roman" w:eastAsia="PMingLiU" w:hAnsi="Times New Roman"/>
                <w:lang w:eastAsia="zh-TW"/>
              </w:rPr>
              <w:t>Nguyen The Duan</w:t>
            </w:r>
          </w:p>
        </w:tc>
        <w:tc>
          <w:tcPr>
            <w:tcW w:w="2460" w:type="dxa"/>
          </w:tcPr>
          <w:p w:rsidR="00E10AF9" w:rsidRDefault="00F8197F" w:rsidP="00F8197F">
            <w:pPr>
              <w:pStyle w:val="1"/>
              <w:spacing w:line="240" w:lineRule="auto"/>
              <w:ind w:left="0" w:firstLine="0"/>
              <w:rPr>
                <w:rFonts w:ascii="Times New Roman" w:eastAsia="PMingLiU" w:hAnsi="Times New Roman"/>
                <w:lang w:eastAsia="zh-TW"/>
              </w:rPr>
            </w:pPr>
            <w:r>
              <w:rPr>
                <w:rFonts w:ascii="Times New Roman" w:eastAsia="PMingLiU" w:hAnsi="Times New Roman"/>
                <w:lang w:eastAsia="zh-TW"/>
              </w:rPr>
              <w:t xml:space="preserve">  </w:t>
            </w:r>
            <w:r w:rsidRPr="00F8197F">
              <w:rPr>
                <w:rFonts w:ascii="Times New Roman" w:eastAsia="PMingLiU" w:hAnsi="Times New Roman"/>
                <w:noProof/>
                <w:lang w:eastAsia="ko-KR"/>
              </w:rPr>
              <w:pict>
                <v:shape id="Picture 30" o:spid="_x0000_i1027" type="#_x0000_t75" style="width:90pt;height:48pt;visibility:visible">
                  <v:imagedata r:id="rId10" o:title=""/>
                </v:shape>
              </w:pict>
            </w:r>
          </w:p>
          <w:p w:rsidR="00E10AF9" w:rsidRDefault="00F8197F" w:rsidP="00E10AF9">
            <w:pPr>
              <w:pStyle w:val="1"/>
              <w:spacing w:line="240" w:lineRule="auto"/>
              <w:ind w:left="0" w:firstLine="0"/>
              <w:jc w:val="center"/>
            </w:pPr>
            <w:r>
              <w:rPr>
                <w:rFonts w:ascii="Times New Roman" w:eastAsia="PMingLiU" w:hAnsi="Times New Roman"/>
                <w:lang w:eastAsia="zh-TW"/>
              </w:rPr>
              <w:t>Park Seong Oh</w:t>
            </w:r>
          </w:p>
        </w:tc>
      </w:tr>
    </w:tbl>
    <w:p w:rsidR="00F93F99" w:rsidRPr="005C41E8" w:rsidRDefault="00F93F99"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p w:rsidR="00F93F99" w:rsidRPr="005C41E8" w:rsidRDefault="00F93F99" w:rsidP="005E0B5B">
      <w:pPr>
        <w:spacing w:after="0" w:line="360" w:lineRule="auto"/>
        <w:jc w:val="center"/>
        <w:rPr>
          <w:rFonts w:ascii="Times New Roman" w:hAnsi="Times New Roman"/>
          <w:color w:val="1F497D"/>
          <w:sz w:val="24"/>
        </w:rPr>
      </w:pPr>
    </w:p>
    <w:p w:rsidR="00C84347" w:rsidRPr="005C41E8" w:rsidRDefault="00C84347" w:rsidP="005E0B5B">
      <w:pPr>
        <w:pStyle w:val="a6"/>
        <w:spacing w:after="0" w:line="360" w:lineRule="auto"/>
        <w:rPr>
          <w:rFonts w:ascii="Times New Roman" w:hAnsi="Times New Roman"/>
          <w:b/>
          <w:color w:val="1F497D"/>
          <w:sz w:val="28"/>
        </w:rPr>
      </w:pPr>
    </w:p>
    <w:p w:rsidR="00EF7E93" w:rsidRPr="005C41E8" w:rsidRDefault="00EF7E93" w:rsidP="005E0B5B">
      <w:pPr>
        <w:pStyle w:val="a6"/>
        <w:spacing w:after="0" w:line="360" w:lineRule="auto"/>
        <w:rPr>
          <w:rFonts w:ascii="Times New Roman" w:hAnsi="Times New Roman"/>
          <w:b/>
          <w:color w:val="1F497D"/>
          <w:sz w:val="28"/>
        </w:rPr>
      </w:pPr>
    </w:p>
    <w:p w:rsidR="00EF7E93" w:rsidRPr="005C41E8" w:rsidRDefault="00EF7E93" w:rsidP="005E0B5B">
      <w:pPr>
        <w:pStyle w:val="a6"/>
        <w:spacing w:after="0" w:line="360" w:lineRule="auto"/>
        <w:rPr>
          <w:rFonts w:ascii="Times New Roman" w:hAnsi="Times New Roman"/>
          <w:b/>
          <w:color w:val="1F497D"/>
          <w:sz w:val="28"/>
        </w:rPr>
      </w:pPr>
    </w:p>
    <w:p w:rsidR="00426E51" w:rsidRPr="00426E51" w:rsidRDefault="00426E51" w:rsidP="00426E51">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426E51" w:rsidRPr="005C41E8" w:rsidTr="00BC759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7D6663" w:rsidRPr="005C41E8" w:rsidTr="009D19C5">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7D6663" w:rsidRPr="009D19C5" w:rsidRDefault="007D6663" w:rsidP="009D19C5">
            <w:pPr>
              <w:pStyle w:val="a7"/>
              <w:jc w:val="center"/>
              <w:rPr>
                <w:rFonts w:ascii="Times New Roman" w:eastAsia="Calibri" w:hAnsi="Times New Roman"/>
                <w:noProof w:val="0"/>
                <w:color w:val="000000"/>
                <w:sz w:val="20"/>
                <w:lang w:eastAsia="en-US"/>
              </w:rPr>
            </w:pPr>
            <w:r w:rsidRPr="009D19C5">
              <w:rPr>
                <w:rFonts w:ascii="Times New Roman" w:eastAsia="Calibr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7D6663" w:rsidRPr="009D19C5" w:rsidRDefault="007D6663" w:rsidP="007D6663">
            <w:pPr>
              <w:pStyle w:val="a7"/>
              <w:jc w:val="center"/>
              <w:rPr>
                <w:rFonts w:ascii="Times New Roman" w:eastAsia="Calibri" w:hAnsi="Times New Roman"/>
                <w:i/>
                <w:noProof w:val="0"/>
                <w:color w:val="000000"/>
                <w:sz w:val="20"/>
                <w:lang w:eastAsia="en-US"/>
              </w:rPr>
            </w:pPr>
            <w:r w:rsidRPr="00F10096">
              <w:rPr>
                <w:rFonts w:ascii="Times New Roman" w:hAnsi="Times New Roman"/>
                <w:color w:val="000000"/>
                <w:sz w:val="20"/>
              </w:rPr>
              <w:t>Lập mới /</w:t>
            </w:r>
            <w:r w:rsidRPr="00F10096">
              <w:t xml:space="preserve"> </w:t>
            </w:r>
            <w:r w:rsidRPr="00F10096">
              <w:rPr>
                <w:rFonts w:ascii="Times New Roman" w:hAnsi="Times New Roman"/>
                <w:i/>
                <w:color w:val="000000"/>
                <w:sz w:val="20"/>
              </w:rPr>
              <w:t>Release</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Nguyễn Văn Lực</w:t>
            </w:r>
          </w:p>
        </w:tc>
      </w:tr>
      <w:tr w:rsidR="007D6663" w:rsidRPr="005C41E8" w:rsidTr="009D19C5">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9D19C5" w:rsidRDefault="007D6663" w:rsidP="009D19C5">
            <w:pPr>
              <w:pStyle w:val="a7"/>
              <w:jc w:val="center"/>
              <w:rPr>
                <w:rFonts w:ascii="Times New Roman" w:eastAsia="Calibri" w:hAnsi="Times New Roman"/>
                <w:noProof w:val="0"/>
                <w:color w:val="000000"/>
                <w:sz w:val="20"/>
                <w:lang w:eastAsia="en-US"/>
              </w:rPr>
            </w:pPr>
            <w:r w:rsidRPr="009D19C5">
              <w:rPr>
                <w:rFonts w:ascii="Times New Roman" w:eastAsia="Calibri" w:hAnsi="Times New Roman"/>
                <w:noProof w:val="0"/>
                <w:color w:val="000000"/>
                <w:sz w:val="20"/>
                <w:lang w:eastAsia="en-US"/>
              </w:rPr>
              <w:t>Sửa theo yêu cầu VDA6.3</w:t>
            </w:r>
          </w:p>
          <w:p w:rsidR="007D6663" w:rsidRPr="00F10096" w:rsidRDefault="007D6663" w:rsidP="009D19C5">
            <w:pPr>
              <w:autoSpaceDE w:val="0"/>
              <w:autoSpaceDN w:val="0"/>
              <w:adjustRightInd w:val="0"/>
              <w:spacing w:after="0" w:line="240" w:lineRule="auto"/>
              <w:jc w:val="center"/>
              <w:rPr>
                <w:rFonts w:ascii="Times New Roman" w:hAnsi="Times New Roman"/>
                <w:color w:val="0000FF"/>
                <w:sz w:val="20"/>
                <w:szCs w:val="20"/>
              </w:rPr>
            </w:pPr>
            <w:r w:rsidRPr="009D19C5">
              <w:rPr>
                <w:rFonts w:ascii="Times New Roman" w:hAnsi="Times New Roman"/>
                <w:i/>
                <w:color w:val="0000FF"/>
                <w:sz w:val="20"/>
              </w:rPr>
              <w:t>Update content follow up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Khúc Thị Hậu</w:t>
            </w:r>
          </w:p>
        </w:tc>
      </w:tr>
      <w:tr w:rsidR="00E10AF9" w:rsidRPr="005C41E8" w:rsidTr="006602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E10AF9" w:rsidP="006602D2">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E10AF9" w:rsidP="00E10AF9">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9D19C5" w:rsidRDefault="00E10AF9" w:rsidP="006602D2">
            <w:pPr>
              <w:pStyle w:val="a7"/>
              <w:jc w:val="center"/>
              <w:rPr>
                <w:rFonts w:ascii="Times New Roman" w:eastAsia="Calibri" w:hAnsi="Times New Roman"/>
                <w:noProof w:val="0"/>
                <w:color w:val="000000"/>
                <w:sz w:val="20"/>
                <w:lang w:eastAsia="en-US"/>
              </w:rPr>
            </w:pPr>
            <w:r>
              <w:rPr>
                <w:rFonts w:ascii="Times New Roman" w:eastAsia="Calibri" w:hAnsi="Times New Roman"/>
                <w:noProof w:val="0"/>
                <w:color w:val="000000"/>
                <w:sz w:val="20"/>
                <w:lang w:eastAsia="en-US"/>
              </w:rPr>
              <w:t xml:space="preserve">Cập nhật nội dung </w:t>
            </w:r>
          </w:p>
          <w:p w:rsidR="00E10AF9" w:rsidRPr="00F10096" w:rsidRDefault="00E10AF9" w:rsidP="006602D2">
            <w:pPr>
              <w:autoSpaceDE w:val="0"/>
              <w:autoSpaceDN w:val="0"/>
              <w:adjustRightInd w:val="0"/>
              <w:spacing w:after="0" w:line="240" w:lineRule="auto"/>
              <w:jc w:val="center"/>
              <w:rPr>
                <w:rFonts w:ascii="Times New Roman" w:hAnsi="Times New Roman"/>
                <w:color w:val="0000FF"/>
                <w:sz w:val="20"/>
                <w:szCs w:val="20"/>
              </w:rPr>
            </w:pPr>
            <w:r>
              <w:rPr>
                <w:rFonts w:ascii="Times New Roman" w:hAnsi="Times New Roman"/>
                <w:i/>
                <w:color w:val="0000FF"/>
                <w:sz w:val="20"/>
              </w:rPr>
              <w:t xml:space="preserve">Update content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E10AF9" w:rsidP="006602D2">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Khúc Thị Hậu</w:t>
            </w:r>
          </w:p>
        </w:tc>
      </w:tr>
      <w:tr w:rsidR="00E10AF9" w:rsidRPr="005C41E8" w:rsidTr="009D19C5">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800702"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800702"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20210705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E6097E" w:rsidRDefault="00800702" w:rsidP="009D19C5">
            <w:pPr>
              <w:autoSpaceDE w:val="0"/>
              <w:autoSpaceDN w:val="0"/>
              <w:adjustRightInd w:val="0"/>
              <w:spacing w:after="0" w:line="240" w:lineRule="auto"/>
              <w:jc w:val="center"/>
              <w:rPr>
                <w:rFonts w:ascii="Times New Roman" w:hAnsi="Times New Roman"/>
                <w:color w:val="000000"/>
                <w:sz w:val="20"/>
                <w:szCs w:val="20"/>
              </w:rPr>
            </w:pPr>
            <w:r w:rsidRPr="00E6097E">
              <w:rPr>
                <w:rFonts w:ascii="Times New Roman" w:hAnsi="Times New Roman"/>
                <w:color w:val="000000"/>
                <w:sz w:val="20"/>
                <w:szCs w:val="20"/>
              </w:rPr>
              <w:t xml:space="preserve">Cập nhật nội dung xử lý khi có bất thường </w:t>
            </w:r>
          </w:p>
          <w:p w:rsidR="004841F0" w:rsidRPr="00E6097E" w:rsidRDefault="0055520A"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i/>
                <w:color w:val="0000FF"/>
                <w:sz w:val="20"/>
              </w:rPr>
              <w:t>Update det</w:t>
            </w:r>
            <w:r w:rsidR="004841F0">
              <w:rPr>
                <w:rFonts w:ascii="Times New Roman" w:hAnsi="Times New Roman"/>
                <w:i/>
                <w:color w:val="0000FF"/>
                <w:sz w:val="20"/>
              </w:rPr>
              <w:t>a</w:t>
            </w:r>
            <w:r>
              <w:rPr>
                <w:rFonts w:ascii="Times New Roman" w:hAnsi="Times New Roman"/>
                <w:i/>
                <w:color w:val="0000FF"/>
                <w:sz w:val="20"/>
              </w:rPr>
              <w:t>i</w:t>
            </w:r>
            <w:r w:rsidR="004841F0">
              <w:rPr>
                <w:rFonts w:ascii="Times New Roman" w:hAnsi="Times New Roman"/>
                <w:i/>
                <w:color w:val="0000FF"/>
                <w:sz w:val="20"/>
              </w:rPr>
              <w:t>l action when have abnormal</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10096" w:rsidRDefault="00800702"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 xml:space="preserve">Nguyễn Tuấn Vũ </w:t>
            </w: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FF3B55" w:rsidRDefault="00AB2D9A" w:rsidP="00912991">
            <w:pPr>
              <w:autoSpaceDE w:val="0"/>
              <w:autoSpaceDN w:val="0"/>
              <w:adjustRightInd w:val="0"/>
              <w:spacing w:after="0" w:line="240" w:lineRule="auto"/>
              <w:jc w:val="center"/>
              <w:rPr>
                <w:rFonts w:ascii="Times New Roman" w:hAnsi="Times New Roman"/>
                <w:sz w:val="20"/>
                <w:szCs w:val="20"/>
              </w:rPr>
            </w:pPr>
            <w:r w:rsidRPr="00FF3B55">
              <w:rPr>
                <w:rFonts w:ascii="Times New Roman" w:hAnsi="Times New Roman"/>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C24009" w:rsidRDefault="00AB2D9A" w:rsidP="00912991">
            <w:pPr>
              <w:autoSpaceDE w:val="0"/>
              <w:autoSpaceDN w:val="0"/>
              <w:adjustRightInd w:val="0"/>
              <w:spacing w:after="0" w:line="240" w:lineRule="auto"/>
              <w:jc w:val="center"/>
              <w:rPr>
                <w:rFonts w:ascii="Times New Roman" w:hAnsi="Times New Roman"/>
                <w:sz w:val="20"/>
                <w:szCs w:val="20"/>
              </w:rPr>
            </w:pPr>
            <w:r w:rsidRPr="00C24009">
              <w:rPr>
                <w:rFonts w:ascii="Times New Roman" w:hAnsi="Times New Roman"/>
                <w:sz w:val="20"/>
                <w:szCs w:val="20"/>
              </w:rPr>
              <w:t>20221015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C24009" w:rsidRDefault="00102014" w:rsidP="00912991">
            <w:pPr>
              <w:autoSpaceDE w:val="0"/>
              <w:autoSpaceDN w:val="0"/>
              <w:adjustRightInd w:val="0"/>
              <w:spacing w:after="0" w:line="240" w:lineRule="auto"/>
              <w:jc w:val="center"/>
              <w:rPr>
                <w:rFonts w:ascii="Times New Roman" w:hAnsi="Times New Roman"/>
                <w:sz w:val="20"/>
                <w:szCs w:val="20"/>
              </w:rPr>
            </w:pPr>
            <w:r w:rsidRPr="00C24009">
              <w:rPr>
                <w:rFonts w:ascii="Times New Roman" w:hAnsi="Times New Roman"/>
                <w:sz w:val="20"/>
                <w:szCs w:val="20"/>
              </w:rPr>
              <w:t xml:space="preserve">Cập nhật yêu cầu khách hàng </w:t>
            </w:r>
          </w:p>
          <w:p w:rsidR="00FF3B55" w:rsidRPr="00C24009" w:rsidRDefault="00FF3B55" w:rsidP="00912991">
            <w:pPr>
              <w:autoSpaceDE w:val="0"/>
              <w:autoSpaceDN w:val="0"/>
              <w:adjustRightInd w:val="0"/>
              <w:spacing w:after="0" w:line="240" w:lineRule="auto"/>
              <w:jc w:val="center"/>
              <w:rPr>
                <w:rFonts w:ascii="Times New Roman" w:hAnsi="Times New Roman"/>
                <w:i/>
                <w:sz w:val="20"/>
                <w:szCs w:val="20"/>
              </w:rPr>
            </w:pPr>
            <w:r w:rsidRPr="00C24009">
              <w:rPr>
                <w:rFonts w:ascii="Times New Roman" w:hAnsi="Times New Roman"/>
                <w:i/>
                <w:color w:val="0000FF"/>
                <w:sz w:val="20"/>
              </w:rPr>
              <w:t>Updated customer requirements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C24009" w:rsidRDefault="00102014" w:rsidP="00912991">
            <w:pPr>
              <w:autoSpaceDE w:val="0"/>
              <w:autoSpaceDN w:val="0"/>
              <w:adjustRightInd w:val="0"/>
              <w:spacing w:after="0" w:line="240" w:lineRule="auto"/>
              <w:jc w:val="center"/>
              <w:rPr>
                <w:rFonts w:ascii="Times New Roman" w:hAnsi="Times New Roman"/>
                <w:sz w:val="20"/>
                <w:szCs w:val="20"/>
              </w:rPr>
            </w:pPr>
            <w:r w:rsidRPr="00C24009">
              <w:rPr>
                <w:rFonts w:ascii="Times New Roman" w:hAnsi="Times New Roman"/>
                <w:sz w:val="20"/>
                <w:szCs w:val="20"/>
              </w:rPr>
              <w:t>Nguyễn Thị Thu Hà</w:t>
            </w: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55520A" w:rsidP="00912991">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55520A" w:rsidP="00912991">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20231013</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55520A" w:rsidP="0055520A">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Bổ sung form xử lí khi có phát sinh bất thường SPC </w:t>
            </w:r>
            <w:r w:rsidRPr="0055520A">
              <w:rPr>
                <w:rFonts w:ascii="Times New Roman" w:hAnsi="Times New Roman"/>
                <w:i/>
                <w:color w:val="0000FF"/>
                <w:sz w:val="20"/>
              </w:rPr>
              <w:t>Added form to use when handling abnormalities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55520A" w:rsidP="00912991">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Nguyễn Thị Trang Nhung</w:t>
            </w: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bl>
    <w:p w:rsidR="00ED3240" w:rsidRPr="005C41E8" w:rsidRDefault="00ED3240" w:rsidP="00ED3240">
      <w:pPr>
        <w:pStyle w:val="a6"/>
        <w:spacing w:after="0" w:line="360" w:lineRule="auto"/>
        <w:jc w:val="both"/>
        <w:rPr>
          <w:rFonts w:ascii="Times New Roman" w:hAnsi="Times New Roman"/>
          <w:color w:val="1F497D"/>
          <w:sz w:val="24"/>
        </w:rPr>
      </w:pPr>
    </w:p>
    <w:p w:rsidR="00F93F99" w:rsidRPr="000003C5" w:rsidRDefault="000003C5" w:rsidP="000003C5">
      <w:pPr>
        <w:pStyle w:val="a6"/>
        <w:numPr>
          <w:ilvl w:val="0"/>
          <w:numId w:val="1"/>
        </w:numPr>
        <w:spacing w:after="0" w:line="372" w:lineRule="auto"/>
        <w:ind w:hanging="720"/>
        <w:rPr>
          <w:rFonts w:ascii="Times New Roman" w:hAnsi="Times New Roman"/>
          <w:b/>
          <w:sz w:val="28"/>
        </w:rPr>
      </w:pPr>
      <w:r w:rsidRPr="00FF1EFB">
        <w:rPr>
          <w:rFonts w:ascii="Times New Roman" w:hAnsi="Times New Roman"/>
          <w:b/>
          <w:sz w:val="28"/>
        </w:rPr>
        <w:lastRenderedPageBreak/>
        <w:t xml:space="preserve">Mục </w:t>
      </w:r>
      <w:r>
        <w:rPr>
          <w:rFonts w:ascii="Times New Roman" w:hAnsi="Times New Roman"/>
          <w:b/>
          <w:sz w:val="28"/>
        </w:rPr>
        <w:t xml:space="preserve">đích / </w:t>
      </w:r>
      <w:r w:rsidR="00912991" w:rsidRPr="005C41E8">
        <w:rPr>
          <w:rFonts w:ascii="Times New Roman" w:hAnsi="Times New Roman"/>
          <w:b/>
          <w:color w:val="1F497D"/>
          <w:sz w:val="28"/>
        </w:rPr>
        <w:t>Purpose</w:t>
      </w:r>
      <w:r w:rsidR="00F93F99" w:rsidRPr="005C41E8">
        <w:rPr>
          <w:rFonts w:ascii="Times New Roman" w:hAnsi="Times New Roman"/>
          <w:b/>
          <w:color w:val="1F497D"/>
          <w:sz w:val="28"/>
        </w:rPr>
        <w:t>:</w:t>
      </w:r>
    </w:p>
    <w:p w:rsidR="000003C5" w:rsidRDefault="000003C5" w:rsidP="000003C5">
      <w:pPr>
        <w:pStyle w:val="a6"/>
        <w:spacing w:after="0" w:line="372" w:lineRule="auto"/>
        <w:jc w:val="both"/>
        <w:rPr>
          <w:rFonts w:ascii="Times New Roman" w:eastAsia="MS Mincho" w:hAnsi="Times New Roman"/>
          <w:sz w:val="24"/>
          <w:szCs w:val="24"/>
          <w:lang w:eastAsia="zh-CN"/>
        </w:rPr>
      </w:pPr>
      <w:r w:rsidRPr="000379EF">
        <w:rPr>
          <w:rFonts w:ascii="Times New Roman" w:eastAsia="MS Mincho" w:hAnsi="Times New Roman"/>
          <w:sz w:val="24"/>
          <w:szCs w:val="24"/>
          <w:lang w:eastAsia="zh-CN"/>
        </w:rPr>
        <w:t>Nhằm hướng dẫn việc sử dụng công cụ thống kê để kiểm soát, cải tiến quá trình sản xuất.</w:t>
      </w:r>
    </w:p>
    <w:p w:rsidR="00912991" w:rsidRPr="005C41E8" w:rsidRDefault="00912991" w:rsidP="00912991">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To guide the use of statistical tools to control and improve the production process.</w:t>
      </w:r>
    </w:p>
    <w:p w:rsidR="000003C5" w:rsidRDefault="000003C5" w:rsidP="000003C5">
      <w:pPr>
        <w:pStyle w:val="a6"/>
        <w:spacing w:after="0" w:line="372" w:lineRule="auto"/>
        <w:jc w:val="both"/>
        <w:rPr>
          <w:rFonts w:ascii="Times New Roman" w:eastAsia="SimSun" w:hAnsi="Times New Roman"/>
          <w:sz w:val="24"/>
          <w:szCs w:val="24"/>
          <w:lang w:eastAsia="zh-CN"/>
        </w:rPr>
      </w:pPr>
      <w:r w:rsidRPr="000379EF">
        <w:rPr>
          <w:rFonts w:ascii="Times New Roman" w:eastAsia="SimSun" w:hAnsi="Times New Roman"/>
          <w:sz w:val="24"/>
          <w:szCs w:val="24"/>
          <w:lang w:eastAsia="zh-CN"/>
        </w:rPr>
        <w:t>Hỗ trợ việc đánh giá chỉ số năng lực quá trình, thực hiện quá trình (Cp, Cpk &amp; Pp, Ppk) của thời kỳ phát triển sản phẩm mới và trong quá trình sản xuất sau này.</w:t>
      </w:r>
    </w:p>
    <w:p w:rsidR="00912991" w:rsidRPr="005C41E8" w:rsidRDefault="00912991" w:rsidP="00912991">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 xml:space="preserve">To support the evaluation of process capability and process </w:t>
      </w:r>
      <w:r w:rsidR="007F25C8" w:rsidRPr="005C41E8">
        <w:rPr>
          <w:rFonts w:ascii="Times New Roman" w:eastAsia="SimSun" w:hAnsi="Times New Roman"/>
          <w:color w:val="1F497D"/>
          <w:sz w:val="24"/>
          <w:szCs w:val="24"/>
          <w:lang w:eastAsia="zh-CN"/>
        </w:rPr>
        <w:t>performance</w:t>
      </w:r>
      <w:r w:rsidRPr="005C41E8">
        <w:rPr>
          <w:rFonts w:ascii="Times New Roman" w:eastAsia="SimSun" w:hAnsi="Times New Roman"/>
          <w:color w:val="1F497D"/>
          <w:sz w:val="24"/>
          <w:szCs w:val="24"/>
          <w:lang w:eastAsia="zh-CN"/>
        </w:rPr>
        <w:t xml:space="preserve"> indicators (Cp, Cpk &amp; Pp, Ppk) of the new product development period and in the later manufacturing process.</w:t>
      </w:r>
    </w:p>
    <w:p w:rsidR="00F93F99" w:rsidRPr="000003C5" w:rsidRDefault="000003C5" w:rsidP="000003C5">
      <w:pPr>
        <w:pStyle w:val="a6"/>
        <w:numPr>
          <w:ilvl w:val="0"/>
          <w:numId w:val="1"/>
        </w:numPr>
        <w:spacing w:after="0" w:line="372" w:lineRule="auto"/>
        <w:ind w:hanging="720"/>
        <w:rPr>
          <w:rFonts w:ascii="Times New Roman" w:hAnsi="Times New Roman"/>
          <w:b/>
          <w:sz w:val="28"/>
        </w:rPr>
      </w:pPr>
      <w:r>
        <w:rPr>
          <w:rFonts w:ascii="Times New Roman" w:hAnsi="Times New Roman"/>
          <w:b/>
          <w:sz w:val="28"/>
        </w:rPr>
        <w:t xml:space="preserve">Phạm vi  / </w:t>
      </w:r>
      <w:r w:rsidR="00912991" w:rsidRPr="005C41E8">
        <w:rPr>
          <w:rFonts w:ascii="Times New Roman" w:hAnsi="Times New Roman"/>
          <w:b/>
          <w:color w:val="1F497D"/>
          <w:sz w:val="28"/>
        </w:rPr>
        <w:t>Scope of application</w:t>
      </w:r>
      <w:r w:rsidR="00F93F99" w:rsidRPr="005C41E8">
        <w:rPr>
          <w:rFonts w:ascii="Times New Roman" w:hAnsi="Times New Roman"/>
          <w:b/>
          <w:color w:val="1F497D"/>
          <w:sz w:val="28"/>
        </w:rPr>
        <w:t>:</w:t>
      </w:r>
    </w:p>
    <w:p w:rsidR="000003C5" w:rsidRDefault="000003C5" w:rsidP="000003C5">
      <w:pPr>
        <w:pStyle w:val="a6"/>
        <w:spacing w:after="0" w:line="372" w:lineRule="auto"/>
        <w:jc w:val="both"/>
        <w:rPr>
          <w:rFonts w:ascii="Times New Roman" w:hAnsi="Times New Roman"/>
          <w:sz w:val="24"/>
          <w:lang w:eastAsia="zh-CN"/>
        </w:rPr>
      </w:pPr>
      <w:r w:rsidRPr="000379EF">
        <w:rPr>
          <w:rFonts w:ascii="Times New Roman" w:hAnsi="Times New Roman"/>
          <w:sz w:val="24"/>
          <w:lang w:eastAsia="zh-CN"/>
        </w:rPr>
        <w:t>Áp dụng cho các sản phẩm ôtô hoặc các sản phẩm khác khi có khách hàng yêu cầu.</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This procedure is applied to automobile products or other products as requested by customers.</w:t>
      </w:r>
    </w:p>
    <w:p w:rsidR="000003C5" w:rsidRPr="000379EF" w:rsidRDefault="000003C5" w:rsidP="000003C5">
      <w:pPr>
        <w:pStyle w:val="a6"/>
        <w:spacing w:after="0" w:line="372" w:lineRule="auto"/>
        <w:jc w:val="both"/>
        <w:rPr>
          <w:rFonts w:ascii="Times New Roman" w:hAnsi="Times New Roman"/>
          <w:sz w:val="24"/>
        </w:rPr>
      </w:pPr>
      <w:r w:rsidRPr="000379EF">
        <w:rPr>
          <w:rFonts w:ascii="Times New Roman" w:hAnsi="Times New Roman"/>
          <w:sz w:val="24"/>
        </w:rPr>
        <w:t>Áp dụng cho các loại sản phẩm mới khai phá, có sự thay đổi thiết kế sản phẩm hoặc thay đổi trong quá trình sản xuất có ảnh hưởng đến chất lượng sản phẩm và đặc tính kiểm soát chất lượng quan trọng.</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This procedure is applied to newly explored product categories when there is a change in product design or the manufacturing process that affects the product quality and important quality control characteristics.</w:t>
      </w:r>
    </w:p>
    <w:p w:rsidR="00F93F99" w:rsidRPr="000003C5" w:rsidRDefault="000003C5" w:rsidP="000003C5">
      <w:pPr>
        <w:pStyle w:val="a6"/>
        <w:numPr>
          <w:ilvl w:val="0"/>
          <w:numId w:val="1"/>
        </w:numPr>
        <w:spacing w:after="0" w:line="372" w:lineRule="auto"/>
        <w:ind w:hanging="720"/>
        <w:rPr>
          <w:rFonts w:ascii="Times New Roman" w:hAnsi="Times New Roman"/>
          <w:b/>
          <w:sz w:val="28"/>
        </w:rPr>
      </w:pPr>
      <w:r>
        <w:rPr>
          <w:rFonts w:ascii="Times New Roman" w:hAnsi="Times New Roman"/>
          <w:b/>
          <w:sz w:val="28"/>
        </w:rPr>
        <w:t>Thuật ngữ  /</w:t>
      </w:r>
      <w:r w:rsidRPr="005C41E8">
        <w:rPr>
          <w:rFonts w:ascii="Times New Roman" w:hAnsi="Times New Roman"/>
          <w:b/>
          <w:color w:val="1F497D"/>
          <w:sz w:val="28"/>
        </w:rPr>
        <w:t>Terminologies</w:t>
      </w:r>
      <w:r w:rsidR="00C05E59" w:rsidRPr="005C41E8">
        <w:rPr>
          <w:rFonts w:ascii="Times New Roman" w:hAnsi="Times New Roman"/>
          <w:b/>
          <w:color w:val="1F497D"/>
          <w:sz w:val="28"/>
        </w:rPr>
        <w:t>:</w:t>
      </w:r>
    </w:p>
    <w:p w:rsidR="000003C5" w:rsidRDefault="000003C5" w:rsidP="007F25C8">
      <w:pPr>
        <w:pStyle w:val="a6"/>
        <w:spacing w:after="0" w:line="372" w:lineRule="auto"/>
        <w:jc w:val="both"/>
        <w:rPr>
          <w:rFonts w:ascii="Times New Roman" w:hAnsi="Times New Roman"/>
          <w:sz w:val="24"/>
        </w:rPr>
      </w:pPr>
      <w:r w:rsidRPr="000379EF">
        <w:rPr>
          <w:rFonts w:ascii="Times New Roman" w:hAnsi="Times New Roman"/>
          <w:sz w:val="24"/>
        </w:rPr>
        <w:t>SPC là ký tự đầu của: Statistical Process Control (Quản lý quá trình bằng kỹ thuật thống kê)</w:t>
      </w:r>
      <w:r>
        <w:rPr>
          <w:rFonts w:ascii="Times New Roman" w:hAnsi="Times New Roman"/>
          <w:sz w:val="24"/>
        </w:rPr>
        <w:t>.</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SPC is the first letters of Statistical Process Control.</w:t>
      </w:r>
    </w:p>
    <w:p w:rsidR="000003C5" w:rsidRDefault="000003C5" w:rsidP="000003C5">
      <w:pPr>
        <w:pStyle w:val="a6"/>
        <w:spacing w:after="0" w:line="372" w:lineRule="auto"/>
        <w:jc w:val="both"/>
        <w:rPr>
          <w:rFonts w:ascii="Times New Roman" w:hAnsi="Times New Roman"/>
          <w:sz w:val="24"/>
        </w:rPr>
      </w:pPr>
      <w:r w:rsidRPr="000379EF">
        <w:rPr>
          <w:rFonts w:ascii="Times New Roman" w:hAnsi="Times New Roman"/>
          <w:sz w:val="24"/>
        </w:rPr>
        <w:t>Cp, Cpk: Chỉ số năng lực quá trình.</w:t>
      </w:r>
    </w:p>
    <w:p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Cp, Cpk: Process capability indicator.</w:t>
      </w:r>
    </w:p>
    <w:p w:rsidR="000003C5" w:rsidRPr="00850538" w:rsidRDefault="000003C5" w:rsidP="000003C5">
      <w:pPr>
        <w:pStyle w:val="a6"/>
        <w:spacing w:after="0" w:line="372" w:lineRule="auto"/>
        <w:jc w:val="both"/>
        <w:rPr>
          <w:rFonts w:ascii="Times New Roman" w:hAnsi="Times New Roman"/>
          <w:sz w:val="24"/>
        </w:rPr>
      </w:pPr>
      <w:r w:rsidRPr="000379EF">
        <w:rPr>
          <w:rFonts w:ascii="Times New Roman" w:hAnsi="Times New Roman"/>
          <w:sz w:val="24"/>
        </w:rPr>
        <w:t>Pp, PpK: Chỉ số thực hiện quá trình.</w:t>
      </w:r>
    </w:p>
    <w:p w:rsidR="007F25C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Pp, Ppk: Process performance indicator.</w:t>
      </w:r>
    </w:p>
    <w:p w:rsidR="003D74F9" w:rsidRPr="005C41E8" w:rsidRDefault="003D74F9" w:rsidP="007F25C8">
      <w:pPr>
        <w:pStyle w:val="a6"/>
        <w:spacing w:after="0" w:line="372" w:lineRule="auto"/>
        <w:jc w:val="both"/>
        <w:rPr>
          <w:rFonts w:ascii="Times New Roman" w:hAnsi="Times New Roman"/>
          <w:color w:val="1F497D"/>
          <w:sz w:val="24"/>
        </w:rPr>
      </w:pPr>
      <w:r>
        <w:rPr>
          <w:rFonts w:ascii="Times New Roman" w:hAnsi="Times New Roman"/>
          <w:color w:val="1F497D"/>
          <w:sz w:val="24"/>
        </w:rPr>
        <w:t xml:space="preserve">( tham khảo SPC AIAG ver 2 Manual ) </w:t>
      </w:r>
    </w:p>
    <w:p w:rsidR="00C05E59" w:rsidRPr="000003C5" w:rsidRDefault="000003C5" w:rsidP="000003C5">
      <w:pPr>
        <w:pStyle w:val="a6"/>
        <w:numPr>
          <w:ilvl w:val="0"/>
          <w:numId w:val="1"/>
        </w:numPr>
        <w:spacing w:after="0" w:line="372" w:lineRule="auto"/>
        <w:ind w:hanging="720"/>
        <w:rPr>
          <w:rFonts w:ascii="Times New Roman" w:hAnsi="Times New Roman"/>
          <w:b/>
          <w:sz w:val="28"/>
        </w:rPr>
      </w:pPr>
      <w:r>
        <w:rPr>
          <w:rFonts w:ascii="Times New Roman" w:hAnsi="Times New Roman"/>
          <w:b/>
          <w:sz w:val="28"/>
        </w:rPr>
        <w:t xml:space="preserve">Nội dung tiến hành / </w:t>
      </w:r>
      <w:r w:rsidR="007F25C8" w:rsidRPr="005C41E8">
        <w:rPr>
          <w:rFonts w:ascii="Times New Roman" w:hAnsi="Times New Roman"/>
          <w:b/>
          <w:color w:val="1F497D"/>
          <w:sz w:val="28"/>
        </w:rPr>
        <w:t>Contents</w:t>
      </w:r>
      <w:r w:rsidR="001D00C0" w:rsidRPr="005C41E8">
        <w:rPr>
          <w:rFonts w:ascii="Times New Roman" w:hAnsi="Times New Roman"/>
          <w:b/>
          <w:color w:val="1F497D"/>
          <w:sz w:val="28"/>
        </w:rPr>
        <w:t>:</w:t>
      </w:r>
    </w:p>
    <w:p w:rsidR="008B374D" w:rsidRPr="000003C5" w:rsidRDefault="000003C5" w:rsidP="000003C5">
      <w:pPr>
        <w:pStyle w:val="a6"/>
        <w:numPr>
          <w:ilvl w:val="1"/>
          <w:numId w:val="1"/>
        </w:numPr>
        <w:spacing w:after="0" w:line="372" w:lineRule="auto"/>
        <w:ind w:hanging="720"/>
        <w:jc w:val="both"/>
        <w:rPr>
          <w:rFonts w:ascii="Times New Roman" w:hAnsi="Times New Roman"/>
          <w:sz w:val="24"/>
          <w:szCs w:val="24"/>
          <w:lang w:eastAsia="zh-CN"/>
        </w:rPr>
      </w:pPr>
      <w:r w:rsidRPr="00A01F79">
        <w:rPr>
          <w:rFonts w:ascii="Times New Roman" w:hAnsi="Times New Roman"/>
          <w:sz w:val="24"/>
          <w:szCs w:val="24"/>
          <w:lang w:eastAsia="zh-CN"/>
        </w:rPr>
        <w:t xml:space="preserve">Thời điểm cần </w:t>
      </w:r>
      <w:r>
        <w:rPr>
          <w:rFonts w:ascii="Times New Roman" w:hAnsi="Times New Roman"/>
          <w:sz w:val="24"/>
          <w:szCs w:val="24"/>
          <w:lang w:eastAsia="zh-CN"/>
        </w:rPr>
        <w:t xml:space="preserve">thực hiện / </w:t>
      </w:r>
      <w:r w:rsidR="00C67445" w:rsidRPr="005C41E8">
        <w:rPr>
          <w:rFonts w:ascii="Times New Roman" w:hAnsi="Times New Roman"/>
          <w:color w:val="1F497D"/>
          <w:sz w:val="24"/>
          <w:szCs w:val="24"/>
          <w:lang w:eastAsia="zh-CN"/>
        </w:rPr>
        <w:t>Implementation time:</w:t>
      </w:r>
    </w:p>
    <w:p w:rsidR="000003C5" w:rsidRDefault="000003C5" w:rsidP="000003C5">
      <w:pPr>
        <w:pStyle w:val="a6"/>
        <w:numPr>
          <w:ilvl w:val="2"/>
          <w:numId w:val="1"/>
        </w:numPr>
        <w:spacing w:after="0" w:line="372" w:lineRule="auto"/>
        <w:ind w:left="720"/>
        <w:jc w:val="both"/>
        <w:rPr>
          <w:rFonts w:ascii="Times New Roman" w:hAnsi="Times New Roman"/>
          <w:sz w:val="24"/>
          <w:szCs w:val="24"/>
          <w:highlight w:val="yellow"/>
          <w:lang w:eastAsia="zh-CN"/>
        </w:rPr>
      </w:pPr>
      <w:r w:rsidRPr="00BF59F2">
        <w:rPr>
          <w:rFonts w:ascii="Times New Roman" w:hAnsi="Times New Roman"/>
          <w:sz w:val="24"/>
          <w:szCs w:val="24"/>
          <w:highlight w:val="yellow"/>
          <w:lang w:eastAsia="zh-CN"/>
        </w:rPr>
        <w:lastRenderedPageBreak/>
        <w:t>Thời kỳ mới phát triển: Tất cả các sản phẩm mới phát triển hoặc các sản phẩm có sự thay đổi mà những sự thay đổi đó có ảnh hưởng đến chất lượng sản phẩm đều phải tiến hành lấy mẫu để phân tích năng lự</w:t>
      </w:r>
      <w:r w:rsidR="00EA5685" w:rsidRPr="00BF59F2">
        <w:rPr>
          <w:rFonts w:ascii="Times New Roman" w:hAnsi="Times New Roman"/>
          <w:sz w:val="24"/>
          <w:szCs w:val="24"/>
          <w:highlight w:val="yellow"/>
          <w:lang w:eastAsia="zh-CN"/>
        </w:rPr>
        <w:t>c công đoạ</w:t>
      </w:r>
      <w:r w:rsidR="00BF59F2" w:rsidRPr="00BF59F2">
        <w:rPr>
          <w:rFonts w:ascii="Times New Roman" w:hAnsi="Times New Roman"/>
          <w:sz w:val="24"/>
          <w:szCs w:val="24"/>
          <w:highlight w:val="yellow"/>
          <w:lang w:eastAsia="zh-CN"/>
        </w:rPr>
        <w:t xml:space="preserve">n. Hạng mục tiến hành đánh giá theo bản vẽ &amp; quy định khách hàng. </w:t>
      </w:r>
    </w:p>
    <w:p w:rsidR="000C2F0E" w:rsidRPr="00871CC3" w:rsidRDefault="000C2F0E" w:rsidP="000C2F0E">
      <w:pPr>
        <w:pStyle w:val="a6"/>
        <w:spacing w:after="0" w:line="372" w:lineRule="auto"/>
        <w:jc w:val="both"/>
        <w:rPr>
          <w:rFonts w:ascii="Times New Roman" w:eastAsia="SimSun" w:hAnsi="Times New Roman"/>
          <w:color w:val="1F497D"/>
          <w:sz w:val="24"/>
          <w:szCs w:val="24"/>
          <w:lang w:eastAsia="zh-CN"/>
        </w:rPr>
      </w:pPr>
      <w:r w:rsidRPr="00871CC3">
        <w:rPr>
          <w:rFonts w:ascii="Times New Roman" w:eastAsia="SimSun" w:hAnsi="Times New Roman"/>
          <w:color w:val="1F497D"/>
          <w:sz w:val="24"/>
          <w:szCs w:val="24"/>
          <w:lang w:eastAsia="zh-CN"/>
        </w:rPr>
        <w:t>In development stage: All new products or products which have changes affect to quality must be taken sample to analyze process capability. Evaluated items must follow drawings and customer</w:t>
      </w:r>
      <w:r w:rsidR="00C47E45" w:rsidRPr="00871CC3">
        <w:rPr>
          <w:rFonts w:ascii="Times New Roman" w:eastAsia="SimSun" w:hAnsi="Times New Roman"/>
          <w:color w:val="1F497D"/>
          <w:sz w:val="24"/>
          <w:szCs w:val="24"/>
          <w:lang w:eastAsia="zh-CN"/>
        </w:rPr>
        <w:t>’s</w:t>
      </w:r>
      <w:r w:rsidRPr="00871CC3">
        <w:rPr>
          <w:rFonts w:ascii="Times New Roman" w:eastAsia="SimSun" w:hAnsi="Times New Roman"/>
          <w:color w:val="1F497D"/>
          <w:sz w:val="24"/>
          <w:szCs w:val="24"/>
          <w:lang w:eastAsia="zh-CN"/>
        </w:rPr>
        <w:t xml:space="preserve"> regulation</w:t>
      </w:r>
      <w:r w:rsidR="00C47E45" w:rsidRPr="00871CC3">
        <w:rPr>
          <w:rFonts w:ascii="Times New Roman" w:eastAsia="SimSun" w:hAnsi="Times New Roman"/>
          <w:color w:val="1F497D"/>
          <w:sz w:val="24"/>
          <w:szCs w:val="24"/>
          <w:lang w:eastAsia="zh-CN"/>
        </w:rPr>
        <w:t>.</w:t>
      </w:r>
    </w:p>
    <w:p w:rsidR="003D74F9" w:rsidRDefault="000003C5" w:rsidP="00516E3A">
      <w:pPr>
        <w:pStyle w:val="a6"/>
        <w:numPr>
          <w:ilvl w:val="2"/>
          <w:numId w:val="1"/>
        </w:numPr>
        <w:spacing w:after="0" w:line="372" w:lineRule="auto"/>
        <w:ind w:left="720"/>
        <w:jc w:val="both"/>
        <w:rPr>
          <w:rFonts w:ascii="Times New Roman" w:hAnsi="Times New Roman"/>
          <w:sz w:val="24"/>
          <w:szCs w:val="24"/>
          <w:highlight w:val="yellow"/>
          <w:lang w:eastAsia="zh-CN"/>
        </w:rPr>
      </w:pPr>
      <w:r w:rsidRPr="00BF59F2">
        <w:rPr>
          <w:rFonts w:ascii="Times New Roman" w:hAnsi="Times New Roman"/>
          <w:sz w:val="24"/>
          <w:szCs w:val="24"/>
          <w:highlight w:val="yellow"/>
          <w:lang w:eastAsia="zh-CN"/>
        </w:rPr>
        <w:t>Trong quá trình sản xuất hàng loạ</w:t>
      </w:r>
      <w:r w:rsidR="003D74F9" w:rsidRPr="00BF59F2">
        <w:rPr>
          <w:rFonts w:ascii="Times New Roman" w:hAnsi="Times New Roman"/>
          <w:sz w:val="24"/>
          <w:szCs w:val="24"/>
          <w:highlight w:val="yellow"/>
          <w:lang w:eastAsia="zh-CN"/>
        </w:rPr>
        <w:t xml:space="preserve">t: dựa </w:t>
      </w:r>
      <w:r w:rsidR="00BF59F2" w:rsidRPr="00BF59F2">
        <w:rPr>
          <w:rFonts w:ascii="Times New Roman" w:hAnsi="Times New Roman"/>
          <w:sz w:val="24"/>
          <w:szCs w:val="24"/>
          <w:highlight w:val="yellow"/>
          <w:lang w:eastAsia="zh-CN"/>
        </w:rPr>
        <w:t xml:space="preserve">theo bản vẽ &amp; quy định khách hàng các hạng mục cần quản lý SPC sẽ được chỉ rõ trong </w:t>
      </w:r>
      <w:r w:rsidRPr="00BF59F2">
        <w:rPr>
          <w:rFonts w:ascii="Times New Roman" w:hAnsi="Times New Roman"/>
          <w:sz w:val="24"/>
          <w:szCs w:val="24"/>
          <w:highlight w:val="yellow"/>
          <w:lang w:eastAsia="zh-CN"/>
        </w:rPr>
        <w:t>bả</w:t>
      </w:r>
      <w:r w:rsidR="00BF59F2" w:rsidRPr="00BF59F2">
        <w:rPr>
          <w:rFonts w:ascii="Times New Roman" w:hAnsi="Times New Roman"/>
          <w:sz w:val="24"/>
          <w:szCs w:val="24"/>
          <w:highlight w:val="yellow"/>
          <w:lang w:eastAsia="zh-CN"/>
        </w:rPr>
        <w:t>ng CP.</w:t>
      </w:r>
    </w:p>
    <w:p w:rsidR="00871CC3" w:rsidRPr="00233F8D" w:rsidRDefault="00871CC3" w:rsidP="00871CC3">
      <w:pPr>
        <w:pStyle w:val="a6"/>
        <w:spacing w:after="0" w:line="372" w:lineRule="auto"/>
        <w:jc w:val="both"/>
        <w:rPr>
          <w:rFonts w:ascii="Times New Roman" w:eastAsia="SimSun" w:hAnsi="Times New Roman"/>
          <w:color w:val="1F497D"/>
          <w:sz w:val="24"/>
          <w:szCs w:val="24"/>
          <w:lang w:eastAsia="zh-CN"/>
        </w:rPr>
      </w:pPr>
      <w:r w:rsidRPr="00233F8D">
        <w:rPr>
          <w:rFonts w:ascii="Times New Roman" w:eastAsia="SimSun" w:hAnsi="Times New Roman"/>
          <w:color w:val="1F497D"/>
          <w:sz w:val="24"/>
          <w:szCs w:val="24"/>
          <w:lang w:eastAsia="zh-CN"/>
        </w:rPr>
        <w:t>In mass production stage: Based on drawings and customer regulation, SPC items which is controlled will be pointed in CP.</w:t>
      </w:r>
    </w:p>
    <w:p w:rsidR="00BF59F2" w:rsidRDefault="00BF59F2" w:rsidP="00516E3A">
      <w:pPr>
        <w:pStyle w:val="a6"/>
        <w:numPr>
          <w:ilvl w:val="2"/>
          <w:numId w:val="1"/>
        </w:numPr>
        <w:spacing w:after="0" w:line="372" w:lineRule="auto"/>
        <w:ind w:left="720"/>
        <w:jc w:val="both"/>
        <w:rPr>
          <w:rFonts w:ascii="Times New Roman" w:hAnsi="Times New Roman"/>
          <w:sz w:val="24"/>
          <w:szCs w:val="24"/>
          <w:highlight w:val="yellow"/>
          <w:lang w:eastAsia="zh-CN"/>
        </w:rPr>
      </w:pPr>
      <w:r w:rsidRPr="00BF59F2">
        <w:rPr>
          <w:rFonts w:ascii="Times New Roman" w:hAnsi="Times New Roman"/>
          <w:sz w:val="24"/>
          <w:szCs w:val="24"/>
          <w:highlight w:val="yellow"/>
          <w:lang w:eastAsia="zh-CN"/>
        </w:rPr>
        <w:t>Hạng mục cần đánh giá &amp; tiêu chuẩn tham khảo bảng sau đây</w:t>
      </w:r>
    </w:p>
    <w:p w:rsidR="006C2004" w:rsidRPr="008F1654" w:rsidRDefault="006C2004" w:rsidP="006C2004">
      <w:pPr>
        <w:pStyle w:val="a6"/>
        <w:spacing w:after="0" w:line="372" w:lineRule="auto"/>
        <w:jc w:val="both"/>
        <w:rPr>
          <w:rFonts w:ascii="Times New Roman" w:eastAsia="SimSun" w:hAnsi="Times New Roman"/>
          <w:color w:val="1F497D"/>
          <w:sz w:val="24"/>
          <w:szCs w:val="24"/>
          <w:lang w:eastAsia="zh-CN"/>
        </w:rPr>
      </w:pPr>
      <w:r w:rsidRPr="008F1654">
        <w:rPr>
          <w:rFonts w:ascii="Times New Roman" w:eastAsia="SimSun" w:hAnsi="Times New Roman"/>
          <w:color w:val="1F497D"/>
          <w:sz w:val="24"/>
          <w:szCs w:val="24"/>
          <w:lang w:eastAsia="zh-CN"/>
        </w:rPr>
        <w:t>Evaluated items &amp; standard in the following table</w:t>
      </w:r>
    </w:p>
    <w:p w:rsidR="00E80DBA" w:rsidRPr="00E80DBA" w:rsidRDefault="0099711C" w:rsidP="00E80DBA">
      <w:pPr>
        <w:pStyle w:val="a6"/>
        <w:spacing w:after="0" w:line="372" w:lineRule="auto"/>
        <w:jc w:val="both"/>
        <w:rPr>
          <w:noProof/>
        </w:rPr>
      </w:pPr>
      <w:r w:rsidRPr="009A2315">
        <w:rPr>
          <w:noProof/>
        </w:rPr>
        <w:pict>
          <v:shape id="_x0000_i1029" type="#_x0000_t75" style="width:477.75pt;height:320.25pt;visibility:visible">
            <v:imagedata r:id="rId11" o:title=""/>
          </v:shape>
        </w:pict>
      </w:r>
    </w:p>
    <w:p w:rsidR="0099711C" w:rsidRPr="0099711C" w:rsidRDefault="0099711C" w:rsidP="0099711C">
      <w:pPr>
        <w:pStyle w:val="a6"/>
        <w:spacing w:after="0" w:line="372" w:lineRule="auto"/>
        <w:jc w:val="both"/>
        <w:rPr>
          <w:rFonts w:ascii="Times New Roman" w:eastAsia="SimSun" w:hAnsi="Times New Roman"/>
          <w:sz w:val="24"/>
          <w:szCs w:val="24"/>
          <w:lang w:eastAsia="zh-CN"/>
        </w:rPr>
      </w:pPr>
    </w:p>
    <w:p w:rsidR="00E84461" w:rsidRPr="000003C5" w:rsidRDefault="000003C5" w:rsidP="000003C5">
      <w:pPr>
        <w:pStyle w:val="a6"/>
        <w:numPr>
          <w:ilvl w:val="1"/>
          <w:numId w:val="1"/>
        </w:numPr>
        <w:spacing w:after="0" w:line="372" w:lineRule="auto"/>
        <w:ind w:hanging="720"/>
        <w:jc w:val="both"/>
        <w:rPr>
          <w:rFonts w:ascii="Times New Roman" w:eastAsia="SimSun" w:hAnsi="Times New Roman"/>
          <w:sz w:val="24"/>
          <w:szCs w:val="24"/>
          <w:lang w:eastAsia="zh-CN"/>
        </w:rPr>
      </w:pPr>
      <w:r>
        <w:rPr>
          <w:rFonts w:ascii="Times New Roman" w:hAnsi="Times New Roman"/>
          <w:sz w:val="24"/>
          <w:szCs w:val="24"/>
        </w:rPr>
        <w:lastRenderedPageBreak/>
        <w:t xml:space="preserve">Phân tích, đánh giá / </w:t>
      </w:r>
      <w:r w:rsidR="00E84461" w:rsidRPr="005C41E8">
        <w:rPr>
          <w:rFonts w:ascii="Times New Roman" w:eastAsia="SimSun" w:hAnsi="Times New Roman"/>
          <w:color w:val="1F497D"/>
          <w:sz w:val="24"/>
          <w:szCs w:val="24"/>
          <w:lang w:eastAsia="zh-CN"/>
        </w:rPr>
        <w:t>Analysis and evaluation:</w:t>
      </w:r>
    </w:p>
    <w:p w:rsidR="00880BDD" w:rsidRDefault="00880BDD" w:rsidP="00880BDD">
      <w:pPr>
        <w:pStyle w:val="a6"/>
        <w:numPr>
          <w:ilvl w:val="2"/>
          <w:numId w:val="1"/>
        </w:numPr>
        <w:spacing w:after="0" w:line="372" w:lineRule="auto"/>
        <w:ind w:left="720"/>
        <w:jc w:val="both"/>
        <w:rPr>
          <w:rFonts w:ascii="Times New Roman" w:hAnsi="Times New Roman"/>
          <w:sz w:val="24"/>
          <w:szCs w:val="24"/>
          <w:highlight w:val="yellow"/>
        </w:rPr>
      </w:pPr>
      <w:r w:rsidRPr="00CA0481">
        <w:rPr>
          <w:rFonts w:ascii="Times New Roman" w:hAnsi="Times New Roman"/>
          <w:sz w:val="24"/>
          <w:szCs w:val="24"/>
          <w:highlight w:val="yellow"/>
        </w:rPr>
        <w:t xml:space="preserve">Thời kỳ </w:t>
      </w:r>
      <w:r w:rsidRPr="00CA0481">
        <w:rPr>
          <w:rFonts w:ascii="Times New Roman" w:hAnsi="Times New Roman"/>
          <w:sz w:val="24"/>
          <w:szCs w:val="24"/>
          <w:highlight w:val="yellow"/>
          <w:lang w:eastAsia="zh-CN"/>
        </w:rPr>
        <w:t>phát triển</w:t>
      </w:r>
      <w:r w:rsidRPr="00CA0481">
        <w:rPr>
          <w:rFonts w:ascii="Times New Roman" w:hAnsi="Times New Roman"/>
          <w:sz w:val="24"/>
          <w:szCs w:val="24"/>
          <w:highlight w:val="yellow"/>
        </w:rPr>
        <w:t xml:space="preserve">: </w:t>
      </w:r>
      <w:r w:rsidR="006C7304" w:rsidRPr="00CA0481">
        <w:rPr>
          <w:rFonts w:ascii="Times New Roman" w:hAnsi="Times New Roman"/>
          <w:sz w:val="24"/>
          <w:szCs w:val="24"/>
          <w:highlight w:val="yellow"/>
        </w:rPr>
        <w:t xml:space="preserve">RD </w:t>
      </w:r>
      <w:r w:rsidRPr="00CA0481">
        <w:rPr>
          <w:rFonts w:ascii="Times New Roman" w:hAnsi="Times New Roman"/>
          <w:sz w:val="24"/>
          <w:szCs w:val="24"/>
          <w:highlight w:val="yellow"/>
        </w:rPr>
        <w:t>tiến hành lấ</w:t>
      </w:r>
      <w:r w:rsidR="006C7304" w:rsidRPr="00CA0481">
        <w:rPr>
          <w:rFonts w:ascii="Times New Roman" w:hAnsi="Times New Roman"/>
          <w:sz w:val="24"/>
          <w:szCs w:val="24"/>
          <w:highlight w:val="yellow"/>
        </w:rPr>
        <w:t>y mẫu &amp; đánh giá</w:t>
      </w:r>
    </w:p>
    <w:p w:rsidR="00D0460C" w:rsidRPr="00D0460C" w:rsidRDefault="00D0460C" w:rsidP="00D0460C">
      <w:pPr>
        <w:pStyle w:val="a6"/>
        <w:spacing w:after="0" w:line="372" w:lineRule="auto"/>
        <w:jc w:val="both"/>
        <w:rPr>
          <w:rFonts w:ascii="Times New Roman" w:eastAsia="SimSun" w:hAnsi="Times New Roman"/>
          <w:color w:val="1F497D"/>
          <w:sz w:val="24"/>
          <w:szCs w:val="24"/>
          <w:lang w:eastAsia="zh-CN"/>
        </w:rPr>
      </w:pPr>
      <w:r w:rsidRPr="00D0460C">
        <w:rPr>
          <w:rFonts w:ascii="Times New Roman" w:eastAsia="SimSun" w:hAnsi="Times New Roman"/>
          <w:color w:val="1F497D"/>
          <w:sz w:val="24"/>
          <w:szCs w:val="24"/>
          <w:lang w:eastAsia="zh-CN"/>
        </w:rPr>
        <w:t>In development stage: RD takes sample &amp; evaluates</w:t>
      </w:r>
    </w:p>
    <w:p w:rsidR="00BF59F2" w:rsidRDefault="00880BDD" w:rsidP="00BF59F2">
      <w:pPr>
        <w:pStyle w:val="a6"/>
        <w:spacing w:after="0" w:line="372" w:lineRule="auto"/>
        <w:jc w:val="both"/>
        <w:rPr>
          <w:rFonts w:ascii="Times New Roman" w:hAnsi="Times New Roman"/>
          <w:sz w:val="24"/>
          <w:szCs w:val="24"/>
        </w:rPr>
      </w:pPr>
      <w:r w:rsidRPr="00CA0481">
        <w:rPr>
          <w:rFonts w:ascii="Times New Roman" w:hAnsi="Times New Roman"/>
          <w:sz w:val="24"/>
          <w:szCs w:val="24"/>
          <w:highlight w:val="yellow"/>
        </w:rPr>
        <w:t xml:space="preserve">Nếu chỉ số Cp, Cpk </w:t>
      </w:r>
      <w:r w:rsidR="00BF59F2" w:rsidRPr="00CA0481">
        <w:rPr>
          <w:rFonts w:ascii="Times New Roman" w:hAnsi="Times New Roman"/>
          <w:sz w:val="24"/>
          <w:szCs w:val="24"/>
          <w:highlight w:val="yellow"/>
        </w:rPr>
        <w:t xml:space="preserve">không </w:t>
      </w:r>
      <w:r w:rsidRPr="00CA0481">
        <w:rPr>
          <w:rFonts w:ascii="Times New Roman" w:hAnsi="Times New Roman"/>
          <w:sz w:val="24"/>
          <w:szCs w:val="24"/>
          <w:highlight w:val="yellow"/>
        </w:rPr>
        <w:t xml:space="preserve">đạt so với yêu cầu </w:t>
      </w:r>
      <w:r w:rsidR="00BF59F2" w:rsidRPr="00CA0481">
        <w:rPr>
          <w:rFonts w:ascii="Times New Roman" w:hAnsi="Times New Roman"/>
          <w:sz w:val="24"/>
          <w:szCs w:val="24"/>
          <w:highlight w:val="yellow"/>
        </w:rPr>
        <w:t>thì cần xem xét cải tiến &amp; tiến hành kiểm tra 100% theo quy định khách hàng.</w:t>
      </w:r>
    </w:p>
    <w:p w:rsidR="00A3317B" w:rsidRPr="00A3317B" w:rsidRDefault="00A3317B" w:rsidP="00BF59F2">
      <w:pPr>
        <w:pStyle w:val="a6"/>
        <w:spacing w:after="0" w:line="372" w:lineRule="auto"/>
        <w:jc w:val="both"/>
        <w:rPr>
          <w:rFonts w:ascii="Times New Roman" w:eastAsia="SimSun" w:hAnsi="Times New Roman"/>
          <w:color w:val="1F497D"/>
          <w:sz w:val="24"/>
          <w:szCs w:val="24"/>
          <w:lang w:eastAsia="zh-CN"/>
        </w:rPr>
      </w:pPr>
      <w:r w:rsidRPr="00A3317B">
        <w:rPr>
          <w:rFonts w:ascii="Times New Roman" w:eastAsia="SimSun" w:hAnsi="Times New Roman"/>
          <w:color w:val="1F497D"/>
          <w:sz w:val="24"/>
          <w:szCs w:val="24"/>
          <w:lang w:eastAsia="zh-CN"/>
        </w:rPr>
        <w:t>If Cp, Cpk indexes don’t achieve requirement, it must be checked 100% according to customer regulation.</w:t>
      </w:r>
    </w:p>
    <w:p w:rsidR="00070776" w:rsidRPr="00880BDD" w:rsidRDefault="00880BDD" w:rsidP="00880BDD">
      <w:pPr>
        <w:pStyle w:val="a6"/>
        <w:numPr>
          <w:ilvl w:val="2"/>
          <w:numId w:val="35"/>
        </w:numPr>
        <w:spacing w:after="0" w:line="372" w:lineRule="auto"/>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Thời kỳ sản xuấ</w:t>
      </w:r>
      <w:r w:rsidR="00CA0481">
        <w:rPr>
          <w:rFonts w:ascii="Times New Roman" w:eastAsia="SimSun" w:hAnsi="Times New Roman"/>
          <w:sz w:val="24"/>
          <w:szCs w:val="24"/>
          <w:lang w:eastAsia="zh-CN"/>
        </w:rPr>
        <w:t>t</w:t>
      </w:r>
      <w:r>
        <w:rPr>
          <w:rFonts w:ascii="Times New Roman" w:eastAsia="SimSun" w:hAnsi="Times New Roman"/>
          <w:sz w:val="24"/>
          <w:szCs w:val="24"/>
          <w:lang w:eastAsia="zh-CN"/>
        </w:rPr>
        <w:t xml:space="preserve"> / </w:t>
      </w:r>
      <w:r w:rsidR="00CA0481">
        <w:rPr>
          <w:rFonts w:ascii="Times New Roman" w:eastAsia="SimSun" w:hAnsi="Times New Roman"/>
          <w:color w:val="1F497D"/>
          <w:sz w:val="24"/>
          <w:szCs w:val="24"/>
          <w:lang w:eastAsia="zh-CN"/>
        </w:rPr>
        <w:t>P</w:t>
      </w:r>
      <w:r w:rsidR="00632976" w:rsidRPr="005C41E8">
        <w:rPr>
          <w:rFonts w:ascii="Times New Roman" w:eastAsia="SimSun" w:hAnsi="Times New Roman"/>
          <w:color w:val="1F497D"/>
          <w:sz w:val="24"/>
          <w:szCs w:val="24"/>
          <w:lang w:eastAsia="zh-CN"/>
        </w:rPr>
        <w:t>roduction period</w:t>
      </w:r>
      <w:r w:rsidR="00070776" w:rsidRPr="005C41E8">
        <w:rPr>
          <w:rFonts w:ascii="Times New Roman" w:eastAsia="SimSun" w:hAnsi="Times New Roman"/>
          <w:color w:val="1F497D"/>
          <w:sz w:val="24"/>
          <w:szCs w:val="24"/>
          <w:lang w:eastAsia="zh-CN"/>
        </w:rPr>
        <w:t>:</w:t>
      </w:r>
    </w:p>
    <w:p w:rsidR="00880BDD" w:rsidRDefault="00880BDD" w:rsidP="00880BDD">
      <w:pPr>
        <w:pStyle w:val="a6"/>
        <w:numPr>
          <w:ilvl w:val="0"/>
          <w:numId w:val="31"/>
        </w:numPr>
        <w:spacing w:after="0" w:line="372"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Nhân viên QC thu thập số liệu số liệu trong quá trình sản xuất và điền vào biểu đồ quản chế X-R, thiết lập số liệu.</w:t>
      </w:r>
    </w:p>
    <w:p w:rsidR="00BE34D6" w:rsidRPr="005C41E8" w:rsidRDefault="00BE34D6"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QC staff collects data during production and fill in X-R charts, set up data.</w:t>
      </w:r>
    </w:p>
    <w:p w:rsidR="00880BDD" w:rsidRDefault="00880BDD" w:rsidP="00880BDD">
      <w:pPr>
        <w:pStyle w:val="a6"/>
        <w:numPr>
          <w:ilvl w:val="0"/>
          <w:numId w:val="31"/>
        </w:numPr>
        <w:spacing w:after="0" w:line="372"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Thực hiện quan sát sự phân bố các giá trị trên biểu đồ, nếu phát hiện trạng thái phân bố không bình thường</w:t>
      </w:r>
      <w:r w:rsidR="000B1417">
        <w:rPr>
          <w:rFonts w:ascii="Times New Roman" w:eastAsia="SimSun" w:hAnsi="Times New Roman"/>
          <w:sz w:val="24"/>
          <w:szCs w:val="24"/>
          <w:lang w:eastAsia="zh-CN"/>
        </w:rPr>
        <w:t xml:space="preserve"> như các biểu đồ dưới</w:t>
      </w:r>
      <w:r w:rsidRPr="00070776">
        <w:rPr>
          <w:rFonts w:ascii="Times New Roman" w:eastAsia="SimSun" w:hAnsi="Times New Roman"/>
          <w:sz w:val="24"/>
          <w:szCs w:val="24"/>
          <w:lang w:eastAsia="zh-CN"/>
        </w:rPr>
        <w:t xml:space="preserve"> cần có ngay các hành động khắc phục kịp thời theo </w:t>
      </w:r>
      <w:r>
        <w:rPr>
          <w:rFonts w:ascii="Times New Roman" w:eastAsia="SimSun" w:hAnsi="Times New Roman"/>
          <w:sz w:val="24"/>
          <w:szCs w:val="24"/>
          <w:lang w:eastAsia="zh-CN"/>
        </w:rPr>
        <w:t>“Quy trình</w:t>
      </w:r>
      <w:r w:rsidRPr="00070776">
        <w:rPr>
          <w:rFonts w:ascii="Times New Roman" w:eastAsia="SimSun" w:hAnsi="Times New Roman"/>
          <w:sz w:val="24"/>
          <w:szCs w:val="24"/>
          <w:lang w:eastAsia="zh-CN"/>
        </w:rPr>
        <w:t xml:space="preserve"> hành động khắc phụ</w:t>
      </w:r>
      <w:r>
        <w:rPr>
          <w:rFonts w:ascii="Times New Roman" w:eastAsia="SimSun" w:hAnsi="Times New Roman"/>
          <w:sz w:val="24"/>
          <w:szCs w:val="24"/>
          <w:lang w:eastAsia="zh-CN"/>
        </w:rPr>
        <w:t>c và</w:t>
      </w:r>
      <w:r w:rsidRPr="00070776">
        <w:rPr>
          <w:rFonts w:ascii="Times New Roman" w:eastAsia="SimSun" w:hAnsi="Times New Roman"/>
          <w:sz w:val="24"/>
          <w:szCs w:val="24"/>
          <w:lang w:eastAsia="zh-CN"/>
        </w:rPr>
        <w:t xml:space="preserve"> phòng ngừ</w:t>
      </w:r>
      <w:r w:rsidR="006319C6">
        <w:rPr>
          <w:rFonts w:ascii="Times New Roman" w:eastAsia="SimSun" w:hAnsi="Times New Roman"/>
          <w:sz w:val="24"/>
          <w:szCs w:val="24"/>
          <w:lang w:eastAsia="zh-CN"/>
        </w:rPr>
        <w:t>a.</w:t>
      </w:r>
    </w:p>
    <w:p w:rsidR="00BE34D6" w:rsidRPr="005C41E8" w:rsidRDefault="00BE34D6"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QC staff observe the distribution of values on the chart, if detecting an abnormal distribution state, it is necessary to take prompt corrective actions according to the “</w:t>
      </w:r>
      <w:r w:rsidR="00800702">
        <w:rPr>
          <w:rFonts w:ascii="Times New Roman" w:eastAsia="SimSun" w:hAnsi="Times New Roman"/>
          <w:color w:val="1F497D"/>
          <w:sz w:val="24"/>
          <w:szCs w:val="24"/>
          <w:lang w:eastAsia="zh-CN"/>
        </w:rPr>
        <w:t>Procedure for NG</w:t>
      </w:r>
      <w:r w:rsidR="006319C6">
        <w:rPr>
          <w:rFonts w:ascii="Times New Roman" w:eastAsia="SimSun" w:hAnsi="Times New Roman"/>
          <w:color w:val="1F497D"/>
          <w:sz w:val="24"/>
          <w:szCs w:val="24"/>
          <w:lang w:eastAsia="zh-CN"/>
        </w:rPr>
        <w:t>/Abnormal product.</w:t>
      </w:r>
    </w:p>
    <w:p w:rsidR="00880BDD" w:rsidRDefault="00880BDD" w:rsidP="00880BDD">
      <w:pPr>
        <w:pStyle w:val="a6"/>
        <w:numPr>
          <w:ilvl w:val="2"/>
          <w:numId w:val="35"/>
        </w:numPr>
        <w:spacing w:after="0" w:line="372" w:lineRule="auto"/>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Phân tích biểu đồ</w:t>
      </w:r>
      <w:r>
        <w:rPr>
          <w:rFonts w:ascii="Times New Roman" w:eastAsia="SimSun" w:hAnsi="Times New Roman"/>
          <w:sz w:val="24"/>
          <w:szCs w:val="24"/>
          <w:lang w:eastAsia="zh-CN"/>
        </w:rPr>
        <w:t>:</w:t>
      </w:r>
    </w:p>
    <w:p w:rsidR="00070776" w:rsidRPr="005C41E8" w:rsidRDefault="00BE34D6"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Chart analysis</w:t>
      </w:r>
      <w:r w:rsidR="00070776" w:rsidRPr="005C41E8">
        <w:rPr>
          <w:rFonts w:ascii="Times New Roman" w:eastAsia="SimSun" w:hAnsi="Times New Roman"/>
          <w:color w:val="1F497D"/>
          <w:sz w:val="24"/>
          <w:szCs w:val="24"/>
          <w:lang w:eastAsia="zh-CN"/>
        </w:rPr>
        <w:t>:</w:t>
      </w:r>
    </w:p>
    <w:p w:rsidR="00880BDD" w:rsidRDefault="00880BDD" w:rsidP="00880BDD">
      <w:pPr>
        <w:pStyle w:val="a6"/>
        <w:numPr>
          <w:ilvl w:val="0"/>
          <w:numId w:val="32"/>
        </w:numPr>
        <w:spacing w:after="0" w:line="372"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Dựa vào giới hạn kiểm sát trên (UCL) và giới hạn kiểm soát dưới (LCL) trên biểu đồ tiến hành đánh giá độ ổn định của quá trình.</w:t>
      </w:r>
    </w:p>
    <w:p w:rsidR="00192000" w:rsidRPr="005C41E8" w:rsidRDefault="00192000"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Based on the upper control limit (UCL) and the lower control limit (LCL) on the chart, the process stability is assessed.</w:t>
      </w:r>
    </w:p>
    <w:p w:rsidR="00880BDD" w:rsidRPr="005C41E8" w:rsidRDefault="00880BDD" w:rsidP="00192000">
      <w:pPr>
        <w:pStyle w:val="a6"/>
        <w:numPr>
          <w:ilvl w:val="0"/>
          <w:numId w:val="32"/>
        </w:numPr>
        <w:spacing w:after="0" w:line="372" w:lineRule="auto"/>
        <w:ind w:left="720"/>
        <w:jc w:val="both"/>
        <w:rPr>
          <w:rFonts w:ascii="Times New Roman" w:eastAsia="SimSun" w:hAnsi="Times New Roman"/>
          <w:color w:val="1F497D"/>
          <w:sz w:val="24"/>
          <w:szCs w:val="24"/>
          <w:lang w:eastAsia="zh-CN"/>
        </w:rPr>
      </w:pPr>
      <w:r w:rsidRPr="00070776">
        <w:rPr>
          <w:rFonts w:ascii="Times New Roman" w:eastAsia="SimSun" w:hAnsi="Times New Roman"/>
          <w:sz w:val="24"/>
          <w:szCs w:val="24"/>
          <w:lang w:eastAsia="zh-CN"/>
        </w:rPr>
        <w:t>Quá trình là bình thường khi các điểm kiểm soát nằm giao động về cả hai phía của đườ</w:t>
      </w:r>
      <w:r>
        <w:rPr>
          <w:rFonts w:ascii="Times New Roman" w:eastAsia="SimSun" w:hAnsi="Times New Roman"/>
          <w:sz w:val="24"/>
          <w:szCs w:val="24"/>
          <w:lang w:eastAsia="zh-CN"/>
        </w:rPr>
        <w:t xml:space="preserve">ng trung tâm và </w:t>
      </w:r>
      <w:r w:rsidRPr="00070776">
        <w:rPr>
          <w:rFonts w:ascii="Times New Roman" w:eastAsia="SimSun" w:hAnsi="Times New Roman"/>
          <w:sz w:val="24"/>
          <w:szCs w:val="24"/>
          <w:lang w:eastAsia="zh-CN"/>
        </w:rPr>
        <w:t>không vượt qua UCL và LCL. (Hình 2)</w:t>
      </w:r>
    </w:p>
    <w:p w:rsidR="00192000" w:rsidRPr="005C41E8" w:rsidRDefault="00192000"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The process is normal when the control points lie on both sides of the centerline and do not exceed UCL and LCL. (Figure 2)</w:t>
      </w:r>
    </w:p>
    <w:p w:rsidR="00880BDD" w:rsidRPr="005C41E8" w:rsidRDefault="00880BDD" w:rsidP="00192000">
      <w:pPr>
        <w:pStyle w:val="a6"/>
        <w:numPr>
          <w:ilvl w:val="0"/>
          <w:numId w:val="32"/>
        </w:numPr>
        <w:spacing w:after="0" w:line="372" w:lineRule="auto"/>
        <w:ind w:left="720"/>
        <w:jc w:val="both"/>
        <w:rPr>
          <w:rFonts w:ascii="Times New Roman" w:eastAsia="SimSun" w:hAnsi="Times New Roman"/>
          <w:color w:val="1F497D"/>
          <w:sz w:val="24"/>
          <w:szCs w:val="24"/>
          <w:lang w:eastAsia="zh-CN"/>
        </w:rPr>
      </w:pPr>
      <w:r w:rsidRPr="00070776">
        <w:rPr>
          <w:rFonts w:ascii="Times New Roman" w:eastAsia="SimSun" w:hAnsi="Times New Roman"/>
          <w:sz w:val="24"/>
          <w:szCs w:val="24"/>
          <w:lang w:eastAsia="zh-CN"/>
        </w:rPr>
        <w:t>Khi thấy trên biểu đồ có bất cứ một điểm nào nằm ra ngoài UCL và LCL là quá trình có vấn đề. (Hình 3)</w:t>
      </w:r>
    </w:p>
    <w:p w:rsidR="00942DA7" w:rsidRPr="005C41E8" w:rsidRDefault="00192000" w:rsidP="00942DA7">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lastRenderedPageBreak/>
        <w:t>When any point on the chart is outside of UCL and LCL, it is a problematic process. (Figure 3)</w:t>
      </w:r>
    </w:p>
    <w:p w:rsidR="00070776" w:rsidRDefault="00BC7596" w:rsidP="007C710A">
      <w:pPr>
        <w:pStyle w:val="a6"/>
        <w:spacing w:after="0" w:line="360" w:lineRule="auto"/>
        <w:jc w:val="both"/>
        <w:rPr>
          <w:color w:val="1F497D"/>
        </w:rPr>
      </w:pPr>
      <w:r w:rsidRPr="005C41E8">
        <w:rPr>
          <w:color w:val="1F497D"/>
        </w:rPr>
        <w:pict>
          <v:shape id="_x0000_i1030" type="#_x0000_t75" style="width:497.25pt;height:276.75pt">
            <v:imagedata r:id="rId12" o:title=""/>
          </v:shape>
        </w:pict>
      </w:r>
    </w:p>
    <w:p w:rsidR="004B17EC" w:rsidRPr="005C41E8" w:rsidRDefault="004B17EC" w:rsidP="004B17EC">
      <w:pPr>
        <w:pStyle w:val="a6"/>
        <w:spacing w:after="0" w:line="360" w:lineRule="auto"/>
        <w:ind w:left="1440"/>
        <w:jc w:val="both"/>
        <w:rPr>
          <w:color w:val="1F497D"/>
        </w:rPr>
      </w:pPr>
    </w:p>
    <w:p w:rsidR="00880BDD" w:rsidRPr="005C41E8" w:rsidRDefault="00880BDD" w:rsidP="004B17EC">
      <w:pPr>
        <w:pStyle w:val="a6"/>
        <w:spacing w:after="0" w:line="360" w:lineRule="auto"/>
        <w:ind w:left="0"/>
        <w:jc w:val="both"/>
        <w:rPr>
          <w:rFonts w:ascii="Times New Roman" w:eastAsia="SimSun" w:hAnsi="Times New Roman"/>
          <w:color w:val="1F497D"/>
          <w:sz w:val="24"/>
          <w:szCs w:val="24"/>
          <w:lang w:eastAsia="zh-CN"/>
        </w:rPr>
      </w:pPr>
      <w:r w:rsidRPr="005C41E8">
        <w:rPr>
          <w:color w:val="1F497D"/>
        </w:rPr>
        <w:br w:type="page"/>
      </w:r>
    </w:p>
    <w:p w:rsidR="00880BDD" w:rsidRDefault="00880BDD" w:rsidP="00880BDD">
      <w:pPr>
        <w:pStyle w:val="a6"/>
        <w:numPr>
          <w:ilvl w:val="0"/>
          <w:numId w:val="32"/>
        </w:numPr>
        <w:spacing w:after="0" w:line="360"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Một số tình huống dưới đây cũng gọi là bất thường của quá trình.</w:t>
      </w:r>
    </w:p>
    <w:p w:rsidR="004B17EC" w:rsidRDefault="00880BDD" w:rsidP="00880BDD">
      <w:pPr>
        <w:pStyle w:val="a6"/>
        <w:spacing w:after="0" w:line="360" w:lineRule="auto"/>
        <w:jc w:val="both"/>
        <w:rPr>
          <w:noProof/>
        </w:rPr>
      </w:pPr>
      <w:r w:rsidRPr="00A031F9">
        <w:rPr>
          <w:noProof/>
        </w:rPr>
        <w:pict>
          <v:shape id="Picture 3" o:spid="_x0000_i1031" type="#_x0000_t75" style="width:482.25pt;height:316.5pt;visibility:visible">
            <v:imagedata r:id="rId13" o:title=""/>
          </v:shape>
        </w:pict>
      </w:r>
    </w:p>
    <w:p w:rsidR="004B17EC" w:rsidRDefault="004B17EC" w:rsidP="00880BDD">
      <w:pPr>
        <w:pStyle w:val="a6"/>
        <w:spacing w:after="0" w:line="360" w:lineRule="auto"/>
        <w:jc w:val="both"/>
        <w:rPr>
          <w:noProof/>
        </w:rPr>
      </w:pPr>
    </w:p>
    <w:p w:rsidR="00070776" w:rsidRDefault="00880BDD" w:rsidP="004B17EC">
      <w:pPr>
        <w:pStyle w:val="a6"/>
        <w:spacing w:after="0" w:line="360"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br w:type="page"/>
        <w:t xml:space="preserve">d. </w:t>
      </w:r>
      <w:r w:rsidR="00192000" w:rsidRPr="005C41E8">
        <w:rPr>
          <w:rFonts w:ascii="Times New Roman" w:eastAsia="SimSun" w:hAnsi="Times New Roman"/>
          <w:color w:val="1F497D"/>
          <w:sz w:val="24"/>
          <w:szCs w:val="24"/>
          <w:lang w:eastAsia="zh-CN"/>
        </w:rPr>
        <w:t>Some situations below are als</w:t>
      </w:r>
      <w:r w:rsidR="004B17EC">
        <w:rPr>
          <w:rFonts w:ascii="Times New Roman" w:eastAsia="SimSun" w:hAnsi="Times New Roman"/>
          <w:color w:val="1F497D"/>
          <w:sz w:val="24"/>
          <w:szCs w:val="24"/>
          <w:lang w:eastAsia="zh-CN"/>
        </w:rPr>
        <w:t>o called process abnorm</w:t>
      </w:r>
      <w:r w:rsidR="004B17EC" w:rsidRPr="005C41E8">
        <w:rPr>
          <w:rFonts w:ascii="Times New Roman" w:eastAsia="SimSun" w:hAnsi="Times New Roman"/>
          <w:color w:val="1F497D"/>
          <w:sz w:val="24"/>
          <w:szCs w:val="24"/>
          <w:lang w:eastAsia="zh-CN"/>
        </w:rPr>
        <w:pict>
          <v:shape id="_x0000_i1032" type="#_x0000_t75" style="width:477pt;height:247.5pt">
            <v:imagedata r:id="rId14" o:title=""/>
          </v:shape>
        </w:pict>
      </w:r>
    </w:p>
    <w:p w:rsidR="004B17EC" w:rsidRPr="00F341DF" w:rsidRDefault="004B17EC" w:rsidP="007C710A">
      <w:pPr>
        <w:pStyle w:val="a6"/>
        <w:spacing w:after="0" w:line="360" w:lineRule="auto"/>
        <w:jc w:val="both"/>
        <w:rPr>
          <w:rFonts w:ascii="Times New Roman" w:eastAsia="SimSun" w:hAnsi="Times New Roman"/>
          <w:sz w:val="24"/>
          <w:szCs w:val="24"/>
          <w:highlight w:val="yellow"/>
          <w:lang w:eastAsia="zh-CN"/>
        </w:rPr>
      </w:pPr>
      <w:r w:rsidRPr="00F341DF">
        <w:rPr>
          <w:rFonts w:ascii="Times New Roman" w:eastAsia="SimSun" w:hAnsi="Times New Roman"/>
          <w:sz w:val="24"/>
          <w:szCs w:val="24"/>
          <w:highlight w:val="yellow"/>
          <w:lang w:eastAsia="zh-CN"/>
        </w:rPr>
        <w:t>e.  Khi xảy ra bât thường quá trình thì xử lý theo quy trình xử lý bất thường</w:t>
      </w:r>
    </w:p>
    <w:p w:rsidR="004B17EC" w:rsidRPr="002854B7" w:rsidRDefault="004B17EC" w:rsidP="004B17EC">
      <w:pPr>
        <w:pStyle w:val="a6"/>
        <w:spacing w:after="0" w:line="360" w:lineRule="auto"/>
        <w:jc w:val="both"/>
        <w:rPr>
          <w:rFonts w:ascii="Times New Roman" w:eastAsia="SimSun" w:hAnsi="Times New Roman"/>
          <w:color w:val="1F4E79"/>
          <w:sz w:val="24"/>
          <w:szCs w:val="24"/>
          <w:lang w:eastAsia="zh-CN"/>
        </w:rPr>
      </w:pPr>
      <w:r w:rsidRPr="00F341DF">
        <w:rPr>
          <w:rFonts w:ascii="Times New Roman" w:eastAsia="SimSun" w:hAnsi="Times New Roman"/>
          <w:color w:val="1F4E79"/>
          <w:sz w:val="24"/>
          <w:szCs w:val="24"/>
          <w:highlight w:val="yellow"/>
          <w:lang w:eastAsia="zh-CN"/>
        </w:rPr>
        <w:t>When an abnormality occurs in the process, it must be handled according to the abnormal handling procedure</w:t>
      </w:r>
      <w:r w:rsidR="00F0170F" w:rsidRPr="00F341DF">
        <w:rPr>
          <w:rFonts w:ascii="Times New Roman" w:eastAsia="SimSun" w:hAnsi="Times New Roman"/>
          <w:color w:val="1F4E79"/>
          <w:sz w:val="24"/>
          <w:szCs w:val="24"/>
          <w:highlight w:val="yellow"/>
          <w:lang w:eastAsia="zh-CN"/>
        </w:rPr>
        <w:t xml:space="preserve"> (QM.02.02.05)</w:t>
      </w:r>
    </w:p>
    <w:p w:rsidR="00880BDD" w:rsidRPr="00070776" w:rsidRDefault="00192000" w:rsidP="00880BDD">
      <w:pPr>
        <w:pStyle w:val="a6"/>
        <w:spacing w:after="0" w:line="360" w:lineRule="auto"/>
        <w:ind w:left="0"/>
        <w:jc w:val="both"/>
        <w:rPr>
          <w:rFonts w:ascii="Times New Roman" w:eastAsia="SimSun" w:hAnsi="Times New Roman"/>
          <w:sz w:val="24"/>
          <w:szCs w:val="24"/>
          <w:lang w:eastAsia="zh-CN"/>
        </w:rPr>
      </w:pPr>
      <w:r w:rsidRPr="005C41E8">
        <w:rPr>
          <w:rFonts w:ascii="Times New Roman" w:eastAsia="SimSun" w:hAnsi="Times New Roman"/>
          <w:color w:val="1F497D"/>
          <w:sz w:val="24"/>
          <w:szCs w:val="24"/>
          <w:lang w:eastAsia="zh-CN"/>
        </w:rPr>
        <w:t xml:space="preserve">4.5.4    </w:t>
      </w:r>
      <w:r w:rsidR="00880BDD" w:rsidRPr="00070776">
        <w:rPr>
          <w:rFonts w:ascii="Times New Roman" w:eastAsia="SimSun" w:hAnsi="Times New Roman"/>
          <w:sz w:val="24"/>
          <w:szCs w:val="24"/>
          <w:lang w:eastAsia="zh-CN"/>
        </w:rPr>
        <w:t>Nếu một quá trình được cải thiện song cần phải tiến hành phân tích lại để đánh giá kết quả cải thiện.</w:t>
      </w:r>
    </w:p>
    <w:p w:rsidR="00192000" w:rsidRPr="005C41E8" w:rsidRDefault="00880BDD" w:rsidP="00192000">
      <w:pPr>
        <w:pStyle w:val="a6"/>
        <w:spacing w:after="0" w:line="360" w:lineRule="auto"/>
        <w:ind w:left="0"/>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ab/>
      </w:r>
      <w:r w:rsidR="00192000" w:rsidRPr="005C41E8">
        <w:rPr>
          <w:rFonts w:ascii="Times New Roman" w:eastAsia="SimSun" w:hAnsi="Times New Roman"/>
          <w:color w:val="1F497D"/>
          <w:sz w:val="24"/>
          <w:szCs w:val="24"/>
          <w:lang w:eastAsia="zh-CN"/>
        </w:rPr>
        <w:t xml:space="preserve">If </w:t>
      </w:r>
      <w:r w:rsidR="000015C3" w:rsidRPr="005C41E8">
        <w:rPr>
          <w:rFonts w:ascii="Times New Roman" w:eastAsia="SimSun" w:hAnsi="Times New Roman"/>
          <w:color w:val="1F497D"/>
          <w:sz w:val="24"/>
          <w:szCs w:val="24"/>
          <w:lang w:eastAsia="zh-CN"/>
        </w:rPr>
        <w:t>a</w:t>
      </w:r>
      <w:r w:rsidR="00192000" w:rsidRPr="005C41E8">
        <w:rPr>
          <w:rFonts w:ascii="Times New Roman" w:eastAsia="SimSun" w:hAnsi="Times New Roman"/>
          <w:color w:val="1F497D"/>
          <w:sz w:val="24"/>
          <w:szCs w:val="24"/>
          <w:lang w:eastAsia="zh-CN"/>
        </w:rPr>
        <w:t xml:space="preserve"> process is improved but re-analyzing is required to evaluate the improvement</w:t>
      </w:r>
    </w:p>
    <w:p w:rsidR="00BF59F2" w:rsidRPr="00BF59F2" w:rsidRDefault="00BF59F2" w:rsidP="00BF59F2">
      <w:pPr>
        <w:pStyle w:val="a6"/>
        <w:numPr>
          <w:ilvl w:val="0"/>
          <w:numId w:val="35"/>
        </w:numPr>
        <w:spacing w:after="0" w:line="360" w:lineRule="auto"/>
        <w:rPr>
          <w:rFonts w:ascii="Times New Roman" w:hAnsi="Times New Roman"/>
          <w:b/>
          <w:sz w:val="28"/>
        </w:rPr>
      </w:pPr>
      <w:r>
        <w:rPr>
          <w:rFonts w:ascii="Times New Roman" w:hAnsi="Times New Roman"/>
          <w:b/>
          <w:sz w:val="28"/>
        </w:rPr>
        <w:t>Lưu trữ</w:t>
      </w:r>
      <w:r w:rsidR="00880BDD">
        <w:rPr>
          <w:rFonts w:ascii="Times New Roman" w:hAnsi="Times New Roman"/>
          <w:b/>
          <w:sz w:val="28"/>
        </w:rPr>
        <w:t xml:space="preserve">  / </w:t>
      </w:r>
      <w:r w:rsidR="00192000" w:rsidRPr="005C41E8">
        <w:rPr>
          <w:rFonts w:ascii="Times New Roman" w:hAnsi="Times New Roman"/>
          <w:b/>
          <w:color w:val="1F497D"/>
          <w:sz w:val="28"/>
        </w:rPr>
        <w:t>Records</w:t>
      </w:r>
      <w:r w:rsidR="001D00C0" w:rsidRPr="005C41E8">
        <w:rPr>
          <w:rFonts w:ascii="Times New Roman" w:hAnsi="Times New Roman"/>
          <w:b/>
          <w:color w:val="1F497D"/>
          <w:sz w:val="28"/>
        </w:rPr>
        <w:t>:</w:t>
      </w:r>
    </w:p>
    <w:p w:rsidR="00BF59F2" w:rsidRPr="00942DA7" w:rsidRDefault="00942DA7" w:rsidP="00942DA7">
      <w:pPr>
        <w:pStyle w:val="a6"/>
        <w:spacing w:after="0" w:line="360" w:lineRule="auto"/>
        <w:ind w:left="0"/>
        <w:rPr>
          <w:rFonts w:ascii="Times New Roman" w:hAnsi="Times New Roman"/>
          <w:sz w:val="24"/>
          <w:szCs w:val="24"/>
        </w:rPr>
      </w:pPr>
      <w:r w:rsidRPr="00942DA7">
        <w:rPr>
          <w:rFonts w:ascii="Times New Roman" w:hAnsi="Times New Roman"/>
          <w:b/>
          <w:sz w:val="24"/>
          <w:szCs w:val="24"/>
        </w:rPr>
        <w:t xml:space="preserve"> </w:t>
      </w:r>
      <w:r w:rsidRPr="00942DA7">
        <w:rPr>
          <w:rFonts w:ascii="Times New Roman" w:hAnsi="Times New Roman"/>
          <w:sz w:val="24"/>
          <w:szCs w:val="24"/>
        </w:rPr>
        <w:t xml:space="preserve">Thời hạn lưu trữ theo quy định quản lý tài liệu </w:t>
      </w:r>
    </w:p>
    <w:p w:rsidR="00BF59F2" w:rsidRPr="00BF59F2" w:rsidRDefault="00BF59F2" w:rsidP="00BF59F2">
      <w:pPr>
        <w:pStyle w:val="a6"/>
        <w:numPr>
          <w:ilvl w:val="0"/>
          <w:numId w:val="35"/>
        </w:numPr>
        <w:spacing w:after="0" w:line="360" w:lineRule="auto"/>
        <w:rPr>
          <w:rFonts w:ascii="Times New Roman" w:hAnsi="Times New Roman"/>
          <w:b/>
          <w:sz w:val="28"/>
        </w:rPr>
      </w:pPr>
      <w:r>
        <w:rPr>
          <w:rFonts w:ascii="Times New Roman" w:hAnsi="Times New Roman"/>
          <w:b/>
          <w:sz w:val="28"/>
        </w:rPr>
        <w:t xml:space="preserve">Tham khảo </w:t>
      </w:r>
    </w:p>
    <w:p w:rsidR="00F0170F" w:rsidRDefault="004B17EC" w:rsidP="004B17EC">
      <w:pPr>
        <w:pStyle w:val="a6"/>
        <w:spacing w:after="0" w:line="360" w:lineRule="auto"/>
        <w:rPr>
          <w:rFonts w:ascii="Times New Roman" w:hAnsi="Times New Roman"/>
          <w:sz w:val="24"/>
          <w:szCs w:val="24"/>
        </w:rPr>
      </w:pPr>
      <w:r>
        <w:rPr>
          <w:rFonts w:ascii="Times New Roman" w:hAnsi="Times New Roman"/>
          <w:sz w:val="24"/>
          <w:szCs w:val="24"/>
        </w:rPr>
        <w:t xml:space="preserve">6.1 </w:t>
      </w:r>
      <w:r w:rsidR="00942DA7">
        <w:rPr>
          <w:rFonts w:ascii="Times New Roman" w:hAnsi="Times New Roman"/>
          <w:sz w:val="24"/>
          <w:szCs w:val="24"/>
        </w:rPr>
        <w:t>Yêu cầu khách hàng</w:t>
      </w:r>
      <w:r w:rsidR="00F341DF">
        <w:rPr>
          <w:rFonts w:ascii="Times New Roman" w:hAnsi="Times New Roman"/>
          <w:sz w:val="24"/>
          <w:szCs w:val="24"/>
        </w:rPr>
        <w:t xml:space="preserve">   </w:t>
      </w:r>
      <w:r w:rsidR="00F0170F">
        <w:rPr>
          <w:rFonts w:ascii="Times New Roman" w:hAnsi="Times New Roman"/>
          <w:sz w:val="24"/>
          <w:szCs w:val="24"/>
        </w:rPr>
        <w:t xml:space="preserve"> </w:t>
      </w:r>
      <w:r>
        <w:rPr>
          <w:rFonts w:ascii="Times New Roman" w:hAnsi="Times New Roman"/>
          <w:sz w:val="24"/>
          <w:szCs w:val="24"/>
        </w:rPr>
        <w:t xml:space="preserve"> 6.2  Form SPC </w:t>
      </w:r>
      <w:r w:rsidR="00F341DF">
        <w:rPr>
          <w:rFonts w:ascii="Times New Roman" w:hAnsi="Times New Roman"/>
          <w:sz w:val="24"/>
          <w:szCs w:val="24"/>
        </w:rPr>
        <w:t xml:space="preserve">      6.3 Form NCR(SPC)    </w:t>
      </w:r>
      <w:r w:rsidR="00F0170F">
        <w:rPr>
          <w:rFonts w:ascii="Times New Roman" w:hAnsi="Times New Roman"/>
          <w:sz w:val="24"/>
          <w:szCs w:val="24"/>
        </w:rPr>
        <w:t xml:space="preserve"> 6.4 Form BCCT(SPC)</w:t>
      </w:r>
    </w:p>
    <w:p w:rsidR="00942DA7" w:rsidRPr="004B17EC" w:rsidRDefault="00942DA7" w:rsidP="004B17EC">
      <w:pPr>
        <w:pStyle w:val="a6"/>
        <w:spacing w:after="0" w:line="360" w:lineRule="auto"/>
        <w:rPr>
          <w:rFonts w:ascii="Times New Roman" w:hAnsi="Times New Roman"/>
          <w:sz w:val="24"/>
          <w:szCs w:val="24"/>
        </w:rPr>
      </w:pPr>
    </w:p>
    <w:p w:rsidR="00530DA2" w:rsidRDefault="00530DA2" w:rsidP="00530DA2">
      <w:pPr>
        <w:pStyle w:val="a6"/>
        <w:spacing w:after="0" w:line="360" w:lineRule="auto"/>
        <w:rPr>
          <w:rFonts w:ascii="Times New Roman" w:hAnsi="Times New Roman"/>
          <w:sz w:val="24"/>
          <w:szCs w:val="24"/>
        </w:rPr>
      </w:pPr>
      <w:r>
        <w:rPr>
          <w:rFonts w:ascii="Times New Roman" w:hAnsi="Times New Roman"/>
          <w:sz w:val="24"/>
          <w:szCs w:val="24"/>
        </w:rPr>
        <w:object w:dxaOrig="1544" w:dyaOrig="1000">
          <v:shape id="_x0000_i1033" type="#_x0000_t75" style="width:77.25pt;height:50.25pt" o:ole="">
            <v:imagedata r:id="rId15" o:title=""/>
          </v:shape>
          <o:OLEObject Type="Embed" ProgID="PowerPoint.Show.12" ShapeID="_x0000_i1033" DrawAspect="Icon" ObjectID="_1836746207" r:id="rId16"/>
        </w:object>
      </w:r>
      <w:r w:rsidR="004B17EC">
        <w:rPr>
          <w:rFonts w:ascii="Times New Roman" w:hAnsi="Times New Roman"/>
          <w:sz w:val="24"/>
          <w:szCs w:val="24"/>
        </w:rPr>
        <w:t xml:space="preserve">                </w:t>
      </w:r>
      <w:r w:rsidR="00F0170F">
        <w:rPr>
          <w:rFonts w:ascii="Times New Roman" w:hAnsi="Times New Roman"/>
          <w:sz w:val="24"/>
          <w:szCs w:val="24"/>
        </w:rPr>
        <w:t xml:space="preserve">          </w:t>
      </w:r>
      <w:r w:rsidR="00F341DF">
        <w:rPr>
          <w:rFonts w:ascii="Times New Roman" w:hAnsi="Times New Roman"/>
          <w:sz w:val="24"/>
          <w:szCs w:val="24"/>
        </w:rPr>
        <w:object w:dxaOrig="1544" w:dyaOrig="1000">
          <v:shape id="_x0000_i1034" type="#_x0000_t75" style="width:75pt;height:48.75pt" o:ole="">
            <v:imagedata r:id="rId17" o:title=""/>
          </v:shape>
          <o:OLEObject Type="Embed" ProgID="Excel.Sheet.8" ShapeID="_x0000_i1034" DrawAspect="Icon" ObjectID="_1836746208" r:id="rId18"/>
        </w:object>
      </w:r>
      <w:r w:rsidR="00F0170F">
        <w:rPr>
          <w:rFonts w:ascii="Times New Roman" w:hAnsi="Times New Roman"/>
          <w:sz w:val="24"/>
          <w:szCs w:val="24"/>
        </w:rPr>
        <w:t xml:space="preserve">             </w:t>
      </w:r>
      <w:r w:rsidR="00F0170F">
        <w:rPr>
          <w:rFonts w:ascii="Times New Roman" w:hAnsi="Times New Roman"/>
          <w:sz w:val="24"/>
          <w:szCs w:val="24"/>
        </w:rPr>
        <w:object w:dxaOrig="1534" w:dyaOrig="991">
          <v:shape id="_x0000_i1035" type="#_x0000_t75" style="width:76.5pt;height:49.5pt" o:ole="">
            <v:imagedata r:id="rId19" o:title=""/>
          </v:shape>
          <o:OLEObject Type="Embed" ProgID="Excel.Sheet.12" ShapeID="_x0000_i1035" DrawAspect="Icon" ObjectID="_1836746209" r:id="rId20"/>
        </w:object>
      </w:r>
      <w:r w:rsidR="00F0170F">
        <w:rPr>
          <w:rFonts w:ascii="Times New Roman" w:hAnsi="Times New Roman"/>
          <w:sz w:val="24"/>
          <w:szCs w:val="24"/>
        </w:rPr>
        <w:t xml:space="preserve">          </w:t>
      </w:r>
      <w:r w:rsidR="00F0170F">
        <w:rPr>
          <w:rFonts w:ascii="Times New Roman" w:hAnsi="Times New Roman"/>
          <w:sz w:val="24"/>
          <w:szCs w:val="24"/>
        </w:rPr>
        <w:object w:dxaOrig="1534" w:dyaOrig="991">
          <v:shape id="_x0000_i1036" type="#_x0000_t75" style="width:76.5pt;height:49.5pt" o:ole="">
            <v:imagedata r:id="rId21" o:title=""/>
          </v:shape>
          <o:OLEObject Type="Embed" ProgID="PowerPoint.Show.12" ShapeID="_x0000_i1036" DrawAspect="Icon" ObjectID="_1836746210" r:id="rId22"/>
        </w:object>
      </w:r>
      <w:r w:rsidR="00F0170F">
        <w:rPr>
          <w:rFonts w:ascii="Times New Roman" w:hAnsi="Times New Roman"/>
          <w:sz w:val="24"/>
          <w:szCs w:val="24"/>
        </w:rPr>
        <w:t xml:space="preserve">      </w:t>
      </w:r>
    </w:p>
    <w:p w:rsidR="00BF59F2" w:rsidRPr="00530DA2" w:rsidRDefault="00BF59F2" w:rsidP="00530DA2">
      <w:pPr>
        <w:pStyle w:val="a6"/>
        <w:spacing w:after="0" w:line="360" w:lineRule="auto"/>
        <w:rPr>
          <w:rFonts w:ascii="Times New Roman" w:hAnsi="Times New Roman"/>
          <w:sz w:val="24"/>
          <w:szCs w:val="24"/>
        </w:rPr>
      </w:pPr>
    </w:p>
    <w:sectPr w:rsidR="00BF59F2" w:rsidRPr="00530DA2" w:rsidSect="009C6EB6">
      <w:headerReference w:type="default" r:id="rId23"/>
      <w:footerReference w:type="default" r:id="rId24"/>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50B3" w:rsidRDefault="00B750B3" w:rsidP="00660CF9">
      <w:pPr>
        <w:spacing w:after="0" w:line="240" w:lineRule="auto"/>
      </w:pPr>
      <w:r>
        <w:separator/>
      </w:r>
    </w:p>
  </w:endnote>
  <w:endnote w:type="continuationSeparator" w:id="0">
    <w:p w:rsidR="00B750B3" w:rsidRDefault="00B750B3"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08F" w:rsidRPr="00DF2270" w:rsidRDefault="00EF108F" w:rsidP="00DF2270">
    <w:pPr>
      <w:pStyle w:val="a4"/>
      <w:pBdr>
        <w:top w:val="thinThickSmallGap" w:sz="24" w:space="1" w:color="622423"/>
      </w:pBdr>
      <w:tabs>
        <w:tab w:val="clear" w:pos="4680"/>
        <w:tab w:val="clear" w:pos="9360"/>
        <w:tab w:val="right" w:pos="10467"/>
      </w:tabs>
      <w:rPr>
        <w:rFonts w:ascii="Times New Roman" w:eastAsia="맑은 고딕" w:hAnsi="Times New Roman"/>
      </w:rPr>
    </w:pPr>
    <w:r w:rsidRPr="00DF2270">
      <w:rPr>
        <w:rFonts w:ascii="Times New Roman" w:eastAsia="맑은 고딕" w:hAnsi="Times New Roman"/>
      </w:rPr>
      <w:t>M&amp;C Electronics Vina</w:t>
    </w:r>
    <w:r w:rsidR="00DF2270" w:rsidRPr="00BC7596">
      <w:rPr>
        <w:rFonts w:ascii="Times New Roman" w:eastAsia="맑은 고딕" w:hAnsi="Times New Roman"/>
      </w:rPr>
      <w:tab/>
    </w:r>
    <w:r w:rsidR="00EF7E93">
      <w:rPr>
        <w:rFonts w:ascii="Times New Roman" w:eastAsia="맑은 고딕" w:hAnsi="Times New Roman"/>
      </w:rPr>
      <w:t>Trang/</w:t>
    </w:r>
    <w:r w:rsidR="006863F7" w:rsidRPr="005C41E8">
      <w:rPr>
        <w:rFonts w:ascii="Times New Roman" w:eastAsia="맑은 고딕" w:hAnsi="Times New Roman"/>
        <w:color w:val="1F497D"/>
        <w:lang w:val="vi-VN"/>
      </w:rPr>
      <w:t>Page</w:t>
    </w:r>
    <w:r w:rsidRPr="00DF2270">
      <w:rPr>
        <w:rFonts w:ascii="Times New Roman" w:eastAsia="맑은 고딕" w:hAnsi="Times New Roman"/>
      </w:rPr>
      <w:t xml:space="preserve"> </w:t>
    </w:r>
    <w:r w:rsidRPr="00DF2270">
      <w:rPr>
        <w:rFonts w:ascii="Times New Roman" w:eastAsia="맑은 고딕" w:hAnsi="Times New Roman"/>
      </w:rPr>
      <w:fldChar w:fldCharType="begin"/>
    </w:r>
    <w:r w:rsidRPr="00F93F99">
      <w:rPr>
        <w:rFonts w:ascii="Times New Roman" w:hAnsi="Times New Roman"/>
      </w:rPr>
      <w:instrText xml:space="preserve"> PAGE   \* MERGEFORMAT </w:instrText>
    </w:r>
    <w:r w:rsidRPr="00DF2270">
      <w:rPr>
        <w:rFonts w:ascii="Times New Roman" w:eastAsia="맑은 고딕" w:hAnsi="Times New Roman"/>
      </w:rPr>
      <w:fldChar w:fldCharType="separate"/>
    </w:r>
    <w:r w:rsidR="00E82C59" w:rsidRPr="00E82C59">
      <w:rPr>
        <w:rFonts w:ascii="Times New Roman" w:eastAsia="맑은 고딕" w:hAnsi="Times New Roman"/>
        <w:noProof/>
      </w:rPr>
      <w:t>2</w:t>
    </w:r>
    <w:r w:rsidRPr="00DF2270">
      <w:rPr>
        <w:rFonts w:ascii="Times New Roman" w:eastAsia="맑은 고딕" w:hAnsi="Times New Roman"/>
        <w:noProof/>
      </w:rPr>
      <w:fldChar w:fldCharType="end"/>
    </w:r>
  </w:p>
  <w:p w:rsidR="00EF108F" w:rsidRPr="00F93F99" w:rsidRDefault="00EF108F">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50B3" w:rsidRDefault="00B750B3" w:rsidP="00660CF9">
      <w:pPr>
        <w:spacing w:after="0" w:line="240" w:lineRule="auto"/>
      </w:pPr>
      <w:r>
        <w:separator/>
      </w:r>
    </w:p>
  </w:footnote>
  <w:footnote w:type="continuationSeparator" w:id="0">
    <w:p w:rsidR="00B750B3" w:rsidRDefault="00B750B3"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978"/>
    </w:tblGrid>
    <w:tr w:rsidR="00AF23D6" w:rsidRPr="005C41E8" w:rsidTr="00EF7E93">
      <w:trPr>
        <w:trHeight w:val="458"/>
      </w:trPr>
      <w:tc>
        <w:tcPr>
          <w:tcW w:w="2070" w:type="dxa"/>
          <w:vMerge w:val="restart"/>
          <w:vAlign w:val="center"/>
        </w:tcPr>
        <w:p w:rsidR="00AF23D6" w:rsidRPr="005C41E8" w:rsidRDefault="00AF23D6" w:rsidP="00BC7596">
          <w:pPr>
            <w:snapToGrid w:val="0"/>
            <w:spacing w:after="0" w:line="240" w:lineRule="auto"/>
            <w:jc w:val="center"/>
            <w:rPr>
              <w:rFonts w:ascii="Times New Roman" w:hAnsi="Times New Roman"/>
              <w:noProof/>
              <w:color w:val="1F497D"/>
              <w:lang w:eastAsia="ko-KR"/>
            </w:rPr>
          </w:pPr>
          <w:r w:rsidRPr="005C41E8">
            <w:rPr>
              <w:rFonts w:ascii="Times New Roman" w:eastAsia="SimSun" w:hAnsi="Times New Roman"/>
              <w:noProof/>
              <w:color w:val="1F497D"/>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8" type="#_x0000_t75" style="width:78.75pt;height:64.5pt;visibility:visible">
                <v:imagedata r:id="rId1" o:title=""/>
              </v:shape>
            </w:pict>
          </w:r>
        </w:p>
      </w:tc>
      <w:tc>
        <w:tcPr>
          <w:tcW w:w="4744" w:type="dxa"/>
          <w:vAlign w:val="center"/>
        </w:tcPr>
        <w:p w:rsidR="00AF23D6" w:rsidRPr="005C41E8" w:rsidRDefault="00AF23D6" w:rsidP="00BC7596">
          <w:pPr>
            <w:pStyle w:val="a3"/>
            <w:jc w:val="center"/>
            <w:rPr>
              <w:rFonts w:ascii="Times New Roman" w:hAnsi="Times New Roman"/>
              <w:b/>
              <w:color w:val="1F497D"/>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698" w:type="dxa"/>
          <w:vAlign w:val="center"/>
        </w:tcPr>
        <w:p w:rsidR="00AF23D6" w:rsidRPr="002D7B20" w:rsidRDefault="00AF23D6" w:rsidP="005C41E8">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AF23D6" w:rsidRPr="004A1A6B" w:rsidRDefault="00AF23D6" w:rsidP="005C41E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978" w:type="dxa"/>
          <w:vAlign w:val="center"/>
        </w:tcPr>
        <w:p w:rsidR="00AF23D6" w:rsidRPr="005C41E8" w:rsidRDefault="00E10AF9" w:rsidP="00374796">
          <w:pPr>
            <w:pStyle w:val="a3"/>
            <w:jc w:val="center"/>
            <w:rPr>
              <w:rFonts w:ascii="Times New Roman" w:hAnsi="Times New Roman"/>
              <w:color w:val="1F497D"/>
              <w:sz w:val="20"/>
              <w:szCs w:val="20"/>
            </w:rPr>
          </w:pPr>
          <w:r>
            <w:rPr>
              <w:rFonts w:ascii="Times New Roman" w:hAnsi="Times New Roman"/>
              <w:color w:val="1F497D"/>
              <w:sz w:val="20"/>
              <w:szCs w:val="20"/>
            </w:rPr>
            <w:t>QM.02.0</w:t>
          </w:r>
          <w:r w:rsidR="00374796">
            <w:rPr>
              <w:rFonts w:ascii="Times New Roman" w:hAnsi="Times New Roman"/>
              <w:color w:val="1F497D"/>
              <w:sz w:val="20"/>
              <w:szCs w:val="20"/>
            </w:rPr>
            <w:t>3</w:t>
          </w:r>
          <w:r>
            <w:rPr>
              <w:rFonts w:ascii="Times New Roman" w:hAnsi="Times New Roman"/>
              <w:color w:val="1F497D"/>
              <w:sz w:val="20"/>
              <w:szCs w:val="20"/>
            </w:rPr>
            <w:t>.10</w:t>
          </w:r>
        </w:p>
      </w:tc>
    </w:tr>
    <w:tr w:rsidR="00AF23D6" w:rsidRPr="005C41E8" w:rsidTr="00EF7E93">
      <w:trPr>
        <w:trHeight w:val="458"/>
      </w:trPr>
      <w:tc>
        <w:tcPr>
          <w:tcW w:w="2070" w:type="dxa"/>
          <w:vMerge/>
          <w:vAlign w:val="center"/>
        </w:tcPr>
        <w:p w:rsidR="00AF23D6" w:rsidRPr="005C41E8" w:rsidRDefault="00AF23D6" w:rsidP="00BC7596">
          <w:pPr>
            <w:snapToGrid w:val="0"/>
            <w:spacing w:after="0" w:line="240" w:lineRule="auto"/>
            <w:jc w:val="center"/>
            <w:rPr>
              <w:rFonts w:ascii="Times New Roman" w:eastAsia="SimSun" w:hAnsi="Times New Roman"/>
              <w:color w:val="1F497D"/>
              <w:lang w:eastAsia="zh-CN"/>
            </w:rPr>
          </w:pPr>
        </w:p>
      </w:tc>
      <w:tc>
        <w:tcPr>
          <w:tcW w:w="4744" w:type="dxa"/>
          <w:vMerge w:val="restart"/>
          <w:vAlign w:val="center"/>
        </w:tcPr>
        <w:p w:rsidR="00646C2A" w:rsidRPr="00DF2270" w:rsidRDefault="00646C2A" w:rsidP="00646C2A">
          <w:pPr>
            <w:suppressAutoHyphens/>
            <w:spacing w:before="60" w:after="60" w:line="240" w:lineRule="auto"/>
            <w:jc w:val="center"/>
            <w:rPr>
              <w:rFonts w:ascii="Times New Roman" w:hAnsi="Times New Roman"/>
              <w:b/>
              <w:szCs w:val="24"/>
            </w:rPr>
          </w:pPr>
          <w:r w:rsidRPr="00DF2270">
            <w:rPr>
              <w:rFonts w:ascii="Times New Roman" w:hAnsi="Times New Roman"/>
              <w:b/>
              <w:szCs w:val="24"/>
            </w:rPr>
            <w:t>QUY TRÌNH PHÂN TÍCH DỮ LIỆU (SCP)</w:t>
          </w:r>
        </w:p>
        <w:p w:rsidR="00AF23D6" w:rsidRPr="005C41E8" w:rsidRDefault="00AF23D6" w:rsidP="00BC7596">
          <w:pPr>
            <w:suppressAutoHyphens/>
            <w:spacing w:before="60" w:after="60" w:line="240" w:lineRule="auto"/>
            <w:jc w:val="center"/>
            <w:rPr>
              <w:rFonts w:ascii="Times New Roman" w:hAnsi="Times New Roman"/>
              <w:b/>
              <w:color w:val="1F497D"/>
              <w:sz w:val="28"/>
              <w:szCs w:val="24"/>
            </w:rPr>
          </w:pPr>
          <w:r w:rsidRPr="005C41E8">
            <w:rPr>
              <w:rFonts w:ascii="Times New Roman" w:hAnsi="Times New Roman"/>
              <w:b/>
              <w:color w:val="1F497D"/>
              <w:sz w:val="28"/>
              <w:szCs w:val="24"/>
            </w:rPr>
            <w:t xml:space="preserve">DATA ANALYSIS </w:t>
          </w:r>
          <w:r w:rsidRPr="005C41E8">
            <w:rPr>
              <w:rFonts w:ascii="Times New Roman" w:hAnsi="Times New Roman"/>
              <w:b/>
              <w:color w:val="1F497D"/>
              <w:sz w:val="28"/>
              <w:szCs w:val="24"/>
              <w:lang w:val="vi-VN"/>
            </w:rPr>
            <w:t xml:space="preserve">PROCEDURE </w:t>
          </w:r>
          <w:r w:rsidR="007D6663">
            <w:rPr>
              <w:rFonts w:ascii="Times New Roman" w:hAnsi="Times New Roman"/>
              <w:b/>
              <w:color w:val="1F497D"/>
              <w:sz w:val="28"/>
              <w:szCs w:val="24"/>
            </w:rPr>
            <w:t>(SPC</w:t>
          </w:r>
          <w:r w:rsidRPr="005C41E8">
            <w:rPr>
              <w:rFonts w:ascii="Times New Roman" w:hAnsi="Times New Roman"/>
              <w:b/>
              <w:color w:val="1F497D"/>
              <w:sz w:val="28"/>
              <w:szCs w:val="24"/>
            </w:rPr>
            <w:t>)</w:t>
          </w:r>
        </w:p>
        <w:p w:rsidR="00AF23D6" w:rsidRPr="005C41E8" w:rsidRDefault="00AF23D6" w:rsidP="00BC7596">
          <w:pPr>
            <w:pStyle w:val="a3"/>
            <w:jc w:val="center"/>
            <w:rPr>
              <w:rFonts w:ascii="Times New Roman" w:hAnsi="Times New Roman"/>
              <w:b/>
              <w:i/>
              <w:color w:val="1F497D"/>
              <w:sz w:val="36"/>
              <w:szCs w:val="36"/>
            </w:rPr>
          </w:pPr>
        </w:p>
      </w:tc>
      <w:tc>
        <w:tcPr>
          <w:tcW w:w="1698" w:type="dxa"/>
          <w:vAlign w:val="center"/>
        </w:tcPr>
        <w:p w:rsidR="00AF23D6" w:rsidRPr="004A1A6B" w:rsidRDefault="00AF23D6" w:rsidP="005C41E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AF23D6" w:rsidRPr="004A1A6B" w:rsidRDefault="00AF23D6" w:rsidP="005C41E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978" w:type="dxa"/>
          <w:vAlign w:val="center"/>
        </w:tcPr>
        <w:p w:rsidR="00AF23D6" w:rsidRPr="005C41E8" w:rsidRDefault="0055520A" w:rsidP="00374796">
          <w:pPr>
            <w:pStyle w:val="a3"/>
            <w:jc w:val="center"/>
            <w:rPr>
              <w:rFonts w:ascii="Times New Roman" w:hAnsi="Times New Roman"/>
              <w:color w:val="1F497D"/>
              <w:sz w:val="20"/>
              <w:szCs w:val="20"/>
            </w:rPr>
          </w:pPr>
          <w:r>
            <w:rPr>
              <w:rFonts w:ascii="Times New Roman" w:hAnsi="Times New Roman"/>
              <w:color w:val="1F497D"/>
              <w:sz w:val="20"/>
              <w:szCs w:val="20"/>
            </w:rPr>
            <w:t>13/10/2023</w:t>
          </w:r>
        </w:p>
      </w:tc>
    </w:tr>
    <w:tr w:rsidR="00AF23D6" w:rsidRPr="005C41E8" w:rsidTr="00EF7E93">
      <w:trPr>
        <w:trHeight w:val="458"/>
      </w:trPr>
      <w:tc>
        <w:tcPr>
          <w:tcW w:w="2070" w:type="dxa"/>
          <w:vMerge/>
          <w:vAlign w:val="center"/>
        </w:tcPr>
        <w:p w:rsidR="00AF23D6" w:rsidRPr="005C41E8" w:rsidRDefault="00AF23D6" w:rsidP="00BC7596">
          <w:pPr>
            <w:pStyle w:val="a3"/>
            <w:jc w:val="center"/>
            <w:rPr>
              <w:rFonts w:ascii="Times New Roman" w:hAnsi="Times New Roman"/>
              <w:color w:val="1F497D"/>
            </w:rPr>
          </w:pPr>
        </w:p>
      </w:tc>
      <w:tc>
        <w:tcPr>
          <w:tcW w:w="4744" w:type="dxa"/>
          <w:vMerge/>
          <w:vAlign w:val="center"/>
        </w:tcPr>
        <w:p w:rsidR="00AF23D6" w:rsidRPr="005C41E8" w:rsidRDefault="00AF23D6" w:rsidP="00BC7596">
          <w:pPr>
            <w:pStyle w:val="a3"/>
            <w:jc w:val="center"/>
            <w:rPr>
              <w:rFonts w:ascii="Times New Roman" w:hAnsi="Times New Roman"/>
              <w:color w:val="1F497D"/>
            </w:rPr>
          </w:pPr>
        </w:p>
      </w:tc>
      <w:tc>
        <w:tcPr>
          <w:tcW w:w="1698" w:type="dxa"/>
          <w:vAlign w:val="center"/>
        </w:tcPr>
        <w:p w:rsidR="00AF23D6" w:rsidRPr="004A1A6B" w:rsidRDefault="00AF23D6" w:rsidP="005C41E8">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978" w:type="dxa"/>
          <w:vAlign w:val="center"/>
        </w:tcPr>
        <w:p w:rsidR="00AF23D6" w:rsidRPr="005C41E8" w:rsidRDefault="001F2A2F" w:rsidP="0055520A">
          <w:pPr>
            <w:pStyle w:val="a3"/>
            <w:jc w:val="center"/>
            <w:rPr>
              <w:rFonts w:ascii="Times New Roman" w:hAnsi="Times New Roman"/>
              <w:color w:val="1F497D"/>
              <w:sz w:val="20"/>
              <w:szCs w:val="20"/>
            </w:rPr>
          </w:pPr>
          <w:r>
            <w:rPr>
              <w:rFonts w:ascii="Times New Roman" w:hAnsi="Times New Roman"/>
              <w:color w:val="1F497D"/>
              <w:sz w:val="20"/>
              <w:szCs w:val="20"/>
            </w:rPr>
            <w:t>0</w:t>
          </w:r>
          <w:r w:rsidR="0055520A">
            <w:rPr>
              <w:rFonts w:ascii="Times New Roman" w:hAnsi="Times New Roman"/>
              <w:color w:val="1F497D"/>
              <w:sz w:val="20"/>
              <w:szCs w:val="20"/>
            </w:rPr>
            <w:t>5</w:t>
          </w:r>
        </w:p>
      </w:tc>
    </w:tr>
    <w:tr w:rsidR="00AF23D6" w:rsidRPr="005C41E8" w:rsidTr="00EF7E93">
      <w:trPr>
        <w:trHeight w:val="458"/>
      </w:trPr>
      <w:tc>
        <w:tcPr>
          <w:tcW w:w="2070" w:type="dxa"/>
          <w:vMerge/>
          <w:vAlign w:val="center"/>
        </w:tcPr>
        <w:p w:rsidR="00AF23D6" w:rsidRPr="005C41E8" w:rsidRDefault="00AF23D6" w:rsidP="00BC7596">
          <w:pPr>
            <w:pStyle w:val="a3"/>
            <w:jc w:val="center"/>
            <w:rPr>
              <w:rFonts w:ascii="Times New Roman" w:hAnsi="Times New Roman"/>
              <w:color w:val="1F497D"/>
            </w:rPr>
          </w:pPr>
        </w:p>
      </w:tc>
      <w:tc>
        <w:tcPr>
          <w:tcW w:w="4744" w:type="dxa"/>
          <w:vMerge/>
          <w:vAlign w:val="center"/>
        </w:tcPr>
        <w:p w:rsidR="00AF23D6" w:rsidRPr="005C41E8" w:rsidRDefault="00AF23D6" w:rsidP="00BC7596">
          <w:pPr>
            <w:pStyle w:val="a3"/>
            <w:jc w:val="center"/>
            <w:rPr>
              <w:rFonts w:ascii="Times New Roman" w:hAnsi="Times New Roman"/>
              <w:color w:val="1F497D"/>
            </w:rPr>
          </w:pPr>
        </w:p>
      </w:tc>
      <w:tc>
        <w:tcPr>
          <w:tcW w:w="1698" w:type="dxa"/>
          <w:vAlign w:val="center"/>
        </w:tcPr>
        <w:p w:rsidR="00AF23D6" w:rsidRDefault="00AF23D6" w:rsidP="005C41E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AF23D6" w:rsidRPr="004A1A6B" w:rsidRDefault="00AF23D6" w:rsidP="005C41E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978" w:type="dxa"/>
          <w:vAlign w:val="center"/>
        </w:tcPr>
        <w:p w:rsidR="00AF23D6" w:rsidRPr="005C41E8" w:rsidRDefault="00AF23D6" w:rsidP="00BC7596">
          <w:pPr>
            <w:pStyle w:val="a3"/>
            <w:jc w:val="center"/>
            <w:rPr>
              <w:rFonts w:ascii="Times New Roman" w:hAnsi="Times New Roman"/>
              <w:color w:val="1F497D"/>
              <w:sz w:val="20"/>
              <w:szCs w:val="20"/>
            </w:rPr>
          </w:pPr>
          <w:r w:rsidRPr="005C41E8">
            <w:rPr>
              <w:rFonts w:eastAsia="PMingLiU"/>
              <w:color w:val="1F497D"/>
              <w:lang w:eastAsia="zh-TW"/>
            </w:rPr>
            <w:fldChar w:fldCharType="begin"/>
          </w:r>
          <w:r w:rsidRPr="005C41E8">
            <w:rPr>
              <w:rFonts w:eastAsia="PMingLiU"/>
              <w:color w:val="1F497D"/>
              <w:lang w:eastAsia="zh-TW"/>
            </w:rPr>
            <w:instrText xml:space="preserve"> PAGE   \* MERGEFORMAT </w:instrText>
          </w:r>
          <w:r w:rsidRPr="005C41E8">
            <w:rPr>
              <w:rFonts w:eastAsia="PMingLiU"/>
              <w:color w:val="1F497D"/>
              <w:lang w:eastAsia="zh-TW"/>
            </w:rPr>
            <w:fldChar w:fldCharType="separate"/>
          </w:r>
          <w:r w:rsidR="00E82C59" w:rsidRPr="00E82C59">
            <w:rPr>
              <w:rFonts w:eastAsia="PMingLiU"/>
              <w:bCs/>
              <w:noProof/>
              <w:color w:val="1F497D"/>
              <w:lang w:eastAsia="zh-TW"/>
            </w:rPr>
            <w:t>2</w:t>
          </w:r>
          <w:r w:rsidRPr="005C41E8">
            <w:rPr>
              <w:rFonts w:eastAsia="PMingLiU"/>
              <w:bCs/>
              <w:noProof/>
              <w:color w:val="1F497D"/>
              <w:lang w:eastAsia="zh-TW"/>
            </w:rPr>
            <w:fldChar w:fldCharType="end"/>
          </w:r>
          <w:r w:rsidRPr="005C41E8">
            <w:rPr>
              <w:rFonts w:eastAsia="PMingLiU"/>
              <w:color w:val="1F497D"/>
              <w:lang w:eastAsia="zh-TW"/>
            </w:rPr>
            <w:t>/</w:t>
          </w:r>
          <w:r w:rsidRPr="005C41E8">
            <w:rPr>
              <w:noProof/>
              <w:color w:val="1F497D"/>
            </w:rPr>
            <w:fldChar w:fldCharType="begin"/>
          </w:r>
          <w:r w:rsidRPr="005C41E8">
            <w:rPr>
              <w:noProof/>
              <w:color w:val="1F497D"/>
            </w:rPr>
            <w:instrText xml:space="preserve"> NUMPAGES </w:instrText>
          </w:r>
          <w:r w:rsidRPr="005C41E8">
            <w:rPr>
              <w:noProof/>
              <w:color w:val="1F497D"/>
            </w:rPr>
            <w:fldChar w:fldCharType="separate"/>
          </w:r>
          <w:r w:rsidR="00E82C59">
            <w:rPr>
              <w:noProof/>
              <w:color w:val="1F497D"/>
            </w:rPr>
            <w:t>8</w:t>
          </w:r>
          <w:r w:rsidRPr="005C41E8">
            <w:rPr>
              <w:noProof/>
              <w:color w:val="1F497D"/>
            </w:rPr>
            <w:fldChar w:fldCharType="end"/>
          </w:r>
        </w:p>
      </w:tc>
    </w:tr>
    <w:tr w:rsidR="00AF23D6" w:rsidRPr="005C41E8" w:rsidTr="00EF7E93">
      <w:trPr>
        <w:trHeight w:val="459"/>
      </w:trPr>
      <w:tc>
        <w:tcPr>
          <w:tcW w:w="2070" w:type="dxa"/>
          <w:vMerge/>
          <w:vAlign w:val="center"/>
        </w:tcPr>
        <w:p w:rsidR="00AF23D6" w:rsidRPr="005C41E8" w:rsidRDefault="00AF23D6" w:rsidP="00BC7596">
          <w:pPr>
            <w:pStyle w:val="a3"/>
            <w:jc w:val="center"/>
            <w:rPr>
              <w:rFonts w:ascii="Times New Roman" w:hAnsi="Times New Roman"/>
              <w:color w:val="1F497D"/>
            </w:rPr>
          </w:pPr>
        </w:p>
      </w:tc>
      <w:tc>
        <w:tcPr>
          <w:tcW w:w="4744" w:type="dxa"/>
          <w:vMerge/>
          <w:vAlign w:val="center"/>
        </w:tcPr>
        <w:p w:rsidR="00AF23D6" w:rsidRPr="005C41E8" w:rsidRDefault="00AF23D6" w:rsidP="00BC7596">
          <w:pPr>
            <w:pStyle w:val="a3"/>
            <w:jc w:val="center"/>
            <w:rPr>
              <w:rFonts w:ascii="Times New Roman" w:hAnsi="Times New Roman"/>
              <w:color w:val="1F497D"/>
            </w:rPr>
          </w:pPr>
        </w:p>
      </w:tc>
      <w:tc>
        <w:tcPr>
          <w:tcW w:w="1698" w:type="dxa"/>
          <w:vAlign w:val="center"/>
        </w:tcPr>
        <w:p w:rsidR="00AF23D6" w:rsidRPr="004A1A6B" w:rsidRDefault="00AF23D6" w:rsidP="005C41E8">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978" w:type="dxa"/>
          <w:vAlign w:val="center"/>
        </w:tcPr>
        <w:p w:rsidR="00AF23D6" w:rsidRPr="005C41E8" w:rsidRDefault="00EF7E93" w:rsidP="00BC7596">
          <w:pPr>
            <w:pStyle w:val="a3"/>
            <w:jc w:val="center"/>
            <w:rPr>
              <w:rFonts w:ascii="Times New Roman" w:hAnsi="Times New Roman"/>
              <w:color w:val="1F497D"/>
              <w:sz w:val="20"/>
              <w:szCs w:val="20"/>
            </w:rPr>
          </w:pPr>
          <w:r w:rsidRPr="00FE5EFE">
            <w:rPr>
              <w:rFonts w:ascii="Times New Roman" w:hAnsi="Times New Roman"/>
              <w:sz w:val="20"/>
            </w:rPr>
            <w:t>Chất lượng</w:t>
          </w:r>
          <w:r w:rsidRPr="00EF7E93">
            <w:rPr>
              <w:rFonts w:ascii="Times New Roman" w:hAnsi="Times New Roman"/>
              <w:color w:val="1F497D"/>
              <w:sz w:val="20"/>
              <w:szCs w:val="20"/>
              <w:lang w:val="vi-VN"/>
            </w:rPr>
            <w:t xml:space="preserve"> </w:t>
          </w:r>
          <w:r>
            <w:rPr>
              <w:rFonts w:ascii="Times New Roman" w:hAnsi="Times New Roman"/>
              <w:color w:val="1F497D"/>
              <w:sz w:val="20"/>
              <w:szCs w:val="20"/>
            </w:rPr>
            <w:t xml:space="preserve">/ </w:t>
          </w:r>
          <w:r w:rsidR="00AF23D6" w:rsidRPr="005C41E8">
            <w:rPr>
              <w:rFonts w:ascii="Times New Roman" w:hAnsi="Times New Roman"/>
              <w:color w:val="1F497D"/>
              <w:sz w:val="20"/>
              <w:szCs w:val="20"/>
              <w:lang w:val="vi-VN"/>
            </w:rPr>
            <w:t>Quality Control Department</w:t>
          </w:r>
          <w:r w:rsidR="00AF23D6" w:rsidRPr="005C41E8">
            <w:rPr>
              <w:rFonts w:ascii="Times New Roman" w:hAnsi="Times New Roman"/>
              <w:color w:val="1F497D"/>
              <w:sz w:val="20"/>
              <w:szCs w:val="20"/>
            </w:rPr>
            <w:t xml:space="preserve"> </w:t>
          </w:r>
        </w:p>
      </w:tc>
    </w:tr>
  </w:tbl>
  <w:p w:rsidR="00EF108F" w:rsidRDefault="00EF108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D6C"/>
    <w:multiLevelType w:val="hybridMultilevel"/>
    <w:tmpl w:val="AA28372E"/>
    <w:lvl w:ilvl="0" w:tplc="561854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E3E5D"/>
    <w:multiLevelType w:val="hybridMultilevel"/>
    <w:tmpl w:val="AEBE46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7156C"/>
    <w:multiLevelType w:val="hybridMultilevel"/>
    <w:tmpl w:val="9E56DE4A"/>
    <w:lvl w:ilvl="0" w:tplc="00AC255C">
      <w:start w:val="1"/>
      <w:numFmt w:val="bullet"/>
      <w:lvlText w:val=""/>
      <w:lvlJc w:val="left"/>
      <w:pPr>
        <w:ind w:left="1080" w:hanging="360"/>
      </w:pPr>
      <w:rPr>
        <w:rFonts w:ascii="Symbol" w:eastAsia="SimSu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B17D9"/>
    <w:multiLevelType w:val="hybridMultilevel"/>
    <w:tmpl w:val="76AAC906"/>
    <w:lvl w:ilvl="0" w:tplc="1062DB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6818ED"/>
    <w:multiLevelType w:val="hybridMultilevel"/>
    <w:tmpl w:val="F4529B6C"/>
    <w:lvl w:ilvl="0" w:tplc="E84C714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C13A0"/>
    <w:multiLevelType w:val="hybridMultilevel"/>
    <w:tmpl w:val="A476D0FE"/>
    <w:lvl w:ilvl="0" w:tplc="8F3C8884">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A66C2"/>
    <w:multiLevelType w:val="multilevel"/>
    <w:tmpl w:val="FB56B960"/>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BC3CC0"/>
    <w:multiLevelType w:val="hybridMultilevel"/>
    <w:tmpl w:val="2A1CE97E"/>
    <w:lvl w:ilvl="0" w:tplc="033462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6BD6AE8"/>
    <w:multiLevelType w:val="hybridMultilevel"/>
    <w:tmpl w:val="E4E027FA"/>
    <w:lvl w:ilvl="0" w:tplc="50AADC5A">
      <w:start w:val="1"/>
      <w:numFmt w:val="lowerLetter"/>
      <w:lvlText w:val="%1."/>
      <w:lvlJc w:val="left"/>
      <w:pPr>
        <w:ind w:left="1440" w:hanging="360"/>
      </w:pPr>
      <w:rPr>
        <w:rFonts w:eastAsia="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4F4B79"/>
    <w:multiLevelType w:val="multilevel"/>
    <w:tmpl w:val="06BCDA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B015A63"/>
    <w:multiLevelType w:val="hybridMultilevel"/>
    <w:tmpl w:val="3D4A940A"/>
    <w:lvl w:ilvl="0" w:tplc="5FA0E1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0"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21"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391121"/>
    <w:multiLevelType w:val="multilevel"/>
    <w:tmpl w:val="C0F28792"/>
    <w:lvl w:ilvl="0">
      <w:start w:val="1"/>
      <w:numFmt w:val="decimal"/>
      <w:lvlText w:val="%1"/>
      <w:lvlJc w:val="left"/>
      <w:pPr>
        <w:tabs>
          <w:tab w:val="num" w:pos="284"/>
        </w:tabs>
        <w:ind w:left="284" w:hanging="284"/>
      </w:pPr>
      <w:rPr>
        <w:rFonts w:ascii="Times New Roman" w:hAnsi="Times New Roman" w:cs="Times New Roman" w:hint="default"/>
      </w:rPr>
    </w:lvl>
    <w:lvl w:ilvl="1">
      <w:start w:val="1"/>
      <w:numFmt w:val="decimal"/>
      <w:lvlText w:val="4.%2"/>
      <w:lvlJc w:val="left"/>
      <w:pPr>
        <w:tabs>
          <w:tab w:val="num" w:pos="482"/>
        </w:tabs>
        <w:ind w:left="482" w:hanging="482"/>
      </w:pPr>
      <w:rPr>
        <w:rFonts w:hint="eastAsia"/>
        <w:b w:val="0"/>
        <w:sz w:val="21"/>
      </w:rPr>
    </w:lvl>
    <w:lvl w:ilvl="2">
      <w:start w:val="1"/>
      <w:numFmt w:val="decimal"/>
      <w:lvlText w:val="%1.%2.%3."/>
      <w:lvlJc w:val="left"/>
      <w:pPr>
        <w:tabs>
          <w:tab w:val="num" w:pos="709"/>
        </w:tabs>
        <w:ind w:left="709" w:hanging="709"/>
      </w:pPr>
      <w:rPr>
        <w:rFonts w:hint="eastAsia"/>
        <w:b w:val="0"/>
        <w:sz w:val="21"/>
      </w:rPr>
    </w:lvl>
    <w:lvl w:ilvl="3">
      <w:start w:val="1"/>
      <w:numFmt w:val="decimal"/>
      <w:lvlText w:val="%1.%2.%3.%4."/>
      <w:lvlJc w:val="left"/>
      <w:pPr>
        <w:tabs>
          <w:tab w:val="num" w:pos="851"/>
        </w:tabs>
        <w:ind w:left="851" w:hanging="851"/>
      </w:pPr>
      <w:rPr>
        <w:rFonts w:hint="eastAsia"/>
        <w:b w:val="0"/>
        <w:sz w:val="21"/>
      </w:rPr>
    </w:lvl>
    <w:lvl w:ilvl="4">
      <w:start w:val="1"/>
      <w:numFmt w:val="decimal"/>
      <w:lvlText w:val="%1.%2.%3.%4.%5."/>
      <w:lvlJc w:val="left"/>
      <w:pPr>
        <w:tabs>
          <w:tab w:val="num" w:pos="992"/>
        </w:tabs>
        <w:ind w:left="992" w:hanging="992"/>
      </w:pPr>
      <w:rPr>
        <w:rFonts w:hint="eastAsia"/>
        <w:b w:val="0"/>
        <w:sz w:val="21"/>
      </w:rPr>
    </w:lvl>
    <w:lvl w:ilvl="5">
      <w:start w:val="1"/>
      <w:numFmt w:val="decimal"/>
      <w:lvlText w:val="%1.%2.%3.%4.%5.%6."/>
      <w:lvlJc w:val="left"/>
      <w:pPr>
        <w:tabs>
          <w:tab w:val="num" w:pos="1134"/>
        </w:tabs>
        <w:ind w:left="1134" w:hanging="1134"/>
      </w:pPr>
      <w:rPr>
        <w:rFonts w:hint="eastAsia"/>
        <w:b w:val="0"/>
        <w:sz w:val="21"/>
      </w:rPr>
    </w:lvl>
    <w:lvl w:ilvl="6">
      <w:start w:val="1"/>
      <w:numFmt w:val="decimal"/>
      <w:lvlText w:val="%1.%2.%3.%4.%5.%6.%7."/>
      <w:lvlJc w:val="left"/>
      <w:pPr>
        <w:tabs>
          <w:tab w:val="num" w:pos="1276"/>
        </w:tabs>
        <w:ind w:left="1276" w:hanging="1276"/>
      </w:pPr>
      <w:rPr>
        <w:rFonts w:hint="eastAsia"/>
        <w:b w:val="0"/>
        <w:sz w:val="21"/>
      </w:rPr>
    </w:lvl>
    <w:lvl w:ilvl="7">
      <w:start w:val="1"/>
      <w:numFmt w:val="decimal"/>
      <w:lvlText w:val="%1.%2.%3.%4.%5.%6.%7.%8."/>
      <w:lvlJc w:val="left"/>
      <w:pPr>
        <w:tabs>
          <w:tab w:val="num" w:pos="1418"/>
        </w:tabs>
        <w:ind w:left="1418" w:hanging="1418"/>
      </w:pPr>
      <w:rPr>
        <w:rFonts w:hint="eastAsia"/>
        <w:b w:val="0"/>
        <w:sz w:val="21"/>
      </w:rPr>
    </w:lvl>
    <w:lvl w:ilvl="8">
      <w:start w:val="1"/>
      <w:numFmt w:val="decimal"/>
      <w:lvlText w:val="%1.%2.%3.%4.%5.%6.%7.%8.%9."/>
      <w:lvlJc w:val="left"/>
      <w:pPr>
        <w:tabs>
          <w:tab w:val="num" w:pos="1559"/>
        </w:tabs>
        <w:ind w:left="1559" w:hanging="1559"/>
      </w:pPr>
      <w:rPr>
        <w:rFonts w:hint="eastAsia"/>
        <w:b w:val="0"/>
        <w:sz w:val="21"/>
      </w:rPr>
    </w:lvl>
  </w:abstractNum>
  <w:abstractNum w:abstractNumId="25" w15:restartNumberingAfterBreak="0">
    <w:nsid w:val="4FBF1249"/>
    <w:multiLevelType w:val="hybridMultilevel"/>
    <w:tmpl w:val="082842C2"/>
    <w:lvl w:ilvl="0" w:tplc="DB34E0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44C41B6"/>
    <w:multiLevelType w:val="hybridMultilevel"/>
    <w:tmpl w:val="F580F96A"/>
    <w:lvl w:ilvl="0" w:tplc="A6FA49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B313584"/>
    <w:multiLevelType w:val="multilevel"/>
    <w:tmpl w:val="DFE84C2C"/>
    <w:lvl w:ilvl="0">
      <w:start w:val="5"/>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8" w15:restartNumberingAfterBreak="0">
    <w:nsid w:val="5BA64140"/>
    <w:multiLevelType w:val="multilevel"/>
    <w:tmpl w:val="F46C6AC4"/>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1646ED"/>
    <w:multiLevelType w:val="multilevel"/>
    <w:tmpl w:val="4AFE7D46"/>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5"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A7C36E2"/>
    <w:multiLevelType w:val="hybridMultilevel"/>
    <w:tmpl w:val="8570785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4756528">
    <w:abstractNumId w:val="17"/>
  </w:num>
  <w:num w:numId="2" w16cid:durableId="1764715877">
    <w:abstractNumId w:val="22"/>
  </w:num>
  <w:num w:numId="3" w16cid:durableId="170533107">
    <w:abstractNumId w:val="34"/>
  </w:num>
  <w:num w:numId="4" w16cid:durableId="1030032190">
    <w:abstractNumId w:val="19"/>
  </w:num>
  <w:num w:numId="5" w16cid:durableId="15157210">
    <w:abstractNumId w:val="23"/>
  </w:num>
  <w:num w:numId="6" w16cid:durableId="1190408906">
    <w:abstractNumId w:val="37"/>
  </w:num>
  <w:num w:numId="7" w16cid:durableId="782456028">
    <w:abstractNumId w:val="4"/>
  </w:num>
  <w:num w:numId="8" w16cid:durableId="1235970163">
    <w:abstractNumId w:val="12"/>
  </w:num>
  <w:num w:numId="9" w16cid:durableId="1053580259">
    <w:abstractNumId w:val="35"/>
  </w:num>
  <w:num w:numId="10" w16cid:durableId="1414160035">
    <w:abstractNumId w:val="30"/>
  </w:num>
  <w:num w:numId="11" w16cid:durableId="1359742552">
    <w:abstractNumId w:val="32"/>
  </w:num>
  <w:num w:numId="12" w16cid:durableId="110708991">
    <w:abstractNumId w:val="7"/>
  </w:num>
  <w:num w:numId="13" w16cid:durableId="683634970">
    <w:abstractNumId w:val="15"/>
  </w:num>
  <w:num w:numId="14" w16cid:durableId="997195784">
    <w:abstractNumId w:val="6"/>
  </w:num>
  <w:num w:numId="15" w16cid:durableId="1722559574">
    <w:abstractNumId w:val="20"/>
  </w:num>
  <w:num w:numId="16" w16cid:durableId="631441062">
    <w:abstractNumId w:val="29"/>
  </w:num>
  <w:num w:numId="17" w16cid:durableId="1331986369">
    <w:abstractNumId w:val="8"/>
  </w:num>
  <w:num w:numId="18" w16cid:durableId="1717702269">
    <w:abstractNumId w:val="16"/>
  </w:num>
  <w:num w:numId="19" w16cid:durableId="2059353703">
    <w:abstractNumId w:val="21"/>
  </w:num>
  <w:num w:numId="20" w16cid:durableId="935871477">
    <w:abstractNumId w:val="2"/>
  </w:num>
  <w:num w:numId="21" w16cid:durableId="1364594201">
    <w:abstractNumId w:val="1"/>
  </w:num>
  <w:num w:numId="22" w16cid:durableId="109131118">
    <w:abstractNumId w:val="31"/>
  </w:num>
  <w:num w:numId="23" w16cid:durableId="1817379812">
    <w:abstractNumId w:val="3"/>
  </w:num>
  <w:num w:numId="24" w16cid:durableId="1691297490">
    <w:abstractNumId w:val="0"/>
  </w:num>
  <w:num w:numId="25" w16cid:durableId="1997996764">
    <w:abstractNumId w:val="5"/>
  </w:num>
  <w:num w:numId="26" w16cid:durableId="1542983275">
    <w:abstractNumId w:val="24"/>
  </w:num>
  <w:num w:numId="27" w16cid:durableId="1225987491">
    <w:abstractNumId w:val="36"/>
  </w:num>
  <w:num w:numId="28" w16cid:durableId="1375421394">
    <w:abstractNumId w:val="13"/>
  </w:num>
  <w:num w:numId="29" w16cid:durableId="159542087">
    <w:abstractNumId w:val="26"/>
  </w:num>
  <w:num w:numId="30" w16cid:durableId="1499030397">
    <w:abstractNumId w:val="14"/>
  </w:num>
  <w:num w:numId="31" w16cid:durableId="15860146">
    <w:abstractNumId w:val="18"/>
  </w:num>
  <w:num w:numId="32" w16cid:durableId="652679129">
    <w:abstractNumId w:val="25"/>
  </w:num>
  <w:num w:numId="33" w16cid:durableId="374895160">
    <w:abstractNumId w:val="33"/>
  </w:num>
  <w:num w:numId="34" w16cid:durableId="634066166">
    <w:abstractNumId w:val="11"/>
  </w:num>
  <w:num w:numId="35" w16cid:durableId="1511723583">
    <w:abstractNumId w:val="28"/>
  </w:num>
  <w:num w:numId="36" w16cid:durableId="748699885">
    <w:abstractNumId w:val="27"/>
  </w:num>
  <w:num w:numId="37" w16cid:durableId="2084526735">
    <w:abstractNumId w:val="10"/>
  </w:num>
  <w:num w:numId="38" w16cid:durableId="18272810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003C5"/>
    <w:rsid w:val="000015C3"/>
    <w:rsid w:val="00021A96"/>
    <w:rsid w:val="000379EF"/>
    <w:rsid w:val="00070776"/>
    <w:rsid w:val="00070FD7"/>
    <w:rsid w:val="000B1417"/>
    <w:rsid w:val="000C2F0E"/>
    <w:rsid w:val="00102014"/>
    <w:rsid w:val="001115C0"/>
    <w:rsid w:val="00124E6B"/>
    <w:rsid w:val="00163E13"/>
    <w:rsid w:val="001825BC"/>
    <w:rsid w:val="00192000"/>
    <w:rsid w:val="001B560A"/>
    <w:rsid w:val="001C6DB6"/>
    <w:rsid w:val="001D00C0"/>
    <w:rsid w:val="001D6F14"/>
    <w:rsid w:val="001F2A2F"/>
    <w:rsid w:val="001F6B6D"/>
    <w:rsid w:val="001F6C28"/>
    <w:rsid w:val="0022545F"/>
    <w:rsid w:val="00233F8D"/>
    <w:rsid w:val="00251F84"/>
    <w:rsid w:val="0027222F"/>
    <w:rsid w:val="002854B7"/>
    <w:rsid w:val="002B3DC5"/>
    <w:rsid w:val="002C03B3"/>
    <w:rsid w:val="002D03E1"/>
    <w:rsid w:val="002D6603"/>
    <w:rsid w:val="002E41EF"/>
    <w:rsid w:val="00303F08"/>
    <w:rsid w:val="0034004B"/>
    <w:rsid w:val="00374796"/>
    <w:rsid w:val="003D74F9"/>
    <w:rsid w:val="003E1F88"/>
    <w:rsid w:val="00413C4E"/>
    <w:rsid w:val="00426E51"/>
    <w:rsid w:val="00436F00"/>
    <w:rsid w:val="00472829"/>
    <w:rsid w:val="004841F0"/>
    <w:rsid w:val="004A1425"/>
    <w:rsid w:val="004A4A57"/>
    <w:rsid w:val="004B17EC"/>
    <w:rsid w:val="004C20B4"/>
    <w:rsid w:val="004F2219"/>
    <w:rsid w:val="004F6996"/>
    <w:rsid w:val="00510D21"/>
    <w:rsid w:val="00516E3A"/>
    <w:rsid w:val="00521B93"/>
    <w:rsid w:val="00530DA2"/>
    <w:rsid w:val="00537661"/>
    <w:rsid w:val="00551C5C"/>
    <w:rsid w:val="0055520A"/>
    <w:rsid w:val="00563EC2"/>
    <w:rsid w:val="005A5206"/>
    <w:rsid w:val="005A5A51"/>
    <w:rsid w:val="005A604B"/>
    <w:rsid w:val="005B0A91"/>
    <w:rsid w:val="005C41E8"/>
    <w:rsid w:val="005E0B5B"/>
    <w:rsid w:val="005F62FA"/>
    <w:rsid w:val="00621121"/>
    <w:rsid w:val="006319C6"/>
    <w:rsid w:val="00632976"/>
    <w:rsid w:val="00646C2A"/>
    <w:rsid w:val="0065009E"/>
    <w:rsid w:val="006602D2"/>
    <w:rsid w:val="00660CF9"/>
    <w:rsid w:val="006651A6"/>
    <w:rsid w:val="006863F7"/>
    <w:rsid w:val="00691CB2"/>
    <w:rsid w:val="00697999"/>
    <w:rsid w:val="006A059E"/>
    <w:rsid w:val="006C2004"/>
    <w:rsid w:val="006C7304"/>
    <w:rsid w:val="0070602F"/>
    <w:rsid w:val="00712209"/>
    <w:rsid w:val="00713EF7"/>
    <w:rsid w:val="00721636"/>
    <w:rsid w:val="0072733D"/>
    <w:rsid w:val="00735BE3"/>
    <w:rsid w:val="007811AF"/>
    <w:rsid w:val="007C710A"/>
    <w:rsid w:val="007D6663"/>
    <w:rsid w:val="007F25C8"/>
    <w:rsid w:val="00800702"/>
    <w:rsid w:val="00803584"/>
    <w:rsid w:val="00826117"/>
    <w:rsid w:val="008354A7"/>
    <w:rsid w:val="00850538"/>
    <w:rsid w:val="00867081"/>
    <w:rsid w:val="00871CC3"/>
    <w:rsid w:val="00880BDD"/>
    <w:rsid w:val="00895C7E"/>
    <w:rsid w:val="008A3825"/>
    <w:rsid w:val="008B374D"/>
    <w:rsid w:val="008B5730"/>
    <w:rsid w:val="008C6BC7"/>
    <w:rsid w:val="008F1654"/>
    <w:rsid w:val="00912991"/>
    <w:rsid w:val="00942DA7"/>
    <w:rsid w:val="0094346A"/>
    <w:rsid w:val="00967F9F"/>
    <w:rsid w:val="0099711C"/>
    <w:rsid w:val="009A5B30"/>
    <w:rsid w:val="009A775A"/>
    <w:rsid w:val="009C6EB6"/>
    <w:rsid w:val="009C7AB7"/>
    <w:rsid w:val="009D0E0E"/>
    <w:rsid w:val="009D19C5"/>
    <w:rsid w:val="009D2F1F"/>
    <w:rsid w:val="00A01F79"/>
    <w:rsid w:val="00A05628"/>
    <w:rsid w:val="00A13054"/>
    <w:rsid w:val="00A3317B"/>
    <w:rsid w:val="00A72434"/>
    <w:rsid w:val="00A76042"/>
    <w:rsid w:val="00AB17BD"/>
    <w:rsid w:val="00AB2D9A"/>
    <w:rsid w:val="00AB4502"/>
    <w:rsid w:val="00AF23D6"/>
    <w:rsid w:val="00B2037C"/>
    <w:rsid w:val="00B22717"/>
    <w:rsid w:val="00B22C5C"/>
    <w:rsid w:val="00B750B3"/>
    <w:rsid w:val="00B8567A"/>
    <w:rsid w:val="00B91CC5"/>
    <w:rsid w:val="00BB1587"/>
    <w:rsid w:val="00BC7596"/>
    <w:rsid w:val="00BE34D6"/>
    <w:rsid w:val="00BF59F2"/>
    <w:rsid w:val="00C05E59"/>
    <w:rsid w:val="00C24009"/>
    <w:rsid w:val="00C47E45"/>
    <w:rsid w:val="00C55579"/>
    <w:rsid w:val="00C67445"/>
    <w:rsid w:val="00C84347"/>
    <w:rsid w:val="00C8563C"/>
    <w:rsid w:val="00CA0481"/>
    <w:rsid w:val="00CC1000"/>
    <w:rsid w:val="00CF2F93"/>
    <w:rsid w:val="00D0460C"/>
    <w:rsid w:val="00D14F1E"/>
    <w:rsid w:val="00D30773"/>
    <w:rsid w:val="00D36EE1"/>
    <w:rsid w:val="00D94D74"/>
    <w:rsid w:val="00DA5C85"/>
    <w:rsid w:val="00DA5ECA"/>
    <w:rsid w:val="00DC40F7"/>
    <w:rsid w:val="00DD243A"/>
    <w:rsid w:val="00DD4FB2"/>
    <w:rsid w:val="00DF2270"/>
    <w:rsid w:val="00E02BA1"/>
    <w:rsid w:val="00E10AF9"/>
    <w:rsid w:val="00E4113D"/>
    <w:rsid w:val="00E6097E"/>
    <w:rsid w:val="00E60C76"/>
    <w:rsid w:val="00E80DBA"/>
    <w:rsid w:val="00E82C59"/>
    <w:rsid w:val="00E84461"/>
    <w:rsid w:val="00E8779D"/>
    <w:rsid w:val="00E903FB"/>
    <w:rsid w:val="00EA4A40"/>
    <w:rsid w:val="00EA5685"/>
    <w:rsid w:val="00EB4B89"/>
    <w:rsid w:val="00EC5585"/>
    <w:rsid w:val="00ED3240"/>
    <w:rsid w:val="00EF042D"/>
    <w:rsid w:val="00EF108F"/>
    <w:rsid w:val="00EF7E93"/>
    <w:rsid w:val="00F0170F"/>
    <w:rsid w:val="00F341DF"/>
    <w:rsid w:val="00F615F9"/>
    <w:rsid w:val="00F8197F"/>
    <w:rsid w:val="00F93F99"/>
    <w:rsid w:val="00FD2C2B"/>
    <w:rsid w:val="00FD3E58"/>
    <w:rsid w:val="00FD4895"/>
    <w:rsid w:val="00FE3AF9"/>
    <w:rsid w:val="00FE4444"/>
    <w:rsid w:val="00FF1EFB"/>
    <w:rsid w:val="00FF3B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E0AE3E6-5FEB-44B7-BCA8-268886947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iPriority w:val="99"/>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iPriority w:val="99"/>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customStyle="1" w:styleId="1">
    <w:name w:val="1阶"/>
    <w:basedOn w:val="a"/>
    <w:rsid w:val="00C84347"/>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7">
    <w:name w:val="表格文字"/>
    <w:rsid w:val="00ED3240"/>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1388800037">
      <w:bodyDiv w:val="1"/>
      <w:marLeft w:val="0"/>
      <w:marRight w:val="0"/>
      <w:marTop w:val="0"/>
      <w:marBottom w:val="0"/>
      <w:divBdr>
        <w:top w:val="none" w:sz="0" w:space="0" w:color="auto"/>
        <w:left w:val="none" w:sz="0" w:space="0" w:color="auto"/>
        <w:bottom w:val="none" w:sz="0" w:space="0" w:color="auto"/>
        <w:right w:val="none" w:sz="0" w:space="0" w:color="auto"/>
      </w:divBdr>
    </w:div>
    <w:div w:id="1890729937">
      <w:bodyDiv w:val="1"/>
      <w:marLeft w:val="0"/>
      <w:marRight w:val="0"/>
      <w:marTop w:val="0"/>
      <w:marBottom w:val="0"/>
      <w:divBdr>
        <w:top w:val="none" w:sz="0" w:space="0" w:color="auto"/>
        <w:left w:val="none" w:sz="0" w:space="0" w:color="auto"/>
        <w:bottom w:val="none" w:sz="0" w:space="0" w:color="auto"/>
        <w:right w:val="none" w:sz="0" w:space="0" w:color="auto"/>
      </w:divBdr>
    </w:div>
    <w:div w:id="1918903606">
      <w:bodyDiv w:val="1"/>
      <w:marLeft w:val="0"/>
      <w:marRight w:val="0"/>
      <w:marTop w:val="0"/>
      <w:marBottom w:val="0"/>
      <w:divBdr>
        <w:top w:val="none" w:sz="0" w:space="0" w:color="auto"/>
        <w:left w:val="none" w:sz="0" w:space="0" w:color="auto"/>
        <w:bottom w:val="none" w:sz="0" w:space="0" w:color="auto"/>
        <w:right w:val="none" w:sz="0" w:space="0" w:color="auto"/>
      </w:divBdr>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Microsoft_Excel_97-2003_Worksheet.xls"/><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PowerPoint_Presentation.pptx"/><Relationship Id="rId20"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package" Target="embeddings/Microsoft_PowerPoint_Presentation1.pptx"/></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B8FE6D-EE1A-45A0-B0AE-0673D29C0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899</Words>
  <Characters>5128</Characters>
  <Application>Microsoft Office Word</Application>
  <DocSecurity>4</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2024-09-27T07:46:00Z</cp:lastPrinted>
  <dcterms:created xsi:type="dcterms:W3CDTF">2026-04-03T11:30:00Z</dcterms:created>
  <dcterms:modified xsi:type="dcterms:W3CDTF">2026-04-03T11:30:00Z</dcterms:modified>
</cp:coreProperties>
</file>