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401D58" w:rsidRDefault="00F93F99" w:rsidP="004F6996">
      <w:pPr>
        <w:spacing w:after="0" w:line="360" w:lineRule="auto"/>
        <w:jc w:val="center"/>
        <w:rPr>
          <w:rFonts w:ascii="Times New Roman" w:hAnsi="Times New Roman"/>
          <w:color w:val="1F497D"/>
          <w:sz w:val="24"/>
        </w:rPr>
      </w:pPr>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QUY TRÌNH KIỂM 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401D58">
        <w:rPr>
          <w:rFonts w:ascii="Times New Roman" w:hAnsi="Times New Roman"/>
          <w:b/>
          <w:color w:val="1F497D"/>
          <w:sz w:val="124"/>
          <w:szCs w:val="124"/>
        </w:rPr>
        <w:t>4M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005D46">
        <w:trPr>
          <w:trHeight w:val="1475"/>
        </w:trPr>
        <w:tc>
          <w:tcPr>
            <w:tcW w:w="2460" w:type="dxa"/>
            <w:vAlign w:val="center"/>
          </w:tcPr>
          <w:p w:rsidR="00994FA0" w:rsidRDefault="007F1650" w:rsidP="00994FA0">
            <w:pPr>
              <w:pStyle w:val="10"/>
              <w:ind w:left="0" w:firstLine="0"/>
              <w:jc w:val="center"/>
              <w:rPr>
                <w:noProof/>
                <w:lang w:eastAsia="ko-KR"/>
              </w:rPr>
            </w:pPr>
            <w:r w:rsidRPr="00601799">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0.5pt;height:51.75pt;visibility:visible">
                  <v:imagedata r:id="rId8" o:title=""/>
                </v:shape>
              </w:pict>
            </w:r>
          </w:p>
          <w:p w:rsidR="007F1650" w:rsidRPr="007F1650" w:rsidRDefault="007F1650" w:rsidP="00994FA0">
            <w:pPr>
              <w:pStyle w:val="10"/>
              <w:ind w:left="0" w:firstLine="0"/>
              <w:jc w:val="center"/>
              <w:rPr>
                <w:rFonts w:ascii="Times New Roman" w:hAnsi="Times New Roman"/>
                <w:color w:val="1F497D"/>
              </w:rPr>
            </w:pPr>
            <w:r w:rsidRPr="007F1650">
              <w:rPr>
                <w:rFonts w:ascii="Times New Roman" w:hAnsi="Times New Roman"/>
                <w:noProof/>
                <w:lang w:eastAsia="ko-KR"/>
              </w:rPr>
              <w:t>Nguyễn Khắc Dân</w:t>
            </w:r>
          </w:p>
        </w:tc>
        <w:tc>
          <w:tcPr>
            <w:tcW w:w="2460" w:type="dxa"/>
            <w:vAlign w:val="center"/>
          </w:tcPr>
          <w:p w:rsidR="00994FA0" w:rsidRPr="00401D58" w:rsidRDefault="007F1650" w:rsidP="00994FA0">
            <w:pPr>
              <w:pStyle w:val="10"/>
              <w:ind w:left="0" w:firstLine="0"/>
              <w:jc w:val="center"/>
              <w:rPr>
                <w:color w:val="1F497D"/>
                <w:sz w:val="30"/>
                <w:szCs w:val="30"/>
              </w:rPr>
            </w:pPr>
            <w:r>
              <w:rPr>
                <w:noProof/>
                <w:color w:val="1F497D"/>
                <w:sz w:val="30"/>
                <w:szCs w:val="30"/>
                <w:lang w:eastAsia="ko-KR"/>
              </w:rPr>
              <w:pict>
                <v:shapetype id="_x0000_t32" coordsize="21600,21600" o:spt="32" o:oned="t" path="m,l21600,21600e" filled="f">
                  <v:path arrowok="t" fillok="f" o:connecttype="none"/>
                  <o:lock v:ext="edit" shapetype="t"/>
                </v:shapetype>
                <v:shape id="_x0000_s2050" type="#_x0000_t32" style="position:absolute;left:0;text-align:left;margin-left:-1.15pt;margin-top:3.4pt;width:116.3pt;height:74.75pt;flip:x;z-index:251657728;mso-position-horizontal-relative:text;mso-position-vertical-relative:text" o:connectortype="straight"/>
              </w:pict>
            </w:r>
          </w:p>
        </w:tc>
        <w:tc>
          <w:tcPr>
            <w:tcW w:w="2460" w:type="dxa"/>
            <w:vAlign w:val="center"/>
          </w:tcPr>
          <w:p w:rsidR="007F1650" w:rsidRDefault="007F1650" w:rsidP="007F1650">
            <w:pPr>
              <w:pStyle w:val="10"/>
              <w:ind w:left="0" w:firstLine="0"/>
              <w:jc w:val="center"/>
              <w:rPr>
                <w:color w:val="1F497D"/>
              </w:rPr>
            </w:pPr>
            <w:r w:rsidRPr="00601799">
              <w:rPr>
                <w:noProof/>
                <w:lang w:eastAsia="ko-KR"/>
              </w:rPr>
              <w:pict>
                <v:shape id="Picture 2" o:spid="_x0000_i1026" type="#_x0000_t75" style="width:91.5pt;height:63pt;visibility:visible">
                  <v:imagedata r:id="rId9" o:title=""/>
                </v:shape>
              </w:pict>
            </w:r>
          </w:p>
          <w:p w:rsidR="007F1650" w:rsidRPr="00401D58" w:rsidRDefault="007F1650" w:rsidP="00994FA0">
            <w:pPr>
              <w:pStyle w:val="10"/>
              <w:ind w:left="0" w:firstLine="0"/>
              <w:jc w:val="center"/>
              <w:rPr>
                <w:color w:val="1F497D"/>
              </w:rPr>
            </w:pPr>
            <w:r w:rsidRPr="007F1650">
              <w:rPr>
                <w:rFonts w:ascii="Times New Roman" w:hAnsi="Times New Roman"/>
                <w:noProof/>
                <w:lang w:eastAsia="ko-KR"/>
              </w:rPr>
              <w:t>Lee Choong Jae</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b"/>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b"/>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b"/>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E11D33" w:rsidRPr="008F2663" w:rsidRDefault="00E11D33" w:rsidP="00E11D33">
            <w:pPr>
              <w:pStyle w:val="ab"/>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b"/>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2D099D" w:rsidP="00005D46">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a6"/>
        <w:spacing w:after="0" w:line="360" w:lineRule="auto"/>
        <w:ind w:left="1080"/>
        <w:jc w:val="both"/>
        <w:rPr>
          <w:rFonts w:ascii="Times New Roman" w:hAnsi="Times New Roman"/>
          <w:color w:val="1F497D"/>
          <w:sz w:val="24"/>
        </w:rPr>
      </w:pPr>
    </w:p>
    <w:p w:rsidR="00994FA0" w:rsidRPr="00401D58" w:rsidRDefault="00994FA0" w:rsidP="00CE61DC">
      <w:pPr>
        <w:pStyle w:val="a6"/>
        <w:spacing w:after="0" w:line="360" w:lineRule="auto"/>
        <w:ind w:left="1080"/>
        <w:jc w:val="both"/>
        <w:rPr>
          <w:rFonts w:ascii="Times New Roman" w:hAnsi="Times New Roman"/>
          <w:color w:val="1F497D"/>
          <w:sz w:val="24"/>
        </w:rPr>
      </w:pPr>
    </w:p>
    <w:p w:rsidR="00F93F99" w:rsidRPr="00BC5771" w:rsidRDefault="00BC5771" w:rsidP="00BC5771">
      <w:pPr>
        <w:pStyle w:val="a6"/>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a6"/>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a6"/>
        <w:spacing w:after="0" w:line="360" w:lineRule="auto"/>
        <w:jc w:val="both"/>
        <w:rPr>
          <w:rFonts w:ascii="Times New Roman" w:hAnsi="Times New Roman"/>
          <w:color w:val="1F497D"/>
          <w:sz w:val="24"/>
        </w:rPr>
      </w:pPr>
      <w:r w:rsidRPr="00401D58">
        <w:rPr>
          <w:rFonts w:ascii="Times New Roman" w:hAnsi="Times New Roman"/>
          <w:color w:val="1F497D"/>
          <w:sz w:val="24"/>
        </w:rPr>
        <w:t xml:space="preserve">To provide the guidance on controlling changes in product research and development and mass production processes, changes in key factors (4M-1I-1E: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a6"/>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a6"/>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đại trà hoặc sản phẩm mẫu đã thông qua khách hàng xác nhận.</w:t>
      </w:r>
      <w:r w:rsidRPr="00CC2FB6">
        <w:rPr>
          <w:rFonts w:ascii="Times New Roman" w:hAnsi="Times New Roman"/>
          <w:sz w:val="24"/>
        </w:rPr>
        <w:t>.</w:t>
      </w:r>
    </w:p>
    <w:p w:rsidR="00CD4942" w:rsidRPr="00401D58" w:rsidRDefault="00CD4942" w:rsidP="00A2530A">
      <w:pPr>
        <w:pStyle w:val="a6"/>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4M-1I-1E for mass-produced products or prototypes that have been verified by customers.</w:t>
      </w:r>
    </w:p>
    <w:p w:rsidR="0065327E" w:rsidRPr="00A610D3" w:rsidRDefault="00A610D3" w:rsidP="00A610D3">
      <w:pPr>
        <w:pStyle w:val="a6"/>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lastRenderedPageBreak/>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a6"/>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a6"/>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A610D3" w:rsidRDefault="00A610D3" w:rsidP="00A610D3">
      <w:pPr>
        <w:pStyle w:val="a6"/>
        <w:numPr>
          <w:ilvl w:val="0"/>
          <w:numId w:val="1"/>
        </w:numPr>
        <w:spacing w:after="0" w:line="360" w:lineRule="auto"/>
        <w:ind w:hanging="720"/>
        <w:jc w:val="both"/>
        <w:rPr>
          <w:rFonts w:ascii="Times New Roman" w:hAnsi="Times New Roman"/>
          <w:b/>
          <w:sz w:val="28"/>
        </w:rPr>
      </w:pPr>
      <w:r>
        <w:rPr>
          <w:rFonts w:ascii="Times New Roman" w:hAnsi="Times New Roman"/>
          <w:b/>
          <w:sz w:val="28"/>
        </w:rPr>
        <w:t xml:space="preserve">Hạng mục thay đổi cần quản lý / </w:t>
      </w:r>
      <w:r w:rsidR="009A2F49" w:rsidRPr="00401D58">
        <w:rPr>
          <w:rFonts w:ascii="Times New Roman" w:hAnsi="Times New Roman"/>
          <w:b/>
          <w:color w:val="1F497D"/>
          <w:sz w:val="28"/>
        </w:rPr>
        <w:t>Changed items to be managed</w:t>
      </w:r>
      <w:r w:rsidR="001D00C0" w:rsidRPr="00401D58">
        <w:rPr>
          <w:rFonts w:ascii="Times New Roman" w:hAnsi="Times New Roman"/>
          <w:b/>
          <w:color w:val="1F497D"/>
          <w:sz w:val="28"/>
        </w:rPr>
        <w:t>:</w:t>
      </w:r>
    </w:p>
    <w:p w:rsidR="00A610D3" w:rsidRPr="00FA5D15" w:rsidRDefault="00A610D3" w:rsidP="00A610D3">
      <w:pPr>
        <w:pStyle w:val="a6"/>
        <w:spacing w:line="360" w:lineRule="auto"/>
        <w:rPr>
          <w:bCs/>
          <w:sz w:val="24"/>
        </w:rPr>
      </w:pPr>
      <w:r w:rsidRPr="00FA5D15">
        <w:rPr>
          <w:rFonts w:ascii="Times New Roman" w:hAnsi="Times New Roman"/>
          <w:b/>
          <w:sz w:val="24"/>
        </w:rPr>
        <w:lastRenderedPageBreak/>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do sự khác biệt ngẫu nhiên gây ra, không bị con người kiểm soát, tất các các sản phẩm sản xuất căn cứ theo “ Quy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a6"/>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a6"/>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Pr="00401D58" w:rsidRDefault="009A2F49" w:rsidP="00A610D3">
      <w:pPr>
        <w:pStyle w:val="a6"/>
        <w:spacing w:line="360" w:lineRule="auto"/>
        <w:rPr>
          <w:rFonts w:ascii="Times New Roman" w:hAnsi="Times New Roman"/>
          <w:bCs/>
          <w:color w:val="1F497D"/>
          <w:sz w:val="24"/>
        </w:rPr>
        <w:sectPr w:rsidR="009A2F49" w:rsidRPr="00401D58" w:rsidSect="0054464C">
          <w:headerReference w:type="default" r:id="rId10"/>
          <w:footerReference w:type="default" r:id="rId11"/>
          <w:pgSz w:w="11907" w:h="16839" w:code="9"/>
          <w:pgMar w:top="720" w:right="720" w:bottom="720" w:left="720" w:header="720" w:footer="720" w:gutter="0"/>
          <w:cols w:space="720"/>
          <w:docGrid w:linePitch="360"/>
        </w:sect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A610D3" w:rsidRPr="005115DD" w:rsidRDefault="00A610D3" w:rsidP="00A610D3">
      <w:pPr>
        <w:pStyle w:val="a6"/>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lastRenderedPageBreak/>
        <w:t>Phân loại các sự thay đổi</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401D58">
            <w:pPr>
              <w:rPr>
                <w:color w:val="FF0000"/>
                <w:sz w:val="12"/>
                <w:szCs w:val="12"/>
              </w:rPr>
            </w:pPr>
            <w:r w:rsidRPr="008F2663">
              <w:rPr>
                <w:sz w:val="12"/>
                <w:szCs w:val="12"/>
              </w:rPr>
              <w:t>Nội bộ (</w:t>
            </w:r>
            <w:r w:rsidRPr="008F2663">
              <w:rPr>
                <w:color w:val="FF0000"/>
                <w:sz w:val="12"/>
                <w:szCs w:val="12"/>
              </w:rPr>
              <w:t>bổ sung thêm các bộ phận có liên quan của công ty)</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phần ghi chú</w:t>
            </w:r>
          </w:p>
          <w:p w:rsidR="00A610D3" w:rsidRPr="008F2663" w:rsidRDefault="00A610D3" w:rsidP="00401D58">
            <w:pPr>
              <w:rPr>
                <w:sz w:val="12"/>
                <w:szCs w:val="12"/>
              </w:rPr>
            </w:pPr>
            <w:r w:rsidRPr="008F2663">
              <w:rPr>
                <w:color w:val="FF0000"/>
                <w:sz w:val="12"/>
                <w:szCs w:val="12"/>
              </w:rPr>
              <w:t>(bổ sung phần ghi chú theo thực tế công ty)</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Phần mềm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r w:rsidRPr="008F2663">
              <w:rPr>
                <w:sz w:val="12"/>
                <w:szCs w:val="12"/>
              </w:rPr>
              <w:t>v</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v</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V√</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Kỹ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Kỹ thuật</w:t>
            </w:r>
          </w:p>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Kỹ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Kỹ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Kỹ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Kỹ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5,15,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Kỹ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5,15,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Kỹ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 xml:space="preserve">Kỹ thuật </w:t>
            </w:r>
          </w:p>
          <w:p w:rsidR="00A610D3" w:rsidRPr="008F2663" w:rsidRDefault="00A610D3" w:rsidP="00401D58">
            <w:pPr>
              <w:rPr>
                <w:sz w:val="12"/>
                <w:szCs w:val="12"/>
              </w:rPr>
            </w:pPr>
            <w:r w:rsidRPr="008F2663">
              <w:rPr>
                <w:sz w:val="12"/>
                <w:szCs w:val="12"/>
              </w:rPr>
              <w:t>Kế hoặch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biệt tù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Kỹ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phụ trợ ( nước rửa máy/ chất trợ hàn)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Công trình</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Kĩ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Kĩ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Kĩ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Kĩ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Kĩ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Kĩ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Kĩ thuật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Kĩ thuật</w:t>
            </w:r>
          </w:p>
          <w:p w:rsidR="00A610D3" w:rsidRPr="008F2663" w:rsidRDefault="00A610D3" w:rsidP="00401D58">
            <w:pPr>
              <w:rPr>
                <w:sz w:val="12"/>
                <w:szCs w:val="12"/>
              </w:rPr>
            </w:pPr>
            <w:r w:rsidRPr="008F2663">
              <w:rPr>
                <w:sz w:val="12"/>
                <w:szCs w:val="12"/>
              </w:rPr>
              <w:t>Công trình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r w:rsidRPr="008F2663">
              <w:rPr>
                <w:sz w:val="12"/>
                <w:szCs w:val="12"/>
              </w:rPr>
              <w:t>Công trình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Công trình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Công trình</w:t>
            </w:r>
          </w:p>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Công trình</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Ghi chú: 1. Approval sheet vật liệu  2. Approval sheet thành phẩm  3. Phần mềm ( bao gồm chương trình) 4. Checklist liệu   5.SOP   6. Sơ đồ công trình   7. Quy phạm kiểm tra ngoại quan 8. Quy cách kĩ thuật  9. Mẫu nguyên vật liệu  10. Mẫu thành phẩm   ……………</w:t>
            </w:r>
          </w:p>
          <w:p w:rsidR="00A610D3" w:rsidRPr="008F2663" w:rsidRDefault="00A610D3" w:rsidP="00401D58">
            <w:pPr>
              <w:rPr>
                <w:sz w:val="12"/>
                <w:szCs w:val="12"/>
              </w:rPr>
            </w:pPr>
            <w:r w:rsidRPr="008F2663">
              <w:rPr>
                <w:color w:val="FF0000"/>
                <w:sz w:val="12"/>
                <w:szCs w:val="12"/>
              </w:rPr>
              <w:t>(Bổ sung theo các yếu tố thay đổi kéo theo cần phải kiểm soát của Công ty)</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Pr="00401D58" w:rsidRDefault="009A2F49" w:rsidP="00A610D3">
      <w:pPr>
        <w:pStyle w:val="a6"/>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t>Classification of changes</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0C40A2">
            <w:pPr>
              <w:jc w:val="center"/>
              <w:rPr>
                <w:color w:val="1F497D"/>
                <w:sz w:val="12"/>
                <w:szCs w:val="12"/>
              </w:rPr>
            </w:pPr>
            <w:r w:rsidRPr="00401D58">
              <w:rPr>
                <w:color w:val="1F497D"/>
                <w:sz w:val="12"/>
                <w:szCs w:val="12"/>
              </w:rPr>
              <w:t>Internal</w:t>
            </w:r>
            <w:r w:rsidR="00AD3C79" w:rsidRPr="00401D58">
              <w:rPr>
                <w:color w:val="1F497D"/>
                <w:sz w:val="12"/>
                <w:szCs w:val="12"/>
              </w:rPr>
              <w:t xml:space="preserve"> (</w:t>
            </w:r>
            <w:r w:rsidRPr="00401D58">
              <w:rPr>
                <w:color w:val="1F497D"/>
                <w:sz w:val="12"/>
                <w:szCs w:val="12"/>
              </w:rPr>
              <w:t>Addition of the relevant departments of the company</w:t>
            </w:r>
            <w:r w:rsidR="00AD3C79" w:rsidRPr="00401D58">
              <w:rPr>
                <w:color w:val="1F497D"/>
                <w:sz w:val="12"/>
                <w:szCs w:val="12"/>
              </w:rPr>
              <w:t>)</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05D46">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p w:rsidR="0085441A" w:rsidRPr="00401D58" w:rsidRDefault="0085441A" w:rsidP="000C40A2">
            <w:pPr>
              <w:rPr>
                <w:color w:val="1F497D"/>
                <w:sz w:val="12"/>
                <w:szCs w:val="12"/>
              </w:rPr>
            </w:pPr>
            <w:r w:rsidRPr="00401D58">
              <w:rPr>
                <w:color w:val="1F497D"/>
                <w:sz w:val="12"/>
                <w:szCs w:val="12"/>
              </w:rPr>
              <w:t>(</w:t>
            </w:r>
            <w:r w:rsidR="000C40A2" w:rsidRPr="00401D58">
              <w:rPr>
                <w:color w:val="1F497D"/>
                <w:sz w:val="12"/>
                <w:szCs w:val="12"/>
              </w:rPr>
              <w:t>Addition of notes subject to the actual conditions of the Company</w:t>
            </w:r>
            <w:r w:rsidRPr="00401D58">
              <w:rPr>
                <w:color w:val="1F497D"/>
                <w:sz w:val="12"/>
                <w:szCs w:val="12"/>
              </w:rPr>
              <w:t>)</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AD3C79" w:rsidP="00005D46">
            <w:pPr>
              <w:rPr>
                <w:color w:val="1F497D"/>
                <w:sz w:val="12"/>
                <w:szCs w:val="12"/>
              </w:rPr>
            </w:pPr>
            <w:r w:rsidRPr="00401D58">
              <w:rPr>
                <w:color w:val="1F497D"/>
                <w:sz w:val="12"/>
                <w:szCs w:val="12"/>
              </w:rPr>
              <w:t>….</w:t>
            </w:r>
          </w:p>
        </w:tc>
        <w:tc>
          <w:tcPr>
            <w:tcW w:w="430" w:type="dxa"/>
          </w:tcPr>
          <w:p w:rsidR="005115DD" w:rsidRPr="00401D58" w:rsidRDefault="00AD3C79" w:rsidP="00005D46">
            <w:pPr>
              <w:rPr>
                <w:color w:val="1F497D"/>
                <w:sz w:val="12"/>
                <w:szCs w:val="12"/>
              </w:rPr>
            </w:pPr>
            <w:r w:rsidRPr="00401D58">
              <w:rPr>
                <w:color w:val="1F497D"/>
                <w:sz w:val="12"/>
                <w:szCs w:val="12"/>
              </w:rPr>
              <w:t>….</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software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v</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v</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V√</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Technical</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 xml:space="preserve">Technical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Auxiliary materials (machine washing substance/ welding aids)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Works</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Technical</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Technical</w:t>
            </w:r>
          </w:p>
          <w:p w:rsidR="00E9196B" w:rsidRPr="00401D58" w:rsidRDefault="00E9196B" w:rsidP="00E9196B">
            <w:pPr>
              <w:rPr>
                <w:color w:val="1F497D"/>
                <w:sz w:val="12"/>
                <w:szCs w:val="12"/>
              </w:rPr>
            </w:pPr>
            <w:r w:rsidRPr="00401D58">
              <w:rPr>
                <w:color w:val="1F497D"/>
                <w:sz w:val="12"/>
                <w:szCs w:val="12"/>
              </w:rPr>
              <w:t>Works</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Works</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Works</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Works</w:t>
            </w:r>
          </w:p>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Works</w:t>
            </w:r>
          </w:p>
        </w:tc>
        <w:tc>
          <w:tcPr>
            <w:tcW w:w="516" w:type="dxa"/>
          </w:tcPr>
          <w:p w:rsidR="00E9196B" w:rsidRPr="00401D58" w:rsidRDefault="00E9196B" w:rsidP="00E9196B">
            <w:pPr>
              <w:rPr>
                <w:color w:val="1F497D"/>
                <w:sz w:val="12"/>
                <w:szCs w:val="12"/>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Notes: 1. Approval sheet for materials 2. Approval sheet for finished products  3. Software ( including program) 4. Checklist  5.SOP   6. Project diagrams   7. Visual inspection rules 8. Specifications 9. Material prototype 10. Finished product prototype   ……………</w:t>
            </w:r>
          </w:p>
          <w:p w:rsidR="00E9196B" w:rsidRPr="00401D58" w:rsidRDefault="00E9196B" w:rsidP="00E9196B">
            <w:pPr>
              <w:rPr>
                <w:color w:val="1F497D"/>
                <w:sz w:val="12"/>
                <w:szCs w:val="12"/>
              </w:rPr>
            </w:pPr>
            <w:r w:rsidRPr="00401D58">
              <w:rPr>
                <w:color w:val="1F497D"/>
                <w:sz w:val="12"/>
                <w:szCs w:val="12"/>
              </w:rPr>
              <w:t>(Supplemented according to the changed factors to be controlled by the Company)</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0658FD" w:rsidRPr="009B1929" w:rsidRDefault="000658FD" w:rsidP="000658FD">
      <w:pPr>
        <w:pStyle w:val="a6"/>
        <w:numPr>
          <w:ilvl w:val="0"/>
          <w:numId w:val="40"/>
        </w:numPr>
        <w:spacing w:after="0" w:line="348" w:lineRule="auto"/>
        <w:jc w:val="both"/>
        <w:rPr>
          <w:rFonts w:ascii="Times New Roman" w:hAnsi="Times New Roman"/>
          <w:b/>
          <w:sz w:val="32"/>
        </w:rPr>
      </w:pPr>
      <w:r>
        <w:rPr>
          <w:rFonts w:ascii="Times New Roman" w:hAnsi="Times New Roman"/>
          <w:b/>
          <w:sz w:val="28"/>
        </w:rPr>
        <w:t>Lưu trình quản lý thay đổi:</w:t>
      </w:r>
    </w:p>
    <w:p w:rsidR="000658FD" w:rsidRPr="009B1929" w:rsidRDefault="000658FD" w:rsidP="000658FD">
      <w:pPr>
        <w:pStyle w:val="a6"/>
        <w:spacing w:after="0" w:line="348" w:lineRule="auto"/>
        <w:jc w:val="both"/>
        <w:rPr>
          <w:rFonts w:ascii="Times New Roman" w:hAnsi="Times New Roman"/>
          <w:b/>
          <w:sz w:val="32"/>
        </w:rPr>
      </w:pPr>
    </w:p>
    <w:p w:rsidR="000658FD" w:rsidRPr="008A31E3" w:rsidRDefault="000658FD" w:rsidP="000658FD">
      <w:pPr>
        <w:pStyle w:val="a6"/>
        <w:spacing w:after="0" w:line="348" w:lineRule="auto"/>
        <w:jc w:val="both"/>
        <w:rPr>
          <w:rFonts w:ascii="Times New Roman" w:hAnsi="Times New Roman"/>
          <w:b/>
          <w:sz w:val="32"/>
        </w:rPr>
      </w:pPr>
      <w:r w:rsidRPr="007C6A9D">
        <w:rPr>
          <w:rFonts w:eastAsia="돋움"/>
          <w:color w:val="000000"/>
          <w:sz w:val="24"/>
        </w:rPr>
        <w:object w:dxaOrig="9142" w:dyaOrig="13383">
          <v:shape id="_x0000_i1028" type="#_x0000_t75" style="width:472.5pt;height:555.75pt" o:ole="" o:bordertopcolor="this" o:borderleftcolor="this" o:borderbottomcolor="this" o:borderrightcolor="this">
            <v:imagedata r:id="rId12" o:title=""/>
            <w10:bordertop type="single" width="4"/>
            <w10:borderleft type="single" width="4"/>
            <w10:borderbottom type="single" width="4"/>
            <w10:borderright type="single" width="4"/>
          </v:shape>
          <o:OLEObject Type="Embed" ProgID="Visio.Drawing.11" ShapeID="_x0000_i1028" DrawAspect="Content" ObjectID="_1836746228" r:id="rId13"/>
        </w:object>
      </w:r>
    </w:p>
    <w:p w:rsidR="00A610D3" w:rsidRPr="00401D58" w:rsidRDefault="00A610D3" w:rsidP="00A610D3">
      <w:pPr>
        <w:pStyle w:val="a6"/>
        <w:numPr>
          <w:ilvl w:val="0"/>
          <w:numId w:val="40"/>
        </w:numPr>
        <w:spacing w:after="0" w:line="348" w:lineRule="auto"/>
        <w:ind w:hanging="720"/>
        <w:jc w:val="both"/>
        <w:rPr>
          <w:rFonts w:ascii="Times New Roman" w:hAnsi="Times New Roman"/>
          <w:b/>
          <w:color w:val="1F497D"/>
          <w:sz w:val="28"/>
        </w:rPr>
        <w:sectPr w:rsidR="00A610D3" w:rsidRPr="00401D58" w:rsidSect="0054464C">
          <w:pgSz w:w="11907" w:h="16839" w:code="9"/>
          <w:pgMar w:top="720" w:right="720" w:bottom="720" w:left="720" w:header="720" w:footer="720" w:gutter="0"/>
          <w:cols w:space="720"/>
          <w:docGrid w:linePitch="360"/>
        </w:sectPr>
      </w:pPr>
    </w:p>
    <w:p w:rsidR="00323304" w:rsidRPr="00401D58" w:rsidRDefault="000658FD" w:rsidP="000658FD">
      <w:pPr>
        <w:pStyle w:val="a6"/>
        <w:spacing w:after="0" w:line="348" w:lineRule="auto"/>
        <w:ind w:left="0"/>
        <w:jc w:val="both"/>
        <w:rPr>
          <w:rFonts w:ascii="Times New Roman" w:hAnsi="Times New Roman"/>
          <w:b/>
          <w:color w:val="1F497D"/>
          <w:sz w:val="32"/>
        </w:rPr>
      </w:pPr>
      <w:r w:rsidRPr="00401D58">
        <w:rPr>
          <w:rFonts w:ascii="Times New Roman" w:hAnsi="Times New Roman"/>
          <w:b/>
          <w:color w:val="1F497D"/>
          <w:sz w:val="28"/>
        </w:rPr>
        <w:t xml:space="preserve">6. </w:t>
      </w:r>
      <w:r w:rsidR="009A2F49" w:rsidRPr="00401D58">
        <w:rPr>
          <w:rFonts w:ascii="Times New Roman" w:hAnsi="Times New Roman"/>
          <w:b/>
          <w:color w:val="1F497D"/>
          <w:sz w:val="28"/>
        </w:rPr>
        <w:t>Flow chart for change management</w:t>
      </w:r>
      <w:r w:rsidR="00323304" w:rsidRPr="00401D58">
        <w:rPr>
          <w:rFonts w:ascii="Times New Roman" w:hAnsi="Times New Roman"/>
          <w:b/>
          <w:color w:val="1F497D"/>
          <w:sz w:val="28"/>
        </w:rPr>
        <w:t>:</w:t>
      </w:r>
    </w:p>
    <w:p w:rsidR="00CB2671" w:rsidRPr="00401D58" w:rsidRDefault="003F1000" w:rsidP="008A31E3">
      <w:pPr>
        <w:pStyle w:val="a6"/>
        <w:spacing w:after="0" w:line="348" w:lineRule="auto"/>
        <w:jc w:val="both"/>
        <w:rPr>
          <w:rFonts w:ascii="Times New Roman" w:hAnsi="Times New Roman"/>
          <w:b/>
          <w:color w:val="1F497D"/>
          <w:sz w:val="32"/>
        </w:rPr>
      </w:pPr>
      <w:r w:rsidRPr="00401D58">
        <w:rPr>
          <w:rFonts w:ascii="Times New Roman" w:hAnsi="Times New Roman"/>
          <w:b/>
          <w:noProof/>
          <w:color w:val="1F497D"/>
          <w:sz w:val="32"/>
        </w:rPr>
        <w:pict>
          <v:shape id="_x0000_i1029" type="#_x0000_t75" style="width:525.75pt;height:540pt;visibility:visible">
            <v:imagedata r:id="rId14" o:title=""/>
          </v:shape>
        </w:pict>
      </w:r>
    </w:p>
    <w:p w:rsidR="000658FD" w:rsidRPr="00401D58" w:rsidRDefault="000658FD" w:rsidP="000658FD">
      <w:pPr>
        <w:pStyle w:val="a6"/>
        <w:spacing w:after="0" w:line="348" w:lineRule="auto"/>
        <w:jc w:val="both"/>
        <w:rPr>
          <w:rFonts w:ascii="Times New Roman" w:hAnsi="Times New Roman"/>
          <w:b/>
          <w:color w:val="1F497D"/>
          <w:sz w:val="32"/>
        </w:rPr>
      </w:pPr>
    </w:p>
    <w:p w:rsidR="00885F3D" w:rsidRPr="000658FD" w:rsidRDefault="000658FD" w:rsidP="000658FD">
      <w:pPr>
        <w:pStyle w:val="a6"/>
        <w:numPr>
          <w:ilvl w:val="0"/>
          <w:numId w:val="40"/>
        </w:numPr>
        <w:spacing w:after="0" w:line="348" w:lineRule="auto"/>
        <w:jc w:val="both"/>
        <w:rPr>
          <w:rFonts w:ascii="Times New Roman" w:hAnsi="Times New Roman"/>
          <w:b/>
          <w:sz w:val="32"/>
        </w:rPr>
      </w:pPr>
      <w:r>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a6"/>
        <w:numPr>
          <w:ilvl w:val="0"/>
          <w:numId w:val="38"/>
        </w:numPr>
        <w:spacing w:line="360" w:lineRule="auto"/>
        <w:rPr>
          <w:rFonts w:ascii="Times New Roman" w:hAnsi="Times New Roman"/>
          <w:b/>
          <w:sz w:val="24"/>
        </w:rPr>
      </w:pPr>
      <w:r w:rsidRPr="00885F3D">
        <w:rPr>
          <w:rFonts w:ascii="Times New Roman" w:hAnsi="Times New Roman"/>
          <w:b/>
          <w:sz w:val="24"/>
        </w:rPr>
        <w:t>Thay đổi do khách hàng yêu cầu</w:t>
      </w:r>
      <w:r>
        <w:rPr>
          <w:rFonts w:ascii="Times New Roman" w:hAnsi="Times New Roman"/>
          <w:b/>
          <w:sz w:val="24"/>
        </w:rPr>
        <w:t xml:space="preserve">  / </w:t>
      </w:r>
      <w:r w:rsidR="00CE351F" w:rsidRPr="00401D58">
        <w:rPr>
          <w:rFonts w:ascii="Times New Roman" w:hAnsi="Times New Roman"/>
          <w:b/>
          <w:color w:val="1F497D"/>
          <w:sz w:val="24"/>
        </w:rPr>
        <w:t>Changes required by customer</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Các bộ phận tiếp nhận thông tin ( kinh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a6"/>
        <w:numPr>
          <w:ilvl w:val="0"/>
          <w:numId w:val="38"/>
        </w:numPr>
        <w:spacing w:after="0" w:line="348" w:lineRule="auto"/>
        <w:rPr>
          <w:rFonts w:ascii="Times New Roman" w:hAnsi="Times New Roman"/>
          <w:b/>
          <w:sz w:val="24"/>
        </w:rPr>
      </w:pPr>
      <w:r w:rsidRPr="00885F3D">
        <w:rPr>
          <w:rFonts w:ascii="Times New Roman" w:hAnsi="Times New Roman"/>
          <w:b/>
          <w:sz w:val="24"/>
        </w:rPr>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a6"/>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a6"/>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a6"/>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a6"/>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a6"/>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a6"/>
        <w:numPr>
          <w:ilvl w:val="0"/>
          <w:numId w:val="38"/>
        </w:numPr>
        <w:spacing w:after="0" w:line="348" w:lineRule="auto"/>
        <w:jc w:val="both"/>
        <w:rPr>
          <w:rFonts w:ascii="Times New Roman" w:hAnsi="Times New Roman"/>
          <w:sz w:val="24"/>
        </w:rPr>
      </w:pPr>
      <w:r w:rsidRPr="002D3D22">
        <w:rPr>
          <w:rFonts w:ascii="Times New Roman" w:hAnsi="Times New Roman"/>
          <w:sz w:val="24"/>
        </w:rPr>
        <w:t>Sau khi tiến hành cuộc họp bộ phận đánh giá cuộc họp sẽ điền vào “ Bảng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a6"/>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a6"/>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a6"/>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4E36DF">
      <w:pPr>
        <w:pStyle w:val="a6"/>
        <w:numPr>
          <w:ilvl w:val="0"/>
          <w:numId w:val="40"/>
        </w:numPr>
        <w:spacing w:after="0" w:line="348" w:lineRule="auto"/>
        <w:jc w:val="both"/>
        <w:rPr>
          <w:rFonts w:ascii="Times New Roman" w:hAnsi="Times New Roman"/>
          <w:b/>
          <w:sz w:val="32"/>
        </w:rPr>
      </w:pPr>
      <w:r w:rsidRPr="00D415B2">
        <w:rPr>
          <w:rFonts w:ascii="Times New Roman" w:hAnsi="Times New Roman"/>
          <w:b/>
          <w:sz w:val="28"/>
        </w:rPr>
        <w:t>Các hạng mục yêu cầu thay đổi thực thi trong công ty</w:t>
      </w:r>
      <w:r w:rsidR="004E36DF">
        <w:rPr>
          <w:rFonts w:ascii="Times New Roman" w:hAnsi="Times New Roman"/>
          <w:b/>
          <w:sz w:val="28"/>
        </w:rPr>
        <w:t xml:space="preserve"> / </w:t>
      </w:r>
      <w:r w:rsidR="003334D6" w:rsidRPr="00401D58">
        <w:rPr>
          <w:rFonts w:ascii="Times New Roman" w:hAnsi="Times New Roman"/>
          <w:b/>
          <w:color w:val="1F497D"/>
          <w:sz w:val="28"/>
        </w:rPr>
        <w:t>Items to be changed in the company</w:t>
      </w:r>
      <w:r w:rsidR="00D415B2" w:rsidRPr="00401D58">
        <w:rPr>
          <w:rFonts w:ascii="Times New Roman" w:hAnsi="Times New Roman"/>
          <w:b/>
          <w:color w:val="1F497D"/>
          <w:sz w:val="28"/>
        </w:rPr>
        <w:t>:</w:t>
      </w:r>
    </w:p>
    <w:p w:rsidR="004E36DF" w:rsidRPr="00D415B2" w:rsidRDefault="004E36DF" w:rsidP="004E36DF">
      <w:pPr>
        <w:pStyle w:val="a6"/>
        <w:spacing w:after="0" w:line="348" w:lineRule="auto"/>
        <w:jc w:val="both"/>
        <w:rPr>
          <w:rFonts w:ascii="Times New Roman" w:hAnsi="Times New Roman"/>
          <w:sz w:val="24"/>
        </w:rPr>
      </w:pPr>
      <w:r w:rsidRPr="00D415B2">
        <w:rPr>
          <w:rFonts w:ascii="Times New Roman" w:hAnsi="Times New Roman"/>
          <w:sz w:val="24"/>
        </w:rPr>
        <w:t>Khi  thực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FC42A3" w:rsidRPr="00401D58" w:rsidRDefault="00FC42A3" w:rsidP="00FE384D">
      <w:pPr>
        <w:pStyle w:val="a6"/>
        <w:spacing w:after="0" w:line="348" w:lineRule="auto"/>
        <w:jc w:val="both"/>
        <w:rPr>
          <w:rFonts w:ascii="Times New Roman" w:hAnsi="Times New Roman"/>
          <w:color w:val="1F497D"/>
          <w:sz w:val="24"/>
        </w:rPr>
      </w:pPr>
      <w:r w:rsidRPr="00401D58">
        <w:rPr>
          <w:rFonts w:ascii="Times New Roman" w:hAnsi="Times New Roman"/>
          <w:color w:val="1F497D"/>
          <w:sz w:val="24"/>
        </w:rPr>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4E36DF" w:rsidRPr="00401D58" w:rsidRDefault="004E36DF" w:rsidP="00FE384D">
      <w:pPr>
        <w:pStyle w:val="a6"/>
        <w:spacing w:after="0" w:line="348" w:lineRule="auto"/>
        <w:jc w:val="both"/>
        <w:rPr>
          <w:rFonts w:ascii="Times New Roman" w:hAnsi="Times New Roman"/>
          <w:color w:val="1F497D"/>
          <w:sz w:val="24"/>
        </w:rPr>
      </w:pPr>
    </w:p>
    <w:p w:rsidR="004E36DF" w:rsidRPr="00401D58" w:rsidRDefault="004E36DF" w:rsidP="00FE384D">
      <w:pPr>
        <w:pStyle w:val="a6"/>
        <w:spacing w:after="0" w:line="348" w:lineRule="auto"/>
        <w:jc w:val="both"/>
        <w:rPr>
          <w:rFonts w:ascii="Times New Roman" w:hAnsi="Times New Roman"/>
          <w:color w:val="1F497D"/>
          <w:sz w:val="24"/>
        </w:rPr>
      </w:pPr>
    </w:p>
    <w:p w:rsidR="004E36DF" w:rsidRPr="00401D58" w:rsidRDefault="004E36DF" w:rsidP="00FE384D">
      <w:pPr>
        <w:pStyle w:val="a6"/>
        <w:spacing w:after="0" w:line="348" w:lineRule="auto"/>
        <w:jc w:val="both"/>
        <w:rPr>
          <w:rFonts w:ascii="Times New Roman" w:hAnsi="Times New Roman"/>
          <w:color w:val="1F497D"/>
          <w:sz w:val="24"/>
        </w:rPr>
      </w:pPr>
    </w:p>
    <w:p w:rsidR="00D415B2" w:rsidRPr="004E36DF" w:rsidRDefault="004E36DF" w:rsidP="004E36DF">
      <w:pPr>
        <w:pStyle w:val="a6"/>
        <w:numPr>
          <w:ilvl w:val="0"/>
          <w:numId w:val="40"/>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4E36DF">
      <w:pPr>
        <w:pStyle w:val="a6"/>
        <w:numPr>
          <w:ilvl w:val="1"/>
          <w:numId w:val="41"/>
        </w:numPr>
        <w:spacing w:after="0" w:line="348" w:lineRule="auto"/>
        <w:ind w:left="1440" w:hanging="720"/>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a6"/>
        <w:spacing w:after="0" w:line="348" w:lineRule="auto"/>
        <w:ind w:left="1440"/>
        <w:jc w:val="both"/>
        <w:rPr>
          <w:rFonts w:ascii="Times New Roman" w:hAnsi="Times New Roman"/>
          <w:color w:val="1F497D"/>
          <w:sz w:val="24"/>
        </w:rPr>
      </w:pPr>
      <w:r w:rsidRPr="00401D58">
        <w:rPr>
          <w:rFonts w:ascii="Times New Roman" w:hAnsi="Times New Roman"/>
          <w:color w:val="1F497D"/>
          <w:sz w:val="24"/>
        </w:rPr>
        <w:t>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QC Department and factory manager for approval. Materials provided by the suppliers that have not been approved for change will be handled as NG materials.</w:t>
      </w:r>
    </w:p>
    <w:p w:rsidR="004E36DF" w:rsidRDefault="004E36DF" w:rsidP="004E36DF">
      <w:pPr>
        <w:pStyle w:val="a6"/>
        <w:numPr>
          <w:ilvl w:val="1"/>
          <w:numId w:val="41"/>
        </w:numPr>
        <w:spacing w:after="0" w:line="348" w:lineRule="auto"/>
        <w:ind w:left="1440" w:hanging="720"/>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dụng, đồng thời gửi bảng chứng nhận không sử dụng các chất 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a6"/>
        <w:spacing w:after="0" w:line="360" w:lineRule="auto"/>
        <w:ind w:left="1440"/>
        <w:jc w:val="both"/>
        <w:rPr>
          <w:rFonts w:ascii="Times New Roman" w:hAnsi="Times New Roman"/>
          <w:color w:val="1F497D"/>
          <w:sz w:val="24"/>
        </w:rPr>
      </w:pPr>
      <w:r w:rsidRPr="00401D58">
        <w:rPr>
          <w:rFonts w:ascii="Times New Roman" w:hAnsi="Times New Roman"/>
          <w:color w:val="1F497D"/>
          <w:sz w:val="24"/>
        </w:rPr>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2A48A8">
      <w:pPr>
        <w:pStyle w:val="a6"/>
        <w:numPr>
          <w:ilvl w:val="0"/>
          <w:numId w:val="40"/>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426A5B" w:rsidRPr="00401D58">
        <w:rPr>
          <w:rFonts w:ascii="Times New Roman" w:hAnsi="Times New Roman"/>
          <w:b/>
          <w:color w:val="1F497D"/>
          <w:sz w:val="28"/>
          <w:lang w:val="fr-FR"/>
        </w:rPr>
        <w:t>:</w:t>
      </w:r>
    </w:p>
    <w:p w:rsidR="002A48A8"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Bảng đánh giá thay đổi 4M-1I-1E</w:t>
      </w:r>
    </w:p>
    <w:p w:rsidR="00A8725F" w:rsidRPr="00401D58" w:rsidRDefault="00A8725F" w:rsidP="002A48A8">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evaluation form</w:t>
      </w:r>
    </w:p>
    <w:p w:rsidR="002A48A8"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Bảng quản lý thay đổi 4M-1I-1E</w:t>
      </w:r>
    </w:p>
    <w:p w:rsidR="00A8725F" w:rsidRPr="00401D58" w:rsidRDefault="00A8725F" w:rsidP="002A48A8">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form</w:t>
      </w:r>
    </w:p>
    <w:p w:rsidR="002A48A8" w:rsidRPr="00426A5B"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p>
    <w:p w:rsidR="00426A5B" w:rsidRPr="00401D58" w:rsidRDefault="00A8725F" w:rsidP="002A48A8">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7B7DB4" w:rsidRPr="00401D58" w:rsidRDefault="007B7DB4" w:rsidP="00DE2B68">
      <w:pPr>
        <w:pStyle w:val="a6"/>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1700" w:rsidRDefault="00C51700" w:rsidP="00660CF9">
      <w:pPr>
        <w:spacing w:after="0" w:line="240" w:lineRule="auto"/>
      </w:pPr>
      <w:r>
        <w:separator/>
      </w:r>
    </w:p>
  </w:endnote>
  <w:endnote w:type="continuationSeparator" w:id="0">
    <w:p w:rsidR="00C51700" w:rsidRDefault="00C51700"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ingLiU">
    <w:panose1 w:val="02010609000101010101"/>
    <w:charset w:val="88"/>
    <w:family w:val="modern"/>
    <w:pitch w:val="fixed"/>
    <w:sig w:usb0="A00002FF" w:usb1="28CFFCFA" w:usb2="00000016" w:usb3="00000000" w:csb0="00100001" w:csb1="00000000"/>
  </w:font>
  <w:font w:name="PMingLiU">
    <w:panose1 w:val="02010601000101010101"/>
    <w:charset w:val="88"/>
    <w:family w:val="roman"/>
    <w:pitch w:val="variable"/>
    <w:sig w:usb0="A00002FF" w:usb1="28CFFCFA" w:usb2="00000016" w:usb3="00000000" w:csb0="00100001"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151" w:rsidRPr="003F1000" w:rsidRDefault="00404151" w:rsidP="003F1000">
    <w:pPr>
      <w:pStyle w:val="a4"/>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003F1000" w:rsidRPr="00401D58">
      <w:rPr>
        <w:rFonts w:ascii="Times New Roman" w:eastAsia="Times New Roman" w:hAnsi="Times New Roman"/>
        <w:lang w:val="vi-VN"/>
      </w:rPr>
      <w:tab/>
    </w:r>
    <w:r w:rsidR="00A14FC4" w:rsidRPr="00401D58">
      <w:rPr>
        <w:rFonts w:ascii="Times New Roman" w:eastAsia="Times New Roman" w:hAnsi="Times New Roman"/>
      </w:rPr>
      <w:t>Trang/</w:t>
    </w:r>
    <w:r w:rsidR="00CE351F"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DF74BB">
      <w:rPr>
        <w:rFonts w:ascii="Times New Roman" w:hAnsi="Times New Roman"/>
        <w:noProof/>
      </w:rPr>
      <w:t>1</w:t>
    </w:r>
    <w:r w:rsidRPr="003F1000">
      <w:rPr>
        <w:rFonts w:ascii="Times New Roman" w:hAnsi="Times New Roman"/>
        <w:noProof/>
      </w:rPr>
      <w:fldChar w:fldCharType="end"/>
    </w:r>
  </w:p>
  <w:p w:rsidR="00404151" w:rsidRPr="00F93F99" w:rsidRDefault="00404151">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1700" w:rsidRDefault="00C51700" w:rsidP="00660CF9">
      <w:pPr>
        <w:spacing w:after="0" w:line="240" w:lineRule="auto"/>
      </w:pPr>
      <w:r>
        <w:separator/>
      </w:r>
    </w:p>
  </w:footnote>
  <w:footnote w:type="continuationSeparator" w:id="0">
    <w:p w:rsidR="00C51700" w:rsidRDefault="00C51700"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B5769E" w:rsidRPr="003F1000" w:rsidTr="00B5769E">
      <w:trPr>
        <w:trHeight w:val="453"/>
      </w:trPr>
      <w:tc>
        <w:tcPr>
          <w:tcW w:w="2376" w:type="dxa"/>
          <w:vMerge w:val="restart"/>
          <w:vAlign w:val="center"/>
        </w:tcPr>
        <w:p w:rsidR="00B5769E" w:rsidRPr="003F1000" w:rsidRDefault="00B5769E"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7" type="#_x0000_t75" style="width:106.5pt;height:69pt;visibility:visible">
                <v:imagedata r:id="rId1" o:title=""/>
              </v:shape>
            </w:pict>
          </w:r>
        </w:p>
      </w:tc>
      <w:tc>
        <w:tcPr>
          <w:tcW w:w="4734" w:type="dxa"/>
          <w:vAlign w:val="center"/>
        </w:tcPr>
        <w:p w:rsidR="00B5769E" w:rsidRPr="003F1000" w:rsidRDefault="00B5769E" w:rsidP="00005D46">
          <w:pPr>
            <w:pStyle w:val="a3"/>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B5769E" w:rsidRPr="002D7B20" w:rsidRDefault="00B5769E" w:rsidP="00401D58">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B5769E" w:rsidRPr="00401D58" w:rsidRDefault="00B5769E" w:rsidP="00005D46">
          <w:pPr>
            <w:pStyle w:val="a3"/>
            <w:jc w:val="center"/>
            <w:rPr>
              <w:rFonts w:ascii="Times New Roman" w:hAnsi="Times New Roman"/>
              <w:color w:val="1F497D"/>
              <w:sz w:val="20"/>
              <w:szCs w:val="20"/>
            </w:rPr>
          </w:pPr>
          <w:r w:rsidRPr="00401D58">
            <w:rPr>
              <w:rFonts w:ascii="Times New Roman" w:hAnsi="Times New Roman"/>
              <w:color w:val="1F497D"/>
              <w:sz w:val="20"/>
              <w:szCs w:val="20"/>
            </w:rPr>
            <w:t>R&amp;D.02.05.04</w:t>
          </w:r>
        </w:p>
      </w:tc>
    </w:tr>
    <w:tr w:rsidR="00B5769E" w:rsidRPr="003F1000" w:rsidTr="00B5769E">
      <w:trPr>
        <w:trHeight w:val="453"/>
      </w:trPr>
      <w:tc>
        <w:tcPr>
          <w:tcW w:w="2376" w:type="dxa"/>
          <w:vMerge/>
          <w:vAlign w:val="center"/>
        </w:tcPr>
        <w:p w:rsidR="00B5769E" w:rsidRPr="00F93F99" w:rsidRDefault="00B5769E"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B5769E" w:rsidRPr="008F2663" w:rsidRDefault="00B5769E" w:rsidP="00B5769E">
          <w:pPr>
            <w:pStyle w:val="a3"/>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B5769E" w:rsidRPr="00401D58" w:rsidRDefault="00B5769E" w:rsidP="00005D46">
          <w:pPr>
            <w:pStyle w:val="a3"/>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B5769E" w:rsidRPr="003F1000" w:rsidRDefault="00B5769E" w:rsidP="00005D46">
          <w:pPr>
            <w:pStyle w:val="a3"/>
            <w:jc w:val="center"/>
            <w:rPr>
              <w:rFonts w:ascii="Times New Roman" w:hAnsi="Times New Roman"/>
              <w:b/>
              <w:i/>
              <w:sz w:val="36"/>
              <w:szCs w:val="36"/>
            </w:rPr>
          </w:pPr>
        </w:p>
      </w:tc>
      <w:tc>
        <w:tcPr>
          <w:tcW w:w="1797" w:type="dxa"/>
          <w:vAlign w:val="center"/>
        </w:tcPr>
        <w:p w:rsidR="00B5769E" w:rsidRPr="004A1A6B" w:rsidRDefault="00B5769E" w:rsidP="00401D5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B5769E" w:rsidRPr="00401D58" w:rsidRDefault="00B5769E" w:rsidP="00005D46">
          <w:pPr>
            <w:pStyle w:val="a3"/>
            <w:jc w:val="center"/>
            <w:rPr>
              <w:rFonts w:ascii="Times New Roman" w:hAnsi="Times New Roman"/>
              <w:color w:val="1F497D"/>
              <w:sz w:val="20"/>
              <w:szCs w:val="20"/>
            </w:rPr>
          </w:pPr>
          <w:r w:rsidRPr="00401D58">
            <w:rPr>
              <w:rFonts w:ascii="Times New Roman" w:hAnsi="Times New Roman"/>
              <w:color w:val="1F497D"/>
              <w:sz w:val="20"/>
              <w:szCs w:val="20"/>
            </w:rPr>
            <w:t>20/08/2019</w:t>
          </w:r>
        </w:p>
      </w:tc>
    </w:tr>
    <w:tr w:rsidR="00B5769E" w:rsidRPr="003F1000" w:rsidTr="00B5769E">
      <w:trPr>
        <w:trHeight w:val="453"/>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Pr="004A1A6B" w:rsidRDefault="00B5769E" w:rsidP="00401D58">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B5769E" w:rsidRPr="00401D58" w:rsidRDefault="00B5769E" w:rsidP="00005D46">
          <w:pPr>
            <w:pStyle w:val="a3"/>
            <w:jc w:val="center"/>
            <w:rPr>
              <w:rFonts w:ascii="Times New Roman" w:hAnsi="Times New Roman"/>
              <w:color w:val="1F497D"/>
              <w:sz w:val="20"/>
              <w:szCs w:val="20"/>
              <w:lang w:eastAsia="ko-KR"/>
            </w:rPr>
          </w:pPr>
          <w:r w:rsidRPr="00401D58">
            <w:rPr>
              <w:rFonts w:ascii="Times New Roman" w:hAnsi="Times New Roman"/>
              <w:color w:val="1F497D"/>
              <w:sz w:val="20"/>
              <w:szCs w:val="20"/>
              <w:lang w:eastAsia="ko-KR"/>
            </w:rPr>
            <w:t>03</w:t>
          </w:r>
        </w:p>
      </w:tc>
    </w:tr>
    <w:tr w:rsidR="00B5769E" w:rsidRPr="003F1000" w:rsidTr="00B5769E">
      <w:trPr>
        <w:trHeight w:val="453"/>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Default="00B5769E" w:rsidP="00401D5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B5769E" w:rsidRPr="00401D58" w:rsidRDefault="00B5769E" w:rsidP="00005D46">
          <w:pPr>
            <w:pStyle w:val="a3"/>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DF74BB" w:rsidRPr="00DF74BB">
            <w:rPr>
              <w:rFonts w:ascii="Times New Roman" w:eastAsia="PMingLiU" w:hAnsi="Times New Roman"/>
              <w:bCs/>
              <w:noProof/>
              <w:color w:val="1F497D"/>
              <w:lang w:eastAsia="zh-TW"/>
            </w:rPr>
            <w:t>1</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DF74BB">
            <w:rPr>
              <w:rFonts w:ascii="Times New Roman" w:hAnsi="Times New Roman"/>
              <w:noProof/>
              <w:color w:val="1F497D"/>
            </w:rPr>
            <w:t>26</w:t>
          </w:r>
          <w:r w:rsidRPr="00401D58">
            <w:rPr>
              <w:rFonts w:ascii="Times New Roman" w:hAnsi="Times New Roman"/>
              <w:noProof/>
              <w:color w:val="1F497D"/>
            </w:rPr>
            <w:fldChar w:fldCharType="end"/>
          </w:r>
        </w:p>
      </w:tc>
    </w:tr>
    <w:tr w:rsidR="00B5769E" w:rsidRPr="003F1000" w:rsidTr="00B5769E">
      <w:trPr>
        <w:trHeight w:val="454"/>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Pr="004A1A6B" w:rsidRDefault="00B5769E" w:rsidP="00401D58">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B5769E" w:rsidRPr="00401D58" w:rsidRDefault="008C079D" w:rsidP="00005D46">
          <w:pPr>
            <w:pStyle w:val="a3"/>
            <w:jc w:val="center"/>
            <w:rPr>
              <w:rFonts w:ascii="Times New Roman" w:hAnsi="Times New Roman"/>
              <w:color w:val="1F497D"/>
              <w:sz w:val="20"/>
              <w:szCs w:val="20"/>
            </w:rPr>
          </w:pPr>
          <w:r w:rsidRPr="008F2663">
            <w:rPr>
              <w:rFonts w:ascii="Times New Roman" w:hAnsi="Times New Roman"/>
              <w:sz w:val="20"/>
              <w:szCs w:val="20"/>
            </w:rPr>
            <w:t xml:space="preserve">Phát triển </w:t>
          </w:r>
          <w:r w:rsidR="00B5769E" w:rsidRPr="00401D58">
            <w:rPr>
              <w:rFonts w:ascii="Times New Roman" w:hAnsi="Times New Roman"/>
              <w:color w:val="1F497D"/>
              <w:sz w:val="20"/>
              <w:szCs w:val="20"/>
              <w:lang w:val="vi-VN"/>
            </w:rPr>
            <w:t>Development</w:t>
          </w:r>
          <w:r w:rsidR="00B5769E" w:rsidRPr="00401D58">
            <w:rPr>
              <w:rFonts w:ascii="Times New Roman" w:hAnsi="Times New Roman"/>
              <w:color w:val="1F497D"/>
              <w:sz w:val="20"/>
              <w:szCs w:val="20"/>
            </w:rPr>
            <w:t xml:space="preserve"> </w:t>
          </w:r>
        </w:p>
      </w:tc>
    </w:tr>
  </w:tbl>
  <w:p w:rsidR="00404151" w:rsidRDefault="00404151" w:rsidP="00B133F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3"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4"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5"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8"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5"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6"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8"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4"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5"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6"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39"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29539024">
    <w:abstractNumId w:val="22"/>
  </w:num>
  <w:num w:numId="2" w16cid:durableId="1407993137">
    <w:abstractNumId w:val="27"/>
  </w:num>
  <w:num w:numId="3" w16cid:durableId="755517611">
    <w:abstractNumId w:val="35"/>
  </w:num>
  <w:num w:numId="4" w16cid:durableId="500004069">
    <w:abstractNumId w:val="24"/>
  </w:num>
  <w:num w:numId="5" w16cid:durableId="1352102300">
    <w:abstractNumId w:val="28"/>
  </w:num>
  <w:num w:numId="6" w16cid:durableId="770977810">
    <w:abstractNumId w:val="40"/>
  </w:num>
  <w:num w:numId="7" w16cid:durableId="1886211243">
    <w:abstractNumId w:val="6"/>
  </w:num>
  <w:num w:numId="8" w16cid:durableId="57897678">
    <w:abstractNumId w:val="15"/>
  </w:num>
  <w:num w:numId="9" w16cid:durableId="482046928">
    <w:abstractNumId w:val="37"/>
  </w:num>
  <w:num w:numId="10" w16cid:durableId="989285075">
    <w:abstractNumId w:val="30"/>
  </w:num>
  <w:num w:numId="11" w16cid:durableId="954560000">
    <w:abstractNumId w:val="32"/>
  </w:num>
  <w:num w:numId="12" w16cid:durableId="927078130">
    <w:abstractNumId w:val="8"/>
  </w:num>
  <w:num w:numId="13" w16cid:durableId="2027245797">
    <w:abstractNumId w:val="18"/>
  </w:num>
  <w:num w:numId="14" w16cid:durableId="719980088">
    <w:abstractNumId w:val="7"/>
  </w:num>
  <w:num w:numId="15" w16cid:durableId="815530313">
    <w:abstractNumId w:val="25"/>
  </w:num>
  <w:num w:numId="16" w16cid:durableId="24328345">
    <w:abstractNumId w:val="29"/>
  </w:num>
  <w:num w:numId="17" w16cid:durableId="2125733162">
    <w:abstractNumId w:val="10"/>
  </w:num>
  <w:num w:numId="18" w16cid:durableId="441844122">
    <w:abstractNumId w:val="4"/>
  </w:num>
  <w:num w:numId="19" w16cid:durableId="842010322">
    <w:abstractNumId w:val="1"/>
  </w:num>
  <w:num w:numId="20" w16cid:durableId="829977754">
    <w:abstractNumId w:val="26"/>
  </w:num>
  <w:num w:numId="21" w16cid:durableId="445856800">
    <w:abstractNumId w:val="36"/>
  </w:num>
  <w:num w:numId="22" w16cid:durableId="1334602168">
    <w:abstractNumId w:val="16"/>
  </w:num>
  <w:num w:numId="23" w16cid:durableId="324628112">
    <w:abstractNumId w:val="31"/>
  </w:num>
  <w:num w:numId="24" w16cid:durableId="1796217441">
    <w:abstractNumId w:val="20"/>
  </w:num>
  <w:num w:numId="25" w16cid:durableId="966468077">
    <w:abstractNumId w:val="39"/>
  </w:num>
  <w:num w:numId="26" w16cid:durableId="683871098">
    <w:abstractNumId w:val="2"/>
  </w:num>
  <w:num w:numId="27" w16cid:durableId="1961184467">
    <w:abstractNumId w:val="5"/>
  </w:num>
  <w:num w:numId="28" w16cid:durableId="73822730">
    <w:abstractNumId w:val="14"/>
  </w:num>
  <w:num w:numId="29" w16cid:durableId="978195639">
    <w:abstractNumId w:val="34"/>
  </w:num>
  <w:num w:numId="30" w16cid:durableId="1676569888">
    <w:abstractNumId w:val="12"/>
  </w:num>
  <w:num w:numId="31" w16cid:durableId="788625839">
    <w:abstractNumId w:val="17"/>
  </w:num>
  <w:num w:numId="32" w16cid:durableId="311952285">
    <w:abstractNumId w:val="38"/>
  </w:num>
  <w:num w:numId="33" w16cid:durableId="1341010808">
    <w:abstractNumId w:val="33"/>
  </w:num>
  <w:num w:numId="34" w16cid:durableId="796410158">
    <w:abstractNumId w:val="0"/>
  </w:num>
  <w:num w:numId="35" w16cid:durableId="940919060">
    <w:abstractNumId w:val="11"/>
  </w:num>
  <w:num w:numId="36" w16cid:durableId="1457942151">
    <w:abstractNumId w:val="13"/>
  </w:num>
  <w:num w:numId="37" w16cid:durableId="65033677">
    <w:abstractNumId w:val="3"/>
  </w:num>
  <w:num w:numId="38" w16cid:durableId="1330717777">
    <w:abstractNumId w:val="23"/>
  </w:num>
  <w:num w:numId="39" w16cid:durableId="1608074915">
    <w:abstractNumId w:val="19"/>
  </w:num>
  <w:num w:numId="40" w16cid:durableId="671492458">
    <w:abstractNumId w:val="9"/>
  </w:num>
  <w:num w:numId="41" w16cid:durableId="20148393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1"/>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5D46"/>
    <w:rsid w:val="00021A96"/>
    <w:rsid w:val="00033256"/>
    <w:rsid w:val="00042059"/>
    <w:rsid w:val="000658FD"/>
    <w:rsid w:val="00070FD7"/>
    <w:rsid w:val="000A235C"/>
    <w:rsid w:val="000A737F"/>
    <w:rsid w:val="000C2051"/>
    <w:rsid w:val="000C40A2"/>
    <w:rsid w:val="000D2D01"/>
    <w:rsid w:val="000D4300"/>
    <w:rsid w:val="000F6DE2"/>
    <w:rsid w:val="00131FA4"/>
    <w:rsid w:val="00134732"/>
    <w:rsid w:val="001618D1"/>
    <w:rsid w:val="001C6497"/>
    <w:rsid w:val="001D00C0"/>
    <w:rsid w:val="00240F23"/>
    <w:rsid w:val="00294419"/>
    <w:rsid w:val="002A48A8"/>
    <w:rsid w:val="002A6E91"/>
    <w:rsid w:val="002C0917"/>
    <w:rsid w:val="002D099D"/>
    <w:rsid w:val="002D3D22"/>
    <w:rsid w:val="002D3D58"/>
    <w:rsid w:val="00301340"/>
    <w:rsid w:val="00303F08"/>
    <w:rsid w:val="00323304"/>
    <w:rsid w:val="00324E64"/>
    <w:rsid w:val="003334D6"/>
    <w:rsid w:val="0034004B"/>
    <w:rsid w:val="00352A9E"/>
    <w:rsid w:val="003706DF"/>
    <w:rsid w:val="003741C1"/>
    <w:rsid w:val="00393555"/>
    <w:rsid w:val="003B2664"/>
    <w:rsid w:val="003B7C37"/>
    <w:rsid w:val="003E4B41"/>
    <w:rsid w:val="003F1000"/>
    <w:rsid w:val="00401D58"/>
    <w:rsid w:val="00404151"/>
    <w:rsid w:val="00426A5B"/>
    <w:rsid w:val="00447ADC"/>
    <w:rsid w:val="004526E2"/>
    <w:rsid w:val="004A1425"/>
    <w:rsid w:val="004B1ED8"/>
    <w:rsid w:val="004B3D42"/>
    <w:rsid w:val="004C03A2"/>
    <w:rsid w:val="004E36DF"/>
    <w:rsid w:val="004F6996"/>
    <w:rsid w:val="00505842"/>
    <w:rsid w:val="00510150"/>
    <w:rsid w:val="00510D21"/>
    <w:rsid w:val="005115DD"/>
    <w:rsid w:val="00521B93"/>
    <w:rsid w:val="0054464C"/>
    <w:rsid w:val="00563EC2"/>
    <w:rsid w:val="005652AF"/>
    <w:rsid w:val="005B45BD"/>
    <w:rsid w:val="005C0226"/>
    <w:rsid w:val="005D78C7"/>
    <w:rsid w:val="00621121"/>
    <w:rsid w:val="006529A7"/>
    <w:rsid w:val="0065327E"/>
    <w:rsid w:val="00660CF9"/>
    <w:rsid w:val="00687181"/>
    <w:rsid w:val="00691CB2"/>
    <w:rsid w:val="00697AD3"/>
    <w:rsid w:val="006C3354"/>
    <w:rsid w:val="006E3643"/>
    <w:rsid w:val="007027E6"/>
    <w:rsid w:val="0070602F"/>
    <w:rsid w:val="00712209"/>
    <w:rsid w:val="00735BE3"/>
    <w:rsid w:val="00742846"/>
    <w:rsid w:val="00753A9C"/>
    <w:rsid w:val="00773715"/>
    <w:rsid w:val="00780D47"/>
    <w:rsid w:val="0078421C"/>
    <w:rsid w:val="00785321"/>
    <w:rsid w:val="007B7DB4"/>
    <w:rsid w:val="007F1650"/>
    <w:rsid w:val="008024A9"/>
    <w:rsid w:val="00803CE3"/>
    <w:rsid w:val="0080696D"/>
    <w:rsid w:val="008070BF"/>
    <w:rsid w:val="00827325"/>
    <w:rsid w:val="00846B9C"/>
    <w:rsid w:val="0085441A"/>
    <w:rsid w:val="00885F3D"/>
    <w:rsid w:val="00892563"/>
    <w:rsid w:val="008A31E3"/>
    <w:rsid w:val="008B2524"/>
    <w:rsid w:val="008C079D"/>
    <w:rsid w:val="008D3DB7"/>
    <w:rsid w:val="00941841"/>
    <w:rsid w:val="0094346A"/>
    <w:rsid w:val="009471F2"/>
    <w:rsid w:val="009503EF"/>
    <w:rsid w:val="00994FA0"/>
    <w:rsid w:val="009A2F49"/>
    <w:rsid w:val="009B1929"/>
    <w:rsid w:val="009B3689"/>
    <w:rsid w:val="009C597E"/>
    <w:rsid w:val="009C6EB6"/>
    <w:rsid w:val="009D2F1F"/>
    <w:rsid w:val="009D31E4"/>
    <w:rsid w:val="00A069E9"/>
    <w:rsid w:val="00A14FC4"/>
    <w:rsid w:val="00A2265D"/>
    <w:rsid w:val="00A2530A"/>
    <w:rsid w:val="00A27196"/>
    <w:rsid w:val="00A610D3"/>
    <w:rsid w:val="00A76042"/>
    <w:rsid w:val="00A816FF"/>
    <w:rsid w:val="00A8725F"/>
    <w:rsid w:val="00AC63ED"/>
    <w:rsid w:val="00AD3C79"/>
    <w:rsid w:val="00AE101C"/>
    <w:rsid w:val="00AE52EE"/>
    <w:rsid w:val="00AF3B44"/>
    <w:rsid w:val="00B0318D"/>
    <w:rsid w:val="00B06EE3"/>
    <w:rsid w:val="00B133FB"/>
    <w:rsid w:val="00B2332B"/>
    <w:rsid w:val="00B5769E"/>
    <w:rsid w:val="00B671C0"/>
    <w:rsid w:val="00B83E55"/>
    <w:rsid w:val="00BA1A55"/>
    <w:rsid w:val="00BC2CBD"/>
    <w:rsid w:val="00BC5771"/>
    <w:rsid w:val="00BD6BA1"/>
    <w:rsid w:val="00C05E59"/>
    <w:rsid w:val="00C51700"/>
    <w:rsid w:val="00C755DE"/>
    <w:rsid w:val="00CA0DDE"/>
    <w:rsid w:val="00CB2671"/>
    <w:rsid w:val="00CC2FB6"/>
    <w:rsid w:val="00CC3B7E"/>
    <w:rsid w:val="00CD4942"/>
    <w:rsid w:val="00CE351F"/>
    <w:rsid w:val="00CE61DC"/>
    <w:rsid w:val="00CF2BC4"/>
    <w:rsid w:val="00D30773"/>
    <w:rsid w:val="00D415B2"/>
    <w:rsid w:val="00D624C9"/>
    <w:rsid w:val="00D64591"/>
    <w:rsid w:val="00DD243A"/>
    <w:rsid w:val="00DE2B68"/>
    <w:rsid w:val="00DF74BB"/>
    <w:rsid w:val="00E11D33"/>
    <w:rsid w:val="00E57984"/>
    <w:rsid w:val="00E9196B"/>
    <w:rsid w:val="00E926F1"/>
    <w:rsid w:val="00F015CB"/>
    <w:rsid w:val="00F238EE"/>
    <w:rsid w:val="00F9084D"/>
    <w:rsid w:val="00F93F99"/>
    <w:rsid w:val="00FA5D15"/>
    <w:rsid w:val="00FC42A3"/>
    <w:rsid w:val="00FD4895"/>
    <w:rsid w:val="00FE050C"/>
    <w:rsid w:val="00FE384D"/>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_x0000_s2050"/>
      </o:rules>
    </o:shapelayout>
  </w:shapeDefaults>
  <w:decimalSymbol w:val="."/>
  <w:listSeparator w:val=","/>
  <w15:chartTrackingRefBased/>
  <w15:docId w15:val="{0DA0A72A-A12D-4241-B1C2-A7818B59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맑은 고딕"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2">
    <w:name w:val="heading 2"/>
    <w:basedOn w:val="a"/>
    <w:next w:val="a"/>
    <w:link w:val="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660CF9"/>
    <w:pPr>
      <w:tabs>
        <w:tab w:val="center" w:pos="4680"/>
        <w:tab w:val="right" w:pos="9360"/>
      </w:tabs>
      <w:spacing w:after="0" w:line="240" w:lineRule="auto"/>
    </w:pPr>
  </w:style>
  <w:style w:type="character" w:customStyle="1" w:styleId="Char">
    <w:name w:val="머리글 Char"/>
    <w:basedOn w:val="a0"/>
    <w:link w:val="a3"/>
    <w:rsid w:val="00660CF9"/>
  </w:style>
  <w:style w:type="paragraph" w:styleId="a4">
    <w:name w:val="footer"/>
    <w:basedOn w:val="a"/>
    <w:link w:val="Char0"/>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styleId="a7">
    <w:name w:val="Normal (Web)"/>
    <w:basedOn w:val="a"/>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1Char">
    <w:name w:val="제목 1 Char"/>
    <w:link w:val="1"/>
    <w:rsid w:val="005115DD"/>
    <w:rPr>
      <w:rFonts w:ascii="Times New Roman" w:eastAsia="DFKai-SB" w:hAnsi="Times New Roman" w:cs="Times New Roman"/>
      <w:kern w:val="2"/>
      <w:sz w:val="28"/>
      <w:szCs w:val="20"/>
      <w:lang w:eastAsia="zh-TW"/>
    </w:rPr>
  </w:style>
  <w:style w:type="character" w:customStyle="1" w:styleId="2Char">
    <w:name w:val="제목 2 Char"/>
    <w:link w:val="2"/>
    <w:rsid w:val="005115DD"/>
    <w:rPr>
      <w:rFonts w:ascii="Arial" w:eastAsia="SimHei" w:hAnsi="Arial" w:cs="Times New Roman"/>
      <w:b/>
      <w:bCs/>
      <w:kern w:val="2"/>
      <w:sz w:val="32"/>
      <w:szCs w:val="32"/>
      <w:lang w:eastAsia="zh-CN"/>
    </w:rPr>
  </w:style>
  <w:style w:type="paragraph" w:styleId="a8">
    <w:name w:val="Plain Text"/>
    <w:basedOn w:val="a"/>
    <w:link w:val="Char2"/>
    <w:rsid w:val="005115DD"/>
    <w:pPr>
      <w:widowControl w:val="0"/>
      <w:spacing w:after="0" w:line="240" w:lineRule="auto"/>
    </w:pPr>
    <w:rPr>
      <w:rFonts w:ascii="MingLiU" w:eastAsia="MingLiU" w:hAnsi="Courier New"/>
      <w:kern w:val="2"/>
      <w:sz w:val="24"/>
      <w:szCs w:val="20"/>
      <w:lang w:eastAsia="zh-TW"/>
    </w:rPr>
  </w:style>
  <w:style w:type="character" w:customStyle="1" w:styleId="Char2">
    <w:name w:val="글자만 Char"/>
    <w:link w:val="a8"/>
    <w:rsid w:val="005115DD"/>
    <w:rPr>
      <w:rFonts w:ascii="MingLiU" w:eastAsia="MingLiU" w:hAnsi="Courier New" w:cs="Times New Roman"/>
      <w:kern w:val="2"/>
      <w:sz w:val="24"/>
      <w:szCs w:val="20"/>
      <w:lang w:eastAsia="zh-TW"/>
    </w:rPr>
  </w:style>
  <w:style w:type="character" w:styleId="a9">
    <w:name w:val="page number"/>
    <w:basedOn w:val="a0"/>
    <w:rsid w:val="005115DD"/>
  </w:style>
  <w:style w:type="table" w:styleId="aa">
    <w:name w:val="Table Grid"/>
    <w:basedOn w:val="a1"/>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阶"/>
    <w:basedOn w:val="a"/>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b">
    <w:name w:val="表格文字"/>
    <w:rsid w:val="002D099D"/>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5E669-199A-4024-AAC6-EB0D81148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4329</Words>
  <Characters>24676</Characters>
  <Application>Microsoft Office Word</Application>
  <DocSecurity>4</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2020-03-14T10:06:00Z</cp:lastPrinted>
  <dcterms:created xsi:type="dcterms:W3CDTF">2026-04-03T11:30:00Z</dcterms:created>
  <dcterms:modified xsi:type="dcterms:W3CDTF">2026-04-03T11:30:00Z</dcterms:modified>
</cp:coreProperties>
</file>