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맑은 고딕" w:cs="맑은 고딕" w:eastAsia="맑은 고딕" w:hAnsi="맑은 고딕"/>
          <w:color w:val="808080"/>
          <w:sz w:val="20"/>
          <w:szCs w:val="20"/>
        </w:rPr>
        <w:t xml:space="preserve">업무 보고서</w:t>
      </w:r>
    </w:p>
    <w:p>
      <w:pPr>
        <w:spacing w:after="120" w:before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Claude Code Team 플랜 구독 장점 검토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2"/>
          <w:szCs w:val="22"/>
        </w:rPr>
        <w:t xml:space="preserve">— 개발 생산성 향상 및 AI 도입 전략 수립을 위한 검토 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2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2026. 04. 25.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2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IT팀 / Michael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보고 대상</w:t>
            </w:r>
          </w:p>
        </w:tc>
        <w:tc>
          <w:tcPr>
            <w:tcW w:type="dxa" w:w="2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경영진</w:t>
            </w:r>
          </w:p>
        </w:tc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 분류</w:t>
            </w:r>
          </w:p>
        </w:tc>
        <w:tc>
          <w:tcPr>
            <w:tcW w:type="dxa" w:w="2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IT 투자 검토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정보 출처</w:t>
            </w:r>
          </w:p>
        </w:tc>
        <w:tc>
          <w:tcPr>
            <w:tcW w:type="dxa" w:w="7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Anthropic 공식 지원 문서 (support.claude.com, 2026.04 기준)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1. 검토 개요</w:t>
      </w:r>
    </w:p>
    <w:p>
      <w:pPr>
        <w:pBdr>
          <w:bottom w:val="single" w:color="2E5496" w:sz="12" w:space="1"/>
        </w:pBdr>
        <w:spacing w:after="200" w:before="80"/>
      </w:pPr>
      <w:r>
        <w:t xml:space="preserve"/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Anthropic社의 Claude Code는 터미널 기반 AI 코딩 에이전트로, MES/내부 도구 개발 및 AI 도입 과제를 수행 중인 당사 IT팀의 생산성을 큰 폭으로 끌어올릴 수 있는 도구이다. 본 보고서는 개인 Pro 플랜 대비 Team 플랜의 구조적 장점을 정리하여 구독 의사결정에 필요한 근거를 제공한다.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2. 플랜 비교 요약</w:t>
      </w:r>
    </w:p>
    <w:p>
      <w:pPr>
        <w:pBdr>
          <w:bottom w:val="single" w:color="2E5496" w:sz="12" w:space="1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2500"/>
        <w:gridCol w:w="2500"/>
        <w:gridCol w:w="2500"/>
      </w:tblGrid>
      <w:tr>
        <w:trPr>
          <w:tblHeader/>
        </w:trPr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49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49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Pro (개인)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49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Team Standard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49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Team Premium</w:t>
            </w:r>
          </w:p>
        </w:tc>
      </w:tr>
      <w:tr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월 비용 (연간 결제)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$17/인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$20/인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$100/인</w:t>
            </w:r>
          </w:p>
        </w:tc>
      </w:tr>
      <w:tr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월 비용 (월간 결제)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$20/인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$25/인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$125/인</w:t>
            </w:r>
          </w:p>
        </w:tc>
      </w:tr>
      <w:tr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Claude Code 접근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세션당 사용량 (Pro 대비)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기준 1배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1.25배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6.25배</w:t>
            </w:r>
          </w:p>
        </w:tc>
      </w:tr>
      <w:tr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주간 한도 구조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개별 한도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전체 모델 통합 1개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전체 + Sonnet 전용 (2개)</w:t>
            </w:r>
          </w:p>
        </w:tc>
      </w:tr>
      <w:tr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중앙 관리 / SSO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× 없음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최소 / 최대 인원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1인 개별 가입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5인 ~ 150인</w:t>
            </w:r>
          </w:p>
        </w:tc>
        <w:tc>
          <w:tcPr>
            <w:tcW w:type="dxa" w:w="2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5인 ~ 150인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※ 핵심 정정사항: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Anthropic 공식 문서 확인 결과, </w:t>
      </w: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Team 플랜 Standard Seat에도 Claude Code가 포함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되며, Pro 플랜의 모든 기능을 그대로 사용할 수 있다. Standard와 Premium의 차이는 </w:t>
      </w: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기능 유무가 아닌 사용량(usage) 한도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이다.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3. Team 플랜 구독의 핵심 장점</w:t>
      </w:r>
    </w:p>
    <w:p>
      <w:pPr>
        <w:pBdr>
          <w:bottom w:val="single" w:color="2E5496" w:sz="12" w:space="1"/>
        </w:pBdr>
        <w:spacing w:after="200" w:before="80"/>
      </w:pPr>
      <w:r>
        <w:t xml:space="preserve"/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3-1. 확장된 사용량으로 업무 중단 최소화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Standard Seat은 Pro 대비 1.25배, Premium Seat은 약 6.25배의 세션당 사용량을 제공함.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MES·내부 도구 등 대규모 코드베이스 작업이나 장시간 코딩 세션에는 Premium Seat이 적합하며, 가벼운 사용 또는 일반 업무 활용에는 Standard Seat이 적합함.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사용 한도가 구성원별로 개별 관리되어 한 사람의 한도 소진이 다른 구성원에게 영향을 주지 않음.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한도 초과 시 관리자가 API 종량 요율로 추가 사용량(Extra usage)을 활성화할 수 있어 긴급 시점에도 작업 연속성 확보 가능.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3-2. 중앙 집중식 관리 및 청구 (IT·재무 관점)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Seat 구매·할당·회수를 관리자 패널에서 자체적으로 수행 (Self-serve seat management).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법인카드 하나로 전체 구독이 일괄 결제되어, 개인 카드로 가입한 Pro 계정을 모아 정산하는 번거로움과 경비 처리 이슈가 사라짐.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조직 단위 및 개인 단위 지출 한도(Spend control) 설정으로 예산 초과 리스크 사전 차단.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Standard·Premium Seat을 혼합 운영할 수 있어, 사용 강도에 따라 비용 최적화가 가능함.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3-3. 보안 및 거버넌스 강화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SSO(Single Sign-On) 및 도메인 캡처를 통해 회사 계정 기반으로 로그인 통제 가능.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JIT(Just-in-Time) 프로비저닝으로 입·퇴사 시 계정 관리가 용이하여 퇴사자 접근권한 회수 누락 방지.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역할 기반 권한(Role-based permissioning) 설정으로 관리자/일반 사용자 구분 및 내부통제 요건 충족.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Anthropic은 SOC 2 Type 2 및 ISO 27001 인증을 보유하여, 삼성·퀄컴 등 고객사 대상 감사 시 대응 근거 확보.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3-4. 협업 및 조직 지식 자산화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Projects 기능을 통한 팀 단위 컨텍스트 공유 — 사내 코딩 컨벤션, MES 아키텍처 문서 등을 팀원이 공유하여 AI 활용 결과의 일관성 확보.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Enterprise Search 기능 제공 — Slack, Microsoft 365, 기타 커넥터 데이터를 통합 검색 가능.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Google Drive, Gmail, GitHub, Slack, Microsoft 365 등 업무 도구와의 커넥터 연동으로 기존 자산을 AI 맥락에 활용.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200K 컨텍스트 윈도우로 긴 문서·대규모 코드베이스 분석 가능.</w:t>
      </w:r>
    </w:p>
    <w:p>
      <w:pPr>
        <w:pStyle w:val="Heading2"/>
        <w:spacing w:after="80" w:before="160"/>
      </w:pPr>
      <w:r>
        <w:rPr>
          <w:rFonts w:ascii="맑은 고딕" w:cs="맑은 고딕" w:eastAsia="맑은 고딕" w:hAnsi="맑은 고딕"/>
          <w:b/>
          <w:bCs/>
          <w:color w:val="2E5496"/>
          <w:sz w:val="24"/>
          <w:szCs w:val="24"/>
        </w:rPr>
        <w:t xml:space="preserve">3-5. 개발 생산성 (Claude Code 실효 효과)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터미널 기반 에이전트가 코드 작성·리팩토링·테스트·Git 작업을 자연어 지시만으로 수행, 반복 개발 업무 시간 단축.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MES 기능 확장, 사내 AI 도입 PoC, 메일 트래킹 시스템 등 IT팀의 개발 과제를 1인 개발자 다수의 결과물 수준으로 가속 가능.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Opus·Sonnet 최신 모델 및 Agent Tools / Subagents 등 신규 기능에 우선 접근 가능.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4. Seat 선택 가이드</w:t>
      </w:r>
    </w:p>
    <w:p>
      <w:pPr>
        <w:pBdr>
          <w:bottom w:val="single" w:color="2E5496" w:sz="12" w:space="1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49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Seat 종류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49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권장 사용자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49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주요 활용 시나리오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Standard Seat
($20/월·연간)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일반 사무직, 가벼운 Claude Code 사용자, 문서·기획 업무 위주 사용자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문서 작성, 메일 초안, 데이터 정리, 가끔 발생하는 스크립트 작성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Premium Seat
($100/월·연간)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개발자, IT팀, Claude Code 상시 활용자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MES 개발, 내부 도구 개발, AI 에이전트 구축, 대규모 리팩토링, 장시간 코딩 세션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5. 예상 비용 (연간 결제 기준)</w:t>
      </w:r>
    </w:p>
    <w:p>
      <w:pPr>
        <w:pBdr>
          <w:bottom w:val="single" w:color="2E5496" w:sz="12" w:space="1"/>
        </w:pBdr>
        <w:spacing w:after="20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49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구성안</w:t>
            </w:r>
          </w:p>
        </w:tc>
        <w:tc>
          <w:tcPr>
            <w:tcW w:type="dxa" w:w="2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49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월 비용</w:t>
            </w:r>
          </w:p>
        </w:tc>
        <w:tc>
          <w:tcPr>
            <w:tcW w:type="dxa" w:w="2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49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연간 비용</w:t>
            </w:r>
          </w:p>
        </w:tc>
        <w:tc>
          <w:tcPr>
            <w:tcW w:type="dxa" w:w="2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2E549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(A) Standard 5석 (최소 구성)</w:t>
            </w:r>
          </w:p>
        </w:tc>
        <w:tc>
          <w:tcPr>
            <w:tcW w:type="dxa" w:w="2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$100</w:t>
            </w:r>
          </w:p>
        </w:tc>
        <w:tc>
          <w:tcPr>
            <w:tcW w:type="dxa" w:w="2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$1,200</w:t>
            </w:r>
          </w:p>
        </w:tc>
        <w:tc>
          <w:tcPr>
            <w:tcW w:type="dxa" w:w="2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최저 비용 진입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(B) 혼합: Premium 2 + Standard 3</w:t>
            </w:r>
          </w:p>
        </w:tc>
        <w:tc>
          <w:tcPr>
            <w:tcW w:type="dxa" w:w="2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$260</w:t>
            </w:r>
          </w:p>
        </w:tc>
        <w:tc>
          <w:tcPr>
            <w:tcW w:type="dxa" w:w="2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$3,120</w:t>
            </w:r>
          </w:p>
        </w:tc>
        <w:tc>
          <w:tcPr>
            <w:tcW w:type="dxa" w:w="2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권장 (개발자+일반)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(C) Premium 5석</w:t>
            </w:r>
          </w:p>
        </w:tc>
        <w:tc>
          <w:tcPr>
            <w:tcW w:type="dxa" w:w="2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$500</w:t>
            </w:r>
          </w:p>
        </w:tc>
        <w:tc>
          <w:tcPr>
            <w:tcW w:type="dxa" w:w="2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$6,000</w:t>
            </w:r>
          </w:p>
        </w:tc>
        <w:tc>
          <w:tcPr>
            <w:tcW w:type="dxa" w:w="2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전원 헤비 사용자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참고: Pro 5인 개별 구독</w:t>
            </w:r>
          </w:p>
        </w:tc>
        <w:tc>
          <w:tcPr>
            <w:tcW w:type="dxa" w:w="2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$85</w:t>
            </w:r>
          </w:p>
        </w:tc>
        <w:tc>
          <w:tcPr>
            <w:tcW w:type="dxa" w:w="2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$1,020</w:t>
            </w:r>
          </w:p>
        </w:tc>
        <w:tc>
          <w:tcPr>
            <w:tcW w:type="dxa" w:w="212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관리·SSO 없음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※ Pro 5인 대비 Team(B안)은 약 $2,100/년 추가 비용이 발생하나, </w:t>
      </w: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중앙 관리·SSO·Premium Seat의 6배 사용량·Extra usage 옵션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을 감안하면 실질 TCO는 합리적 수준임.</w:t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※ 표시 가격은 USD 기준이며, 부가세 및 환율은 별도 반영 필요.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6. 결론 및 제안</w:t>
      </w:r>
    </w:p>
    <w:p>
      <w:pPr>
        <w:pBdr>
          <w:bottom w:val="single" w:color="2E5496" w:sz="12" w:space="1"/>
        </w:pBdr>
        <w:spacing w:after="200" w:before="80"/>
      </w:pPr>
      <w:r>
        <w:t xml:space="preserve"/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Claude Code Team 플랜은 단순한 개인 구독의 합이 아닌, 다음의 법인 차원 가치를 제공한다.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① 생산성: Premium 기준 Pro 대비 약 6배 확장된 사용량으로 실업무 중단 최소화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② 통제: 중앙 결제·지출 한도·Seat 관리로 IT·재무 거버넌스 확보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③ 보안: SSO·역할 기반 권한·퇴사자 접근권한 통제로 내부통제 요건 충족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④ 유연성: Standard/Premium 혼합 구성으로 사용 강도별 비용 최적화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⑤ 확장성: 5~150석 규모까지 유연하게 확장 가능, 타 부서 전파 시 즉시 대응</w:t>
      </w:r>
    </w:p>
    <w:p>
      <w:pPr>
        <w:spacing w:after="40" w:before="40"/>
      </w:pPr>
      <w:r>
        <w:t xml:space="preserve"/>
      </w:r>
    </w:p>
    <w:p>
      <w:pPr>
        <w:spacing w:after="60" w:before="60" w:line="320"/>
        <w:jc w:val="left"/>
      </w:pPr>
      <w:r>
        <w:rPr>
          <w:rFonts w:ascii="맑은 고딕" w:cs="맑은 고딕" w:eastAsia="맑은 고딕" w:hAnsi="맑은 고딕"/>
          <w:b/>
          <w:bCs/>
          <w:color w:val="C00000"/>
          <w:sz w:val="22"/>
          <w:szCs w:val="22"/>
        </w:rPr>
        <w:t xml:space="preserve">제안: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「</w:t>
      </w: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Premium 2석 (개발자) + Standard 3석 (일반 사용자)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」 혼합 구성으로 시범 도입(연 약 $3,120)하여 생산성 효과를 정량 측정한 후, 효과 확인 시 단계적으로 Seat 수를 확장하는 방안을 제안드립니다.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808080"/>
          <w:sz w:val="22"/>
          <w:szCs w:val="22"/>
        </w:rPr>
        <w:t xml:space="preserve">— 이상 —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맑은 고딕" w:cs="맑은 고딕" w:eastAsia="맑은 고딕" w:hAnsi="맑은 고딕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Code Team 플랜 구독 장점 보고서 (정정본)</dc:title>
  <dc:creator>Michael</dc:creator>
  <cp:lastModifiedBy>Un-named</cp:lastModifiedBy>
  <cp:revision>1</cp:revision>
  <dcterms:created xsi:type="dcterms:W3CDTF">2026-04-25T00:40:17.837Z</dcterms:created>
  <dcterms:modified xsi:type="dcterms:W3CDTF">2026-04-25T00:40:17.838Z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