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8280" w14:textId="77777777" w:rsidR="00A60042" w:rsidRDefault="00000000">
      <w:pPr>
        <w:pStyle w:val="10"/>
        <w:wordWrap/>
        <w:spacing w:line="276" w:lineRule="auto"/>
        <w:jc w:val="left"/>
        <w:rPr>
          <w:rFonts w:asciiTheme="minorHAnsi" w:eastAsiaTheme="minorHAnsi" w:hAnsiTheme="minorHAnsi"/>
        </w:rPr>
      </w:pPr>
      <w:r>
        <w:rPr>
          <w:rFonts w:asciiTheme="minorHAnsi" w:eastAsiaTheme="minorHAnsi" w:hAnsiTheme="minorHAnsi"/>
        </w:rPr>
        <w:t xml:space="preserve">주소: Lot J1 Que Vo Industrial </w:t>
      </w:r>
      <w:proofErr w:type="gramStart"/>
      <w:r>
        <w:rPr>
          <w:rFonts w:asciiTheme="minorHAnsi" w:eastAsiaTheme="minorHAnsi" w:hAnsiTheme="minorHAnsi"/>
        </w:rPr>
        <w:t>Zone ,Phuong</w:t>
      </w:r>
      <w:proofErr w:type="gramEnd"/>
      <w:r>
        <w:rPr>
          <w:rFonts w:asciiTheme="minorHAnsi" w:eastAsiaTheme="minorHAnsi" w:hAnsiTheme="minorHAnsi"/>
        </w:rPr>
        <w:t xml:space="preserve"> </w:t>
      </w:r>
      <w:proofErr w:type="gramStart"/>
      <w:r>
        <w:rPr>
          <w:rFonts w:asciiTheme="minorHAnsi" w:eastAsiaTheme="minorHAnsi" w:hAnsiTheme="minorHAnsi"/>
        </w:rPr>
        <w:t>Lieu  전화</w:t>
      </w:r>
      <w:proofErr w:type="gramEnd"/>
      <w:r>
        <w:rPr>
          <w:rFonts w:asciiTheme="minorHAnsi" w:eastAsiaTheme="minorHAnsi" w:hAnsiTheme="minorHAnsi"/>
        </w:rPr>
        <w:t>:0241-395-</w:t>
      </w:r>
      <w:proofErr w:type="gramStart"/>
      <w:r>
        <w:rPr>
          <w:rFonts w:asciiTheme="minorHAnsi" w:eastAsiaTheme="minorHAnsi" w:hAnsiTheme="minorHAnsi"/>
        </w:rPr>
        <w:t>2000  FAX</w:t>
      </w:r>
      <w:proofErr w:type="gramEnd"/>
      <w:r>
        <w:rPr>
          <w:rFonts w:asciiTheme="minorHAnsi" w:eastAsiaTheme="minorHAnsi" w:hAnsiTheme="minorHAnsi"/>
        </w:rPr>
        <w:t>:0241-395-2002</w:t>
      </w:r>
    </w:p>
    <w:tbl>
      <w:tblPr>
        <w:tblOverlap w:val="never"/>
        <w:tblW w:w="957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576"/>
      </w:tblGrid>
      <w:tr w:rsidR="00A60042" w14:paraId="4A0E7A5D" w14:textId="77777777">
        <w:trPr>
          <w:trHeight w:val="1564"/>
        </w:trPr>
        <w:tc>
          <w:tcPr>
            <w:tcW w:w="9576" w:type="dxa"/>
            <w:tcBorders>
              <w:top w:val="single" w:sz="9" w:space="0" w:color="000000"/>
              <w:left w:val="none" w:sz="2" w:space="0" w:color="000000"/>
              <w:bottom w:val="single" w:sz="9" w:space="0" w:color="000000"/>
              <w:right w:val="single" w:sz="3" w:space="0" w:color="000000"/>
            </w:tcBorders>
            <w:vAlign w:val="center"/>
          </w:tcPr>
          <w:p w14:paraId="12804F4E" w14:textId="77777777" w:rsidR="00A60042" w:rsidRDefault="00000000">
            <w:pPr>
              <w:pStyle w:val="10"/>
              <w:wordWrap/>
              <w:spacing w:line="276" w:lineRule="auto"/>
              <w:jc w:val="left"/>
            </w:pPr>
            <w:proofErr w:type="gramStart"/>
            <w:r>
              <w:rPr>
                <w:rFonts w:asciiTheme="minorHAnsi" w:eastAsiaTheme="minorHAnsi" w:hAnsiTheme="minorHAnsi"/>
                <w:sz w:val="24"/>
                <w:szCs w:val="24"/>
              </w:rPr>
              <w:t>문서번호 :</w:t>
            </w:r>
            <w:proofErr w:type="gramEnd"/>
            <w:r>
              <w:rPr>
                <w:rFonts w:asciiTheme="minorHAnsi" w:eastAsiaTheme="minorHAnsi" w:hAnsiTheme="minorHAnsi"/>
                <w:sz w:val="24"/>
                <w:szCs w:val="24"/>
              </w:rPr>
              <w:t xml:space="preserve"> 제2026-PRM-001호</w:t>
            </w:r>
          </w:p>
          <w:p w14:paraId="5F6F1EE7" w14:textId="77777777" w:rsidR="00A60042" w:rsidRDefault="00000000">
            <w:pPr>
              <w:pStyle w:val="10"/>
              <w:wordWrap/>
              <w:spacing w:line="276" w:lineRule="auto"/>
              <w:jc w:val="left"/>
            </w:pPr>
            <w:proofErr w:type="gramStart"/>
            <w:r>
              <w:rPr>
                <w:rFonts w:asciiTheme="minorHAnsi" w:eastAsiaTheme="minorHAnsi" w:hAnsiTheme="minorHAnsi"/>
                <w:sz w:val="24"/>
                <w:szCs w:val="24"/>
              </w:rPr>
              <w:t>발송일자 :</w:t>
            </w:r>
            <w:proofErr w:type="gramEnd"/>
            <w:r>
              <w:rPr>
                <w:rFonts w:asciiTheme="minorHAnsi" w:eastAsiaTheme="minorHAnsi" w:hAnsiTheme="minorHAnsi"/>
                <w:sz w:val="24"/>
                <w:szCs w:val="24"/>
              </w:rPr>
              <w:t xml:space="preserve"> 2026. </w:t>
            </w:r>
            <w:proofErr w:type="gramStart"/>
            <w:r>
              <w:rPr>
                <w:rFonts w:asciiTheme="minorHAnsi" w:eastAsiaTheme="minorHAnsi" w:hAnsiTheme="minorHAnsi"/>
                <w:sz w:val="24"/>
                <w:szCs w:val="24"/>
              </w:rPr>
              <w:t xml:space="preserve">  .</w:t>
            </w:r>
            <w:proofErr w:type="gramEnd"/>
            <w:r>
              <w:rPr>
                <w:rFonts w:asciiTheme="minorHAnsi" w:eastAsiaTheme="minorHAnsi" w:hAnsiTheme="minorHAnsi"/>
                <w:sz w:val="24"/>
                <w:szCs w:val="24"/>
              </w:rPr>
              <w:t xml:space="preserve">   </w:t>
            </w:r>
          </w:p>
          <w:p w14:paraId="45016D44" w14:textId="77777777" w:rsidR="00A60042" w:rsidRDefault="00000000">
            <w:pPr>
              <w:pStyle w:val="10"/>
              <w:wordWrap/>
              <w:spacing w:line="276" w:lineRule="auto"/>
              <w:jc w:val="left"/>
            </w:pPr>
            <w:r>
              <w:rPr>
                <w:rFonts w:asciiTheme="minorHAnsi" w:eastAsiaTheme="minorHAnsi" w:hAnsiTheme="minorHAnsi"/>
                <w:sz w:val="24"/>
                <w:szCs w:val="24"/>
              </w:rPr>
              <w:t xml:space="preserve">수    </w:t>
            </w:r>
            <w:proofErr w:type="gramStart"/>
            <w:r>
              <w:rPr>
                <w:rFonts w:asciiTheme="minorHAnsi" w:eastAsiaTheme="minorHAnsi" w:hAnsiTheme="minorHAnsi"/>
                <w:sz w:val="24"/>
                <w:szCs w:val="24"/>
              </w:rPr>
              <w:t>신 :</w:t>
            </w:r>
            <w:proofErr w:type="gramEnd"/>
            <w:r>
              <w:rPr>
                <w:rFonts w:asciiTheme="minorHAnsi" w:eastAsiaTheme="minorHAnsi" w:hAnsiTheme="minorHAnsi"/>
                <w:sz w:val="24"/>
                <w:szCs w:val="24"/>
              </w:rPr>
              <w:t xml:space="preserve"> CÔNG TY CỔ PHẦN PRAMAC 대표이사 귀하</w:t>
            </w:r>
          </w:p>
          <w:p w14:paraId="62C9B260" w14:textId="77777777" w:rsidR="00A60042" w:rsidRDefault="00000000">
            <w:pPr>
              <w:pStyle w:val="10"/>
              <w:wordWrap/>
              <w:spacing w:line="276" w:lineRule="auto"/>
              <w:jc w:val="left"/>
            </w:pPr>
            <w:r>
              <w:rPr>
                <w:rFonts w:asciiTheme="minorHAnsi" w:eastAsiaTheme="minorHAnsi" w:hAnsiTheme="minorHAnsi"/>
                <w:sz w:val="24"/>
                <w:szCs w:val="24"/>
              </w:rPr>
              <w:t xml:space="preserve">참    </w:t>
            </w:r>
            <w:proofErr w:type="gramStart"/>
            <w:r>
              <w:rPr>
                <w:rFonts w:asciiTheme="minorHAnsi" w:eastAsiaTheme="minorHAnsi" w:hAnsiTheme="minorHAnsi"/>
                <w:sz w:val="24"/>
                <w:szCs w:val="24"/>
              </w:rPr>
              <w:t>조 :</w:t>
            </w:r>
            <w:proofErr w:type="gramEnd"/>
            <w:r>
              <w:rPr>
                <w:rFonts w:asciiTheme="minorHAnsi" w:eastAsiaTheme="minorHAnsi" w:hAnsiTheme="minorHAnsi"/>
                <w:sz w:val="24"/>
                <w:szCs w:val="24"/>
              </w:rPr>
              <w:t xml:space="preserve"> 구매부</w:t>
            </w:r>
          </w:p>
          <w:p w14:paraId="6ECD038F" w14:textId="77777777" w:rsidR="00A60042" w:rsidRDefault="00000000">
            <w:pPr>
              <w:pStyle w:val="10"/>
              <w:wordWrap/>
              <w:spacing w:line="276" w:lineRule="auto"/>
              <w:jc w:val="left"/>
            </w:pPr>
            <w:r>
              <w:rPr>
                <w:rFonts w:asciiTheme="minorHAnsi" w:eastAsiaTheme="minorHAnsi" w:hAnsiTheme="minorHAnsi"/>
                <w:b/>
                <w:sz w:val="24"/>
                <w:szCs w:val="24"/>
              </w:rPr>
              <w:t xml:space="preserve">제   </w:t>
            </w:r>
            <w:proofErr w:type="gramStart"/>
            <w:r>
              <w:rPr>
                <w:rFonts w:asciiTheme="minorHAnsi" w:eastAsiaTheme="minorHAnsi" w:hAnsiTheme="minorHAnsi"/>
                <w:b/>
                <w:sz w:val="24"/>
                <w:szCs w:val="24"/>
              </w:rPr>
              <w:t>목 :</w:t>
            </w:r>
            <w:proofErr w:type="gramEnd"/>
            <w:r>
              <w:rPr>
                <w:rFonts w:asciiTheme="minorHAnsi" w:eastAsiaTheme="minorHAnsi" w:hAnsiTheme="minorHAnsi"/>
                <w:b/>
                <w:sz w:val="24"/>
                <w:szCs w:val="24"/>
              </w:rPr>
              <w:t xml:space="preserve"> 귀사 지급지연 배상금 청구에 대한 회신</w:t>
            </w:r>
          </w:p>
        </w:tc>
      </w:tr>
    </w:tbl>
    <w:p w14:paraId="28790D8A" w14:textId="77777777" w:rsidR="00A60042" w:rsidRDefault="00A60042">
      <w:pPr>
        <w:pStyle w:val="100"/>
        <w:spacing w:line="276" w:lineRule="auto"/>
        <w:jc w:val="left"/>
      </w:pPr>
    </w:p>
    <w:p w14:paraId="4709331C" w14:textId="77777777" w:rsidR="00A60042" w:rsidRDefault="00000000">
      <w:pPr>
        <w:pStyle w:val="100"/>
        <w:spacing w:after="200" w:line="276" w:lineRule="auto"/>
        <w:jc w:val="left"/>
      </w:pPr>
      <w:r>
        <w:rPr>
          <w:rFonts w:asciiTheme="minorHAnsi" w:eastAsiaTheme="minorHAnsi" w:hAnsiTheme="minorHAnsi"/>
          <w:sz w:val="22"/>
        </w:rPr>
        <w:t>귀사가 기본계약서(계약번호: 2710-01/M&amp;C-PRAMC/HĐNT/2021, 2021.10.27 체결) 제8.6조에 근거하여 당사에 청구한 지급지연 배상금에 대해, 당사는 내부 법무 검토를 완료하였으며 아래와 같이 회신합니다.</w:t>
      </w:r>
    </w:p>
    <w:p w14:paraId="46FA9A0E" w14:textId="77777777" w:rsidR="00A60042" w:rsidRDefault="00000000">
      <w:pPr>
        <w:pStyle w:val="100"/>
        <w:spacing w:after="200" w:line="276" w:lineRule="auto"/>
        <w:jc w:val="left"/>
      </w:pPr>
      <w:r>
        <w:rPr>
          <w:rFonts w:asciiTheme="minorHAnsi" w:eastAsiaTheme="minorHAnsi" w:hAnsiTheme="minorHAnsi"/>
          <w:b/>
          <w:sz w:val="24"/>
          <w:szCs w:val="24"/>
        </w:rPr>
        <w:t>당사는 귀사의 배상금 청구를 수용할 수 없음을 통보합니다.</w:t>
      </w:r>
    </w:p>
    <w:p w14:paraId="16F4DF9C" w14:textId="77777777" w:rsidR="00A60042" w:rsidRDefault="00000000">
      <w:pPr>
        <w:pStyle w:val="100"/>
        <w:spacing w:after="200" w:line="276" w:lineRule="auto"/>
        <w:jc w:val="left"/>
      </w:pPr>
      <w:r>
        <w:rPr>
          <w:rFonts w:asciiTheme="minorHAnsi" w:eastAsiaTheme="minorHAnsi" w:hAnsiTheme="minorHAnsi"/>
          <w:sz w:val="22"/>
        </w:rPr>
        <w:t>그 사유는 다음과 같습니다.</w:t>
      </w:r>
    </w:p>
    <w:p w14:paraId="4B3312F4" w14:textId="77777777" w:rsidR="00A60042" w:rsidRDefault="00000000">
      <w:pPr>
        <w:pStyle w:val="100"/>
        <w:spacing w:after="100" w:line="276" w:lineRule="auto"/>
        <w:jc w:val="left"/>
      </w:pPr>
      <w:r>
        <w:rPr>
          <w:rFonts w:asciiTheme="minorHAnsi" w:eastAsiaTheme="minorHAnsi" w:hAnsiTheme="minorHAnsi"/>
          <w:b/>
          <w:sz w:val="22"/>
        </w:rPr>
        <w:t>1. 경제 상황 및 정부 정책상 불합리성</w:t>
      </w:r>
    </w:p>
    <w:p w14:paraId="016AE5B9" w14:textId="77777777" w:rsidR="00A60042" w:rsidRDefault="00000000">
      <w:pPr>
        <w:pStyle w:val="100"/>
        <w:spacing w:after="100" w:line="276" w:lineRule="auto"/>
        <w:ind w:left="400"/>
        <w:jc w:val="left"/>
      </w:pPr>
      <w:r>
        <w:rPr>
          <w:rFonts w:asciiTheme="minorHAnsi" w:eastAsiaTheme="minorHAnsi" w:hAnsiTheme="minorHAnsi"/>
          <w:sz w:val="22"/>
        </w:rPr>
        <w:t>당사와 귀사의 주요 거래 기간(2022~2023년)은 COVID-19의 직접적 영향 하에 있었습니다. 이 기간 베트남 중앙은행(SBV)은 Circular 01/2020, 03/2021 등을 통해 기업 대출의 여신기한 연장, 이자율 감면 등의 정책을 시행하였으며, 실제 시중 은행(Vietcombank, BIDV, Techcombank 등)의 운영자금 대출금리는 연 7~10% 수준이었습니다.</w:t>
      </w:r>
    </w:p>
    <w:p w14:paraId="7CFB9DD4" w14:textId="77777777" w:rsidR="00A60042" w:rsidRDefault="00000000">
      <w:pPr>
        <w:pStyle w:val="100"/>
        <w:spacing w:after="200" w:line="276" w:lineRule="auto"/>
        <w:ind w:left="400"/>
        <w:jc w:val="left"/>
      </w:pPr>
      <w:r>
        <w:rPr>
          <w:rFonts w:asciiTheme="minorHAnsi" w:eastAsiaTheme="minorHAnsi" w:hAnsiTheme="minorHAnsi"/>
          <w:sz w:val="22"/>
        </w:rPr>
        <w:t>계약서상 0.05%/일의 비율은 연환산 18.25%에 해당하며, 이는 동 기간 시장금리의 약 2배에 달하는 수준입니다. 베트남 정부가 기업의 자금난 완화를 위해 적극적 금융 완화 정책을 펼친 시기에, 이와 같은 과도한 비율로 배상금을 청구하는 것은 합리적이지 않습니다.</w:t>
      </w:r>
    </w:p>
    <w:p w14:paraId="5BE2D3FD" w14:textId="77777777" w:rsidR="00A60042" w:rsidRDefault="00000000">
      <w:pPr>
        <w:pStyle w:val="100"/>
        <w:spacing w:after="100" w:line="276" w:lineRule="auto"/>
        <w:jc w:val="left"/>
      </w:pPr>
      <w:r>
        <w:rPr>
          <w:rFonts w:asciiTheme="minorHAnsi" w:eastAsiaTheme="minorHAnsi" w:hAnsiTheme="minorHAnsi"/>
          <w:b/>
          <w:sz w:val="22"/>
        </w:rPr>
        <w:t>2. 귀사의 납기 차질로 인한 당사 손실</w:t>
      </w:r>
    </w:p>
    <w:p w14:paraId="27EB6D99" w14:textId="77777777" w:rsidR="00A60042" w:rsidRDefault="00000000">
      <w:pPr>
        <w:pStyle w:val="100"/>
        <w:spacing w:after="200" w:line="276" w:lineRule="auto"/>
        <w:ind w:left="400"/>
        <w:jc w:val="left"/>
      </w:pPr>
      <w:r>
        <w:rPr>
          <w:rFonts w:asciiTheme="minorHAnsi" w:eastAsiaTheme="minorHAnsi" w:hAnsiTheme="minorHAnsi"/>
          <w:sz w:val="22"/>
        </w:rPr>
        <w:t>거래 기간 중 귀사의 원자재 납기 지연이 빈번하게 발생하였으며, 이로 인해 당사는 생산 일정에 상당한 차질을 빚어 매출 손실이 발생하였습니다. 당사는 이에 대한 손해배상 청구권을 보유하고 있으며, 귀사의 일방적 배상 요구는 양사의 의무 이행 상황을 종합적으로 고려하지 않은 것입니다.</w:t>
      </w:r>
    </w:p>
    <w:p w14:paraId="0DD85483" w14:textId="77777777" w:rsidR="00A60042" w:rsidRDefault="00000000">
      <w:pPr>
        <w:pStyle w:val="100"/>
        <w:spacing w:after="100" w:line="276" w:lineRule="auto"/>
        <w:jc w:val="left"/>
      </w:pPr>
      <w:r>
        <w:rPr>
          <w:rFonts w:asciiTheme="minorHAnsi" w:eastAsiaTheme="minorHAnsi" w:hAnsiTheme="minorHAnsi"/>
          <w:b/>
          <w:sz w:val="22"/>
        </w:rPr>
        <w:t>3. 정식 청구 통보의 지연</w:t>
      </w:r>
    </w:p>
    <w:p w14:paraId="3F2ED578" w14:textId="77777777" w:rsidR="00A60042" w:rsidRDefault="00000000">
      <w:pPr>
        <w:pStyle w:val="100"/>
        <w:spacing w:after="300" w:line="276" w:lineRule="auto"/>
        <w:ind w:left="400"/>
        <w:jc w:val="left"/>
      </w:pPr>
      <w:r>
        <w:rPr>
          <w:rFonts w:asciiTheme="minorHAnsi" w:eastAsiaTheme="minorHAnsi" w:hAnsiTheme="minorHAnsi"/>
          <w:sz w:val="22"/>
        </w:rPr>
        <w:lastRenderedPageBreak/>
        <w:t>당사의 기존 담당자 퇴직으로 인해, 귀사로부터의 배상 관련 정식 요청을 확인한 것은 최근의 일입니다. 이전에 정상적인 채널을 통한 공식적 청구 및 협의 절차가 이루어지지 않았던 점을 지적합니다.</w:t>
      </w:r>
    </w:p>
    <w:p w14:paraId="02C0390F" w14:textId="77777777" w:rsidR="00A60042" w:rsidRDefault="00000000">
      <w:pPr>
        <w:pStyle w:val="100"/>
        <w:spacing w:after="200" w:line="276" w:lineRule="auto"/>
        <w:jc w:val="left"/>
      </w:pPr>
      <w:r>
        <w:rPr>
          <w:rFonts w:asciiTheme="minorHAnsi" w:eastAsiaTheme="minorHAnsi" w:hAnsiTheme="minorHAnsi"/>
          <w:b/>
          <w:sz w:val="24"/>
          <w:szCs w:val="24"/>
        </w:rPr>
        <w:t>[향후 거래에 관한 당사의 입장]</w:t>
      </w:r>
    </w:p>
    <w:p w14:paraId="2359AD79" w14:textId="77777777" w:rsidR="00A60042" w:rsidRDefault="00000000">
      <w:pPr>
        <w:pStyle w:val="100"/>
        <w:spacing w:after="150" w:line="276" w:lineRule="auto"/>
        <w:jc w:val="left"/>
      </w:pPr>
      <w:r>
        <w:rPr>
          <w:rFonts w:asciiTheme="minorHAnsi" w:eastAsiaTheme="minorHAnsi" w:hAnsiTheme="minorHAnsi"/>
          <w:sz w:val="22"/>
        </w:rPr>
        <w:t>당사는 양사 간의 오랜 거래 관계를 존중하며, 귀사가 향후 거래 재개를 희망하신다면 이를 긍정적으로 검토할 용의가 있습니다. 다만, 이를 위해 다음 사항이 선행되어야 합니다.</w:t>
      </w:r>
    </w:p>
    <w:p w14:paraId="4260B734" w14:textId="77777777" w:rsidR="00A60042" w:rsidRDefault="00000000">
      <w:pPr>
        <w:pStyle w:val="100"/>
        <w:spacing w:after="80" w:line="276" w:lineRule="auto"/>
        <w:ind w:left="400"/>
        <w:jc w:val="left"/>
      </w:pPr>
      <w:r>
        <w:rPr>
          <w:rFonts w:asciiTheme="minorHAnsi" w:eastAsiaTheme="minorHAnsi" w:hAnsiTheme="minorHAnsi"/>
          <w:b/>
          <w:sz w:val="22"/>
        </w:rPr>
        <w:t xml:space="preserve">  1)</w:t>
      </w:r>
      <w:r>
        <w:rPr>
          <w:rFonts w:asciiTheme="minorHAnsi" w:eastAsiaTheme="minorHAnsi" w:hAnsiTheme="minorHAnsi"/>
          <w:sz w:val="22"/>
        </w:rPr>
        <w:t xml:space="preserve"> 배상 관련 청구의 전면 취소</w:t>
      </w:r>
    </w:p>
    <w:p w14:paraId="136111DF" w14:textId="77777777" w:rsidR="00A60042" w:rsidRDefault="00000000">
      <w:pPr>
        <w:pStyle w:val="100"/>
        <w:spacing w:after="80" w:line="276" w:lineRule="auto"/>
        <w:ind w:left="400"/>
        <w:jc w:val="left"/>
      </w:pPr>
      <w:r>
        <w:rPr>
          <w:rFonts w:asciiTheme="minorHAnsi" w:eastAsiaTheme="minorHAnsi" w:hAnsiTheme="minorHAnsi"/>
          <w:b/>
          <w:sz w:val="22"/>
        </w:rPr>
        <w:t xml:space="preserve">  2)</w:t>
      </w:r>
      <w:r>
        <w:rPr>
          <w:rFonts w:asciiTheme="minorHAnsi" w:eastAsiaTheme="minorHAnsi" w:hAnsiTheme="minorHAnsi"/>
          <w:sz w:val="22"/>
        </w:rPr>
        <w:t xml:space="preserve"> 여신기한 90일 인정 (기존 60일에서 조정)</w:t>
      </w:r>
    </w:p>
    <w:p w14:paraId="0DF75289" w14:textId="77777777" w:rsidR="00A60042" w:rsidRDefault="00000000">
      <w:pPr>
        <w:pStyle w:val="100"/>
        <w:spacing w:after="200" w:line="276" w:lineRule="auto"/>
        <w:ind w:left="400"/>
        <w:jc w:val="left"/>
      </w:pPr>
      <w:r>
        <w:rPr>
          <w:rFonts w:asciiTheme="minorHAnsi" w:eastAsiaTheme="minorHAnsi" w:hAnsiTheme="minorHAnsi"/>
          <w:b/>
          <w:sz w:val="22"/>
        </w:rPr>
        <w:t xml:space="preserve">  3)</w:t>
      </w:r>
      <w:r>
        <w:rPr>
          <w:rFonts w:asciiTheme="minorHAnsi" w:eastAsiaTheme="minorHAnsi" w:hAnsiTheme="minorHAnsi"/>
          <w:sz w:val="22"/>
        </w:rPr>
        <w:t xml:space="preserve"> 정상적인 거래 프로세스 진행 (견적, 발주, 납품 절차의 정상화)</w:t>
      </w:r>
    </w:p>
    <w:p w14:paraId="6425FFEC" w14:textId="77777777" w:rsidR="00A60042" w:rsidRDefault="00000000">
      <w:pPr>
        <w:pStyle w:val="100"/>
        <w:spacing w:after="200" w:line="276" w:lineRule="auto"/>
        <w:jc w:val="left"/>
      </w:pPr>
      <w:r>
        <w:rPr>
          <w:rFonts w:asciiTheme="minorHAnsi" w:eastAsiaTheme="minorHAnsi" w:hAnsiTheme="minorHAnsi"/>
          <w:sz w:val="22"/>
        </w:rPr>
        <w:t>상기 조건이 충족되지 않을 경우, 당사는 법적 검토 결과에 따라 적절한 대응 조치를 취할 것임을 알려드립니다.</w:t>
      </w:r>
    </w:p>
    <w:p w14:paraId="20D7FCBE" w14:textId="77777777" w:rsidR="00A60042" w:rsidRDefault="00000000">
      <w:pPr>
        <w:pStyle w:val="100"/>
        <w:spacing w:after="300" w:line="276" w:lineRule="auto"/>
        <w:jc w:val="left"/>
      </w:pPr>
      <w:r>
        <w:rPr>
          <w:rFonts w:asciiTheme="minorHAnsi" w:eastAsiaTheme="minorHAnsi" w:hAnsiTheme="minorHAnsi"/>
          <w:b/>
          <w:sz w:val="22"/>
        </w:rPr>
        <w:t>본 건에 대한 귀사의 회신을 수령일로부터 14일 이내에 서면으로 요청드립니다.</w:t>
      </w:r>
    </w:p>
    <w:p w14:paraId="1907D01B" w14:textId="77777777" w:rsidR="00A60042" w:rsidRDefault="00A60042">
      <w:pPr>
        <w:pStyle w:val="100"/>
        <w:spacing w:line="276" w:lineRule="auto"/>
        <w:jc w:val="left"/>
      </w:pPr>
    </w:p>
    <w:p w14:paraId="5BC74F6F" w14:textId="77777777" w:rsidR="00A60042" w:rsidRDefault="00000000">
      <w:pPr>
        <w:pStyle w:val="100"/>
        <w:spacing w:line="276" w:lineRule="auto"/>
      </w:pPr>
      <w:r>
        <w:rPr>
          <w:rFonts w:asciiTheme="minorHAnsi" w:eastAsiaTheme="minorHAnsi" w:hAnsiTheme="minorHAnsi"/>
          <w:b/>
          <w:sz w:val="24"/>
          <w:szCs w:val="24"/>
        </w:rPr>
        <w:t xml:space="preserve">                               M&amp;C Electronics VINA Co., Ltd.   법인장 최병윤</w:t>
      </w:r>
    </w:p>
    <w:p w14:paraId="083F34F0" w14:textId="77777777" w:rsidR="00A60042" w:rsidRDefault="00A60042">
      <w:pPr>
        <w:sectPr w:rsidR="00A60042">
          <w:headerReference w:type="default" r:id="rId8"/>
          <w:endnotePr>
            <w:numFmt w:val="decimal"/>
          </w:endnotePr>
          <w:pgSz w:w="11906" w:h="16838" w:code="9"/>
          <w:pgMar w:top="1418" w:right="1134" w:bottom="1134" w:left="1134" w:header="1418" w:footer="1134" w:gutter="0"/>
          <w:cols w:space="0"/>
        </w:sectPr>
      </w:pPr>
    </w:p>
    <w:p w14:paraId="7BDE85F8" w14:textId="77777777" w:rsidR="00A60042" w:rsidRDefault="00000000">
      <w:pPr>
        <w:pStyle w:val="10"/>
        <w:wordWrap/>
        <w:spacing w:line="276" w:lineRule="auto"/>
        <w:jc w:val="left"/>
        <w:rPr>
          <w:rFonts w:asciiTheme="minorHAnsi" w:eastAsiaTheme="minorHAnsi" w:hAnsiTheme="minorHAnsi"/>
        </w:rPr>
      </w:pPr>
      <w:r>
        <w:rPr>
          <w:rFonts w:asciiTheme="minorHAnsi" w:eastAsiaTheme="minorHAnsi" w:hAnsiTheme="minorHAnsi"/>
        </w:rPr>
        <w:lastRenderedPageBreak/>
        <w:t xml:space="preserve">주소: Lot J1 Que Vo Industrial </w:t>
      </w:r>
      <w:proofErr w:type="gramStart"/>
      <w:r>
        <w:rPr>
          <w:rFonts w:asciiTheme="minorHAnsi" w:eastAsiaTheme="minorHAnsi" w:hAnsiTheme="minorHAnsi"/>
        </w:rPr>
        <w:t>Zone ,Phuong</w:t>
      </w:r>
      <w:proofErr w:type="gramEnd"/>
      <w:r>
        <w:rPr>
          <w:rFonts w:asciiTheme="minorHAnsi" w:eastAsiaTheme="minorHAnsi" w:hAnsiTheme="minorHAnsi"/>
        </w:rPr>
        <w:t xml:space="preserve"> </w:t>
      </w:r>
      <w:proofErr w:type="gramStart"/>
      <w:r>
        <w:rPr>
          <w:rFonts w:asciiTheme="minorHAnsi" w:eastAsiaTheme="minorHAnsi" w:hAnsiTheme="minorHAnsi"/>
        </w:rPr>
        <w:t>Lieu  전화</w:t>
      </w:r>
      <w:proofErr w:type="gramEnd"/>
      <w:r>
        <w:rPr>
          <w:rFonts w:asciiTheme="minorHAnsi" w:eastAsiaTheme="minorHAnsi" w:hAnsiTheme="minorHAnsi"/>
        </w:rPr>
        <w:t>:0241-395-</w:t>
      </w:r>
      <w:proofErr w:type="gramStart"/>
      <w:r>
        <w:rPr>
          <w:rFonts w:asciiTheme="minorHAnsi" w:eastAsiaTheme="minorHAnsi" w:hAnsiTheme="minorHAnsi"/>
        </w:rPr>
        <w:t>2000  FAX</w:t>
      </w:r>
      <w:proofErr w:type="gramEnd"/>
      <w:r>
        <w:rPr>
          <w:rFonts w:asciiTheme="minorHAnsi" w:eastAsiaTheme="minorHAnsi" w:hAnsiTheme="minorHAnsi"/>
        </w:rPr>
        <w:t>:0241-395-2002</w:t>
      </w:r>
    </w:p>
    <w:tbl>
      <w:tblPr>
        <w:tblOverlap w:val="never"/>
        <w:tblW w:w="957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576"/>
      </w:tblGrid>
      <w:tr w:rsidR="00A60042" w14:paraId="76A5B3AA" w14:textId="77777777">
        <w:trPr>
          <w:trHeight w:val="1564"/>
        </w:trPr>
        <w:tc>
          <w:tcPr>
            <w:tcW w:w="9576" w:type="dxa"/>
            <w:tcBorders>
              <w:top w:val="single" w:sz="9" w:space="0" w:color="000000"/>
              <w:left w:val="none" w:sz="2" w:space="0" w:color="000000"/>
              <w:bottom w:val="single" w:sz="9" w:space="0" w:color="000000"/>
              <w:right w:val="single" w:sz="3" w:space="0" w:color="000000"/>
            </w:tcBorders>
            <w:vAlign w:val="center"/>
          </w:tcPr>
          <w:p w14:paraId="22C6706F" w14:textId="77777777" w:rsidR="00A60042" w:rsidRDefault="00000000">
            <w:pPr>
              <w:pStyle w:val="10"/>
              <w:wordWrap/>
              <w:spacing w:line="276" w:lineRule="auto"/>
              <w:jc w:val="left"/>
            </w:pPr>
            <w:proofErr w:type="gramStart"/>
            <w:r>
              <w:rPr>
                <w:rFonts w:asciiTheme="minorHAnsi" w:eastAsiaTheme="minorHAnsi" w:hAnsiTheme="minorHAnsi"/>
                <w:sz w:val="24"/>
                <w:szCs w:val="24"/>
              </w:rPr>
              <w:t>문서번호 :</w:t>
            </w:r>
            <w:proofErr w:type="gramEnd"/>
            <w:r>
              <w:rPr>
                <w:rFonts w:asciiTheme="minorHAnsi" w:eastAsiaTheme="minorHAnsi" w:hAnsiTheme="minorHAnsi"/>
                <w:sz w:val="24"/>
                <w:szCs w:val="24"/>
              </w:rPr>
              <w:t xml:space="preserve"> 제2026-PRM-002호</w:t>
            </w:r>
          </w:p>
          <w:p w14:paraId="31D4172F" w14:textId="77777777" w:rsidR="00A60042" w:rsidRDefault="00000000">
            <w:pPr>
              <w:pStyle w:val="10"/>
              <w:wordWrap/>
              <w:spacing w:line="276" w:lineRule="auto"/>
              <w:jc w:val="left"/>
            </w:pPr>
            <w:proofErr w:type="gramStart"/>
            <w:r>
              <w:rPr>
                <w:rFonts w:asciiTheme="minorHAnsi" w:eastAsiaTheme="minorHAnsi" w:hAnsiTheme="minorHAnsi"/>
                <w:sz w:val="24"/>
                <w:szCs w:val="24"/>
              </w:rPr>
              <w:t>발송일자 :</w:t>
            </w:r>
            <w:proofErr w:type="gramEnd"/>
            <w:r>
              <w:rPr>
                <w:rFonts w:asciiTheme="minorHAnsi" w:eastAsiaTheme="minorHAnsi" w:hAnsiTheme="minorHAnsi"/>
                <w:sz w:val="24"/>
                <w:szCs w:val="24"/>
              </w:rPr>
              <w:t xml:space="preserve"> 2026. </w:t>
            </w:r>
            <w:proofErr w:type="gramStart"/>
            <w:r>
              <w:rPr>
                <w:rFonts w:asciiTheme="minorHAnsi" w:eastAsiaTheme="minorHAnsi" w:hAnsiTheme="minorHAnsi"/>
                <w:sz w:val="24"/>
                <w:szCs w:val="24"/>
              </w:rPr>
              <w:t xml:space="preserve">  .</w:t>
            </w:r>
            <w:proofErr w:type="gramEnd"/>
            <w:r>
              <w:rPr>
                <w:rFonts w:asciiTheme="minorHAnsi" w:eastAsiaTheme="minorHAnsi" w:hAnsiTheme="minorHAnsi"/>
                <w:sz w:val="24"/>
                <w:szCs w:val="24"/>
              </w:rPr>
              <w:t xml:space="preserve">   </w:t>
            </w:r>
          </w:p>
          <w:p w14:paraId="308A3D24" w14:textId="77777777" w:rsidR="00A60042" w:rsidRDefault="00000000">
            <w:pPr>
              <w:pStyle w:val="10"/>
              <w:wordWrap/>
              <w:spacing w:line="276" w:lineRule="auto"/>
              <w:jc w:val="left"/>
            </w:pPr>
            <w:r>
              <w:rPr>
                <w:rFonts w:asciiTheme="minorHAnsi" w:eastAsiaTheme="minorHAnsi" w:hAnsiTheme="minorHAnsi"/>
                <w:sz w:val="24"/>
                <w:szCs w:val="24"/>
              </w:rPr>
              <w:t xml:space="preserve">수    </w:t>
            </w:r>
            <w:proofErr w:type="gramStart"/>
            <w:r>
              <w:rPr>
                <w:rFonts w:asciiTheme="minorHAnsi" w:eastAsiaTheme="minorHAnsi" w:hAnsiTheme="minorHAnsi"/>
                <w:sz w:val="24"/>
                <w:szCs w:val="24"/>
              </w:rPr>
              <w:t>신 :</w:t>
            </w:r>
            <w:proofErr w:type="gramEnd"/>
            <w:r>
              <w:rPr>
                <w:rFonts w:asciiTheme="minorHAnsi" w:eastAsiaTheme="minorHAnsi" w:hAnsiTheme="minorHAnsi"/>
                <w:sz w:val="24"/>
                <w:szCs w:val="24"/>
              </w:rPr>
              <w:t xml:space="preserve"> CÔNG TY CỔ PHẦN PRAMAC 대표이사 귀하</w:t>
            </w:r>
          </w:p>
          <w:p w14:paraId="42586A77" w14:textId="77777777" w:rsidR="00A60042" w:rsidRDefault="00000000">
            <w:pPr>
              <w:pStyle w:val="10"/>
              <w:wordWrap/>
              <w:spacing w:line="276" w:lineRule="auto"/>
              <w:jc w:val="left"/>
            </w:pPr>
            <w:r>
              <w:rPr>
                <w:rFonts w:asciiTheme="minorHAnsi" w:eastAsiaTheme="minorHAnsi" w:hAnsiTheme="minorHAnsi"/>
                <w:sz w:val="24"/>
                <w:szCs w:val="24"/>
              </w:rPr>
              <w:t xml:space="preserve">참    </w:t>
            </w:r>
            <w:proofErr w:type="gramStart"/>
            <w:r>
              <w:rPr>
                <w:rFonts w:asciiTheme="minorHAnsi" w:eastAsiaTheme="minorHAnsi" w:hAnsiTheme="minorHAnsi"/>
                <w:sz w:val="24"/>
                <w:szCs w:val="24"/>
              </w:rPr>
              <w:t>조 :</w:t>
            </w:r>
            <w:proofErr w:type="gramEnd"/>
            <w:r>
              <w:rPr>
                <w:rFonts w:asciiTheme="minorHAnsi" w:eastAsiaTheme="minorHAnsi" w:hAnsiTheme="minorHAnsi"/>
                <w:sz w:val="24"/>
                <w:szCs w:val="24"/>
              </w:rPr>
              <w:t xml:space="preserve"> 구매부</w:t>
            </w:r>
          </w:p>
          <w:p w14:paraId="54F92FA5" w14:textId="77777777" w:rsidR="00A60042" w:rsidRDefault="00000000">
            <w:pPr>
              <w:pStyle w:val="10"/>
              <w:wordWrap/>
              <w:spacing w:line="276" w:lineRule="auto"/>
              <w:jc w:val="left"/>
            </w:pPr>
            <w:r>
              <w:rPr>
                <w:rFonts w:asciiTheme="minorHAnsi" w:eastAsiaTheme="minorHAnsi" w:hAnsiTheme="minorHAnsi"/>
                <w:b/>
                <w:sz w:val="24"/>
                <w:szCs w:val="24"/>
              </w:rPr>
              <w:t xml:space="preserve">제   </w:t>
            </w:r>
            <w:proofErr w:type="gramStart"/>
            <w:r>
              <w:rPr>
                <w:rFonts w:asciiTheme="minorHAnsi" w:eastAsiaTheme="minorHAnsi" w:hAnsiTheme="minorHAnsi"/>
                <w:b/>
                <w:sz w:val="24"/>
                <w:szCs w:val="24"/>
              </w:rPr>
              <w:t>목 :</w:t>
            </w:r>
            <w:proofErr w:type="gramEnd"/>
            <w:r>
              <w:rPr>
                <w:rFonts w:asciiTheme="minorHAnsi" w:eastAsiaTheme="minorHAnsi" w:hAnsiTheme="minorHAnsi"/>
                <w:b/>
                <w:sz w:val="24"/>
                <w:szCs w:val="24"/>
              </w:rPr>
              <w:t xml:space="preserve"> 귀사 배상금 청구 검토 결과 및 협의 제안</w:t>
            </w:r>
          </w:p>
        </w:tc>
      </w:tr>
    </w:tbl>
    <w:p w14:paraId="4DEA8215" w14:textId="77777777" w:rsidR="00A60042" w:rsidRDefault="00A60042">
      <w:pPr>
        <w:pStyle w:val="100"/>
        <w:spacing w:line="276" w:lineRule="auto"/>
        <w:jc w:val="left"/>
      </w:pPr>
    </w:p>
    <w:p w14:paraId="388D4D40" w14:textId="77777777" w:rsidR="00A60042" w:rsidRDefault="00000000">
      <w:pPr>
        <w:pStyle w:val="100"/>
        <w:spacing w:after="250" w:line="276" w:lineRule="auto"/>
        <w:jc w:val="left"/>
      </w:pPr>
      <w:r>
        <w:rPr>
          <w:rFonts w:asciiTheme="minorHAnsi" w:eastAsiaTheme="minorHAnsi" w:hAnsiTheme="minorHAnsi"/>
          <w:sz w:val="22"/>
        </w:rPr>
        <w:t>귀사가 기본계약서(계약번호: 2710-01/M&amp;C-PRAMC/HĐNT/2021, 2021.10.27 체결) 제8.6조에 근거하여 당사에 청구한 지급지연 배상금에 대해, 당사는 내부 검토를 완료하였습니다. 양사의 장기적 협력 관계를 고려하여 아래와 같이 당사의 입장과 제안을 전달합니다.</w:t>
      </w:r>
    </w:p>
    <w:p w14:paraId="1FD96020" w14:textId="77777777" w:rsidR="00A60042" w:rsidRDefault="00000000">
      <w:pPr>
        <w:pStyle w:val="100"/>
        <w:spacing w:after="150" w:line="276" w:lineRule="auto"/>
        <w:jc w:val="left"/>
      </w:pPr>
      <w:r>
        <w:rPr>
          <w:rFonts w:asciiTheme="minorHAnsi" w:eastAsiaTheme="minorHAnsi" w:hAnsiTheme="minorHAnsi"/>
          <w:b/>
          <w:sz w:val="24"/>
          <w:szCs w:val="24"/>
        </w:rPr>
        <w:t>1. 검토 결과</w:t>
      </w:r>
    </w:p>
    <w:p w14:paraId="7149773A" w14:textId="77777777" w:rsidR="00A60042" w:rsidRDefault="00000000">
      <w:pPr>
        <w:pStyle w:val="100"/>
        <w:spacing w:after="150" w:line="276" w:lineRule="auto"/>
        <w:jc w:val="left"/>
      </w:pPr>
      <w:r>
        <w:rPr>
          <w:rFonts w:asciiTheme="minorHAnsi" w:eastAsiaTheme="minorHAnsi" w:hAnsiTheme="minorHAnsi"/>
          <w:sz w:val="22"/>
        </w:rPr>
        <w:t>당사의 검토 결과, 귀사의 현재 청구 내용을 그대로 수용하기는 어렵다는 결론에 이르렀습니다. 주요 사유는 다음과 같습니다.</w:t>
      </w:r>
    </w:p>
    <w:p w14:paraId="2A6FD07A" w14:textId="77777777" w:rsidR="00A60042" w:rsidRDefault="00000000">
      <w:pPr>
        <w:pStyle w:val="100"/>
        <w:spacing w:after="120" w:line="276" w:lineRule="auto"/>
        <w:ind w:left="400"/>
        <w:jc w:val="left"/>
      </w:pPr>
      <w:r>
        <w:rPr>
          <w:rFonts w:asciiTheme="minorHAnsi" w:eastAsiaTheme="minorHAnsi" w:hAnsiTheme="minorHAnsi"/>
          <w:b/>
          <w:sz w:val="22"/>
        </w:rPr>
        <w:t>가.</w:t>
      </w:r>
      <w:r>
        <w:rPr>
          <w:rFonts w:asciiTheme="minorHAnsi" w:eastAsiaTheme="minorHAnsi" w:hAnsiTheme="minorHAnsi"/>
          <w:sz w:val="22"/>
        </w:rPr>
        <w:t xml:space="preserve"> 양사의 주요 거래 기간(2022~2023년)은 COVID-19의 영향 하에 있었으며, 이 시기 베트남 정부는 SBV Circular 01/2020, 03/2021 등을 통해 기업 대출의 여신기한 연장 및 이자율 감면 정책을 시행하였습니다. 시중 은행 대출금리가 연 7~10% 수준이었던 것에 비해, 계약상 비율(연환산 18.25%)은 시장 상황에 비추어 현저히 높은 수준입니다.</w:t>
      </w:r>
    </w:p>
    <w:p w14:paraId="1E9D9B15" w14:textId="77777777" w:rsidR="00A60042" w:rsidRDefault="00000000">
      <w:pPr>
        <w:pStyle w:val="100"/>
        <w:spacing w:after="120" w:line="276" w:lineRule="auto"/>
        <w:ind w:left="400"/>
        <w:jc w:val="left"/>
      </w:pPr>
      <w:r>
        <w:rPr>
          <w:rFonts w:asciiTheme="minorHAnsi" w:eastAsiaTheme="minorHAnsi" w:hAnsiTheme="minorHAnsi"/>
          <w:b/>
          <w:sz w:val="22"/>
        </w:rPr>
        <w:t>나.</w:t>
      </w:r>
      <w:r>
        <w:rPr>
          <w:rFonts w:asciiTheme="minorHAnsi" w:eastAsiaTheme="minorHAnsi" w:hAnsiTheme="minorHAnsi"/>
          <w:sz w:val="22"/>
        </w:rPr>
        <w:t xml:space="preserve"> 거래 기간 중 귀사 측의 납기 지연이 다수 발생하였으며, 이로 인해 당사의 생산 일정 및 매출에 상당한 차질이 발생한 사실이 있습니다. 이는 양사 간 의무 이행 상황을 균형 있게 고려해야 할 사안입니다.</w:t>
      </w:r>
    </w:p>
    <w:p w14:paraId="1F534867" w14:textId="77777777" w:rsidR="00A60042" w:rsidRDefault="00000000">
      <w:pPr>
        <w:pStyle w:val="100"/>
        <w:spacing w:after="250" w:line="276" w:lineRule="auto"/>
        <w:ind w:left="400"/>
        <w:jc w:val="left"/>
      </w:pPr>
      <w:r>
        <w:rPr>
          <w:rFonts w:asciiTheme="minorHAnsi" w:eastAsiaTheme="minorHAnsi" w:hAnsiTheme="minorHAnsi"/>
          <w:b/>
          <w:sz w:val="22"/>
        </w:rPr>
        <w:t>다.</w:t>
      </w:r>
      <w:r>
        <w:rPr>
          <w:rFonts w:asciiTheme="minorHAnsi" w:eastAsiaTheme="minorHAnsi" w:hAnsiTheme="minorHAnsi"/>
          <w:sz w:val="22"/>
        </w:rPr>
        <w:t xml:space="preserve"> 당사의 기존 담당자 교체로 인해 귀사의 정식 청구를 확인한 것이 최근이며, 이전에 양사 간 이 건에 대한 공식적 협의 절차가 진행되지 않았습니다.</w:t>
      </w:r>
    </w:p>
    <w:p w14:paraId="590D4DBD" w14:textId="77777777" w:rsidR="00A60042" w:rsidRDefault="00000000">
      <w:pPr>
        <w:pStyle w:val="100"/>
        <w:spacing w:after="150" w:line="276" w:lineRule="auto"/>
        <w:jc w:val="left"/>
      </w:pPr>
      <w:r>
        <w:rPr>
          <w:rFonts w:asciiTheme="minorHAnsi" w:eastAsiaTheme="minorHAnsi" w:hAnsiTheme="minorHAnsi"/>
          <w:b/>
          <w:sz w:val="24"/>
          <w:szCs w:val="24"/>
        </w:rPr>
        <w:t>2. 포괄적 협의 제안</w:t>
      </w:r>
    </w:p>
    <w:p w14:paraId="6E6C3FF2" w14:textId="77777777" w:rsidR="00A60042" w:rsidRDefault="00000000">
      <w:pPr>
        <w:pStyle w:val="100"/>
        <w:spacing w:after="200" w:line="276" w:lineRule="auto"/>
        <w:jc w:val="left"/>
      </w:pPr>
      <w:r>
        <w:rPr>
          <w:rFonts w:asciiTheme="minorHAnsi" w:eastAsiaTheme="minorHAnsi" w:hAnsiTheme="minorHAnsi"/>
          <w:sz w:val="22"/>
        </w:rPr>
        <w:t>그럼에도 불구하고, 당사는 양사 간의 오랜 협력 관계를 소중히 여기며, 상호 이익이 되는 방향으로 본 건을 해결하고자 합니다. 이에 당사는 아래의 전제 하에 포괄적 협의를 진행할 것을 제안합니다.</w:t>
      </w:r>
    </w:p>
    <w:tbl>
      <w:tblPr>
        <w:tblW w:w="9576" w:type="dxa"/>
        <w:tblInd w:w="28" w:type="dxa"/>
        <w:tblLayout w:type="fixed"/>
        <w:tblCellMar>
          <w:top w:w="60" w:type="dxa"/>
          <w:left w:w="100" w:type="dxa"/>
          <w:bottom w:w="60" w:type="dxa"/>
          <w:right w:w="100" w:type="dxa"/>
        </w:tblCellMar>
        <w:tblLook w:val="0000" w:firstRow="0" w:lastRow="0" w:firstColumn="0" w:lastColumn="0" w:noHBand="0" w:noVBand="0"/>
      </w:tblPr>
      <w:tblGrid>
        <w:gridCol w:w="700"/>
        <w:gridCol w:w="2800"/>
        <w:gridCol w:w="6076"/>
      </w:tblGrid>
      <w:tr w:rsidR="00A60042" w14:paraId="4BC4CF58" w14:textId="77777777">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9DE2385" w14:textId="77777777" w:rsidR="00A60042" w:rsidRDefault="00000000">
            <w:pPr>
              <w:jc w:val="center"/>
            </w:pPr>
            <w:r>
              <w:rPr>
                <w:rFonts w:eastAsiaTheme="minorHAnsi"/>
                <w:b/>
                <w:color w:val="FFFFFF"/>
                <w:szCs w:val="20"/>
              </w:rPr>
              <w:lastRenderedPageBreak/>
              <w:t>No.</w:t>
            </w:r>
          </w:p>
        </w:tc>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A0581DA" w14:textId="77777777" w:rsidR="00A60042" w:rsidRDefault="00000000">
            <w:pPr>
              <w:jc w:val="center"/>
            </w:pPr>
            <w:r>
              <w:rPr>
                <w:rFonts w:eastAsiaTheme="minorHAnsi"/>
                <w:b/>
                <w:color w:val="FFFFFF"/>
                <w:szCs w:val="20"/>
              </w:rPr>
              <w:t>항목</w:t>
            </w:r>
          </w:p>
        </w:tc>
        <w:tc>
          <w:tcPr>
            <w:tcW w:w="6076"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0536E8B" w14:textId="77777777" w:rsidR="00A60042" w:rsidRDefault="00000000">
            <w:pPr>
              <w:jc w:val="center"/>
            </w:pPr>
            <w:r>
              <w:rPr>
                <w:rFonts w:eastAsiaTheme="minorHAnsi"/>
                <w:b/>
                <w:color w:val="FFFFFF"/>
                <w:szCs w:val="20"/>
              </w:rPr>
              <w:t>내용</w:t>
            </w:r>
          </w:p>
        </w:tc>
      </w:tr>
      <w:tr w:rsidR="00A60042" w14:paraId="3FAC48EA"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58533EC1" w14:textId="77777777" w:rsidR="00A60042" w:rsidRDefault="00000000">
            <w:pPr>
              <w:jc w:val="center"/>
            </w:pPr>
            <w:r>
              <w:rPr>
                <w:rFonts w:eastAsiaTheme="minorHAnsi"/>
                <w:szCs w:val="20"/>
              </w:rPr>
              <w:t>1</w:t>
            </w:r>
          </w:p>
        </w:tc>
        <w:tc>
          <w:tcPr>
            <w:tcW w:w="2800" w:type="dxa"/>
            <w:tcBorders>
              <w:top w:val="single" w:sz="4" w:space="0" w:color="999999"/>
              <w:left w:val="single" w:sz="4" w:space="0" w:color="999999"/>
              <w:bottom w:val="single" w:sz="4" w:space="0" w:color="999999"/>
              <w:right w:val="single" w:sz="4" w:space="0" w:color="999999"/>
            </w:tcBorders>
            <w:vAlign w:val="center"/>
          </w:tcPr>
          <w:p w14:paraId="0C9B5F83" w14:textId="77777777" w:rsidR="00A60042" w:rsidRDefault="00000000">
            <w:r>
              <w:rPr>
                <w:rFonts w:eastAsiaTheme="minorHAnsi"/>
                <w:b/>
                <w:szCs w:val="20"/>
              </w:rPr>
              <w:t>배상 청구 보류</w:t>
            </w:r>
          </w:p>
        </w:tc>
        <w:tc>
          <w:tcPr>
            <w:tcW w:w="6076" w:type="dxa"/>
            <w:tcBorders>
              <w:top w:val="single" w:sz="4" w:space="0" w:color="999999"/>
              <w:left w:val="single" w:sz="4" w:space="0" w:color="999999"/>
              <w:bottom w:val="single" w:sz="4" w:space="0" w:color="999999"/>
              <w:right w:val="single" w:sz="4" w:space="0" w:color="999999"/>
            </w:tcBorders>
            <w:vAlign w:val="center"/>
          </w:tcPr>
          <w:p w14:paraId="3FABDF8F" w14:textId="77777777" w:rsidR="00A60042" w:rsidRDefault="00000000">
            <w:r>
              <w:rPr>
                <w:rFonts w:eastAsiaTheme="minorHAnsi"/>
                <w:szCs w:val="20"/>
              </w:rPr>
              <w:t>본 협의 기간 동안 배상금 청구를 보류하고, 협의 결과에 따라 처리</w:t>
            </w:r>
          </w:p>
        </w:tc>
      </w:tr>
      <w:tr w:rsidR="00A60042" w14:paraId="769F9B63"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4F761C4A" w14:textId="77777777" w:rsidR="00A60042" w:rsidRDefault="00000000">
            <w:pPr>
              <w:jc w:val="center"/>
            </w:pPr>
            <w:r>
              <w:rPr>
                <w:rFonts w:eastAsiaTheme="minorHAnsi"/>
                <w:szCs w:val="20"/>
              </w:rPr>
              <w:t>2</w:t>
            </w:r>
          </w:p>
        </w:tc>
        <w:tc>
          <w:tcPr>
            <w:tcW w:w="2800" w:type="dxa"/>
            <w:tcBorders>
              <w:top w:val="single" w:sz="4" w:space="0" w:color="999999"/>
              <w:left w:val="single" w:sz="4" w:space="0" w:color="999999"/>
              <w:bottom w:val="single" w:sz="4" w:space="0" w:color="999999"/>
              <w:right w:val="single" w:sz="4" w:space="0" w:color="999999"/>
            </w:tcBorders>
            <w:vAlign w:val="center"/>
          </w:tcPr>
          <w:p w14:paraId="01281037" w14:textId="77777777" w:rsidR="00A60042" w:rsidRDefault="00000000">
            <w:r>
              <w:rPr>
                <w:rFonts w:eastAsiaTheme="minorHAnsi"/>
                <w:b/>
                <w:szCs w:val="20"/>
              </w:rPr>
              <w:t>여신기한 조정</w:t>
            </w:r>
          </w:p>
        </w:tc>
        <w:tc>
          <w:tcPr>
            <w:tcW w:w="6076" w:type="dxa"/>
            <w:tcBorders>
              <w:top w:val="single" w:sz="4" w:space="0" w:color="999999"/>
              <w:left w:val="single" w:sz="4" w:space="0" w:color="999999"/>
              <w:bottom w:val="single" w:sz="4" w:space="0" w:color="999999"/>
              <w:right w:val="single" w:sz="4" w:space="0" w:color="999999"/>
            </w:tcBorders>
            <w:vAlign w:val="center"/>
          </w:tcPr>
          <w:p w14:paraId="7902AC79" w14:textId="77777777" w:rsidR="00A60042" w:rsidRDefault="00000000">
            <w:r>
              <w:rPr>
                <w:rFonts w:eastAsiaTheme="minorHAnsi"/>
                <w:szCs w:val="20"/>
              </w:rPr>
              <w:t>향후 거래 시 여신기한을 90일로 조정</w:t>
            </w:r>
          </w:p>
        </w:tc>
      </w:tr>
      <w:tr w:rsidR="00A60042" w14:paraId="57D675A2"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64190CE3" w14:textId="77777777" w:rsidR="00A60042" w:rsidRDefault="00000000">
            <w:pPr>
              <w:jc w:val="center"/>
            </w:pPr>
            <w:r>
              <w:rPr>
                <w:rFonts w:eastAsiaTheme="minorHAnsi"/>
                <w:szCs w:val="20"/>
              </w:rPr>
              <w:t>3</w:t>
            </w:r>
          </w:p>
        </w:tc>
        <w:tc>
          <w:tcPr>
            <w:tcW w:w="2800" w:type="dxa"/>
            <w:tcBorders>
              <w:top w:val="single" w:sz="4" w:space="0" w:color="999999"/>
              <w:left w:val="single" w:sz="4" w:space="0" w:color="999999"/>
              <w:bottom w:val="single" w:sz="4" w:space="0" w:color="999999"/>
              <w:right w:val="single" w:sz="4" w:space="0" w:color="999999"/>
            </w:tcBorders>
            <w:vAlign w:val="center"/>
          </w:tcPr>
          <w:p w14:paraId="30105E45" w14:textId="77777777" w:rsidR="00A60042" w:rsidRDefault="00000000">
            <w:r>
              <w:rPr>
                <w:rFonts w:eastAsiaTheme="minorHAnsi"/>
                <w:b/>
                <w:szCs w:val="20"/>
              </w:rPr>
              <w:t>거래 프로세스 정상화</w:t>
            </w:r>
          </w:p>
        </w:tc>
        <w:tc>
          <w:tcPr>
            <w:tcW w:w="6076" w:type="dxa"/>
            <w:tcBorders>
              <w:top w:val="single" w:sz="4" w:space="0" w:color="999999"/>
              <w:left w:val="single" w:sz="4" w:space="0" w:color="999999"/>
              <w:bottom w:val="single" w:sz="4" w:space="0" w:color="999999"/>
              <w:right w:val="single" w:sz="4" w:space="0" w:color="999999"/>
            </w:tcBorders>
            <w:vAlign w:val="center"/>
          </w:tcPr>
          <w:p w14:paraId="7EFD55EE" w14:textId="77777777" w:rsidR="00A60042" w:rsidRDefault="00000000">
            <w:r>
              <w:rPr>
                <w:rFonts w:eastAsiaTheme="minorHAnsi"/>
                <w:szCs w:val="20"/>
              </w:rPr>
              <w:t>견적, 발주, 납품 등 정상적 거래 절차 재개</w:t>
            </w:r>
          </w:p>
        </w:tc>
      </w:tr>
    </w:tbl>
    <w:p w14:paraId="596BB086" w14:textId="77777777" w:rsidR="00A60042" w:rsidRDefault="00A60042">
      <w:pPr>
        <w:pStyle w:val="100"/>
        <w:spacing w:line="276" w:lineRule="auto"/>
        <w:jc w:val="left"/>
      </w:pPr>
    </w:p>
    <w:p w14:paraId="135FFB5F" w14:textId="77777777" w:rsidR="00A60042" w:rsidRDefault="00000000">
      <w:pPr>
        <w:pStyle w:val="100"/>
        <w:spacing w:after="250" w:line="276" w:lineRule="auto"/>
        <w:jc w:val="left"/>
      </w:pPr>
      <w:r>
        <w:rPr>
          <w:rFonts w:asciiTheme="minorHAnsi" w:eastAsiaTheme="minorHAnsi" w:hAnsiTheme="minorHAnsi"/>
          <w:sz w:val="22"/>
        </w:rPr>
        <w:t>당사는 상기 조건 하에서 귀사와의 실질적인 협의를 통해 양사 모두에게 합리적인 결론을 도출할 수 있을 것으로 기대합니다.</w:t>
      </w:r>
    </w:p>
    <w:p w14:paraId="643B1432" w14:textId="77777777" w:rsidR="00A60042" w:rsidRDefault="00000000">
      <w:pPr>
        <w:pStyle w:val="100"/>
        <w:spacing w:after="150" w:line="276" w:lineRule="auto"/>
        <w:jc w:val="left"/>
      </w:pPr>
      <w:r>
        <w:rPr>
          <w:rFonts w:asciiTheme="minorHAnsi" w:eastAsiaTheme="minorHAnsi" w:hAnsiTheme="minorHAnsi"/>
          <w:b/>
          <w:sz w:val="24"/>
          <w:szCs w:val="24"/>
        </w:rPr>
        <w:t>3. 회신 요청</w:t>
      </w:r>
    </w:p>
    <w:p w14:paraId="4982B434" w14:textId="77777777" w:rsidR="00A60042" w:rsidRDefault="00000000">
      <w:pPr>
        <w:pStyle w:val="100"/>
        <w:spacing w:after="150" w:line="276" w:lineRule="auto"/>
        <w:jc w:val="left"/>
      </w:pPr>
      <w:r>
        <w:rPr>
          <w:rFonts w:asciiTheme="minorHAnsi" w:eastAsiaTheme="minorHAnsi" w:hAnsiTheme="minorHAnsi"/>
          <w:sz w:val="22"/>
        </w:rPr>
        <w:t>본 서신 수령일로부터 14일 이내에 귀사의 입장을 서면으로 회신하여 주시기 바랍니다. 귀사의 긍정적인 회신을 기대하며, 양사의 협력 관계가 상호 발전적으로 지속되기를 희망합니다.</w:t>
      </w:r>
    </w:p>
    <w:p w14:paraId="36481A44" w14:textId="77777777" w:rsidR="00A60042" w:rsidRDefault="00000000">
      <w:pPr>
        <w:pStyle w:val="100"/>
        <w:spacing w:after="300" w:line="276" w:lineRule="auto"/>
        <w:jc w:val="left"/>
      </w:pPr>
      <w:r>
        <w:rPr>
          <w:rFonts w:asciiTheme="minorHAnsi" w:eastAsiaTheme="minorHAnsi" w:hAnsiTheme="minorHAnsi"/>
          <w:sz w:val="22"/>
        </w:rPr>
        <w:t>다만, 본 건에 대해 합리적 협의가 이루어지지 않을 경우, 당사는 법률 검토 결과에 따른 제반 권리를 행사할 수 있음을 양지하여 주시기 바랍니다.</w:t>
      </w:r>
    </w:p>
    <w:p w14:paraId="07246159" w14:textId="77777777" w:rsidR="00A60042" w:rsidRDefault="00A60042">
      <w:pPr>
        <w:pStyle w:val="100"/>
        <w:spacing w:line="276" w:lineRule="auto"/>
        <w:jc w:val="left"/>
      </w:pPr>
    </w:p>
    <w:p w14:paraId="19B7411E" w14:textId="77777777" w:rsidR="00A60042" w:rsidRDefault="00000000">
      <w:pPr>
        <w:pStyle w:val="100"/>
        <w:spacing w:line="276" w:lineRule="auto"/>
      </w:pPr>
      <w:r>
        <w:rPr>
          <w:rFonts w:asciiTheme="minorHAnsi" w:eastAsiaTheme="minorHAnsi" w:hAnsiTheme="minorHAnsi"/>
          <w:b/>
          <w:sz w:val="24"/>
          <w:szCs w:val="24"/>
        </w:rPr>
        <w:t xml:space="preserve">                               M&amp;C Electronics VINA Co., Ltd.   법인장 최병윤</w:t>
      </w:r>
    </w:p>
    <w:sectPr w:rsidR="00A60042">
      <w:headerReference w:type="default" r:id="rId9"/>
      <w:endnotePr>
        <w:numFmt w:val="decimal"/>
      </w:endnotePr>
      <w:pgSz w:w="11906" w:h="16838" w:code="9"/>
      <w:pgMar w:top="1418" w:right="1134" w:bottom="1134" w:left="1134" w:header="1418"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9AD01" w14:textId="77777777" w:rsidR="00061781" w:rsidRDefault="00061781">
      <w:pPr>
        <w:spacing w:after="0" w:line="240" w:lineRule="auto"/>
      </w:pPr>
      <w:r>
        <w:separator/>
      </w:r>
    </w:p>
  </w:endnote>
  <w:endnote w:type="continuationSeparator" w:id="0">
    <w:p w14:paraId="653276F1" w14:textId="77777777" w:rsidR="00061781" w:rsidRDefault="00061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9E47" w14:textId="77777777" w:rsidR="00061781" w:rsidRDefault="00061781">
      <w:pPr>
        <w:spacing w:after="0" w:line="240" w:lineRule="auto"/>
      </w:pPr>
      <w:r>
        <w:separator/>
      </w:r>
    </w:p>
  </w:footnote>
  <w:footnote w:type="continuationSeparator" w:id="0">
    <w:p w14:paraId="7B70B3DB" w14:textId="77777777" w:rsidR="00061781" w:rsidRDefault="00061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B67A"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1347"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1309195455" name="그림 130919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3E2F"/>
    <w:multiLevelType w:val="hybridMultilevel"/>
    <w:tmpl w:val="7D26B27A"/>
    <w:lvl w:ilvl="0" w:tplc="5100D498">
      <w:start w:val="3"/>
      <w:numFmt w:val="bullet"/>
      <w:lvlText w:val="-"/>
      <w:lvlJc w:val="left"/>
      <w:pPr>
        <w:ind w:left="3960" w:hanging="360"/>
      </w:pPr>
      <w:rPr>
        <w:rFonts w:ascii="굴림" w:eastAsia="굴림" w:hAnsi="굴림" w:cstheme="minorBidi" w:hint="eastAsia"/>
      </w:rPr>
    </w:lvl>
    <w:lvl w:ilvl="1" w:tplc="04090003" w:tentative="1">
      <w:start w:val="1"/>
      <w:numFmt w:val="bullet"/>
      <w:lvlText w:val=""/>
      <w:lvlJc w:val="left"/>
      <w:pPr>
        <w:ind w:left="4400" w:hanging="400"/>
      </w:pPr>
      <w:rPr>
        <w:rFonts w:ascii="Wingdings" w:hAnsi="Wingdings" w:hint="default"/>
      </w:rPr>
    </w:lvl>
    <w:lvl w:ilvl="2" w:tplc="04090005" w:tentative="1">
      <w:start w:val="1"/>
      <w:numFmt w:val="bullet"/>
      <w:lvlText w:val=""/>
      <w:lvlJc w:val="left"/>
      <w:pPr>
        <w:ind w:left="4800" w:hanging="400"/>
      </w:pPr>
      <w:rPr>
        <w:rFonts w:ascii="Wingdings" w:hAnsi="Wingdings" w:hint="default"/>
      </w:rPr>
    </w:lvl>
    <w:lvl w:ilvl="3" w:tplc="04090001" w:tentative="1">
      <w:start w:val="1"/>
      <w:numFmt w:val="bullet"/>
      <w:lvlText w:val=""/>
      <w:lvlJc w:val="left"/>
      <w:pPr>
        <w:ind w:left="5200" w:hanging="400"/>
      </w:pPr>
      <w:rPr>
        <w:rFonts w:ascii="Wingdings" w:hAnsi="Wingdings" w:hint="default"/>
      </w:rPr>
    </w:lvl>
    <w:lvl w:ilvl="4" w:tplc="04090003" w:tentative="1">
      <w:start w:val="1"/>
      <w:numFmt w:val="bullet"/>
      <w:lvlText w:val=""/>
      <w:lvlJc w:val="left"/>
      <w:pPr>
        <w:ind w:left="5600" w:hanging="400"/>
      </w:pPr>
      <w:rPr>
        <w:rFonts w:ascii="Wingdings" w:hAnsi="Wingdings" w:hint="default"/>
      </w:rPr>
    </w:lvl>
    <w:lvl w:ilvl="5" w:tplc="04090005" w:tentative="1">
      <w:start w:val="1"/>
      <w:numFmt w:val="bullet"/>
      <w:lvlText w:val=""/>
      <w:lvlJc w:val="left"/>
      <w:pPr>
        <w:ind w:left="6000" w:hanging="400"/>
      </w:pPr>
      <w:rPr>
        <w:rFonts w:ascii="Wingdings" w:hAnsi="Wingdings" w:hint="default"/>
      </w:rPr>
    </w:lvl>
    <w:lvl w:ilvl="6" w:tplc="04090001" w:tentative="1">
      <w:start w:val="1"/>
      <w:numFmt w:val="bullet"/>
      <w:lvlText w:val=""/>
      <w:lvlJc w:val="left"/>
      <w:pPr>
        <w:ind w:left="6400" w:hanging="400"/>
      </w:pPr>
      <w:rPr>
        <w:rFonts w:ascii="Wingdings" w:hAnsi="Wingdings" w:hint="default"/>
      </w:rPr>
    </w:lvl>
    <w:lvl w:ilvl="7" w:tplc="04090003" w:tentative="1">
      <w:start w:val="1"/>
      <w:numFmt w:val="bullet"/>
      <w:lvlText w:val=""/>
      <w:lvlJc w:val="left"/>
      <w:pPr>
        <w:ind w:left="6800" w:hanging="400"/>
      </w:pPr>
      <w:rPr>
        <w:rFonts w:ascii="Wingdings" w:hAnsi="Wingdings" w:hint="default"/>
      </w:rPr>
    </w:lvl>
    <w:lvl w:ilvl="8" w:tplc="04090005" w:tentative="1">
      <w:start w:val="1"/>
      <w:numFmt w:val="bullet"/>
      <w:lvlText w:val=""/>
      <w:lvlJc w:val="left"/>
      <w:pPr>
        <w:ind w:left="7200" w:hanging="400"/>
      </w:pPr>
      <w:rPr>
        <w:rFonts w:ascii="Wingdings" w:hAnsi="Wingdings" w:hint="default"/>
      </w:rPr>
    </w:lvl>
  </w:abstractNum>
  <w:abstractNum w:abstractNumId="1" w15:restartNumberingAfterBreak="0">
    <w:nsid w:val="34FF4980"/>
    <w:multiLevelType w:val="hybridMultilevel"/>
    <w:tmpl w:val="DC60CF8C"/>
    <w:lvl w:ilvl="0" w:tplc="F856BD8A">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0054393"/>
    <w:multiLevelType w:val="hybridMultilevel"/>
    <w:tmpl w:val="FD7C49FA"/>
    <w:lvl w:ilvl="0" w:tplc="21F63E42">
      <w:start w:val="1"/>
      <w:numFmt w:val="ganada"/>
      <w:lvlText w:val="%1."/>
      <w:lvlJc w:val="left"/>
      <w:pPr>
        <w:ind w:left="960" w:hanging="36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58C539E8"/>
    <w:multiLevelType w:val="hybridMultilevel"/>
    <w:tmpl w:val="8F88C1E8"/>
    <w:lvl w:ilvl="0" w:tplc="171015EE">
      <w:start w:val="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DCE7462"/>
    <w:multiLevelType w:val="hybridMultilevel"/>
    <w:tmpl w:val="F8FC7BC8"/>
    <w:lvl w:ilvl="0" w:tplc="D02E253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EEC5F9A"/>
    <w:multiLevelType w:val="hybridMultilevel"/>
    <w:tmpl w:val="383CC076"/>
    <w:lvl w:ilvl="0" w:tplc="C186B2B6">
      <w:start w:val="1"/>
      <w:numFmt w:val="decimal"/>
      <w:lvlText w:val="%1."/>
      <w:lvlJc w:val="left"/>
      <w:pPr>
        <w:ind w:left="760" w:hanging="360"/>
      </w:pPr>
      <w:rPr>
        <w:rFonts w:hint="default"/>
        <w:i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6F57480"/>
    <w:multiLevelType w:val="hybridMultilevel"/>
    <w:tmpl w:val="0628AC4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87388926">
    <w:abstractNumId w:val="0"/>
  </w:num>
  <w:num w:numId="2" w16cid:durableId="1771586518">
    <w:abstractNumId w:val="2"/>
  </w:num>
  <w:num w:numId="3" w16cid:durableId="1136871796">
    <w:abstractNumId w:val="3"/>
  </w:num>
  <w:num w:numId="4" w16cid:durableId="1445464953">
    <w:abstractNumId w:val="4"/>
  </w:num>
  <w:num w:numId="5" w16cid:durableId="333538088">
    <w:abstractNumId w:val="1"/>
  </w:num>
  <w:num w:numId="6" w16cid:durableId="374544870">
    <w:abstractNumId w:val="5"/>
  </w:num>
  <w:num w:numId="7" w16cid:durableId="739644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F78"/>
    <w:rsid w:val="00004CAA"/>
    <w:rsid w:val="000052ED"/>
    <w:rsid w:val="00014DA0"/>
    <w:rsid w:val="00061781"/>
    <w:rsid w:val="000864E3"/>
    <w:rsid w:val="000A52BC"/>
    <w:rsid w:val="000A7797"/>
    <w:rsid w:val="000B6296"/>
    <w:rsid w:val="000C2F4C"/>
    <w:rsid w:val="000C663C"/>
    <w:rsid w:val="000D7332"/>
    <w:rsid w:val="000D7EE7"/>
    <w:rsid w:val="000F32A6"/>
    <w:rsid w:val="001030A4"/>
    <w:rsid w:val="001240EF"/>
    <w:rsid w:val="0015365D"/>
    <w:rsid w:val="00157CF0"/>
    <w:rsid w:val="00165590"/>
    <w:rsid w:val="00193165"/>
    <w:rsid w:val="001A7507"/>
    <w:rsid w:val="001C5EDC"/>
    <w:rsid w:val="001D6E90"/>
    <w:rsid w:val="001E3D3F"/>
    <w:rsid w:val="001F4502"/>
    <w:rsid w:val="001F45B6"/>
    <w:rsid w:val="002041AE"/>
    <w:rsid w:val="00214C3E"/>
    <w:rsid w:val="00233718"/>
    <w:rsid w:val="00236274"/>
    <w:rsid w:val="00240E7C"/>
    <w:rsid w:val="0024472F"/>
    <w:rsid w:val="00274603"/>
    <w:rsid w:val="00290E1C"/>
    <w:rsid w:val="002957F0"/>
    <w:rsid w:val="002976C6"/>
    <w:rsid w:val="002E2A7B"/>
    <w:rsid w:val="002F6E22"/>
    <w:rsid w:val="00342722"/>
    <w:rsid w:val="00346110"/>
    <w:rsid w:val="00347EE5"/>
    <w:rsid w:val="00354D2E"/>
    <w:rsid w:val="00365D6D"/>
    <w:rsid w:val="003745C4"/>
    <w:rsid w:val="00380579"/>
    <w:rsid w:val="00394A9C"/>
    <w:rsid w:val="00397696"/>
    <w:rsid w:val="003B030B"/>
    <w:rsid w:val="003C2B82"/>
    <w:rsid w:val="003D7B3A"/>
    <w:rsid w:val="003F67BE"/>
    <w:rsid w:val="00402485"/>
    <w:rsid w:val="00404D91"/>
    <w:rsid w:val="00407A64"/>
    <w:rsid w:val="00425111"/>
    <w:rsid w:val="004317FE"/>
    <w:rsid w:val="0043656C"/>
    <w:rsid w:val="004718DE"/>
    <w:rsid w:val="0047249C"/>
    <w:rsid w:val="004757E9"/>
    <w:rsid w:val="0048541C"/>
    <w:rsid w:val="0048683F"/>
    <w:rsid w:val="00491DF9"/>
    <w:rsid w:val="004A6DFE"/>
    <w:rsid w:val="004D1E76"/>
    <w:rsid w:val="004D24AF"/>
    <w:rsid w:val="004E33A0"/>
    <w:rsid w:val="004F71FF"/>
    <w:rsid w:val="005113B0"/>
    <w:rsid w:val="00515406"/>
    <w:rsid w:val="0053175B"/>
    <w:rsid w:val="005761FA"/>
    <w:rsid w:val="00587368"/>
    <w:rsid w:val="005A06BC"/>
    <w:rsid w:val="005B28AF"/>
    <w:rsid w:val="005C1933"/>
    <w:rsid w:val="005C7F49"/>
    <w:rsid w:val="005D43C1"/>
    <w:rsid w:val="005E2E09"/>
    <w:rsid w:val="005F5D90"/>
    <w:rsid w:val="00606DA7"/>
    <w:rsid w:val="00621DCA"/>
    <w:rsid w:val="006421F1"/>
    <w:rsid w:val="0065543A"/>
    <w:rsid w:val="00672ADE"/>
    <w:rsid w:val="00683EBA"/>
    <w:rsid w:val="006849C0"/>
    <w:rsid w:val="00690422"/>
    <w:rsid w:val="006979EE"/>
    <w:rsid w:val="006A51C0"/>
    <w:rsid w:val="006B3B32"/>
    <w:rsid w:val="0071425B"/>
    <w:rsid w:val="007446A4"/>
    <w:rsid w:val="00752445"/>
    <w:rsid w:val="007532AD"/>
    <w:rsid w:val="00753A13"/>
    <w:rsid w:val="00764ED7"/>
    <w:rsid w:val="00770FD1"/>
    <w:rsid w:val="00771D55"/>
    <w:rsid w:val="007734C9"/>
    <w:rsid w:val="0078009F"/>
    <w:rsid w:val="007978D4"/>
    <w:rsid w:val="007A2D73"/>
    <w:rsid w:val="007B4777"/>
    <w:rsid w:val="007B6CE5"/>
    <w:rsid w:val="007C0C29"/>
    <w:rsid w:val="007E1291"/>
    <w:rsid w:val="007E534D"/>
    <w:rsid w:val="007F0422"/>
    <w:rsid w:val="008017BF"/>
    <w:rsid w:val="0080668F"/>
    <w:rsid w:val="00834C90"/>
    <w:rsid w:val="00850F22"/>
    <w:rsid w:val="00863F65"/>
    <w:rsid w:val="00865E6C"/>
    <w:rsid w:val="008741AF"/>
    <w:rsid w:val="00885C46"/>
    <w:rsid w:val="008A2B45"/>
    <w:rsid w:val="008A6721"/>
    <w:rsid w:val="008D2021"/>
    <w:rsid w:val="008D76F9"/>
    <w:rsid w:val="008E415C"/>
    <w:rsid w:val="008E737D"/>
    <w:rsid w:val="008E7926"/>
    <w:rsid w:val="009236CD"/>
    <w:rsid w:val="00925768"/>
    <w:rsid w:val="0092600E"/>
    <w:rsid w:val="00926DAE"/>
    <w:rsid w:val="00941266"/>
    <w:rsid w:val="009642B6"/>
    <w:rsid w:val="009866C0"/>
    <w:rsid w:val="009A0CDB"/>
    <w:rsid w:val="009A27DD"/>
    <w:rsid w:val="009B7845"/>
    <w:rsid w:val="009E336A"/>
    <w:rsid w:val="009E36D4"/>
    <w:rsid w:val="009E3FDA"/>
    <w:rsid w:val="009E4628"/>
    <w:rsid w:val="009E5455"/>
    <w:rsid w:val="009F3723"/>
    <w:rsid w:val="009F5681"/>
    <w:rsid w:val="00A24995"/>
    <w:rsid w:val="00A3561D"/>
    <w:rsid w:val="00A54DE5"/>
    <w:rsid w:val="00A575B3"/>
    <w:rsid w:val="00A60042"/>
    <w:rsid w:val="00A65E3B"/>
    <w:rsid w:val="00A73530"/>
    <w:rsid w:val="00A75B5B"/>
    <w:rsid w:val="00AF371B"/>
    <w:rsid w:val="00B04B5B"/>
    <w:rsid w:val="00B109D8"/>
    <w:rsid w:val="00B13518"/>
    <w:rsid w:val="00B34A34"/>
    <w:rsid w:val="00B41243"/>
    <w:rsid w:val="00B476CB"/>
    <w:rsid w:val="00B63D7B"/>
    <w:rsid w:val="00B72ADD"/>
    <w:rsid w:val="00B80619"/>
    <w:rsid w:val="00BA59BA"/>
    <w:rsid w:val="00BB63DE"/>
    <w:rsid w:val="00BC2C29"/>
    <w:rsid w:val="00BC3B58"/>
    <w:rsid w:val="00BD2365"/>
    <w:rsid w:val="00BF07C0"/>
    <w:rsid w:val="00C0235F"/>
    <w:rsid w:val="00C03FCC"/>
    <w:rsid w:val="00C06E3D"/>
    <w:rsid w:val="00C10751"/>
    <w:rsid w:val="00C32B20"/>
    <w:rsid w:val="00C558EE"/>
    <w:rsid w:val="00C975E2"/>
    <w:rsid w:val="00C97EE5"/>
    <w:rsid w:val="00CB331B"/>
    <w:rsid w:val="00CB3921"/>
    <w:rsid w:val="00CC1024"/>
    <w:rsid w:val="00CC5048"/>
    <w:rsid w:val="00CD7ED6"/>
    <w:rsid w:val="00CE796B"/>
    <w:rsid w:val="00CF2A86"/>
    <w:rsid w:val="00CF2CB6"/>
    <w:rsid w:val="00CF3B7D"/>
    <w:rsid w:val="00CF6303"/>
    <w:rsid w:val="00D1409F"/>
    <w:rsid w:val="00D14D5E"/>
    <w:rsid w:val="00D30B9F"/>
    <w:rsid w:val="00D420DF"/>
    <w:rsid w:val="00D45B94"/>
    <w:rsid w:val="00D45E76"/>
    <w:rsid w:val="00D53714"/>
    <w:rsid w:val="00D66FD8"/>
    <w:rsid w:val="00D727BB"/>
    <w:rsid w:val="00D90853"/>
    <w:rsid w:val="00D94331"/>
    <w:rsid w:val="00D96FF3"/>
    <w:rsid w:val="00DA36F0"/>
    <w:rsid w:val="00DB11E8"/>
    <w:rsid w:val="00DB4B47"/>
    <w:rsid w:val="00DB54A3"/>
    <w:rsid w:val="00DC0BF9"/>
    <w:rsid w:val="00DC2F78"/>
    <w:rsid w:val="00DD1E7E"/>
    <w:rsid w:val="00DE590E"/>
    <w:rsid w:val="00DE7E8E"/>
    <w:rsid w:val="00DF2743"/>
    <w:rsid w:val="00DF76C6"/>
    <w:rsid w:val="00E045BA"/>
    <w:rsid w:val="00E21E70"/>
    <w:rsid w:val="00E3743B"/>
    <w:rsid w:val="00E55816"/>
    <w:rsid w:val="00E633B9"/>
    <w:rsid w:val="00E730E7"/>
    <w:rsid w:val="00E84292"/>
    <w:rsid w:val="00E8569B"/>
    <w:rsid w:val="00E86122"/>
    <w:rsid w:val="00EA5EF5"/>
    <w:rsid w:val="00EC1ADC"/>
    <w:rsid w:val="00ED7A10"/>
    <w:rsid w:val="00EE64BF"/>
    <w:rsid w:val="00EF0B67"/>
    <w:rsid w:val="00F11F95"/>
    <w:rsid w:val="00F210BF"/>
    <w:rsid w:val="00F244F5"/>
    <w:rsid w:val="00F36F5D"/>
    <w:rsid w:val="00F52B11"/>
    <w:rsid w:val="00F72090"/>
    <w:rsid w:val="00F854A8"/>
    <w:rsid w:val="00F90C8B"/>
    <w:rsid w:val="00F92A92"/>
    <w:rsid w:val="00F96CAD"/>
    <w:rsid w:val="00FC7FAC"/>
    <w:rsid w:val="00FD5969"/>
    <w:rsid w:val="00FD73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971BA"/>
  <w15:docId w15:val="{64555852-5C76-4070-98E5-0EA390B4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napToGrid w:val="0"/>
      <w:spacing w:after="0" w:line="360" w:lineRule="auto"/>
      <w:textAlignment w:val="baseline"/>
    </w:pPr>
    <w:rPr>
      <w:rFonts w:ascii="굴림" w:eastAsia="굴림" w:hAnsi="굴림"/>
      <w:color w:val="000000"/>
      <w:sz w:val="22"/>
    </w:rPr>
  </w:style>
  <w:style w:type="paragraph" w:customStyle="1" w:styleId="a4">
    <w:name w:val="와우폼[제목][중]"/>
    <w:uiPriority w:val="1"/>
    <w:pPr>
      <w:widowControl w:val="0"/>
      <w:autoSpaceDE w:val="0"/>
      <w:autoSpaceDN w:val="0"/>
      <w:snapToGrid w:val="0"/>
      <w:spacing w:after="0" w:line="288" w:lineRule="auto"/>
      <w:jc w:val="center"/>
      <w:textAlignment w:val="baseline"/>
    </w:pPr>
    <w:rPr>
      <w:rFonts w:ascii="굴림" w:eastAsia="굴림" w:hAnsi="굴림"/>
      <w:b/>
      <w:color w:val="000000"/>
      <w:sz w:val="40"/>
    </w:rPr>
  </w:style>
  <w:style w:type="paragraph" w:customStyle="1" w:styleId="11">
    <w:name w:val="와우폼[11]"/>
    <w:uiPriority w:val="2"/>
    <w:pPr>
      <w:widowControl w:val="0"/>
      <w:wordWrap w:val="0"/>
      <w:autoSpaceDE w:val="0"/>
      <w:autoSpaceDN w:val="0"/>
      <w:snapToGrid w:val="0"/>
      <w:spacing w:after="0" w:line="396" w:lineRule="auto"/>
      <w:textAlignment w:val="baseline"/>
    </w:pPr>
    <w:rPr>
      <w:rFonts w:ascii="굴림" w:eastAsia="굴림" w:hAnsi="굴림"/>
      <w:color w:val="000000"/>
      <w:sz w:val="22"/>
    </w:rPr>
  </w:style>
  <w:style w:type="paragraph" w:customStyle="1" w:styleId="110">
    <w:name w:val="와우폼[11][중]"/>
    <w:uiPriority w:val="3"/>
    <w:pPr>
      <w:widowControl w:val="0"/>
      <w:autoSpaceDE w:val="0"/>
      <w:autoSpaceDN w:val="0"/>
      <w:snapToGrid w:val="0"/>
      <w:spacing w:after="0" w:line="288" w:lineRule="auto"/>
      <w:jc w:val="center"/>
      <w:textAlignment w:val="baseline"/>
    </w:pPr>
    <w:rPr>
      <w:rFonts w:ascii="굴림" w:eastAsia="굴림" w:hAnsi="굴림"/>
      <w:color w:val="000000"/>
      <w:sz w:val="22"/>
    </w:rPr>
  </w:style>
  <w:style w:type="paragraph" w:customStyle="1" w:styleId="10">
    <w:name w:val="와우폼[10]"/>
    <w:uiPriority w:val="4"/>
    <w:pPr>
      <w:widowControl w:val="0"/>
      <w:wordWrap w:val="0"/>
      <w:autoSpaceDE w:val="0"/>
      <w:autoSpaceDN w:val="0"/>
      <w:snapToGrid w:val="0"/>
      <w:spacing w:after="0" w:line="288" w:lineRule="auto"/>
      <w:textAlignment w:val="baseline"/>
    </w:pPr>
    <w:rPr>
      <w:rFonts w:ascii="굴림" w:eastAsia="굴림" w:hAnsi="굴림"/>
      <w:color w:val="000000"/>
    </w:rPr>
  </w:style>
  <w:style w:type="paragraph" w:customStyle="1" w:styleId="100">
    <w:name w:val="와우폼[10][중]"/>
    <w:uiPriority w:val="5"/>
    <w:pPr>
      <w:widowControl w:val="0"/>
      <w:autoSpaceDE w:val="0"/>
      <w:autoSpaceDN w:val="0"/>
      <w:snapToGrid w:val="0"/>
      <w:spacing w:after="0" w:line="288" w:lineRule="auto"/>
      <w:jc w:val="center"/>
      <w:textAlignment w:val="baseline"/>
    </w:pPr>
    <w:rPr>
      <w:rFonts w:ascii="굴림" w:eastAsia="굴림" w:hAnsi="굴림"/>
      <w:color w:val="000000"/>
    </w:rPr>
  </w:style>
  <w:style w:type="paragraph" w:styleId="a5">
    <w:name w:val="Balloon Text"/>
    <w:basedOn w:val="a"/>
    <w:link w:val="Char"/>
    <w:uiPriority w:val="99"/>
    <w:semiHidden/>
    <w:unhideWhenUsed/>
    <w:rsid w:val="00DB4B4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DB4B47"/>
    <w:rPr>
      <w:rFonts w:asciiTheme="majorHAnsi" w:eastAsiaTheme="majorEastAsia" w:hAnsiTheme="majorHAnsi" w:cstheme="majorBidi"/>
      <w:sz w:val="18"/>
      <w:szCs w:val="18"/>
    </w:rPr>
  </w:style>
  <w:style w:type="table" w:styleId="a6">
    <w:name w:val="Table Grid"/>
    <w:basedOn w:val="a1"/>
    <w:uiPriority w:val="59"/>
    <w:rsid w:val="00A5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3C2B82"/>
    <w:pPr>
      <w:tabs>
        <w:tab w:val="center" w:pos="4513"/>
        <w:tab w:val="right" w:pos="9026"/>
      </w:tabs>
      <w:snapToGrid w:val="0"/>
    </w:pPr>
  </w:style>
  <w:style w:type="character" w:customStyle="1" w:styleId="Char0">
    <w:name w:val="머리글 Char"/>
    <w:basedOn w:val="a0"/>
    <w:link w:val="a7"/>
    <w:uiPriority w:val="99"/>
    <w:rsid w:val="003C2B82"/>
  </w:style>
  <w:style w:type="paragraph" w:styleId="a8">
    <w:name w:val="footer"/>
    <w:basedOn w:val="a"/>
    <w:link w:val="Char1"/>
    <w:uiPriority w:val="99"/>
    <w:unhideWhenUsed/>
    <w:rsid w:val="003C2B82"/>
    <w:pPr>
      <w:tabs>
        <w:tab w:val="center" w:pos="4513"/>
        <w:tab w:val="right" w:pos="9026"/>
      </w:tabs>
      <w:snapToGrid w:val="0"/>
    </w:pPr>
  </w:style>
  <w:style w:type="character" w:customStyle="1" w:styleId="Char1">
    <w:name w:val="바닥글 Char"/>
    <w:basedOn w:val="a0"/>
    <w:link w:val="a8"/>
    <w:uiPriority w:val="99"/>
    <w:rsid w:val="003C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2509">
      <w:bodyDiv w:val="1"/>
      <w:marLeft w:val="0"/>
      <w:marRight w:val="0"/>
      <w:marTop w:val="0"/>
      <w:marBottom w:val="0"/>
      <w:divBdr>
        <w:top w:val="none" w:sz="0" w:space="0" w:color="auto"/>
        <w:left w:val="none" w:sz="0" w:space="0" w:color="auto"/>
        <w:bottom w:val="none" w:sz="0" w:space="0" w:color="auto"/>
        <w:right w:val="none" w:sz="0" w:space="0" w:color="auto"/>
      </w:divBdr>
    </w:div>
    <w:div w:id="127213489">
      <w:bodyDiv w:val="1"/>
      <w:marLeft w:val="0"/>
      <w:marRight w:val="0"/>
      <w:marTop w:val="0"/>
      <w:marBottom w:val="0"/>
      <w:divBdr>
        <w:top w:val="none" w:sz="0" w:space="0" w:color="auto"/>
        <w:left w:val="none" w:sz="0" w:space="0" w:color="auto"/>
        <w:bottom w:val="none" w:sz="0" w:space="0" w:color="auto"/>
        <w:right w:val="none" w:sz="0" w:space="0" w:color="auto"/>
      </w:divBdr>
    </w:div>
    <w:div w:id="173112575">
      <w:bodyDiv w:val="1"/>
      <w:marLeft w:val="0"/>
      <w:marRight w:val="0"/>
      <w:marTop w:val="0"/>
      <w:marBottom w:val="0"/>
      <w:divBdr>
        <w:top w:val="none" w:sz="0" w:space="0" w:color="auto"/>
        <w:left w:val="none" w:sz="0" w:space="0" w:color="auto"/>
        <w:bottom w:val="none" w:sz="0" w:space="0" w:color="auto"/>
        <w:right w:val="none" w:sz="0" w:space="0" w:color="auto"/>
      </w:divBdr>
    </w:div>
    <w:div w:id="349113250">
      <w:bodyDiv w:val="1"/>
      <w:marLeft w:val="0"/>
      <w:marRight w:val="0"/>
      <w:marTop w:val="0"/>
      <w:marBottom w:val="0"/>
      <w:divBdr>
        <w:top w:val="none" w:sz="0" w:space="0" w:color="auto"/>
        <w:left w:val="none" w:sz="0" w:space="0" w:color="auto"/>
        <w:bottom w:val="none" w:sz="0" w:space="0" w:color="auto"/>
        <w:right w:val="none" w:sz="0" w:space="0" w:color="auto"/>
      </w:divBdr>
    </w:div>
    <w:div w:id="356322289">
      <w:bodyDiv w:val="1"/>
      <w:marLeft w:val="0"/>
      <w:marRight w:val="0"/>
      <w:marTop w:val="0"/>
      <w:marBottom w:val="0"/>
      <w:divBdr>
        <w:top w:val="none" w:sz="0" w:space="0" w:color="auto"/>
        <w:left w:val="none" w:sz="0" w:space="0" w:color="auto"/>
        <w:bottom w:val="none" w:sz="0" w:space="0" w:color="auto"/>
        <w:right w:val="none" w:sz="0" w:space="0" w:color="auto"/>
      </w:divBdr>
    </w:div>
    <w:div w:id="379982787">
      <w:bodyDiv w:val="1"/>
      <w:marLeft w:val="0"/>
      <w:marRight w:val="0"/>
      <w:marTop w:val="0"/>
      <w:marBottom w:val="0"/>
      <w:divBdr>
        <w:top w:val="none" w:sz="0" w:space="0" w:color="auto"/>
        <w:left w:val="none" w:sz="0" w:space="0" w:color="auto"/>
        <w:bottom w:val="none" w:sz="0" w:space="0" w:color="auto"/>
        <w:right w:val="none" w:sz="0" w:space="0" w:color="auto"/>
      </w:divBdr>
    </w:div>
    <w:div w:id="436828765">
      <w:bodyDiv w:val="1"/>
      <w:marLeft w:val="0"/>
      <w:marRight w:val="0"/>
      <w:marTop w:val="0"/>
      <w:marBottom w:val="0"/>
      <w:divBdr>
        <w:top w:val="none" w:sz="0" w:space="0" w:color="auto"/>
        <w:left w:val="none" w:sz="0" w:space="0" w:color="auto"/>
        <w:bottom w:val="none" w:sz="0" w:space="0" w:color="auto"/>
        <w:right w:val="none" w:sz="0" w:space="0" w:color="auto"/>
      </w:divBdr>
    </w:div>
    <w:div w:id="716048713">
      <w:bodyDiv w:val="1"/>
      <w:marLeft w:val="0"/>
      <w:marRight w:val="0"/>
      <w:marTop w:val="0"/>
      <w:marBottom w:val="0"/>
      <w:divBdr>
        <w:top w:val="none" w:sz="0" w:space="0" w:color="auto"/>
        <w:left w:val="none" w:sz="0" w:space="0" w:color="auto"/>
        <w:bottom w:val="none" w:sz="0" w:space="0" w:color="auto"/>
        <w:right w:val="none" w:sz="0" w:space="0" w:color="auto"/>
      </w:divBdr>
    </w:div>
    <w:div w:id="803887724">
      <w:bodyDiv w:val="1"/>
      <w:marLeft w:val="0"/>
      <w:marRight w:val="0"/>
      <w:marTop w:val="0"/>
      <w:marBottom w:val="0"/>
      <w:divBdr>
        <w:top w:val="none" w:sz="0" w:space="0" w:color="auto"/>
        <w:left w:val="none" w:sz="0" w:space="0" w:color="auto"/>
        <w:bottom w:val="none" w:sz="0" w:space="0" w:color="auto"/>
        <w:right w:val="none" w:sz="0" w:space="0" w:color="auto"/>
      </w:divBdr>
    </w:div>
    <w:div w:id="812403605">
      <w:bodyDiv w:val="1"/>
      <w:marLeft w:val="0"/>
      <w:marRight w:val="0"/>
      <w:marTop w:val="0"/>
      <w:marBottom w:val="0"/>
      <w:divBdr>
        <w:top w:val="none" w:sz="0" w:space="0" w:color="auto"/>
        <w:left w:val="none" w:sz="0" w:space="0" w:color="auto"/>
        <w:bottom w:val="none" w:sz="0" w:space="0" w:color="auto"/>
        <w:right w:val="none" w:sz="0" w:space="0" w:color="auto"/>
      </w:divBdr>
    </w:div>
    <w:div w:id="894658846">
      <w:bodyDiv w:val="1"/>
      <w:marLeft w:val="0"/>
      <w:marRight w:val="0"/>
      <w:marTop w:val="0"/>
      <w:marBottom w:val="0"/>
      <w:divBdr>
        <w:top w:val="none" w:sz="0" w:space="0" w:color="auto"/>
        <w:left w:val="none" w:sz="0" w:space="0" w:color="auto"/>
        <w:bottom w:val="none" w:sz="0" w:space="0" w:color="auto"/>
        <w:right w:val="none" w:sz="0" w:space="0" w:color="auto"/>
      </w:divBdr>
    </w:div>
    <w:div w:id="897279642">
      <w:bodyDiv w:val="1"/>
      <w:marLeft w:val="0"/>
      <w:marRight w:val="0"/>
      <w:marTop w:val="0"/>
      <w:marBottom w:val="0"/>
      <w:divBdr>
        <w:top w:val="none" w:sz="0" w:space="0" w:color="auto"/>
        <w:left w:val="none" w:sz="0" w:space="0" w:color="auto"/>
        <w:bottom w:val="none" w:sz="0" w:space="0" w:color="auto"/>
        <w:right w:val="none" w:sz="0" w:space="0" w:color="auto"/>
      </w:divBdr>
    </w:div>
    <w:div w:id="975262955">
      <w:bodyDiv w:val="1"/>
      <w:marLeft w:val="0"/>
      <w:marRight w:val="0"/>
      <w:marTop w:val="0"/>
      <w:marBottom w:val="0"/>
      <w:divBdr>
        <w:top w:val="none" w:sz="0" w:space="0" w:color="auto"/>
        <w:left w:val="none" w:sz="0" w:space="0" w:color="auto"/>
        <w:bottom w:val="none" w:sz="0" w:space="0" w:color="auto"/>
        <w:right w:val="none" w:sz="0" w:space="0" w:color="auto"/>
      </w:divBdr>
    </w:div>
    <w:div w:id="1112818956">
      <w:bodyDiv w:val="1"/>
      <w:marLeft w:val="0"/>
      <w:marRight w:val="0"/>
      <w:marTop w:val="0"/>
      <w:marBottom w:val="0"/>
      <w:divBdr>
        <w:top w:val="none" w:sz="0" w:space="0" w:color="auto"/>
        <w:left w:val="none" w:sz="0" w:space="0" w:color="auto"/>
        <w:bottom w:val="none" w:sz="0" w:space="0" w:color="auto"/>
        <w:right w:val="none" w:sz="0" w:space="0" w:color="auto"/>
      </w:divBdr>
    </w:div>
    <w:div w:id="1204174110">
      <w:bodyDiv w:val="1"/>
      <w:marLeft w:val="0"/>
      <w:marRight w:val="0"/>
      <w:marTop w:val="0"/>
      <w:marBottom w:val="0"/>
      <w:divBdr>
        <w:top w:val="none" w:sz="0" w:space="0" w:color="auto"/>
        <w:left w:val="none" w:sz="0" w:space="0" w:color="auto"/>
        <w:bottom w:val="none" w:sz="0" w:space="0" w:color="auto"/>
        <w:right w:val="none" w:sz="0" w:space="0" w:color="auto"/>
      </w:divBdr>
    </w:div>
    <w:div w:id="1414859279">
      <w:bodyDiv w:val="1"/>
      <w:marLeft w:val="0"/>
      <w:marRight w:val="0"/>
      <w:marTop w:val="0"/>
      <w:marBottom w:val="0"/>
      <w:divBdr>
        <w:top w:val="none" w:sz="0" w:space="0" w:color="auto"/>
        <w:left w:val="none" w:sz="0" w:space="0" w:color="auto"/>
        <w:bottom w:val="none" w:sz="0" w:space="0" w:color="auto"/>
        <w:right w:val="none" w:sz="0" w:space="0" w:color="auto"/>
      </w:divBdr>
    </w:div>
    <w:div w:id="1417633918">
      <w:bodyDiv w:val="1"/>
      <w:marLeft w:val="0"/>
      <w:marRight w:val="0"/>
      <w:marTop w:val="0"/>
      <w:marBottom w:val="0"/>
      <w:divBdr>
        <w:top w:val="none" w:sz="0" w:space="0" w:color="auto"/>
        <w:left w:val="none" w:sz="0" w:space="0" w:color="auto"/>
        <w:bottom w:val="none" w:sz="0" w:space="0" w:color="auto"/>
        <w:right w:val="none" w:sz="0" w:space="0" w:color="auto"/>
      </w:divBdr>
    </w:div>
    <w:div w:id="1501264899">
      <w:bodyDiv w:val="1"/>
      <w:marLeft w:val="0"/>
      <w:marRight w:val="0"/>
      <w:marTop w:val="0"/>
      <w:marBottom w:val="0"/>
      <w:divBdr>
        <w:top w:val="none" w:sz="0" w:space="0" w:color="auto"/>
        <w:left w:val="none" w:sz="0" w:space="0" w:color="auto"/>
        <w:bottom w:val="none" w:sz="0" w:space="0" w:color="auto"/>
        <w:right w:val="none" w:sz="0" w:space="0" w:color="auto"/>
      </w:divBdr>
    </w:div>
    <w:div w:id="1542327166">
      <w:bodyDiv w:val="1"/>
      <w:marLeft w:val="0"/>
      <w:marRight w:val="0"/>
      <w:marTop w:val="0"/>
      <w:marBottom w:val="0"/>
      <w:divBdr>
        <w:top w:val="none" w:sz="0" w:space="0" w:color="auto"/>
        <w:left w:val="none" w:sz="0" w:space="0" w:color="auto"/>
        <w:bottom w:val="none" w:sz="0" w:space="0" w:color="auto"/>
        <w:right w:val="none" w:sz="0" w:space="0" w:color="auto"/>
      </w:divBdr>
    </w:div>
    <w:div w:id="1553469169">
      <w:bodyDiv w:val="1"/>
      <w:marLeft w:val="0"/>
      <w:marRight w:val="0"/>
      <w:marTop w:val="0"/>
      <w:marBottom w:val="0"/>
      <w:divBdr>
        <w:top w:val="none" w:sz="0" w:space="0" w:color="auto"/>
        <w:left w:val="none" w:sz="0" w:space="0" w:color="auto"/>
        <w:bottom w:val="none" w:sz="0" w:space="0" w:color="auto"/>
        <w:right w:val="none" w:sz="0" w:space="0" w:color="auto"/>
      </w:divBdr>
    </w:div>
    <w:div w:id="1559509555">
      <w:bodyDiv w:val="1"/>
      <w:marLeft w:val="0"/>
      <w:marRight w:val="0"/>
      <w:marTop w:val="0"/>
      <w:marBottom w:val="0"/>
      <w:divBdr>
        <w:top w:val="none" w:sz="0" w:space="0" w:color="auto"/>
        <w:left w:val="none" w:sz="0" w:space="0" w:color="auto"/>
        <w:bottom w:val="none" w:sz="0" w:space="0" w:color="auto"/>
        <w:right w:val="none" w:sz="0" w:space="0" w:color="auto"/>
      </w:divBdr>
    </w:div>
    <w:div w:id="1731422789">
      <w:bodyDiv w:val="1"/>
      <w:marLeft w:val="0"/>
      <w:marRight w:val="0"/>
      <w:marTop w:val="0"/>
      <w:marBottom w:val="0"/>
      <w:divBdr>
        <w:top w:val="none" w:sz="0" w:space="0" w:color="auto"/>
        <w:left w:val="none" w:sz="0" w:space="0" w:color="auto"/>
        <w:bottom w:val="none" w:sz="0" w:space="0" w:color="auto"/>
        <w:right w:val="none" w:sz="0" w:space="0" w:color="auto"/>
      </w:divBdr>
    </w:div>
    <w:div w:id="1792743638">
      <w:bodyDiv w:val="1"/>
      <w:marLeft w:val="0"/>
      <w:marRight w:val="0"/>
      <w:marTop w:val="0"/>
      <w:marBottom w:val="0"/>
      <w:divBdr>
        <w:top w:val="none" w:sz="0" w:space="0" w:color="auto"/>
        <w:left w:val="none" w:sz="0" w:space="0" w:color="auto"/>
        <w:bottom w:val="none" w:sz="0" w:space="0" w:color="auto"/>
        <w:right w:val="none" w:sz="0" w:space="0" w:color="auto"/>
      </w:divBdr>
    </w:div>
    <w:div w:id="1999452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3D03-8CCD-424E-B665-46B699DD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649</Words>
  <Characters>2176</Characters>
  <Application>Microsoft Office Word</Application>
  <DocSecurity>0</DocSecurity>
  <Lines>92</Lines>
  <Paragraphs>55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업무협조공문</vt:lpstr>
      <vt:lpstr>업무협조공문</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업무협조공문</dc:title>
  <dc:subject/>
  <dc:creator>와우폼(www.wowform.com)</dc:creator>
  <cp:keywords/>
  <dc:description/>
  <cp:lastModifiedBy>임재홍</cp:lastModifiedBy>
  <cp:revision>7</cp:revision>
  <cp:lastPrinted>2023-10-05T05:29:00Z</cp:lastPrinted>
  <dcterms:created xsi:type="dcterms:W3CDTF">2026-03-24T07:27:00Z</dcterms:created>
  <dcterms:modified xsi:type="dcterms:W3CDTF">2026-03-24T07:47:00Z</dcterms:modified>
</cp:coreProperties>
</file>