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72AC" w14:textId="77777777" w:rsidR="00315691" w:rsidRPr="003C516F" w:rsidRDefault="00315691">
      <w:pPr>
        <w:spacing w:before="40" w:after="40"/>
        <w:rPr>
          <w:rFonts w:asciiTheme="minorEastAsia" w:hAnsiTheme="minorEastAsia"/>
        </w:rPr>
      </w:pPr>
    </w:p>
    <w:p w14:paraId="75473016" w14:textId="77777777" w:rsidR="00315691" w:rsidRPr="003C516F" w:rsidRDefault="00315691">
      <w:pPr>
        <w:spacing w:before="40" w:after="40"/>
        <w:rPr>
          <w:rFonts w:asciiTheme="minorEastAsia" w:hAnsiTheme="minorEastAsia"/>
        </w:rPr>
      </w:pPr>
    </w:p>
    <w:p w14:paraId="470CA2A5" w14:textId="77777777" w:rsidR="00315691" w:rsidRPr="003C516F" w:rsidRDefault="00315691">
      <w:pPr>
        <w:spacing w:before="40" w:after="40"/>
        <w:rPr>
          <w:rFonts w:asciiTheme="minorEastAsia" w:hAnsiTheme="minorEastAsia"/>
        </w:rPr>
      </w:pPr>
    </w:p>
    <w:p w14:paraId="4AC86816" w14:textId="77777777" w:rsidR="00315691" w:rsidRPr="003C516F" w:rsidRDefault="00315691">
      <w:pPr>
        <w:spacing w:before="40" w:after="40"/>
        <w:rPr>
          <w:rFonts w:asciiTheme="minorEastAsia" w:hAnsiTheme="minorEastAsia"/>
        </w:rPr>
      </w:pPr>
    </w:p>
    <w:p w14:paraId="054DED29" w14:textId="77777777" w:rsidR="00315691" w:rsidRPr="003C516F" w:rsidRDefault="00000000">
      <w:pPr>
        <w:spacing w:before="600" w:after="200"/>
        <w:jc w:val="center"/>
        <w:rPr>
          <w:rFonts w:asciiTheme="minorEastAsia" w:hAnsiTheme="minorEastAsia"/>
        </w:rPr>
      </w:pPr>
      <w:r w:rsidRPr="003C516F">
        <w:rPr>
          <w:rFonts w:asciiTheme="minorEastAsia" w:hAnsiTheme="minorEastAsia"/>
          <w:b/>
          <w:bCs/>
          <w:color w:val="1F3864"/>
          <w:sz w:val="28"/>
          <w:szCs w:val="28"/>
        </w:rPr>
        <w:t>M&amp;C ELECTRONICS VINA CO., LTD.</w:t>
      </w:r>
    </w:p>
    <w:p w14:paraId="198FF738" w14:textId="77777777" w:rsidR="00315691" w:rsidRPr="003C516F" w:rsidRDefault="00315691">
      <w:pPr>
        <w:pBdr>
          <w:bottom w:val="single" w:sz="6" w:space="8" w:color="2E75B6"/>
        </w:pBdr>
        <w:spacing w:before="100" w:after="100"/>
        <w:jc w:val="center"/>
        <w:rPr>
          <w:rFonts w:asciiTheme="minorEastAsia" w:hAnsiTheme="minorEastAsia"/>
        </w:rPr>
      </w:pPr>
    </w:p>
    <w:p w14:paraId="430BD119" w14:textId="77777777" w:rsidR="00315691" w:rsidRPr="003C516F" w:rsidRDefault="00315691">
      <w:pPr>
        <w:spacing w:before="40" w:after="40"/>
        <w:rPr>
          <w:rFonts w:asciiTheme="minorEastAsia" w:hAnsiTheme="minorEastAsia"/>
        </w:rPr>
      </w:pPr>
    </w:p>
    <w:p w14:paraId="376176F0" w14:textId="77777777" w:rsidR="00315691" w:rsidRPr="003C516F" w:rsidRDefault="00000000">
      <w:pPr>
        <w:spacing w:before="400" w:after="200"/>
        <w:jc w:val="center"/>
        <w:rPr>
          <w:rFonts w:asciiTheme="minorEastAsia" w:hAnsiTheme="minorEastAsia"/>
        </w:rPr>
      </w:pPr>
      <w:proofErr w:type="spellStart"/>
      <w:r w:rsidRPr="003C516F">
        <w:rPr>
          <w:rFonts w:asciiTheme="minorEastAsia" w:hAnsiTheme="minorEastAsia"/>
          <w:b/>
          <w:bCs/>
          <w:color w:val="1F3864"/>
          <w:sz w:val="44"/>
          <w:szCs w:val="44"/>
        </w:rPr>
        <w:t>Pramac</w:t>
      </w:r>
      <w:proofErr w:type="spellEnd"/>
      <w:r w:rsidRPr="003C516F">
        <w:rPr>
          <w:rFonts w:asciiTheme="minorEastAsia" w:hAnsiTheme="minorEastAsia"/>
          <w:b/>
          <w:bCs/>
          <w:color w:val="1F3864"/>
          <w:sz w:val="44"/>
          <w:szCs w:val="44"/>
        </w:rPr>
        <w:t xml:space="preserve"> 지연보상금 청구 대응</w:t>
      </w:r>
    </w:p>
    <w:p w14:paraId="311C9A46" w14:textId="77777777" w:rsidR="00315691" w:rsidRPr="003C516F" w:rsidRDefault="00000000">
      <w:pPr>
        <w:spacing w:before="100" w:after="100"/>
        <w:jc w:val="center"/>
        <w:rPr>
          <w:rFonts w:asciiTheme="minorEastAsia" w:hAnsiTheme="minorEastAsia"/>
        </w:rPr>
      </w:pPr>
      <w:r w:rsidRPr="003C516F">
        <w:rPr>
          <w:rFonts w:asciiTheme="minorEastAsia" w:hAnsiTheme="minorEastAsia"/>
          <w:color w:val="2E75B6"/>
          <w:sz w:val="32"/>
          <w:szCs w:val="32"/>
        </w:rPr>
        <w:t>협상 전략 및 시나리오 보고서</w:t>
      </w:r>
    </w:p>
    <w:p w14:paraId="3157350A" w14:textId="77777777" w:rsidR="00315691" w:rsidRPr="003C516F" w:rsidRDefault="00315691">
      <w:pPr>
        <w:spacing w:before="40" w:after="40"/>
        <w:rPr>
          <w:rFonts w:asciiTheme="minorEastAsia" w:hAnsiTheme="minorEastAsia"/>
        </w:rPr>
      </w:pPr>
    </w:p>
    <w:p w14:paraId="799A90A7" w14:textId="77777777" w:rsidR="00315691" w:rsidRPr="003C516F" w:rsidRDefault="00315691">
      <w:pPr>
        <w:spacing w:before="40" w:after="40"/>
        <w:rPr>
          <w:rFonts w:asciiTheme="minorEastAsia" w:hAnsiTheme="minorEastAsia"/>
        </w:rPr>
      </w:pPr>
    </w:p>
    <w:p w14:paraId="39AC5692" w14:textId="77777777" w:rsidR="00315691" w:rsidRPr="003C516F" w:rsidRDefault="00315691">
      <w:pPr>
        <w:spacing w:before="40" w:after="40"/>
        <w:rPr>
          <w:rFonts w:asciiTheme="minorEastAsia" w:hAnsiTheme="minorEastAsia"/>
        </w:rPr>
      </w:pPr>
    </w:p>
    <w:p w14:paraId="2381FB47" w14:textId="77777777" w:rsidR="00315691" w:rsidRPr="003C516F" w:rsidRDefault="00000000">
      <w:pPr>
        <w:jc w:val="center"/>
        <w:rPr>
          <w:rFonts w:asciiTheme="minorEastAsia" w:hAnsiTheme="minorEastAsia"/>
        </w:rPr>
      </w:pPr>
      <w:r w:rsidRPr="003C516F">
        <w:rPr>
          <w:rFonts w:asciiTheme="minorEastAsia" w:hAnsiTheme="minorEastAsia"/>
          <w:color w:val="666666"/>
          <w:sz w:val="22"/>
          <w:szCs w:val="22"/>
        </w:rPr>
        <w:t>작성일: 2026년 3월 23일</w:t>
      </w:r>
    </w:p>
    <w:p w14:paraId="4C919D45" w14:textId="77777777" w:rsidR="00315691" w:rsidRPr="003C516F" w:rsidRDefault="00000000">
      <w:pPr>
        <w:jc w:val="center"/>
        <w:rPr>
          <w:rFonts w:asciiTheme="minorEastAsia" w:hAnsiTheme="minorEastAsia"/>
        </w:rPr>
      </w:pPr>
      <w:r w:rsidRPr="003C516F">
        <w:rPr>
          <w:rFonts w:asciiTheme="minorEastAsia" w:hAnsiTheme="minorEastAsia"/>
          <w:b/>
          <w:bCs/>
          <w:color w:val="C00000"/>
          <w:sz w:val="22"/>
          <w:szCs w:val="22"/>
        </w:rPr>
        <w:t>문서 등급: 대외비</w:t>
      </w:r>
    </w:p>
    <w:p w14:paraId="094B4F0A" w14:textId="77777777" w:rsidR="00315691" w:rsidRPr="003C516F" w:rsidRDefault="00000000">
      <w:pPr>
        <w:rPr>
          <w:rFonts w:asciiTheme="minorEastAsia" w:hAnsiTheme="minorEastAsia"/>
        </w:rPr>
      </w:pPr>
      <w:r w:rsidRPr="003C516F">
        <w:rPr>
          <w:rFonts w:asciiTheme="minorEastAsia" w:hAnsiTheme="minorEastAsia"/>
        </w:rPr>
        <w:br w:type="page"/>
      </w:r>
    </w:p>
    <w:p w14:paraId="2923E67C" w14:textId="77777777" w:rsidR="00315691" w:rsidRPr="003C516F" w:rsidRDefault="00000000">
      <w:pPr>
        <w:pStyle w:val="1"/>
        <w:rPr>
          <w:rFonts w:asciiTheme="minorEastAsia" w:eastAsiaTheme="minorEastAsia" w:hAnsiTheme="minorEastAsia"/>
        </w:rPr>
      </w:pPr>
      <w:r w:rsidRPr="003C516F">
        <w:rPr>
          <w:rFonts w:asciiTheme="minorEastAsia" w:eastAsiaTheme="minorEastAsia" w:hAnsiTheme="minorEastAsia"/>
        </w:rPr>
        <w:lastRenderedPageBreak/>
        <w:t>1. 요약 (Executive Summary)</w:t>
      </w:r>
    </w:p>
    <w:p w14:paraId="614DF132" w14:textId="77777777" w:rsidR="00315691" w:rsidRPr="003C516F" w:rsidRDefault="00000000">
      <w:pPr>
        <w:spacing w:before="80" w:after="80"/>
        <w:rPr>
          <w:rFonts w:asciiTheme="minorEastAsia" w:hAnsiTheme="minorEastAsia"/>
        </w:rPr>
      </w:pP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(공급사)는 당사(M&amp;C Electronics Vina)에 대해 계약서 제8조 지연보상금 청구를 요구하고 있습니다. 그러나 당사는 계약서 분석, 법적 리스크 평가, 상대방의 거래 재개 의향을 종합적으로 활용하여 최선의 협상 결과를 도출할 수 있습니다.</w:t>
      </w:r>
    </w:p>
    <w:p w14:paraId="062AF651" w14:textId="77777777" w:rsidR="00315691" w:rsidRPr="003C516F" w:rsidRDefault="00315691">
      <w:pPr>
        <w:spacing w:before="40" w:after="40"/>
        <w:rPr>
          <w:rFonts w:asciiTheme="minorEastAsia" w:hAnsiTheme="minorEastAsia"/>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315691" w:rsidRPr="003C516F" w14:paraId="3D9BDB76"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9382B29"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항목</w:t>
            </w:r>
          </w:p>
        </w:tc>
        <w:tc>
          <w:tcPr>
            <w:tcW w:w="64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ADCA467"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내용</w:t>
            </w:r>
          </w:p>
        </w:tc>
      </w:tr>
      <w:tr w:rsidR="00315691" w:rsidRPr="003C516F" w14:paraId="75529905"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3F01C1" w14:textId="77777777" w:rsidR="00315691" w:rsidRPr="003C516F" w:rsidRDefault="00000000">
            <w:pPr>
              <w:rPr>
                <w:rFonts w:asciiTheme="minorEastAsia" w:hAnsiTheme="minorEastAsia"/>
              </w:rPr>
            </w:pPr>
            <w:r w:rsidRPr="003C516F">
              <w:rPr>
                <w:rFonts w:asciiTheme="minorEastAsia" w:hAnsiTheme="minorEastAsia"/>
                <w:b/>
                <w:bCs/>
                <w:color w:val="333333"/>
              </w:rPr>
              <w:t>계약서</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331251" w14:textId="77777777" w:rsidR="00315691" w:rsidRPr="003C516F" w:rsidRDefault="00000000">
            <w:pPr>
              <w:rPr>
                <w:rFonts w:asciiTheme="minorEastAsia" w:hAnsiTheme="minorEastAsia"/>
              </w:rPr>
            </w:pPr>
            <w:r w:rsidRPr="003C516F">
              <w:rPr>
                <w:rFonts w:asciiTheme="minorEastAsia" w:hAnsiTheme="minorEastAsia"/>
                <w:color w:val="333333"/>
              </w:rPr>
              <w:t>No. 2710-01/M&amp;C-PRAMC/H</w:t>
            </w:r>
            <w:r w:rsidRPr="003C516F">
              <w:rPr>
                <w:rFonts w:ascii="Calibri" w:hAnsi="Calibri" w:cs="Calibri"/>
                <w:color w:val="333333"/>
              </w:rPr>
              <w:t>Đ</w:t>
            </w:r>
            <w:r w:rsidRPr="003C516F">
              <w:rPr>
                <w:rFonts w:asciiTheme="minorEastAsia" w:hAnsiTheme="minorEastAsia"/>
                <w:color w:val="333333"/>
              </w:rPr>
              <w:t>NT/2021 (2021.10.27 체결)</w:t>
            </w:r>
          </w:p>
        </w:tc>
      </w:tr>
      <w:tr w:rsidR="00315691" w:rsidRPr="003C516F" w14:paraId="552C1FEE"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C54EB9" w14:textId="77777777" w:rsidR="00315691" w:rsidRPr="003C516F" w:rsidRDefault="00000000">
            <w:pPr>
              <w:rPr>
                <w:rFonts w:asciiTheme="minorEastAsia" w:hAnsiTheme="minorEastAsia"/>
              </w:rPr>
            </w:pPr>
            <w:r w:rsidRPr="003C516F">
              <w:rPr>
                <w:rFonts w:asciiTheme="minorEastAsia" w:hAnsiTheme="minorEastAsia"/>
                <w:b/>
                <w:bCs/>
                <w:color w:val="333333"/>
              </w:rPr>
              <w:t>당사자 관계</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69FD6D" w14:textId="77777777" w:rsidR="00315691" w:rsidRPr="003C516F" w:rsidRDefault="00000000">
            <w:pPr>
              <w:rPr>
                <w:rFonts w:asciiTheme="minorEastAsia" w:hAnsiTheme="minorEastAsia"/>
              </w:rPr>
            </w:pPr>
            <w:r w:rsidRPr="003C516F">
              <w:rPr>
                <w:rFonts w:asciiTheme="minorEastAsia" w:hAnsiTheme="minorEastAsia"/>
                <w:color w:val="333333"/>
              </w:rPr>
              <w:t>Party A(당사/매수인) vs Party B(</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/공급사)</w:t>
            </w:r>
          </w:p>
        </w:tc>
      </w:tr>
      <w:tr w:rsidR="00315691" w:rsidRPr="003C516F" w14:paraId="21408A11"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1C56E" w14:textId="77777777" w:rsidR="00315691" w:rsidRPr="003C516F" w:rsidRDefault="00000000">
            <w:pPr>
              <w:rPr>
                <w:rFonts w:asciiTheme="minorEastAsia" w:hAnsiTheme="minorEastAsia"/>
              </w:rPr>
            </w:pPr>
            <w:proofErr w:type="spellStart"/>
            <w:r w:rsidRPr="003C516F">
              <w:rPr>
                <w:rFonts w:asciiTheme="minorEastAsia" w:hAnsiTheme="minorEastAsia"/>
                <w:b/>
                <w:bCs/>
                <w:color w:val="333333"/>
              </w:rPr>
              <w:t>Pramac</w:t>
            </w:r>
            <w:proofErr w:type="spellEnd"/>
            <w:r w:rsidRPr="003C516F">
              <w:rPr>
                <w:rFonts w:asciiTheme="minorEastAsia" w:hAnsiTheme="minorEastAsia"/>
                <w:b/>
                <w:bCs/>
                <w:color w:val="333333"/>
              </w:rPr>
              <w:t xml:space="preserve"> 청구 근거</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FC9E1" w14:textId="77777777" w:rsidR="00315691" w:rsidRPr="003C516F" w:rsidRDefault="00000000">
            <w:pPr>
              <w:rPr>
                <w:rFonts w:asciiTheme="minorEastAsia" w:hAnsiTheme="minorEastAsia"/>
              </w:rPr>
            </w:pPr>
            <w:r w:rsidRPr="003C516F">
              <w:rPr>
                <w:rFonts w:asciiTheme="minorEastAsia" w:hAnsiTheme="minorEastAsia"/>
                <w:color w:val="333333"/>
              </w:rPr>
              <w:t>제8.6조: 당사 대금 지급 지연 → 주문 평균값의 0.05%/일 지연보상금</w:t>
            </w:r>
          </w:p>
        </w:tc>
      </w:tr>
      <w:tr w:rsidR="00315691" w:rsidRPr="003C516F" w14:paraId="57477AA1"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FD7309" w14:textId="77777777" w:rsidR="00315691" w:rsidRPr="003C516F" w:rsidRDefault="00000000">
            <w:pPr>
              <w:rPr>
                <w:rFonts w:asciiTheme="minorEastAsia" w:hAnsiTheme="minorEastAsia"/>
              </w:rPr>
            </w:pPr>
            <w:r w:rsidRPr="003C516F">
              <w:rPr>
                <w:rFonts w:asciiTheme="minorEastAsia" w:hAnsiTheme="minorEastAsia"/>
                <w:b/>
                <w:bCs/>
                <w:color w:val="C00000"/>
              </w:rPr>
              <w:t xml:space="preserve">청구 </w:t>
            </w:r>
            <w:proofErr w:type="spellStart"/>
            <w:r w:rsidRPr="003C516F">
              <w:rPr>
                <w:rFonts w:asciiTheme="minorEastAsia" w:hAnsiTheme="minorEastAsia"/>
                <w:b/>
                <w:bCs/>
                <w:color w:val="C00000"/>
              </w:rPr>
              <w:t>추정액</w:t>
            </w:r>
            <w:proofErr w:type="spellEnd"/>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32F755" w14:textId="77777777" w:rsidR="00315691" w:rsidRPr="003C516F" w:rsidRDefault="00000000">
            <w:pPr>
              <w:rPr>
                <w:rFonts w:asciiTheme="minorEastAsia" w:hAnsiTheme="minorEastAsia"/>
              </w:rPr>
            </w:pPr>
            <w:r w:rsidRPr="003C516F">
              <w:rPr>
                <w:rFonts w:asciiTheme="minorEastAsia" w:hAnsiTheme="minorEastAsia"/>
                <w:b/>
                <w:bCs/>
                <w:color w:val="C00000"/>
              </w:rPr>
              <w:t>약 USD 170,000</w:t>
            </w:r>
          </w:p>
        </w:tc>
      </w:tr>
      <w:tr w:rsidR="00315691" w:rsidRPr="003C516F" w14:paraId="341B0CCC"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84AFA" w14:textId="77777777" w:rsidR="00315691" w:rsidRPr="003C516F" w:rsidRDefault="00000000">
            <w:pPr>
              <w:rPr>
                <w:rFonts w:asciiTheme="minorEastAsia" w:hAnsiTheme="minorEastAsia"/>
              </w:rPr>
            </w:pPr>
            <w:r w:rsidRPr="003C516F">
              <w:rPr>
                <w:rFonts w:asciiTheme="minorEastAsia" w:hAnsiTheme="minorEastAsia"/>
                <w:b/>
                <w:bCs/>
                <w:color w:val="333333"/>
              </w:rPr>
              <w:t>당사 핵심 레버리지</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14684" w14:textId="77777777" w:rsidR="00315691" w:rsidRPr="003C516F" w:rsidRDefault="00000000">
            <w:pPr>
              <w:rPr>
                <w:rFonts w:asciiTheme="minorEastAsia" w:hAnsiTheme="minorEastAsia"/>
              </w:rPr>
            </w:pP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의 일방적 공급중단으로 인한 당사 손실 USD 200,000~300,000 (</w:t>
            </w:r>
            <w:proofErr w:type="spellStart"/>
            <w:r w:rsidRPr="003C516F">
              <w:rPr>
                <w:rFonts w:asciiTheme="minorEastAsia" w:hAnsiTheme="minorEastAsia"/>
                <w:color w:val="333333"/>
              </w:rPr>
              <w:t>역청구</w:t>
            </w:r>
            <w:proofErr w:type="spellEnd"/>
            <w:r w:rsidRPr="003C516F">
              <w:rPr>
                <w:rFonts w:asciiTheme="minorEastAsia" w:hAnsiTheme="minorEastAsia"/>
                <w:color w:val="333333"/>
              </w:rPr>
              <w:t xml:space="preserve"> 가능)</w:t>
            </w:r>
          </w:p>
        </w:tc>
      </w:tr>
      <w:tr w:rsidR="00315691" w:rsidRPr="003C516F" w14:paraId="036F9A75"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6B598" w14:textId="77777777" w:rsidR="00315691" w:rsidRPr="003C516F" w:rsidRDefault="00000000">
            <w:pPr>
              <w:rPr>
                <w:rFonts w:asciiTheme="minorEastAsia" w:hAnsiTheme="minorEastAsia"/>
              </w:rPr>
            </w:pPr>
            <w:r w:rsidRPr="003C516F">
              <w:rPr>
                <w:rFonts w:asciiTheme="minorEastAsia" w:hAnsiTheme="minorEastAsia"/>
                <w:b/>
                <w:bCs/>
                <w:color w:val="333333"/>
              </w:rPr>
              <w:t>협상 목표</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3146A2" w14:textId="77777777" w:rsidR="00315691" w:rsidRPr="003C516F" w:rsidRDefault="00000000">
            <w:pPr>
              <w:rPr>
                <w:rFonts w:asciiTheme="minorEastAsia" w:hAnsiTheme="minorEastAsia"/>
              </w:rPr>
            </w:pPr>
            <w:r w:rsidRPr="003C516F">
              <w:rPr>
                <w:rFonts w:asciiTheme="minorEastAsia" w:hAnsiTheme="minorEastAsia"/>
                <w:color w:val="333333"/>
              </w:rPr>
              <w:t>청구액 50% 이상 감액 + 거래 단가 반영 분할지급 + 향후 청구권 포기 확약</w:t>
            </w:r>
          </w:p>
        </w:tc>
      </w:tr>
    </w:tbl>
    <w:p w14:paraId="6B8539AB" w14:textId="77777777" w:rsidR="00315691" w:rsidRPr="003C516F" w:rsidRDefault="00000000">
      <w:pPr>
        <w:rPr>
          <w:rFonts w:asciiTheme="minorEastAsia" w:hAnsiTheme="minorEastAsia"/>
        </w:rPr>
      </w:pPr>
      <w:r w:rsidRPr="003C516F">
        <w:rPr>
          <w:rFonts w:asciiTheme="minorEastAsia" w:hAnsiTheme="minorEastAsia"/>
        </w:rPr>
        <w:br w:type="page"/>
      </w:r>
    </w:p>
    <w:p w14:paraId="710233AE" w14:textId="77777777" w:rsidR="00315691" w:rsidRPr="003C516F" w:rsidRDefault="00000000">
      <w:pPr>
        <w:pStyle w:val="1"/>
        <w:rPr>
          <w:rFonts w:asciiTheme="minorEastAsia" w:eastAsiaTheme="minorEastAsia" w:hAnsiTheme="minorEastAsia"/>
        </w:rPr>
      </w:pPr>
      <w:r w:rsidRPr="003C516F">
        <w:rPr>
          <w:rFonts w:asciiTheme="minorEastAsia" w:eastAsiaTheme="minorEastAsia" w:hAnsiTheme="minorEastAsia"/>
        </w:rPr>
        <w:lastRenderedPageBreak/>
        <w:t>2. 계약서 핵심 조항 분석</w:t>
      </w:r>
    </w:p>
    <w:p w14:paraId="7C857D0A"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2.1 지연보상금 관련 조항 (제8조)</w:t>
      </w:r>
    </w:p>
    <w:p w14:paraId="281AD8F4" w14:textId="77777777" w:rsidR="00315691" w:rsidRPr="003C516F" w:rsidRDefault="00000000">
      <w:pPr>
        <w:spacing w:before="240" w:after="120"/>
        <w:rPr>
          <w:rFonts w:asciiTheme="minorEastAsia" w:hAnsiTheme="minorEastAsia"/>
        </w:rPr>
      </w:pPr>
      <w:r w:rsidRPr="003C516F">
        <w:rPr>
          <w:rFonts w:asciiTheme="minorEastAsia" w:hAnsiTheme="minorEastAsia"/>
          <w:b/>
          <w:bCs/>
          <w:color w:val="1F3864"/>
          <w:sz w:val="22"/>
          <w:szCs w:val="22"/>
        </w:rPr>
        <w:t>▶ 제8.6조 - 당사(매수인) 대금지급 지연 시 벌칙</w:t>
      </w:r>
    </w:p>
    <w:p w14:paraId="2901C6E8" w14:textId="77777777" w:rsidR="00315691" w:rsidRPr="003C516F" w:rsidRDefault="00000000">
      <w:pPr>
        <w:spacing w:before="80" w:after="80"/>
        <w:rPr>
          <w:rFonts w:asciiTheme="minorEastAsia" w:hAnsiTheme="minorEastAsia"/>
        </w:rPr>
      </w:pPr>
      <w:r w:rsidRPr="003C516F">
        <w:rPr>
          <w:rFonts w:asciiTheme="minorEastAsia" w:hAnsiTheme="minorEastAsia"/>
          <w:color w:val="333333"/>
        </w:rPr>
        <w:t>계약 원문: 당사가 대금 지급을 지연할 경우, 1건 주문 평균값의 0.05%를 지연일수별로 벌금으로 납부해야 함.</w:t>
      </w:r>
    </w:p>
    <w:p w14:paraId="443889F3" w14:textId="77777777" w:rsidR="00315691" w:rsidRPr="003C516F" w:rsidRDefault="00000000">
      <w:pPr>
        <w:spacing w:before="80" w:after="80"/>
        <w:rPr>
          <w:rFonts w:asciiTheme="minorEastAsia" w:hAnsiTheme="minorEastAsia"/>
        </w:rPr>
      </w:pPr>
      <w:r w:rsidRPr="003C516F">
        <w:rPr>
          <w:rFonts w:ascii="Segoe UI Symbol" w:hAnsi="Segoe UI Symbol" w:cs="Segoe UI Symbol"/>
          <w:b/>
          <w:bCs/>
          <w:color w:val="C00000"/>
        </w:rPr>
        <w:t>⚠</w:t>
      </w:r>
      <w:r w:rsidRPr="003C516F">
        <w:rPr>
          <w:rFonts w:asciiTheme="minorEastAsia" w:hAnsiTheme="minorEastAsia"/>
          <w:b/>
          <w:bCs/>
          <w:color w:val="C00000"/>
        </w:rPr>
        <w:t xml:space="preserve"> 리스크 평가: </w:t>
      </w:r>
      <w:proofErr w:type="spellStart"/>
      <w:r w:rsidRPr="003C516F">
        <w:rPr>
          <w:rFonts w:asciiTheme="minorEastAsia" w:hAnsiTheme="minorEastAsia"/>
          <w:b/>
          <w:bCs/>
          <w:color w:val="C00000"/>
        </w:rPr>
        <w:t>연환산</w:t>
      </w:r>
      <w:proofErr w:type="spellEnd"/>
      <w:r w:rsidRPr="003C516F">
        <w:rPr>
          <w:rFonts w:asciiTheme="minorEastAsia" w:hAnsiTheme="minorEastAsia"/>
          <w:b/>
          <w:bCs/>
          <w:color w:val="C00000"/>
        </w:rPr>
        <w:t xml:space="preserve"> 18.25%의 높은 지연이율로, 장기 지연 시 금액이 급격히 누적됨. 다만 베트남 법상 지연보상금 상한(원금의 8% 또는 150% 등)을 적용하여 감액 주장 가능.</w:t>
      </w:r>
    </w:p>
    <w:p w14:paraId="4810F6AF" w14:textId="77777777" w:rsidR="00315691" w:rsidRPr="003C516F" w:rsidRDefault="00000000">
      <w:pPr>
        <w:spacing w:before="240" w:after="120"/>
        <w:rPr>
          <w:rFonts w:asciiTheme="minorEastAsia" w:hAnsiTheme="minorEastAsia"/>
        </w:rPr>
      </w:pPr>
      <w:r w:rsidRPr="003C516F">
        <w:rPr>
          <w:rFonts w:asciiTheme="minorEastAsia" w:hAnsiTheme="minorEastAsia"/>
          <w:b/>
          <w:bCs/>
          <w:color w:val="1F3864"/>
          <w:sz w:val="22"/>
          <w:szCs w:val="22"/>
        </w:rPr>
        <w:t xml:space="preserve">▶ 제8.5조 - </w:t>
      </w:r>
      <w:proofErr w:type="spellStart"/>
      <w:r w:rsidRPr="003C516F">
        <w:rPr>
          <w:rFonts w:asciiTheme="minorEastAsia" w:hAnsiTheme="minorEastAsia"/>
          <w:b/>
          <w:bCs/>
          <w:color w:val="1F3864"/>
          <w:sz w:val="22"/>
          <w:szCs w:val="22"/>
        </w:rPr>
        <w:t>Pramac</w:t>
      </w:r>
      <w:proofErr w:type="spellEnd"/>
      <w:r w:rsidRPr="003C516F">
        <w:rPr>
          <w:rFonts w:asciiTheme="minorEastAsia" w:hAnsiTheme="minorEastAsia"/>
          <w:b/>
          <w:bCs/>
          <w:color w:val="1F3864"/>
          <w:sz w:val="22"/>
          <w:szCs w:val="22"/>
        </w:rPr>
        <w:t>(공급사) 납품 지연 시 벌칙</w:t>
      </w:r>
    </w:p>
    <w:p w14:paraId="4DD47562" w14:textId="77777777" w:rsidR="00315691" w:rsidRPr="003C516F" w:rsidRDefault="00000000">
      <w:pPr>
        <w:spacing w:before="80" w:after="80"/>
        <w:rPr>
          <w:rFonts w:asciiTheme="minorEastAsia" w:hAnsiTheme="minorEastAsia"/>
        </w:rPr>
      </w:pPr>
      <w:r w:rsidRPr="003C516F">
        <w:rPr>
          <w:rFonts w:asciiTheme="minorEastAsia" w:hAnsiTheme="minorEastAsia"/>
          <w:color w:val="333333"/>
        </w:rPr>
        <w:t xml:space="preserve">계약 원문: </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이 납품을 지연할 경우, 해당일 주문 가치의 8%를 벌금으로 납부해야 함.</w:t>
      </w:r>
    </w:p>
    <w:p w14:paraId="6AA81A53"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2E75B6"/>
        </w:rPr>
        <w:t xml:space="preserve">→ 당사의 협상 카드: </w:t>
      </w:r>
      <w:proofErr w:type="spellStart"/>
      <w:r w:rsidRPr="003C516F">
        <w:rPr>
          <w:rFonts w:asciiTheme="minorEastAsia" w:hAnsiTheme="minorEastAsia"/>
          <w:b/>
          <w:bCs/>
          <w:color w:val="2E75B6"/>
        </w:rPr>
        <w:t>Pramac</w:t>
      </w:r>
      <w:proofErr w:type="spellEnd"/>
      <w:r w:rsidRPr="003C516F">
        <w:rPr>
          <w:rFonts w:asciiTheme="minorEastAsia" w:hAnsiTheme="minorEastAsia"/>
          <w:b/>
          <w:bCs/>
          <w:color w:val="2E75B6"/>
        </w:rPr>
        <w:t>의 공급중단은 단순 지연이 아닌 완전한 공급 중단으로, 8.5조 벌금보다 훨씬 큰 손해를 발생시킴.</w:t>
      </w:r>
    </w:p>
    <w:p w14:paraId="4E06C74E" w14:textId="77777777" w:rsidR="00315691" w:rsidRPr="003C516F" w:rsidRDefault="00000000">
      <w:pPr>
        <w:spacing w:before="240" w:after="120"/>
        <w:rPr>
          <w:rFonts w:asciiTheme="minorEastAsia" w:hAnsiTheme="minorEastAsia"/>
        </w:rPr>
      </w:pPr>
      <w:r w:rsidRPr="003C516F">
        <w:rPr>
          <w:rFonts w:asciiTheme="minorEastAsia" w:hAnsiTheme="minorEastAsia"/>
          <w:b/>
          <w:bCs/>
          <w:color w:val="1F3864"/>
          <w:sz w:val="22"/>
          <w:szCs w:val="22"/>
        </w:rPr>
        <w:t>▶ 제4조 - 대금지급 조건</w:t>
      </w:r>
    </w:p>
    <w:p w14:paraId="7518DD6A" w14:textId="77777777" w:rsidR="00315691" w:rsidRPr="003C516F" w:rsidRDefault="00000000">
      <w:pPr>
        <w:spacing w:before="80" w:after="80"/>
        <w:rPr>
          <w:rFonts w:asciiTheme="minorEastAsia" w:hAnsiTheme="minorEastAsia"/>
        </w:rPr>
      </w:pPr>
      <w:r w:rsidRPr="003C516F">
        <w:rPr>
          <w:rFonts w:asciiTheme="minorEastAsia" w:hAnsiTheme="minorEastAsia"/>
          <w:color w:val="333333"/>
        </w:rPr>
        <w:t>결제 기한: 월말 마감일 기준 60일 이내 은행 송금</w:t>
      </w:r>
    </w:p>
    <w:p w14:paraId="55F322CB"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2E75B6"/>
        </w:rPr>
        <w:t>→ 협상 포인트: 업계 통상 결제 기준은 90일이며, COVID-19 시기에는 120일까지 허용되는 경우가 많았음. 60일은 공급사에 지나치게 유리한 조건.</w:t>
      </w:r>
    </w:p>
    <w:p w14:paraId="6B8AA62D"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2.2 불가항력 조항 (제9조)</w:t>
      </w:r>
    </w:p>
    <w:p w14:paraId="411603C9" w14:textId="77777777" w:rsidR="00315691" w:rsidRPr="003C516F" w:rsidRDefault="00000000">
      <w:pPr>
        <w:spacing w:before="80" w:after="80"/>
        <w:rPr>
          <w:rFonts w:asciiTheme="minorEastAsia" w:hAnsiTheme="minorEastAsia"/>
        </w:rPr>
      </w:pPr>
      <w:r w:rsidRPr="003C516F">
        <w:rPr>
          <w:rFonts w:asciiTheme="minorEastAsia" w:hAnsiTheme="minorEastAsia"/>
          <w:color w:val="333333"/>
        </w:rPr>
        <w:t xml:space="preserve">COVID-19는 전 세계적 </w:t>
      </w:r>
      <w:proofErr w:type="spellStart"/>
      <w:r w:rsidRPr="003C516F">
        <w:rPr>
          <w:rFonts w:asciiTheme="minorEastAsia" w:hAnsiTheme="minorEastAsia"/>
          <w:color w:val="333333"/>
        </w:rPr>
        <w:t>팜데믹으로</w:t>
      </w:r>
      <w:proofErr w:type="spellEnd"/>
      <w:r w:rsidRPr="003C516F">
        <w:rPr>
          <w:rFonts w:asciiTheme="minorEastAsia" w:hAnsiTheme="minorEastAsia"/>
          <w:color w:val="333333"/>
        </w:rPr>
        <w:t xml:space="preserve"> 불가항력 사유에 해당할 여지가 충분합니다. 계약서에도 천재지변, 화재, 재해 등으로 계약 이행이 제한되거나 지연되는 경우 기한을 연장하고, 45일 이상 지속되면 벌금 없이 계약을 종료할 수 있다고 명시되어 있습니다.</w:t>
      </w:r>
    </w:p>
    <w:p w14:paraId="049BFE2E"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C00000"/>
        </w:rPr>
        <w:t>→ 핵심 논점: COVID-19 시기의 대금 지연은 불가항력에 해당하며, 지연보상금 부과 자체가 부당함을 주장 가능.</w:t>
      </w:r>
    </w:p>
    <w:p w14:paraId="6F72DB1D"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2.3 분쟁 해결 (제9.2조)</w:t>
      </w:r>
    </w:p>
    <w:p w14:paraId="244CCE6A" w14:textId="77777777" w:rsidR="00315691" w:rsidRPr="003C516F" w:rsidRDefault="00000000">
      <w:pPr>
        <w:spacing w:before="80" w:after="80"/>
        <w:rPr>
          <w:rFonts w:asciiTheme="minorEastAsia" w:hAnsiTheme="minorEastAsia"/>
        </w:rPr>
      </w:pPr>
      <w:r w:rsidRPr="003C516F">
        <w:rPr>
          <w:rFonts w:asciiTheme="minorEastAsia" w:hAnsiTheme="minorEastAsia"/>
          <w:color w:val="333333"/>
        </w:rPr>
        <w:t>우선 협상/화해 → 30일 내 합의 불발 시 베트남 인민법원 소송</w:t>
      </w:r>
    </w:p>
    <w:p w14:paraId="31977B1F"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2E75B6"/>
        </w:rPr>
        <w:t>→ 소송은 당사에 시간적 여유를 주며, 상대방에게 비용 부담을 준다는 점에서 협상 압박 수단으로 활용 가능.</w:t>
      </w:r>
    </w:p>
    <w:p w14:paraId="1B5B1A19"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2.4 소멸시효 검토</w:t>
      </w:r>
    </w:p>
    <w:p w14:paraId="1104EFA6" w14:textId="77777777" w:rsidR="00315691" w:rsidRPr="003C516F" w:rsidRDefault="00000000">
      <w:pPr>
        <w:spacing w:before="80" w:after="80"/>
        <w:rPr>
          <w:rFonts w:asciiTheme="minorEastAsia" w:hAnsiTheme="minorEastAsia"/>
        </w:rPr>
      </w:pPr>
      <w:r w:rsidRPr="003C516F">
        <w:rPr>
          <w:rFonts w:asciiTheme="minorEastAsia" w:hAnsiTheme="minorEastAsia"/>
          <w:color w:val="333333"/>
        </w:rPr>
        <w:lastRenderedPageBreak/>
        <w:t xml:space="preserve">베트남 상법상 상사채권 소멸시효는 통상 2년입니다. 계약 체결일(2021.10.27) 및 지연 발생 시점으로부터 이미 3년 이상 경과하였으며, 그 기간 동안 </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은 어떤 공식적 청구도 하지 않았습니다.</w:t>
      </w:r>
    </w:p>
    <w:p w14:paraId="056A807C"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C00000"/>
        </w:rPr>
        <w:t>→ 소멸시효 완성 또는 실효의 원칙 적용을 주장하여 청구 자체의 효력을 다툴 수 있음.</w:t>
      </w:r>
    </w:p>
    <w:p w14:paraId="61CFCBF8" w14:textId="77777777" w:rsidR="00315691" w:rsidRPr="003C516F" w:rsidRDefault="00000000">
      <w:pPr>
        <w:rPr>
          <w:rFonts w:asciiTheme="minorEastAsia" w:hAnsiTheme="minorEastAsia"/>
        </w:rPr>
      </w:pPr>
      <w:r w:rsidRPr="003C516F">
        <w:rPr>
          <w:rFonts w:asciiTheme="minorEastAsia" w:hAnsiTheme="minorEastAsia"/>
        </w:rPr>
        <w:br w:type="page"/>
      </w:r>
    </w:p>
    <w:p w14:paraId="7BD0C866" w14:textId="77777777" w:rsidR="00315691" w:rsidRPr="003C516F" w:rsidRDefault="00000000">
      <w:pPr>
        <w:pStyle w:val="1"/>
        <w:rPr>
          <w:rFonts w:asciiTheme="minorEastAsia" w:eastAsiaTheme="minorEastAsia" w:hAnsiTheme="minorEastAsia"/>
        </w:rPr>
      </w:pPr>
      <w:r w:rsidRPr="003C516F">
        <w:rPr>
          <w:rFonts w:asciiTheme="minorEastAsia" w:eastAsiaTheme="minorEastAsia" w:hAnsiTheme="minorEastAsia"/>
        </w:rPr>
        <w:lastRenderedPageBreak/>
        <w:t>3. 협상 레버리지 분석</w:t>
      </w:r>
    </w:p>
    <w:p w14:paraId="13A4F30F"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3.1 당사의 강점 (Strengths)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
        <w:gridCol w:w="2691"/>
        <w:gridCol w:w="6453"/>
      </w:tblGrid>
      <w:tr w:rsidR="00315691" w:rsidRPr="003C516F" w14:paraId="22AF54A4"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A0D3F9F"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No.</w:t>
            </w:r>
          </w:p>
        </w:tc>
        <w:tc>
          <w:tcPr>
            <w:tcW w:w="27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94E80F1"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레버리지</w:t>
            </w:r>
          </w:p>
        </w:tc>
        <w:tc>
          <w:tcPr>
            <w:tcW w:w="64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3B570A5"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상세 내용</w:t>
            </w:r>
          </w:p>
        </w:tc>
      </w:tr>
      <w:tr w:rsidR="00315691" w:rsidRPr="003C516F" w14:paraId="660D6700"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4EE43B" w14:textId="77777777" w:rsidR="00315691" w:rsidRPr="003C516F" w:rsidRDefault="00000000">
            <w:pPr>
              <w:jc w:val="center"/>
              <w:rPr>
                <w:rFonts w:asciiTheme="minorEastAsia" w:hAnsiTheme="minorEastAsia"/>
              </w:rPr>
            </w:pPr>
            <w:r w:rsidRPr="003C516F">
              <w:rPr>
                <w:rFonts w:asciiTheme="minorEastAsia" w:hAnsiTheme="minorEastAsia"/>
                <w:color w:val="333333"/>
              </w:rPr>
              <w:t>1</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967E4E" w14:textId="77777777" w:rsidR="00315691" w:rsidRPr="003C516F" w:rsidRDefault="00000000">
            <w:pPr>
              <w:rPr>
                <w:rFonts w:asciiTheme="minorEastAsia" w:hAnsiTheme="minorEastAsia"/>
              </w:rPr>
            </w:pPr>
            <w:proofErr w:type="spellStart"/>
            <w:r w:rsidRPr="003C516F">
              <w:rPr>
                <w:rFonts w:asciiTheme="minorEastAsia" w:hAnsiTheme="minorEastAsia"/>
                <w:b/>
                <w:bCs/>
                <w:color w:val="333333"/>
              </w:rPr>
              <w:t>역청구</w:t>
            </w:r>
            <w:proofErr w:type="spellEnd"/>
            <w:r w:rsidRPr="003C516F">
              <w:rPr>
                <w:rFonts w:asciiTheme="minorEastAsia" w:hAnsiTheme="minorEastAsia"/>
                <w:b/>
                <w:bCs/>
                <w:color w:val="333333"/>
              </w:rPr>
              <w:t xml:space="preserve"> (공급중단 손해)</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84C22" w14:textId="77777777" w:rsidR="00315691" w:rsidRPr="003C516F" w:rsidRDefault="00000000">
            <w:pPr>
              <w:rPr>
                <w:rFonts w:asciiTheme="minorEastAsia" w:hAnsiTheme="minorEastAsia"/>
              </w:rPr>
            </w:pP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의 일방적 ADC12종 공급 중단으로 약 10일간 생산 중단, 월 매출 200~300만불 기준 20~30만불 손실 발생. 청구액(17만불)보다 당사 손실이 더 큼.</w:t>
            </w:r>
          </w:p>
        </w:tc>
      </w:tr>
      <w:tr w:rsidR="00315691" w:rsidRPr="003C516F" w14:paraId="51A31DB7"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35631D" w14:textId="77777777" w:rsidR="00315691" w:rsidRPr="003C516F" w:rsidRDefault="00000000">
            <w:pPr>
              <w:jc w:val="center"/>
              <w:rPr>
                <w:rFonts w:asciiTheme="minorEastAsia" w:hAnsiTheme="minorEastAsia"/>
              </w:rPr>
            </w:pPr>
            <w:r w:rsidRPr="003C516F">
              <w:rPr>
                <w:rFonts w:asciiTheme="minorEastAsia" w:hAnsiTheme="minorEastAsia"/>
                <w:color w:val="333333"/>
              </w:rPr>
              <w:t>2</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280988" w14:textId="77777777" w:rsidR="00315691" w:rsidRPr="003C516F" w:rsidRDefault="00000000">
            <w:pPr>
              <w:rPr>
                <w:rFonts w:asciiTheme="minorEastAsia" w:hAnsiTheme="minorEastAsia"/>
              </w:rPr>
            </w:pPr>
            <w:r w:rsidRPr="003C516F">
              <w:rPr>
                <w:rFonts w:asciiTheme="minorEastAsia" w:hAnsiTheme="minorEastAsia"/>
                <w:b/>
                <w:bCs/>
                <w:color w:val="333333"/>
              </w:rPr>
              <w:t>소멸시효/실효의 원칙</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027083" w14:textId="77777777" w:rsidR="00315691" w:rsidRPr="003C516F" w:rsidRDefault="00000000">
            <w:pPr>
              <w:rPr>
                <w:rFonts w:asciiTheme="minorEastAsia" w:hAnsiTheme="minorEastAsia"/>
              </w:rPr>
            </w:pPr>
            <w:r w:rsidRPr="003C516F">
              <w:rPr>
                <w:rFonts w:asciiTheme="minorEastAsia" w:hAnsiTheme="minorEastAsia"/>
                <w:color w:val="333333"/>
              </w:rPr>
              <w:t xml:space="preserve">2~3년간 공식 청구 없이 </w:t>
            </w:r>
            <w:proofErr w:type="spellStart"/>
            <w:r w:rsidRPr="003C516F">
              <w:rPr>
                <w:rFonts w:asciiTheme="minorEastAsia" w:hAnsiTheme="minorEastAsia"/>
                <w:color w:val="333333"/>
              </w:rPr>
              <w:t>능장</w:t>
            </w:r>
            <w:proofErr w:type="spellEnd"/>
            <w:r w:rsidRPr="003C516F">
              <w:rPr>
                <w:rFonts w:asciiTheme="minorEastAsia" w:hAnsiTheme="minorEastAsia"/>
                <w:color w:val="333333"/>
              </w:rPr>
              <w:t>. 베트남 상사채권 소멸시효 2년 적용 가능성 높음.</w:t>
            </w:r>
          </w:p>
        </w:tc>
      </w:tr>
      <w:tr w:rsidR="00315691" w:rsidRPr="003C516F" w14:paraId="24CFD0B8"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B7E44C" w14:textId="77777777" w:rsidR="00315691" w:rsidRPr="003C516F" w:rsidRDefault="00000000">
            <w:pPr>
              <w:jc w:val="center"/>
              <w:rPr>
                <w:rFonts w:asciiTheme="minorEastAsia" w:hAnsiTheme="minorEastAsia"/>
              </w:rPr>
            </w:pPr>
            <w:r w:rsidRPr="003C516F">
              <w:rPr>
                <w:rFonts w:asciiTheme="minorEastAsia" w:hAnsiTheme="minorEastAsia"/>
                <w:color w:val="333333"/>
              </w:rPr>
              <w:t>3</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E2A41" w14:textId="77777777" w:rsidR="00315691" w:rsidRPr="003C516F" w:rsidRDefault="00000000">
            <w:pPr>
              <w:rPr>
                <w:rFonts w:asciiTheme="minorEastAsia" w:hAnsiTheme="minorEastAsia"/>
              </w:rPr>
            </w:pPr>
            <w:r w:rsidRPr="003C516F">
              <w:rPr>
                <w:rFonts w:asciiTheme="minorEastAsia" w:hAnsiTheme="minorEastAsia"/>
                <w:b/>
                <w:bCs/>
                <w:color w:val="333333"/>
              </w:rPr>
              <w:t>COVID-19 불가항력</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67AFCC" w14:textId="77777777" w:rsidR="00315691" w:rsidRPr="003C516F" w:rsidRDefault="00000000">
            <w:pPr>
              <w:rPr>
                <w:rFonts w:asciiTheme="minorEastAsia" w:hAnsiTheme="minorEastAsia"/>
              </w:rPr>
            </w:pPr>
            <w:r w:rsidRPr="003C516F">
              <w:rPr>
                <w:rFonts w:asciiTheme="minorEastAsia" w:hAnsiTheme="minorEastAsia"/>
                <w:color w:val="333333"/>
              </w:rPr>
              <w:t>계약서 제9조 불가항력 조항 적용 가능. 업계 통상 90일 결제가 관행이었음.</w:t>
            </w:r>
          </w:p>
        </w:tc>
      </w:tr>
      <w:tr w:rsidR="00315691" w:rsidRPr="003C516F" w14:paraId="38BF907F"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86F1BE" w14:textId="77777777" w:rsidR="00315691" w:rsidRPr="003C516F" w:rsidRDefault="00000000">
            <w:pPr>
              <w:jc w:val="center"/>
              <w:rPr>
                <w:rFonts w:asciiTheme="minorEastAsia" w:hAnsiTheme="minorEastAsia"/>
              </w:rPr>
            </w:pPr>
            <w:r w:rsidRPr="003C516F">
              <w:rPr>
                <w:rFonts w:asciiTheme="minorEastAsia" w:hAnsiTheme="minorEastAsia"/>
                <w:color w:val="333333"/>
              </w:rPr>
              <w:t>4</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4F883" w14:textId="77777777" w:rsidR="00315691" w:rsidRPr="003C516F" w:rsidRDefault="00000000">
            <w:pPr>
              <w:rPr>
                <w:rFonts w:asciiTheme="minorEastAsia" w:hAnsiTheme="minorEastAsia"/>
              </w:rPr>
            </w:pPr>
            <w:r w:rsidRPr="003C516F">
              <w:rPr>
                <w:rFonts w:asciiTheme="minorEastAsia" w:hAnsiTheme="minorEastAsia"/>
                <w:b/>
                <w:bCs/>
                <w:color w:val="333333"/>
              </w:rPr>
              <w:t>상대방 거래 재개 의향</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EEA869" w14:textId="77777777" w:rsidR="00315691" w:rsidRPr="003C516F" w:rsidRDefault="00000000">
            <w:pPr>
              <w:rPr>
                <w:rFonts w:asciiTheme="minorEastAsia" w:hAnsiTheme="minorEastAsia"/>
              </w:rPr>
            </w:pP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은 당사와의 거래를 재개하고자 하며, 이는 협상에서 가장 강력한 레버리지.</w:t>
            </w:r>
          </w:p>
        </w:tc>
      </w:tr>
      <w:tr w:rsidR="00315691" w:rsidRPr="003C516F" w14:paraId="41BD3F03"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173580" w14:textId="77777777" w:rsidR="00315691" w:rsidRPr="003C516F" w:rsidRDefault="00000000">
            <w:pPr>
              <w:jc w:val="center"/>
              <w:rPr>
                <w:rFonts w:asciiTheme="minorEastAsia" w:hAnsiTheme="minorEastAsia"/>
              </w:rPr>
            </w:pPr>
            <w:r w:rsidRPr="003C516F">
              <w:rPr>
                <w:rFonts w:asciiTheme="minorEastAsia" w:hAnsiTheme="minorEastAsia"/>
                <w:color w:val="333333"/>
              </w:rPr>
              <w:t>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6C2F6B" w14:textId="77777777" w:rsidR="00315691" w:rsidRPr="003C516F" w:rsidRDefault="00000000">
            <w:pPr>
              <w:rPr>
                <w:rFonts w:asciiTheme="minorEastAsia" w:hAnsiTheme="minorEastAsia"/>
              </w:rPr>
            </w:pPr>
            <w:r w:rsidRPr="003C516F">
              <w:rPr>
                <w:rFonts w:asciiTheme="minorEastAsia" w:hAnsiTheme="minorEastAsia"/>
                <w:b/>
                <w:bCs/>
                <w:color w:val="333333"/>
              </w:rPr>
              <w:t>소송 지속 의지</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63CD06" w14:textId="77777777" w:rsidR="00315691" w:rsidRPr="003C516F" w:rsidRDefault="00000000">
            <w:pPr>
              <w:rPr>
                <w:rFonts w:asciiTheme="minorEastAsia" w:hAnsiTheme="minorEastAsia"/>
              </w:rPr>
            </w:pPr>
            <w:r w:rsidRPr="003C516F">
              <w:rPr>
                <w:rFonts w:asciiTheme="minorEastAsia" w:hAnsiTheme="minorEastAsia"/>
                <w:color w:val="333333"/>
              </w:rPr>
              <w:t>2심까지 소송 지속 의지를 보이면 상대방에게 시간적/비용적 부담을 줘 협상 압박 가능.</w:t>
            </w:r>
          </w:p>
        </w:tc>
      </w:tr>
    </w:tbl>
    <w:p w14:paraId="14273C25"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3.2 상대방의 약점 (Weaknesses)</w:t>
      </w:r>
    </w:p>
    <w:p w14:paraId="403B1A0E"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공급 중단이라는 계약 위반 행위가 있어 도덕적/법적으로 약점</w:t>
      </w:r>
    </w:p>
    <w:p w14:paraId="366350EC" w14:textId="5DBA7973"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2~3년간 청구하지 않았다가 갑자기 청구하는 행태는 신의</w:t>
      </w:r>
      <w:r w:rsidR="003C516F">
        <w:rPr>
          <w:rFonts w:asciiTheme="minorEastAsia" w:hAnsiTheme="minorEastAsia" w:hint="eastAsia"/>
          <w:color w:val="333333"/>
        </w:rPr>
        <w:t>원</w:t>
      </w:r>
      <w:r w:rsidRPr="003C516F">
        <w:rPr>
          <w:rFonts w:asciiTheme="minorEastAsia" w:hAnsiTheme="minorEastAsia"/>
          <w:color w:val="333333"/>
        </w:rPr>
        <w:t>칙에 반함</w:t>
      </w:r>
    </w:p>
    <w:p w14:paraId="1B242C4D"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월급 사장(실무자)은 거래 재개를 원하여 내부 이견 존재 가능성</w:t>
      </w:r>
    </w:p>
    <w:p w14:paraId="55C45326"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소송 진행 시 </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도 상당한 법률 비용 및 시간 부담 발생</w:t>
      </w:r>
    </w:p>
    <w:p w14:paraId="67B6B617" w14:textId="77777777" w:rsidR="00315691" w:rsidRPr="003C516F" w:rsidRDefault="00000000">
      <w:pPr>
        <w:rPr>
          <w:rFonts w:asciiTheme="minorEastAsia" w:hAnsiTheme="minorEastAsia"/>
        </w:rPr>
      </w:pPr>
      <w:r w:rsidRPr="003C516F">
        <w:rPr>
          <w:rFonts w:asciiTheme="minorEastAsia" w:hAnsiTheme="minorEastAsia"/>
        </w:rPr>
        <w:br w:type="page"/>
      </w:r>
    </w:p>
    <w:p w14:paraId="67746FAA" w14:textId="77777777" w:rsidR="00315691" w:rsidRPr="003C516F" w:rsidRDefault="00000000">
      <w:pPr>
        <w:pStyle w:val="1"/>
        <w:rPr>
          <w:rFonts w:asciiTheme="minorEastAsia" w:eastAsiaTheme="minorEastAsia" w:hAnsiTheme="minorEastAsia"/>
        </w:rPr>
      </w:pPr>
      <w:r w:rsidRPr="003C516F">
        <w:rPr>
          <w:rFonts w:asciiTheme="minorEastAsia" w:eastAsiaTheme="minorEastAsia" w:hAnsiTheme="minorEastAsia"/>
        </w:rPr>
        <w:lastRenderedPageBreak/>
        <w:t>4. 협상 시나리오 (3단계 전략)</w:t>
      </w:r>
    </w:p>
    <w:p w14:paraId="78ECA864"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시나리오 A: 최상의 결과 (Best Case)</w:t>
      </w:r>
    </w:p>
    <w:p w14:paraId="2A050A27" w14:textId="77777777" w:rsidR="00315691" w:rsidRPr="003C516F" w:rsidRDefault="00000000">
      <w:pPr>
        <w:pBdr>
          <w:left w:val="single" w:sz="12" w:space="8" w:color="2E75B6"/>
        </w:pBdr>
        <w:spacing w:before="80" w:after="80"/>
        <w:ind w:left="360"/>
        <w:rPr>
          <w:rFonts w:asciiTheme="minorEastAsia" w:hAnsiTheme="minorEastAsia"/>
        </w:rPr>
      </w:pPr>
      <w:r w:rsidRPr="003C516F">
        <w:rPr>
          <w:rFonts w:asciiTheme="minorEastAsia" w:hAnsiTheme="minorEastAsia"/>
          <w:b/>
          <w:bCs/>
          <w:color w:val="2E75B6"/>
        </w:rPr>
        <w:t>목표: 지연보상금 전액 철회 + 상호 청구권 포기 + 거래 재개</w:t>
      </w:r>
    </w:p>
    <w:p w14:paraId="1E633D88" w14:textId="77777777" w:rsidR="00315691" w:rsidRPr="003C516F" w:rsidRDefault="00315691">
      <w:pPr>
        <w:spacing w:before="40" w:after="40"/>
        <w:rPr>
          <w:rFonts w:asciiTheme="minorEastAsia" w:hAnsiTheme="minorEastAsia"/>
        </w:rPr>
      </w:pPr>
    </w:p>
    <w:p w14:paraId="603C4932"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333333"/>
        </w:rPr>
        <w:t>전략 개요:</w:t>
      </w:r>
    </w:p>
    <w:p w14:paraId="03D0E540"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당사 손실액(20~30만불)이 </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 xml:space="preserve"> 청구액(17만불)보다 크므로 상계 처리 논리로 전액 철회 요구</w:t>
      </w:r>
    </w:p>
    <w:p w14:paraId="7FF772CE"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소멸시효 및 불가항력 논거를 병행 제시</w:t>
      </w:r>
    </w:p>
    <w:p w14:paraId="52FC4FA2"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거래 재개를 토끼로 양 측 모두 과거 청구권 포기 합의</w:t>
      </w:r>
    </w:p>
    <w:p w14:paraId="3487CB00"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333333"/>
        </w:rPr>
        <w:t>협상 멘트:</w:t>
      </w:r>
    </w:p>
    <w:p w14:paraId="58838DF9" w14:textId="5DC4B037" w:rsidR="00315691" w:rsidRPr="003C516F" w:rsidRDefault="00000000">
      <w:pPr>
        <w:spacing w:before="80" w:after="80"/>
        <w:ind w:left="360"/>
        <w:rPr>
          <w:rFonts w:asciiTheme="minorEastAsia" w:hAnsiTheme="minorEastAsia"/>
        </w:rPr>
      </w:pPr>
      <w:r w:rsidRPr="003C516F">
        <w:rPr>
          <w:rFonts w:asciiTheme="minorEastAsia" w:hAnsiTheme="minorEastAsia"/>
          <w:color w:val="666666"/>
        </w:rPr>
        <w:t xml:space="preserve">"공급 중단으로 인한 당사의 손실이 귀사 청구액보다 </w:t>
      </w:r>
      <w:r w:rsidR="003C516F">
        <w:rPr>
          <w:rFonts w:asciiTheme="minorEastAsia" w:hAnsiTheme="minorEastAsia" w:hint="eastAsia"/>
          <w:color w:val="666666"/>
        </w:rPr>
        <w:t>큽니</w:t>
      </w:r>
      <w:r w:rsidRPr="003C516F">
        <w:rPr>
          <w:rFonts w:asciiTheme="minorEastAsia" w:hAnsiTheme="minorEastAsia"/>
          <w:color w:val="666666"/>
        </w:rPr>
        <w:t>다. 양측 모두 과거를 묻고 미래 지향적으로 거래를 재개하는 것이 양측에 이록이 될 것입니다."</w:t>
      </w:r>
    </w:p>
    <w:p w14:paraId="49EA7487"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2E75B6"/>
        </w:rPr>
        <w:t>성공 확률: 약 30%</w:t>
      </w:r>
    </w:p>
    <w:p w14:paraId="42854E89" w14:textId="77777777" w:rsidR="00315691" w:rsidRPr="003C516F" w:rsidRDefault="00315691">
      <w:pPr>
        <w:spacing w:before="40" w:after="40"/>
        <w:rPr>
          <w:rFonts w:asciiTheme="minorEastAsia" w:hAnsiTheme="minorEastAsia"/>
        </w:rPr>
      </w:pPr>
    </w:p>
    <w:p w14:paraId="0F22C267"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시나리오 B: 현실적 타협안 (Most Likely)</w:t>
      </w:r>
    </w:p>
    <w:p w14:paraId="43889AB9" w14:textId="77777777" w:rsidR="00315691" w:rsidRPr="003C516F" w:rsidRDefault="00000000">
      <w:pPr>
        <w:pBdr>
          <w:left w:val="single" w:sz="12" w:space="8" w:color="E8A317"/>
        </w:pBdr>
        <w:spacing w:before="80" w:after="80"/>
        <w:ind w:left="360"/>
        <w:rPr>
          <w:rFonts w:asciiTheme="minorEastAsia" w:hAnsiTheme="minorEastAsia"/>
        </w:rPr>
      </w:pPr>
      <w:r w:rsidRPr="003C516F">
        <w:rPr>
          <w:rFonts w:asciiTheme="minorEastAsia" w:hAnsiTheme="minorEastAsia"/>
          <w:b/>
          <w:bCs/>
          <w:color w:val="E8A317"/>
        </w:rPr>
        <w:t>목표: 청구액 50% 감액(~USD 85,000) + 단가 반영 분할지급 + 거래 재개</w:t>
      </w:r>
    </w:p>
    <w:p w14:paraId="6AA4729D" w14:textId="77777777" w:rsidR="00315691" w:rsidRPr="003C516F" w:rsidRDefault="00315691">
      <w:pPr>
        <w:spacing w:before="40" w:after="40"/>
        <w:rPr>
          <w:rFonts w:asciiTheme="minorEastAsia" w:hAnsiTheme="minorEastAsia"/>
        </w:rPr>
      </w:pPr>
    </w:p>
    <w:p w14:paraId="41CDCED8"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333333"/>
        </w:rPr>
        <w:t>전략 개요:</w:t>
      </w:r>
    </w:p>
    <w:p w14:paraId="0F851E32"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상계 논리로 압박하되, 거래 재개 의지를 보여주며 타협점 탐색</w:t>
      </w:r>
    </w:p>
    <w:p w14:paraId="00E422F5"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17만불 전액 수용 불가, 최대 50%인 ~8.5만불만 인정</w:t>
      </w:r>
    </w:p>
    <w:p w14:paraId="4B1DCCB9"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현금 일시불 아닌 매월 </w:t>
      </w:r>
      <w:proofErr w:type="spellStart"/>
      <w:r w:rsidRPr="003C516F">
        <w:rPr>
          <w:rFonts w:asciiTheme="minorEastAsia" w:hAnsiTheme="minorEastAsia"/>
          <w:color w:val="333333"/>
        </w:rPr>
        <w:t>잉곳</w:t>
      </w:r>
      <w:proofErr w:type="spellEnd"/>
      <w:r w:rsidRPr="003C516F">
        <w:rPr>
          <w:rFonts w:asciiTheme="minorEastAsia" w:hAnsiTheme="minorEastAsia"/>
          <w:color w:val="333333"/>
        </w:rPr>
        <w:t xml:space="preserve"> 구매 단가에 USD 10,000 추가 반영하여 8~9개월간 분할 지급</w:t>
      </w:r>
    </w:p>
    <w:p w14:paraId="5143A621"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전제조건: 향후 추가 청구 포기 확약서(Release Letter) 공증 + 결제 기한 90일로 재조정 + 120일까지 보상금 조항 없음</w:t>
      </w:r>
    </w:p>
    <w:p w14:paraId="2B492BE3"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333333"/>
        </w:rPr>
        <w:t>협상 멘트:</w:t>
      </w:r>
    </w:p>
    <w:p w14:paraId="31256C85"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666666"/>
        </w:rPr>
        <w:t>"당사도 상호 협력의 의지가 있습니다. 다만 과거 공급중단 손실을 고려하면 전액은 불가하고, 재발 방지와 합리적 결제조건을 전제로 적정선에서 타협합시다."</w:t>
      </w:r>
    </w:p>
    <w:p w14:paraId="03C107FB"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E8A317"/>
        </w:rPr>
        <w:t>성공 확률: 약 50% (가장 현실적 시나리오)</w:t>
      </w:r>
    </w:p>
    <w:p w14:paraId="1F5BDD9C" w14:textId="77777777" w:rsidR="00315691" w:rsidRPr="003C516F" w:rsidRDefault="00315691">
      <w:pPr>
        <w:spacing w:before="40" w:after="40"/>
        <w:rPr>
          <w:rFonts w:asciiTheme="minorEastAsia" w:hAnsiTheme="minorEastAsia"/>
        </w:rPr>
      </w:pPr>
    </w:p>
    <w:p w14:paraId="225170B5"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시나리오 C: 법적 대응 (Worst Case 방어)</w:t>
      </w:r>
    </w:p>
    <w:p w14:paraId="295D8AB9" w14:textId="77777777" w:rsidR="00315691" w:rsidRPr="003C516F" w:rsidRDefault="00000000">
      <w:pPr>
        <w:pBdr>
          <w:left w:val="single" w:sz="12" w:space="8" w:color="C00000"/>
        </w:pBdr>
        <w:spacing w:before="80" w:after="80"/>
        <w:ind w:left="360"/>
        <w:rPr>
          <w:rFonts w:asciiTheme="minorEastAsia" w:hAnsiTheme="minorEastAsia"/>
        </w:rPr>
      </w:pPr>
      <w:r w:rsidRPr="003C516F">
        <w:rPr>
          <w:rFonts w:asciiTheme="minorEastAsia" w:hAnsiTheme="minorEastAsia"/>
          <w:b/>
          <w:bCs/>
          <w:color w:val="C00000"/>
        </w:rPr>
        <w:lastRenderedPageBreak/>
        <w:t>목표: 협상 결렬 시 소송으로 전환, 최대한 지급 시기 지연 및 금액 최소화</w:t>
      </w:r>
    </w:p>
    <w:p w14:paraId="049FB32D" w14:textId="77777777" w:rsidR="00315691" w:rsidRPr="003C516F" w:rsidRDefault="00315691">
      <w:pPr>
        <w:spacing w:before="40" w:after="40"/>
        <w:rPr>
          <w:rFonts w:asciiTheme="minorEastAsia" w:hAnsiTheme="minorEastAsia"/>
        </w:rPr>
      </w:pPr>
    </w:p>
    <w:p w14:paraId="7DA98243"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333333"/>
        </w:rPr>
        <w:t>전략 개요:</w:t>
      </w:r>
    </w:p>
    <w:p w14:paraId="6AF73807"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변호사 선임 후 공식 법률 대응 개시</w:t>
      </w:r>
    </w:p>
    <w:p w14:paraId="292D4FC4"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1심 → 2심까지 소송 지속하여 시간적 여유 확보 및 상대방 비용 부담 극대화</w:t>
      </w:r>
    </w:p>
    <w:p w14:paraId="4A59E958"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소송 중에도 협상 창구를 </w:t>
      </w:r>
      <w:proofErr w:type="spellStart"/>
      <w:r w:rsidRPr="003C516F">
        <w:rPr>
          <w:rFonts w:asciiTheme="minorEastAsia" w:hAnsiTheme="minorEastAsia"/>
          <w:color w:val="333333"/>
        </w:rPr>
        <w:t>열어두어</w:t>
      </w:r>
      <w:proofErr w:type="spellEnd"/>
      <w:r w:rsidRPr="003C516F">
        <w:rPr>
          <w:rFonts w:asciiTheme="minorEastAsia" w:hAnsiTheme="minorEastAsia"/>
          <w:color w:val="333333"/>
        </w:rPr>
        <w:t xml:space="preserve"> 최종적으로 합의 유도</w:t>
      </w:r>
    </w:p>
    <w:p w14:paraId="7659B852"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최종 합의 시에도 보상금 최소화 + 분할지급 + 향후 재발방지 조건 확보</w:t>
      </w:r>
    </w:p>
    <w:p w14:paraId="6B011C72"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333333"/>
        </w:rPr>
        <w:t>핵심 대응:</w:t>
      </w:r>
    </w:p>
    <w:p w14:paraId="24AD2898"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 xml:space="preserve"> 관계자 출입금지 조치</w:t>
      </w:r>
    </w:p>
    <w:p w14:paraId="21FB0758"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모든 소통은 서면 및 법률 대리인 통해서만 진행</w:t>
      </w:r>
    </w:p>
    <w:p w14:paraId="36557052"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w:t>
      </w:r>
      <w:proofErr w:type="spellStart"/>
      <w:r w:rsidRPr="003C516F">
        <w:rPr>
          <w:rFonts w:asciiTheme="minorEastAsia" w:hAnsiTheme="minorEastAsia"/>
          <w:color w:val="333333"/>
        </w:rPr>
        <w:t>역소송</w:t>
      </w:r>
      <w:proofErr w:type="spellEnd"/>
      <w:r w:rsidRPr="003C516F">
        <w:rPr>
          <w:rFonts w:asciiTheme="minorEastAsia" w:hAnsiTheme="minorEastAsia"/>
          <w:color w:val="333333"/>
        </w:rPr>
        <w:t>(공급중단 손해배상 청구) 준비하여 압박</w:t>
      </w:r>
    </w:p>
    <w:p w14:paraId="06C2B9DB" w14:textId="77777777" w:rsidR="00315691" w:rsidRPr="003C516F" w:rsidRDefault="00000000">
      <w:pPr>
        <w:spacing w:before="80" w:after="80"/>
        <w:rPr>
          <w:rFonts w:asciiTheme="minorEastAsia" w:hAnsiTheme="minorEastAsia"/>
        </w:rPr>
      </w:pPr>
      <w:r w:rsidRPr="003C516F">
        <w:rPr>
          <w:rFonts w:asciiTheme="minorEastAsia" w:hAnsiTheme="minorEastAsia"/>
          <w:b/>
          <w:bCs/>
          <w:color w:val="C00000"/>
        </w:rPr>
        <w:t>성공 확률: 소송 시 최종 합의 금액 USD 50,000~100,000 선 예상</w:t>
      </w:r>
    </w:p>
    <w:p w14:paraId="7760C5A5" w14:textId="77777777" w:rsidR="00315691" w:rsidRPr="003C516F" w:rsidRDefault="00000000">
      <w:pPr>
        <w:rPr>
          <w:rFonts w:asciiTheme="minorEastAsia" w:hAnsiTheme="minorEastAsia"/>
        </w:rPr>
      </w:pPr>
      <w:r w:rsidRPr="003C516F">
        <w:rPr>
          <w:rFonts w:asciiTheme="minorEastAsia" w:hAnsiTheme="minorEastAsia"/>
        </w:rPr>
        <w:br w:type="page"/>
      </w:r>
    </w:p>
    <w:p w14:paraId="568B48E5" w14:textId="77777777" w:rsidR="00315691" w:rsidRPr="003C516F" w:rsidRDefault="00000000">
      <w:pPr>
        <w:pStyle w:val="1"/>
        <w:rPr>
          <w:rFonts w:asciiTheme="minorEastAsia" w:eastAsiaTheme="minorEastAsia" w:hAnsiTheme="minorEastAsia"/>
        </w:rPr>
      </w:pPr>
      <w:r w:rsidRPr="003C516F">
        <w:rPr>
          <w:rFonts w:asciiTheme="minorEastAsia" w:eastAsiaTheme="minorEastAsia" w:hAnsiTheme="minorEastAsia"/>
        </w:rPr>
        <w:lastRenderedPageBreak/>
        <w:t>5. 실행 전술 (단계별 행동 계획)</w:t>
      </w:r>
    </w:p>
    <w:p w14:paraId="38786012"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Phase 1: 준비 단계 (1주차)</w:t>
      </w:r>
    </w:p>
    <w:p w14:paraId="7D0A5512"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변호사 선임 및 계약서 법률 검토 의뢰</w:t>
      </w:r>
    </w:p>
    <w:p w14:paraId="106E9F22"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당시 ADC12종 공급중단 관련 사내 자료 수집 (생산 일지, </w:t>
      </w:r>
      <w:proofErr w:type="spellStart"/>
      <w:r w:rsidRPr="003C516F">
        <w:rPr>
          <w:rFonts w:asciiTheme="minorEastAsia" w:hAnsiTheme="minorEastAsia"/>
          <w:color w:val="333333"/>
        </w:rPr>
        <w:t>미출고</w:t>
      </w:r>
      <w:proofErr w:type="spellEnd"/>
      <w:r w:rsidRPr="003C516F">
        <w:rPr>
          <w:rFonts w:asciiTheme="minorEastAsia" w:hAnsiTheme="minorEastAsia"/>
          <w:color w:val="333333"/>
        </w:rPr>
        <w:t xml:space="preserve"> 실적, 대체 업체 계약서 등)</w:t>
      </w:r>
    </w:p>
    <w:p w14:paraId="7EDB9E1C"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손실액 산정 근거 자료 정리 (20~30만불 손실 입증)</w:t>
      </w:r>
    </w:p>
    <w:p w14:paraId="4A4D924E"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 xml:space="preserve"> 출입금지 조치 시행</w:t>
      </w:r>
    </w:p>
    <w:p w14:paraId="1CF2972D"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Phase 2: 공문 발송 (2주차)</w:t>
      </w:r>
    </w:p>
    <w:p w14:paraId="219E4ED9"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공식 반박 공문 발송 (변호사 명의 또는 법인장 명의)</w:t>
      </w:r>
    </w:p>
    <w:p w14:paraId="5143A8D5"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공문 핵심 내용:</w:t>
      </w:r>
    </w:p>
    <w:p w14:paraId="2BB0D097"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지연보상금 청구에 대한 반박 (소멸시효, 불가항력, 신의칙)</w:t>
      </w:r>
    </w:p>
    <w:p w14:paraId="393F0932"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w:t>
      </w:r>
      <w:proofErr w:type="spellStart"/>
      <w:r w:rsidRPr="003C516F">
        <w:rPr>
          <w:rFonts w:asciiTheme="minorEastAsia" w:hAnsiTheme="minorEastAsia"/>
          <w:color w:val="333333"/>
        </w:rPr>
        <w:t>역청구</w:t>
      </w:r>
      <w:proofErr w:type="spellEnd"/>
      <w:r w:rsidRPr="003C516F">
        <w:rPr>
          <w:rFonts w:asciiTheme="minorEastAsia" w:hAnsiTheme="minorEastAsia"/>
          <w:color w:val="333333"/>
        </w:rPr>
        <w:t xml:space="preserve"> 예고 (공급중단 손해 20~30만불)</w:t>
      </w:r>
    </w:p>
    <w:p w14:paraId="4250A2EC"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법적 대응 의지 표명 (2심까지 소송 지속 의사)</w:t>
      </w:r>
    </w:p>
    <w:p w14:paraId="2A8716D2"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거래 재개 조건부 제시 (청구 철회, 사과, 재발방지 서약)</w:t>
      </w:r>
    </w:p>
    <w:p w14:paraId="1B833D06"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Phase 3: 실무자 별도 공략 (3주차)</w:t>
      </w:r>
    </w:p>
    <w:p w14:paraId="14C8D4A4"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xml:space="preserve">• 공문 발송 후, </w:t>
      </w:r>
      <w:proofErr w:type="spellStart"/>
      <w:r w:rsidRPr="003C516F">
        <w:rPr>
          <w:rFonts w:asciiTheme="minorEastAsia" w:hAnsiTheme="minorEastAsia"/>
          <w:color w:val="333333"/>
        </w:rPr>
        <w:t>Pramac</w:t>
      </w:r>
      <w:proofErr w:type="spellEnd"/>
      <w:r w:rsidRPr="003C516F">
        <w:rPr>
          <w:rFonts w:asciiTheme="minorEastAsia" w:hAnsiTheme="minorEastAsia"/>
          <w:color w:val="333333"/>
        </w:rPr>
        <w:t xml:space="preserve"> 월급 사장(실무자)를 별도로 초청</w:t>
      </w:r>
    </w:p>
    <w:p w14:paraId="779259A9"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전달 메시지:</w:t>
      </w:r>
    </w:p>
    <w:p w14:paraId="4486B08A"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666666"/>
        </w:rPr>
        <w:t xml:space="preserve">  "거래를 하고 싶으면 정식으로 협력해야 합니다. 지난번엔 공급을 끊더니 이번엔 소송으로 협박하는 형태라면 어떤 회사가 거래를 하겠습니까."</w:t>
      </w:r>
    </w:p>
    <w:p w14:paraId="7E2F799E"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실무자의 거래 재개 의지를 활용하여 내부 균열 유도</w:t>
      </w:r>
    </w:p>
    <w:p w14:paraId="7E599A48"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Phase 4: 협상 타결 (4~6주차)</w:t>
      </w:r>
    </w:p>
    <w:p w14:paraId="4E80ADF9"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시나리오 A → B → C 순서로 협상 진행</w:t>
      </w:r>
    </w:p>
    <w:p w14:paraId="399F0000"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타협 시 반드시 포함할 조건:</w:t>
      </w:r>
    </w:p>
    <w:p w14:paraId="23CFD1F9"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향후 추가 청구권 포기 확약서 (Release Letter) 공증</w:t>
      </w:r>
    </w:p>
    <w:p w14:paraId="76B70C5A"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결제 기한 90일로 재조정 (120일까지 보상금 조항 없음)</w:t>
      </w:r>
    </w:p>
    <w:p w14:paraId="6761E329"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공급중단 금지 서약</w:t>
      </w:r>
    </w:p>
    <w:p w14:paraId="31548F83" w14:textId="77777777" w:rsidR="00315691" w:rsidRPr="003C516F" w:rsidRDefault="00000000">
      <w:pPr>
        <w:spacing w:before="80" w:after="80"/>
        <w:ind w:left="720"/>
        <w:rPr>
          <w:rFonts w:asciiTheme="minorEastAsia" w:hAnsiTheme="minorEastAsia"/>
        </w:rPr>
      </w:pPr>
      <w:r w:rsidRPr="003C516F">
        <w:rPr>
          <w:rFonts w:asciiTheme="minorEastAsia" w:hAnsiTheme="minorEastAsia"/>
          <w:color w:val="333333"/>
        </w:rPr>
        <w:t xml:space="preserve">  - 공식 사과문 접수</w:t>
      </w:r>
    </w:p>
    <w:p w14:paraId="1412527C" w14:textId="77777777" w:rsidR="00315691" w:rsidRPr="003C516F" w:rsidRDefault="00000000">
      <w:pPr>
        <w:rPr>
          <w:rFonts w:asciiTheme="minorEastAsia" w:hAnsiTheme="minorEastAsia"/>
        </w:rPr>
      </w:pPr>
      <w:r w:rsidRPr="003C516F">
        <w:rPr>
          <w:rFonts w:asciiTheme="minorEastAsia" w:hAnsiTheme="minorEastAsia"/>
        </w:rPr>
        <w:lastRenderedPageBreak/>
        <w:br w:type="page"/>
      </w:r>
    </w:p>
    <w:p w14:paraId="1DF313E0" w14:textId="77777777" w:rsidR="00315691" w:rsidRPr="003C516F" w:rsidRDefault="00000000">
      <w:pPr>
        <w:pStyle w:val="1"/>
        <w:rPr>
          <w:rFonts w:asciiTheme="minorEastAsia" w:eastAsiaTheme="minorEastAsia" w:hAnsiTheme="minorEastAsia"/>
        </w:rPr>
      </w:pPr>
      <w:r w:rsidRPr="003C516F">
        <w:rPr>
          <w:rFonts w:asciiTheme="minorEastAsia" w:eastAsiaTheme="minorEastAsia" w:hAnsiTheme="minorEastAsia"/>
        </w:rPr>
        <w:lastRenderedPageBreak/>
        <w:t xml:space="preserve">6. 시나리오별 </w:t>
      </w:r>
      <w:proofErr w:type="spellStart"/>
      <w:r w:rsidRPr="003C516F">
        <w:rPr>
          <w:rFonts w:asciiTheme="minorEastAsia" w:eastAsiaTheme="minorEastAsia" w:hAnsiTheme="minorEastAsia"/>
        </w:rPr>
        <w:t>재무적</w:t>
      </w:r>
      <w:proofErr w:type="spellEnd"/>
      <w:r w:rsidRPr="003C516F">
        <w:rPr>
          <w:rFonts w:asciiTheme="minorEastAsia" w:eastAsiaTheme="minorEastAsia" w:hAnsiTheme="minorEastAsia"/>
        </w:rPr>
        <w:t xml:space="preserve"> 비교</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315691" w:rsidRPr="003C516F" w14:paraId="4D48F71E"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14E2E07"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항목</w:t>
            </w:r>
          </w:p>
        </w:tc>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F48781D"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시나리오 A</w:t>
            </w:r>
          </w:p>
        </w:tc>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A34EBDF"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시나리오 B</w:t>
            </w:r>
          </w:p>
        </w:tc>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B497CE2"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시나리오 C</w:t>
            </w:r>
          </w:p>
        </w:tc>
      </w:tr>
      <w:tr w:rsidR="00315691" w:rsidRPr="003C516F" w14:paraId="71F4FF40"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D0E0C" w14:textId="77777777" w:rsidR="00315691" w:rsidRPr="003C516F" w:rsidRDefault="00000000">
            <w:pPr>
              <w:rPr>
                <w:rFonts w:asciiTheme="minorEastAsia" w:hAnsiTheme="minorEastAsia"/>
              </w:rPr>
            </w:pPr>
            <w:r w:rsidRPr="003C516F">
              <w:rPr>
                <w:rFonts w:asciiTheme="minorEastAsia" w:hAnsiTheme="minorEastAsia"/>
                <w:b/>
                <w:bCs/>
                <w:color w:val="333333"/>
              </w:rPr>
              <w:t>지급 금액</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509529" w14:textId="77777777" w:rsidR="00315691" w:rsidRPr="003C516F" w:rsidRDefault="00000000">
            <w:pPr>
              <w:jc w:val="center"/>
              <w:rPr>
                <w:rFonts w:asciiTheme="minorEastAsia" w:hAnsiTheme="minorEastAsia"/>
              </w:rPr>
            </w:pPr>
            <w:r w:rsidRPr="003C516F">
              <w:rPr>
                <w:rFonts w:asciiTheme="minorEastAsia" w:hAnsiTheme="minorEastAsia"/>
                <w:b/>
                <w:bCs/>
                <w:color w:val="2E75B6"/>
              </w:rPr>
              <w:t>USD 0</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772595" w14:textId="77777777" w:rsidR="00315691" w:rsidRPr="003C516F" w:rsidRDefault="00000000">
            <w:pPr>
              <w:jc w:val="center"/>
              <w:rPr>
                <w:rFonts w:asciiTheme="minorEastAsia" w:hAnsiTheme="minorEastAsia"/>
              </w:rPr>
            </w:pPr>
            <w:r w:rsidRPr="003C516F">
              <w:rPr>
                <w:rFonts w:asciiTheme="minorEastAsia" w:hAnsiTheme="minorEastAsia"/>
                <w:b/>
                <w:bCs/>
                <w:color w:val="E8A317"/>
              </w:rPr>
              <w:t>~USD 85,000</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E98DE2" w14:textId="77777777" w:rsidR="00315691" w:rsidRPr="003C516F" w:rsidRDefault="00000000">
            <w:pPr>
              <w:jc w:val="center"/>
              <w:rPr>
                <w:rFonts w:asciiTheme="minorEastAsia" w:hAnsiTheme="minorEastAsia"/>
              </w:rPr>
            </w:pPr>
            <w:r w:rsidRPr="003C516F">
              <w:rPr>
                <w:rFonts w:asciiTheme="minorEastAsia" w:hAnsiTheme="minorEastAsia"/>
                <w:b/>
                <w:bCs/>
                <w:color w:val="C00000"/>
              </w:rPr>
              <w:t>USD 50,000~100,000</w:t>
            </w:r>
          </w:p>
        </w:tc>
      </w:tr>
      <w:tr w:rsidR="00315691" w:rsidRPr="003C516F" w14:paraId="3A763B74"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F12685" w14:textId="77777777" w:rsidR="00315691" w:rsidRPr="003C516F" w:rsidRDefault="00000000">
            <w:pPr>
              <w:rPr>
                <w:rFonts w:asciiTheme="minorEastAsia" w:hAnsiTheme="minorEastAsia"/>
              </w:rPr>
            </w:pPr>
            <w:r w:rsidRPr="003C516F">
              <w:rPr>
                <w:rFonts w:asciiTheme="minorEastAsia" w:hAnsiTheme="minorEastAsia"/>
                <w:b/>
                <w:bCs/>
                <w:color w:val="333333"/>
              </w:rPr>
              <w:t>법률 비용</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FA849" w14:textId="77777777" w:rsidR="00315691" w:rsidRPr="003C516F" w:rsidRDefault="00000000">
            <w:pPr>
              <w:jc w:val="center"/>
              <w:rPr>
                <w:rFonts w:asciiTheme="minorEastAsia" w:hAnsiTheme="minorEastAsia"/>
              </w:rPr>
            </w:pPr>
            <w:r w:rsidRPr="003C516F">
              <w:rPr>
                <w:rFonts w:asciiTheme="minorEastAsia" w:hAnsiTheme="minorEastAsia"/>
                <w:color w:val="333333"/>
              </w:rPr>
              <w:t>저액 (공문 작성 수준)</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C7EEE8" w14:textId="77777777" w:rsidR="00315691" w:rsidRPr="003C516F" w:rsidRDefault="00000000">
            <w:pPr>
              <w:jc w:val="center"/>
              <w:rPr>
                <w:rFonts w:asciiTheme="minorEastAsia" w:hAnsiTheme="minorEastAsia"/>
              </w:rPr>
            </w:pPr>
            <w:proofErr w:type="spellStart"/>
            <w:r w:rsidRPr="003C516F">
              <w:rPr>
                <w:rFonts w:asciiTheme="minorEastAsia" w:hAnsiTheme="minorEastAsia"/>
                <w:color w:val="333333"/>
              </w:rPr>
              <w:t>중액</w:t>
            </w:r>
            <w:proofErr w:type="spellEnd"/>
            <w:r w:rsidRPr="003C516F">
              <w:rPr>
                <w:rFonts w:asciiTheme="minorEastAsia" w:hAnsiTheme="minorEastAsia"/>
                <w:color w:val="333333"/>
              </w:rPr>
              <w:t xml:space="preserve"> (합의서 검토)</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2513D2" w14:textId="77777777" w:rsidR="00315691" w:rsidRPr="003C516F" w:rsidRDefault="00000000">
            <w:pPr>
              <w:jc w:val="center"/>
              <w:rPr>
                <w:rFonts w:asciiTheme="minorEastAsia" w:hAnsiTheme="minorEastAsia"/>
              </w:rPr>
            </w:pPr>
            <w:r w:rsidRPr="003C516F">
              <w:rPr>
                <w:rFonts w:asciiTheme="minorEastAsia" w:hAnsiTheme="minorEastAsia"/>
                <w:color w:val="333333"/>
              </w:rPr>
              <w:t>고액 (소송 비용)</w:t>
            </w:r>
          </w:p>
        </w:tc>
      </w:tr>
      <w:tr w:rsidR="00315691" w:rsidRPr="003C516F" w14:paraId="48932EA8"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D394A6" w14:textId="77777777" w:rsidR="00315691" w:rsidRPr="003C516F" w:rsidRDefault="00000000">
            <w:pPr>
              <w:rPr>
                <w:rFonts w:asciiTheme="minorEastAsia" w:hAnsiTheme="minorEastAsia"/>
              </w:rPr>
            </w:pPr>
            <w:r w:rsidRPr="003C516F">
              <w:rPr>
                <w:rFonts w:asciiTheme="minorEastAsia" w:hAnsiTheme="minorEastAsia"/>
                <w:b/>
                <w:bCs/>
                <w:color w:val="333333"/>
              </w:rPr>
              <w:t>지급 방식</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FA9766" w14:textId="77777777" w:rsidR="00315691" w:rsidRPr="003C516F" w:rsidRDefault="00000000">
            <w:pPr>
              <w:jc w:val="center"/>
              <w:rPr>
                <w:rFonts w:asciiTheme="minorEastAsia" w:hAnsiTheme="minorEastAsia"/>
              </w:rPr>
            </w:pPr>
            <w:r w:rsidRPr="003C516F">
              <w:rPr>
                <w:rFonts w:asciiTheme="minorEastAsia" w:hAnsiTheme="minorEastAsia"/>
                <w:color w:val="333333"/>
              </w:rPr>
              <w:t>없음</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8ED787" w14:textId="77777777" w:rsidR="00315691" w:rsidRPr="003C516F" w:rsidRDefault="00000000">
            <w:pPr>
              <w:jc w:val="center"/>
              <w:rPr>
                <w:rFonts w:asciiTheme="minorEastAsia" w:hAnsiTheme="minorEastAsia"/>
              </w:rPr>
            </w:pPr>
            <w:r w:rsidRPr="003C516F">
              <w:rPr>
                <w:rFonts w:asciiTheme="minorEastAsia" w:hAnsiTheme="minorEastAsia"/>
                <w:color w:val="333333"/>
              </w:rPr>
              <w:t>단가 반영 분할 (8~9개월)</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EF4E15" w14:textId="77777777" w:rsidR="00315691" w:rsidRPr="003C516F" w:rsidRDefault="00000000">
            <w:pPr>
              <w:jc w:val="center"/>
              <w:rPr>
                <w:rFonts w:asciiTheme="minorEastAsia" w:hAnsiTheme="minorEastAsia"/>
              </w:rPr>
            </w:pPr>
            <w:r w:rsidRPr="003C516F">
              <w:rPr>
                <w:rFonts w:asciiTheme="minorEastAsia" w:hAnsiTheme="minorEastAsia"/>
                <w:color w:val="333333"/>
              </w:rPr>
              <w:t>판결 후 일시불/분할</w:t>
            </w:r>
          </w:p>
        </w:tc>
      </w:tr>
      <w:tr w:rsidR="00315691" w:rsidRPr="003C516F" w14:paraId="512AD390"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71B141" w14:textId="77777777" w:rsidR="00315691" w:rsidRPr="003C516F" w:rsidRDefault="00000000">
            <w:pPr>
              <w:rPr>
                <w:rFonts w:asciiTheme="minorEastAsia" w:hAnsiTheme="minorEastAsia"/>
              </w:rPr>
            </w:pPr>
            <w:r w:rsidRPr="003C516F">
              <w:rPr>
                <w:rFonts w:asciiTheme="minorEastAsia" w:hAnsiTheme="minorEastAsia"/>
                <w:b/>
                <w:bCs/>
                <w:color w:val="333333"/>
              </w:rPr>
              <w:t>소요 기간</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A9FCBB" w14:textId="77777777" w:rsidR="00315691" w:rsidRPr="003C516F" w:rsidRDefault="00000000">
            <w:pPr>
              <w:jc w:val="center"/>
              <w:rPr>
                <w:rFonts w:asciiTheme="minorEastAsia" w:hAnsiTheme="minorEastAsia"/>
              </w:rPr>
            </w:pPr>
            <w:r w:rsidRPr="003C516F">
              <w:rPr>
                <w:rFonts w:asciiTheme="minorEastAsia" w:hAnsiTheme="minorEastAsia"/>
                <w:color w:val="333333"/>
              </w:rPr>
              <w:t>2~4주</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515DE9" w14:textId="77777777" w:rsidR="00315691" w:rsidRPr="003C516F" w:rsidRDefault="00000000">
            <w:pPr>
              <w:jc w:val="center"/>
              <w:rPr>
                <w:rFonts w:asciiTheme="minorEastAsia" w:hAnsiTheme="minorEastAsia"/>
              </w:rPr>
            </w:pPr>
            <w:r w:rsidRPr="003C516F">
              <w:rPr>
                <w:rFonts w:asciiTheme="minorEastAsia" w:hAnsiTheme="minorEastAsia"/>
                <w:color w:val="333333"/>
              </w:rPr>
              <w:t>4~8주</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8C9486" w14:textId="77777777" w:rsidR="00315691" w:rsidRPr="003C516F" w:rsidRDefault="00000000">
            <w:pPr>
              <w:jc w:val="center"/>
              <w:rPr>
                <w:rFonts w:asciiTheme="minorEastAsia" w:hAnsiTheme="minorEastAsia"/>
              </w:rPr>
            </w:pPr>
            <w:r w:rsidRPr="003C516F">
              <w:rPr>
                <w:rFonts w:asciiTheme="minorEastAsia" w:hAnsiTheme="minorEastAsia"/>
                <w:color w:val="333333"/>
              </w:rPr>
              <w:t>6개월~2년</w:t>
            </w:r>
          </w:p>
        </w:tc>
      </w:tr>
      <w:tr w:rsidR="00315691" w:rsidRPr="003C516F" w14:paraId="0D18FBA9"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0310F4" w14:textId="77777777" w:rsidR="00315691" w:rsidRPr="003C516F" w:rsidRDefault="00000000">
            <w:pPr>
              <w:rPr>
                <w:rFonts w:asciiTheme="minorEastAsia" w:hAnsiTheme="minorEastAsia"/>
              </w:rPr>
            </w:pPr>
            <w:r w:rsidRPr="003C516F">
              <w:rPr>
                <w:rFonts w:asciiTheme="minorEastAsia" w:hAnsiTheme="minorEastAsia"/>
                <w:b/>
                <w:bCs/>
                <w:color w:val="333333"/>
              </w:rPr>
              <w:t>거래 재개</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AE5215" w14:textId="77777777" w:rsidR="00315691" w:rsidRPr="003C516F" w:rsidRDefault="00000000">
            <w:pPr>
              <w:jc w:val="center"/>
              <w:rPr>
                <w:rFonts w:asciiTheme="minorEastAsia" w:hAnsiTheme="minorEastAsia"/>
              </w:rPr>
            </w:pPr>
            <w:r w:rsidRPr="003C516F">
              <w:rPr>
                <w:rFonts w:asciiTheme="minorEastAsia" w:hAnsiTheme="minorEastAsia"/>
                <w:color w:val="333333"/>
              </w:rPr>
              <w:t>가능 (즉시)</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8FC9C4" w14:textId="77777777" w:rsidR="00315691" w:rsidRPr="003C516F" w:rsidRDefault="00000000">
            <w:pPr>
              <w:jc w:val="center"/>
              <w:rPr>
                <w:rFonts w:asciiTheme="minorEastAsia" w:hAnsiTheme="minorEastAsia"/>
              </w:rPr>
            </w:pPr>
            <w:r w:rsidRPr="003C516F">
              <w:rPr>
                <w:rFonts w:asciiTheme="minorEastAsia" w:hAnsiTheme="minorEastAsia"/>
                <w:color w:val="333333"/>
              </w:rPr>
              <w:t>가능 (합의 후)</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3C51C1" w14:textId="77777777" w:rsidR="00315691" w:rsidRPr="003C516F" w:rsidRDefault="00000000">
            <w:pPr>
              <w:jc w:val="center"/>
              <w:rPr>
                <w:rFonts w:asciiTheme="minorEastAsia" w:hAnsiTheme="minorEastAsia"/>
              </w:rPr>
            </w:pPr>
            <w:r w:rsidRPr="003C516F">
              <w:rPr>
                <w:rFonts w:asciiTheme="minorEastAsia" w:hAnsiTheme="minorEastAsia"/>
                <w:color w:val="333333"/>
              </w:rPr>
              <w:t>불확실</w:t>
            </w:r>
          </w:p>
        </w:tc>
      </w:tr>
      <w:tr w:rsidR="00315691" w:rsidRPr="003C516F" w14:paraId="5E266FF1"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B2BC2" w14:textId="77777777" w:rsidR="00315691" w:rsidRPr="003C516F" w:rsidRDefault="00000000">
            <w:pPr>
              <w:rPr>
                <w:rFonts w:asciiTheme="minorEastAsia" w:hAnsiTheme="minorEastAsia"/>
              </w:rPr>
            </w:pPr>
            <w:r w:rsidRPr="003C516F">
              <w:rPr>
                <w:rFonts w:asciiTheme="minorEastAsia" w:hAnsiTheme="minorEastAsia"/>
                <w:b/>
                <w:bCs/>
                <w:color w:val="333333"/>
              </w:rPr>
              <w:t>추천도</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4A6F25" w14:textId="77777777" w:rsidR="00315691" w:rsidRPr="003C516F" w:rsidRDefault="00000000">
            <w:pPr>
              <w:jc w:val="center"/>
              <w:rPr>
                <w:rFonts w:asciiTheme="minorEastAsia" w:hAnsiTheme="minorEastAsia"/>
              </w:rPr>
            </w:pPr>
            <w:r w:rsidRPr="003C516F">
              <w:rPr>
                <w:rFonts w:asciiTheme="minorEastAsia" w:hAnsiTheme="minorEastAsia"/>
                <w:color w:val="333333"/>
              </w:rPr>
              <w:t>★★★</w:t>
            </w:r>
          </w:p>
        </w:tc>
        <w:tc>
          <w:tcPr>
            <w:tcW w:w="243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3496A4BA" w14:textId="77777777" w:rsidR="00315691" w:rsidRPr="003C516F" w:rsidRDefault="00000000">
            <w:pPr>
              <w:jc w:val="center"/>
              <w:rPr>
                <w:rFonts w:asciiTheme="minorEastAsia" w:hAnsiTheme="minorEastAsia"/>
              </w:rPr>
            </w:pPr>
            <w:r w:rsidRPr="003C516F">
              <w:rPr>
                <w:rFonts w:asciiTheme="minorEastAsia" w:hAnsiTheme="minorEastAsia"/>
                <w:color w:val="333333"/>
              </w:rPr>
              <w:t>★★★★★ (최우선)</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3A3596" w14:textId="77777777" w:rsidR="00315691" w:rsidRPr="003C516F" w:rsidRDefault="00000000">
            <w:pPr>
              <w:jc w:val="center"/>
              <w:rPr>
                <w:rFonts w:asciiTheme="minorEastAsia" w:hAnsiTheme="minorEastAsia"/>
              </w:rPr>
            </w:pPr>
            <w:r w:rsidRPr="003C516F">
              <w:rPr>
                <w:rFonts w:asciiTheme="minorEastAsia" w:hAnsiTheme="minorEastAsia"/>
                <w:color w:val="333333"/>
              </w:rPr>
              <w:t>★★ (최후수단)</w:t>
            </w:r>
          </w:p>
        </w:tc>
      </w:tr>
    </w:tbl>
    <w:p w14:paraId="03A15017" w14:textId="77777777" w:rsidR="00315691" w:rsidRPr="003C516F" w:rsidRDefault="00000000">
      <w:pPr>
        <w:rPr>
          <w:rFonts w:asciiTheme="minorEastAsia" w:hAnsiTheme="minorEastAsia"/>
        </w:rPr>
      </w:pPr>
      <w:r w:rsidRPr="003C516F">
        <w:rPr>
          <w:rFonts w:asciiTheme="minorEastAsia" w:hAnsiTheme="minorEastAsia"/>
        </w:rPr>
        <w:br w:type="page"/>
      </w:r>
    </w:p>
    <w:p w14:paraId="5E8A262B" w14:textId="77777777" w:rsidR="00315691" w:rsidRPr="003C516F" w:rsidRDefault="00000000">
      <w:pPr>
        <w:pStyle w:val="1"/>
        <w:rPr>
          <w:rFonts w:asciiTheme="minorEastAsia" w:eastAsiaTheme="minorEastAsia" w:hAnsiTheme="minorEastAsia"/>
        </w:rPr>
      </w:pPr>
      <w:r w:rsidRPr="003C516F">
        <w:rPr>
          <w:rFonts w:asciiTheme="minorEastAsia" w:eastAsiaTheme="minorEastAsia" w:hAnsiTheme="minorEastAsia"/>
        </w:rPr>
        <w:lastRenderedPageBreak/>
        <w:t>7. 최종 권고안</w:t>
      </w:r>
    </w:p>
    <w:p w14:paraId="74E73914"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7.1 추천 전략: 시나리오 B 기반 협상</w:t>
      </w:r>
    </w:p>
    <w:p w14:paraId="65859EF6" w14:textId="77777777" w:rsidR="00315691" w:rsidRPr="003C516F" w:rsidRDefault="00000000">
      <w:pPr>
        <w:spacing w:before="80" w:after="80"/>
        <w:rPr>
          <w:rFonts w:asciiTheme="minorEastAsia" w:hAnsiTheme="minorEastAsia"/>
        </w:rPr>
      </w:pPr>
      <w:r w:rsidRPr="003C516F">
        <w:rPr>
          <w:rFonts w:asciiTheme="minorEastAsia" w:hAnsiTheme="minorEastAsia"/>
          <w:color w:val="333333"/>
        </w:rPr>
        <w:t>종합적으로 고려할 때, 시나리오 B(현실적 타협안)가 가장 적절한 접근입니다. 그 이유는:</w:t>
      </w:r>
    </w:p>
    <w:p w14:paraId="52303662"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금액적으로 청구액의 50% 이상을 절감하면서도 상대방이 수용할 수 있는 선에서 타협</w:t>
      </w:r>
    </w:p>
    <w:p w14:paraId="1EA3207A"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단가 반영 분할지급으로 현금 흐름 부담 최소화</w:t>
      </w:r>
    </w:p>
    <w:p w14:paraId="732197BF"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거래 재개를 통해 장기적 공급망 안정화 효과</w:t>
      </w:r>
    </w:p>
    <w:p w14:paraId="6AC779C3"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향후 청구권 포기 및 결제조건 개선으로 재발 방지</w:t>
      </w:r>
    </w:p>
    <w:p w14:paraId="019725F4" w14:textId="77777777" w:rsidR="00315691" w:rsidRPr="003C516F" w:rsidRDefault="00000000">
      <w:pPr>
        <w:spacing w:before="80" w:after="80"/>
        <w:ind w:left="360"/>
        <w:rPr>
          <w:rFonts w:asciiTheme="minorEastAsia" w:hAnsiTheme="minorEastAsia"/>
        </w:rPr>
      </w:pPr>
      <w:r w:rsidRPr="003C516F">
        <w:rPr>
          <w:rFonts w:asciiTheme="minorEastAsia" w:hAnsiTheme="minorEastAsia"/>
          <w:color w:val="333333"/>
        </w:rPr>
        <w:t>• 소송 비용과 시간을 절약하면서도 당사의 이익을 최대한 보호</w:t>
      </w:r>
    </w:p>
    <w:p w14:paraId="1E97BBB6" w14:textId="77777777" w:rsidR="00315691" w:rsidRPr="003C516F" w:rsidRDefault="00000000">
      <w:pPr>
        <w:pStyle w:val="2"/>
        <w:rPr>
          <w:rFonts w:asciiTheme="minorEastAsia" w:eastAsiaTheme="minorEastAsia" w:hAnsiTheme="minorEastAsia"/>
        </w:rPr>
      </w:pPr>
      <w:r w:rsidRPr="003C516F">
        <w:rPr>
          <w:rFonts w:asciiTheme="minorEastAsia" w:eastAsiaTheme="minorEastAsia" w:hAnsiTheme="minorEastAsia"/>
        </w:rPr>
        <w:t>7.2 협상 시 반드시 확보할 조건</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
        <w:gridCol w:w="4573"/>
        <w:gridCol w:w="4571"/>
      </w:tblGrid>
      <w:tr w:rsidR="00315691" w:rsidRPr="003C516F" w14:paraId="0D5234D1"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E090631"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No.</w:t>
            </w:r>
          </w:p>
        </w:tc>
        <w:tc>
          <w:tcPr>
            <w:tcW w:w="459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B3F594E"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필수 조건</w:t>
            </w:r>
          </w:p>
        </w:tc>
        <w:tc>
          <w:tcPr>
            <w:tcW w:w="459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8520337" w14:textId="77777777" w:rsidR="00315691" w:rsidRPr="003C516F" w:rsidRDefault="00000000">
            <w:pPr>
              <w:jc w:val="center"/>
              <w:rPr>
                <w:rFonts w:asciiTheme="minorEastAsia" w:hAnsiTheme="minorEastAsia"/>
              </w:rPr>
            </w:pPr>
            <w:r w:rsidRPr="003C516F">
              <w:rPr>
                <w:rFonts w:asciiTheme="minorEastAsia" w:hAnsiTheme="minorEastAsia"/>
                <w:b/>
                <w:bCs/>
                <w:color w:val="FFFFFF"/>
              </w:rPr>
              <w:t>비고</w:t>
            </w:r>
          </w:p>
        </w:tc>
      </w:tr>
      <w:tr w:rsidR="00315691" w:rsidRPr="003C516F" w14:paraId="16C653AA"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0F59E" w14:textId="77777777" w:rsidR="00315691" w:rsidRPr="003C516F" w:rsidRDefault="00000000">
            <w:pPr>
              <w:jc w:val="center"/>
              <w:rPr>
                <w:rFonts w:asciiTheme="minorEastAsia" w:hAnsiTheme="minorEastAsia"/>
              </w:rPr>
            </w:pPr>
            <w:r w:rsidRPr="003C516F">
              <w:rPr>
                <w:rFonts w:asciiTheme="minorEastAsia" w:hAnsiTheme="minorEastAsia"/>
                <w:color w:val="333333"/>
              </w:rPr>
              <w:t>1</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9B7102" w14:textId="77777777" w:rsidR="00315691" w:rsidRPr="003C516F" w:rsidRDefault="00000000">
            <w:pPr>
              <w:rPr>
                <w:rFonts w:asciiTheme="minorEastAsia" w:hAnsiTheme="minorEastAsia"/>
              </w:rPr>
            </w:pPr>
            <w:r w:rsidRPr="003C516F">
              <w:rPr>
                <w:rFonts w:asciiTheme="minorEastAsia" w:hAnsiTheme="minorEastAsia"/>
                <w:b/>
                <w:bCs/>
                <w:color w:val="333333"/>
              </w:rPr>
              <w:t>향후 추가 청구권 전면 포기 (Release Letter)</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4B45EC" w14:textId="77777777" w:rsidR="00315691" w:rsidRPr="003C516F" w:rsidRDefault="00000000">
            <w:pPr>
              <w:rPr>
                <w:rFonts w:asciiTheme="minorEastAsia" w:hAnsiTheme="minorEastAsia"/>
              </w:rPr>
            </w:pPr>
            <w:r w:rsidRPr="003C516F">
              <w:rPr>
                <w:rFonts w:asciiTheme="minorEastAsia" w:hAnsiTheme="minorEastAsia"/>
                <w:color w:val="333333"/>
              </w:rPr>
              <w:t>반드시 공증 처리</w:t>
            </w:r>
          </w:p>
        </w:tc>
      </w:tr>
      <w:tr w:rsidR="00315691" w:rsidRPr="003C516F" w14:paraId="78453651"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46DEF" w14:textId="77777777" w:rsidR="00315691" w:rsidRPr="003C516F" w:rsidRDefault="00000000">
            <w:pPr>
              <w:jc w:val="center"/>
              <w:rPr>
                <w:rFonts w:asciiTheme="minorEastAsia" w:hAnsiTheme="minorEastAsia"/>
              </w:rPr>
            </w:pPr>
            <w:r w:rsidRPr="003C516F">
              <w:rPr>
                <w:rFonts w:asciiTheme="minorEastAsia" w:hAnsiTheme="minorEastAsia"/>
                <w:color w:val="333333"/>
              </w:rPr>
              <w:t>2</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7A471C" w14:textId="77777777" w:rsidR="00315691" w:rsidRPr="003C516F" w:rsidRDefault="00000000">
            <w:pPr>
              <w:rPr>
                <w:rFonts w:asciiTheme="minorEastAsia" w:hAnsiTheme="minorEastAsia"/>
              </w:rPr>
            </w:pPr>
            <w:r w:rsidRPr="003C516F">
              <w:rPr>
                <w:rFonts w:asciiTheme="minorEastAsia" w:hAnsiTheme="minorEastAsia"/>
                <w:b/>
                <w:bCs/>
                <w:color w:val="333333"/>
              </w:rPr>
              <w:t>결제 기한 90일로 재조정</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06DC7B" w14:textId="77777777" w:rsidR="00315691" w:rsidRPr="003C516F" w:rsidRDefault="00000000">
            <w:pPr>
              <w:rPr>
                <w:rFonts w:asciiTheme="minorEastAsia" w:hAnsiTheme="minorEastAsia"/>
              </w:rPr>
            </w:pPr>
            <w:r w:rsidRPr="003C516F">
              <w:rPr>
                <w:rFonts w:asciiTheme="minorEastAsia" w:hAnsiTheme="minorEastAsia"/>
                <w:color w:val="333333"/>
              </w:rPr>
              <w:t>120일까지 보상금 조항 없음</w:t>
            </w:r>
          </w:p>
        </w:tc>
      </w:tr>
      <w:tr w:rsidR="00315691" w:rsidRPr="003C516F" w14:paraId="08571EBD"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41C740" w14:textId="77777777" w:rsidR="00315691" w:rsidRPr="003C516F" w:rsidRDefault="00000000">
            <w:pPr>
              <w:jc w:val="center"/>
              <w:rPr>
                <w:rFonts w:asciiTheme="minorEastAsia" w:hAnsiTheme="minorEastAsia"/>
              </w:rPr>
            </w:pPr>
            <w:r w:rsidRPr="003C516F">
              <w:rPr>
                <w:rFonts w:asciiTheme="minorEastAsia" w:hAnsiTheme="minorEastAsia"/>
                <w:color w:val="333333"/>
              </w:rPr>
              <w:t>3</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85A59D" w14:textId="77777777" w:rsidR="00315691" w:rsidRPr="003C516F" w:rsidRDefault="00000000">
            <w:pPr>
              <w:rPr>
                <w:rFonts w:asciiTheme="minorEastAsia" w:hAnsiTheme="minorEastAsia"/>
              </w:rPr>
            </w:pPr>
            <w:r w:rsidRPr="003C516F">
              <w:rPr>
                <w:rFonts w:asciiTheme="minorEastAsia" w:hAnsiTheme="minorEastAsia"/>
                <w:b/>
                <w:bCs/>
                <w:color w:val="333333"/>
              </w:rPr>
              <w:t>공급중단 금지 서약</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2F36D4" w14:textId="77777777" w:rsidR="00315691" w:rsidRPr="003C516F" w:rsidRDefault="00000000">
            <w:pPr>
              <w:rPr>
                <w:rFonts w:asciiTheme="minorEastAsia" w:hAnsiTheme="minorEastAsia"/>
              </w:rPr>
            </w:pPr>
            <w:r w:rsidRPr="003C516F">
              <w:rPr>
                <w:rFonts w:asciiTheme="minorEastAsia" w:hAnsiTheme="minorEastAsia"/>
                <w:color w:val="333333"/>
              </w:rPr>
              <w:t>위반 시 손해배상 명시</w:t>
            </w:r>
          </w:p>
        </w:tc>
      </w:tr>
      <w:tr w:rsidR="00315691" w:rsidRPr="003C516F" w14:paraId="6B98FF3D"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2EEB9" w14:textId="77777777" w:rsidR="00315691" w:rsidRPr="003C516F" w:rsidRDefault="00000000">
            <w:pPr>
              <w:jc w:val="center"/>
              <w:rPr>
                <w:rFonts w:asciiTheme="minorEastAsia" w:hAnsiTheme="minorEastAsia"/>
              </w:rPr>
            </w:pPr>
            <w:r w:rsidRPr="003C516F">
              <w:rPr>
                <w:rFonts w:asciiTheme="minorEastAsia" w:hAnsiTheme="minorEastAsia"/>
                <w:color w:val="333333"/>
              </w:rPr>
              <w:t>4</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CCF7ED" w14:textId="77777777" w:rsidR="00315691" w:rsidRPr="003C516F" w:rsidRDefault="00000000">
            <w:pPr>
              <w:rPr>
                <w:rFonts w:asciiTheme="minorEastAsia" w:hAnsiTheme="minorEastAsia"/>
              </w:rPr>
            </w:pPr>
            <w:r w:rsidRPr="003C516F">
              <w:rPr>
                <w:rFonts w:asciiTheme="minorEastAsia" w:hAnsiTheme="minorEastAsia"/>
                <w:b/>
                <w:bCs/>
                <w:color w:val="333333"/>
              </w:rPr>
              <w:t>공식 사과문 접수</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501096" w14:textId="77777777" w:rsidR="00315691" w:rsidRPr="003C516F" w:rsidRDefault="00000000">
            <w:pPr>
              <w:rPr>
                <w:rFonts w:asciiTheme="minorEastAsia" w:hAnsiTheme="minorEastAsia"/>
              </w:rPr>
            </w:pPr>
            <w:r w:rsidRPr="003C516F">
              <w:rPr>
                <w:rFonts w:asciiTheme="minorEastAsia" w:hAnsiTheme="minorEastAsia"/>
                <w:color w:val="333333"/>
              </w:rPr>
              <w:t>과거 공급중단에 대한 사과</w:t>
            </w:r>
          </w:p>
        </w:tc>
      </w:tr>
      <w:tr w:rsidR="00315691" w:rsidRPr="003C516F" w14:paraId="605F257A"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84C291" w14:textId="77777777" w:rsidR="00315691" w:rsidRPr="003C516F" w:rsidRDefault="00000000">
            <w:pPr>
              <w:jc w:val="center"/>
              <w:rPr>
                <w:rFonts w:asciiTheme="minorEastAsia" w:hAnsiTheme="minorEastAsia"/>
              </w:rPr>
            </w:pPr>
            <w:r w:rsidRPr="003C516F">
              <w:rPr>
                <w:rFonts w:asciiTheme="minorEastAsia" w:hAnsiTheme="minorEastAsia"/>
                <w:color w:val="333333"/>
              </w:rPr>
              <w:t>5</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914CE" w14:textId="77777777" w:rsidR="00315691" w:rsidRPr="003C516F" w:rsidRDefault="00000000">
            <w:pPr>
              <w:rPr>
                <w:rFonts w:asciiTheme="minorEastAsia" w:hAnsiTheme="minorEastAsia"/>
              </w:rPr>
            </w:pPr>
            <w:r w:rsidRPr="003C516F">
              <w:rPr>
                <w:rFonts w:asciiTheme="minorEastAsia" w:hAnsiTheme="minorEastAsia"/>
                <w:b/>
                <w:bCs/>
                <w:color w:val="333333"/>
              </w:rPr>
              <w:t>향후 소송 불가 확약</w:t>
            </w:r>
          </w:p>
        </w:tc>
        <w:tc>
          <w:tcPr>
            <w:tcW w:w="45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1024C4" w14:textId="77777777" w:rsidR="00315691" w:rsidRPr="003C516F" w:rsidRDefault="00000000">
            <w:pPr>
              <w:rPr>
                <w:rFonts w:asciiTheme="minorEastAsia" w:hAnsiTheme="minorEastAsia"/>
              </w:rPr>
            </w:pPr>
            <w:r w:rsidRPr="003C516F">
              <w:rPr>
                <w:rFonts w:asciiTheme="minorEastAsia" w:hAnsiTheme="minorEastAsia"/>
                <w:color w:val="333333"/>
              </w:rPr>
              <w:t>본 합의 조건 위반 시에만 소송 가능</w:t>
            </w:r>
          </w:p>
        </w:tc>
      </w:tr>
    </w:tbl>
    <w:p w14:paraId="3D2DB4F4" w14:textId="77777777" w:rsidR="00315691" w:rsidRPr="003C516F" w:rsidRDefault="00315691">
      <w:pPr>
        <w:spacing w:before="40" w:after="40"/>
        <w:rPr>
          <w:rFonts w:asciiTheme="minorEastAsia" w:hAnsiTheme="minorEastAsia"/>
        </w:rPr>
      </w:pPr>
    </w:p>
    <w:p w14:paraId="1D83C33E" w14:textId="77777777" w:rsidR="00315691" w:rsidRPr="003C516F" w:rsidRDefault="00315691">
      <w:pPr>
        <w:spacing w:before="40" w:after="40"/>
        <w:rPr>
          <w:rFonts w:asciiTheme="minorEastAsia" w:hAnsiTheme="minorEastAsia"/>
        </w:rPr>
      </w:pPr>
    </w:p>
    <w:p w14:paraId="62E5E9C1" w14:textId="77777777" w:rsidR="00315691" w:rsidRPr="003C516F" w:rsidRDefault="00000000">
      <w:pPr>
        <w:pBdr>
          <w:top w:val="single" w:sz="1" w:space="8" w:color="CCCCCC"/>
        </w:pBdr>
        <w:spacing w:before="200" w:after="100"/>
        <w:rPr>
          <w:rFonts w:asciiTheme="minorEastAsia" w:hAnsiTheme="minorEastAsia"/>
        </w:rPr>
      </w:pPr>
      <w:r w:rsidRPr="003C516F">
        <w:rPr>
          <w:rFonts w:ascii="Segoe UI Symbol" w:hAnsi="Segoe UI Symbol" w:cs="Segoe UI Symbol"/>
          <w:b/>
          <w:bCs/>
          <w:color w:val="C00000"/>
          <w:sz w:val="18"/>
          <w:szCs w:val="18"/>
        </w:rPr>
        <w:t>⚠</w:t>
      </w:r>
      <w:r w:rsidRPr="003C516F">
        <w:rPr>
          <w:rFonts w:asciiTheme="minorEastAsia" w:hAnsiTheme="minorEastAsia"/>
          <w:b/>
          <w:bCs/>
          <w:color w:val="C00000"/>
          <w:sz w:val="18"/>
          <w:szCs w:val="18"/>
        </w:rPr>
        <w:t xml:space="preserve"> 면책 조항</w:t>
      </w:r>
    </w:p>
    <w:p w14:paraId="29456EDA" w14:textId="77777777" w:rsidR="00315691" w:rsidRPr="003C516F" w:rsidRDefault="00000000">
      <w:pPr>
        <w:spacing w:before="80" w:after="80"/>
        <w:rPr>
          <w:rFonts w:asciiTheme="minorEastAsia" w:hAnsiTheme="minorEastAsia"/>
        </w:rPr>
      </w:pPr>
      <w:r w:rsidRPr="003C516F">
        <w:rPr>
          <w:rFonts w:asciiTheme="minorEastAsia" w:hAnsiTheme="minorEastAsia"/>
          <w:color w:val="999999"/>
        </w:rPr>
        <w:t>본 문서는 계약서 분석 및 협상 전략 수립을 위한 참고 자료이며, 법률 자문을 대체하지 않습니다. 실제 법적 대응 시에는 베트남법 전문 변호사와 상의하여 진행하시기 바랍니다. 특히 소멸시효, 불가항력 적용 여부 등은 베트남 현지 법률에 대한 전문적 확인이 필요합니다.</w:t>
      </w:r>
    </w:p>
    <w:sectPr w:rsidR="00315691" w:rsidRPr="003C516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4DF12" w14:textId="77777777" w:rsidR="00AB33D9" w:rsidRDefault="00AB33D9">
      <w:r>
        <w:separator/>
      </w:r>
    </w:p>
  </w:endnote>
  <w:endnote w:type="continuationSeparator" w:id="0">
    <w:p w14:paraId="0EF46184" w14:textId="77777777" w:rsidR="00AB33D9" w:rsidRDefault="00AB3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B0E9" w14:textId="77777777" w:rsidR="00315691" w:rsidRDefault="00000000">
    <w:pPr>
      <w:pBdr>
        <w:top w:val="single" w:sz="1" w:space="4" w:color="CCCCCC"/>
      </w:pBdr>
      <w:jc w:val="center"/>
    </w:pPr>
    <w:r>
      <w:rPr>
        <w:rFonts w:eastAsia="Arial"/>
        <w:color w:val="999999"/>
        <w:sz w:val="16"/>
        <w:szCs w:val="16"/>
      </w:rPr>
      <w:t xml:space="preserve">M&amp;C Electronics Vina Co., Ltd. | </w:t>
    </w:r>
    <w:proofErr w:type="spellStart"/>
    <w:r>
      <w:rPr>
        <w:rFonts w:eastAsia="Arial"/>
        <w:color w:val="999999"/>
        <w:sz w:val="16"/>
        <w:szCs w:val="16"/>
      </w:rPr>
      <w:t>Pramac</w:t>
    </w:r>
    <w:proofErr w:type="spellEnd"/>
    <w:r>
      <w:rPr>
        <w:rFonts w:eastAsia="Arial"/>
        <w:color w:val="999999"/>
        <w:sz w:val="16"/>
        <w:szCs w:val="16"/>
      </w:rPr>
      <w:t xml:space="preserve"> 협상 전략 보고서 |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3C516F">
      <w:rPr>
        <w:rFonts w:eastAsia="Arial"/>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C2D5D" w14:textId="77777777" w:rsidR="00AB33D9" w:rsidRDefault="00AB33D9">
      <w:r>
        <w:separator/>
      </w:r>
    </w:p>
  </w:footnote>
  <w:footnote w:type="continuationSeparator" w:id="0">
    <w:p w14:paraId="7E142C00" w14:textId="77777777" w:rsidR="00AB33D9" w:rsidRDefault="00AB3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B91C" w14:textId="77777777" w:rsidR="00315691" w:rsidRDefault="00000000">
    <w:pPr>
      <w:jc w:val="right"/>
    </w:pPr>
    <w:proofErr w:type="gramStart"/>
    <w:r>
      <w:rPr>
        <w:rFonts w:eastAsia="Arial"/>
        <w:b/>
        <w:bCs/>
        <w:color w:val="C00000"/>
        <w:sz w:val="16"/>
        <w:szCs w:val="16"/>
      </w:rPr>
      <w:t>CONFIDENTIAL /</w:t>
    </w:r>
    <w:proofErr w:type="gramEnd"/>
    <w:r>
      <w:rPr>
        <w:rFonts w:eastAsia="Arial"/>
        <w:b/>
        <w:bCs/>
        <w:color w:val="C00000"/>
        <w:sz w:val="16"/>
        <w:szCs w:val="16"/>
      </w:rPr>
      <w:t xml:space="preserve"> 대외비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27B6"/>
    <w:multiLevelType w:val="hybridMultilevel"/>
    <w:tmpl w:val="55C4966A"/>
    <w:lvl w:ilvl="0" w:tplc="DAD495A2">
      <w:start w:val="1"/>
      <w:numFmt w:val="decimal"/>
      <w:lvlText w:val="%1."/>
      <w:lvlJc w:val="left"/>
      <w:pPr>
        <w:ind w:left="720" w:hanging="360"/>
      </w:pPr>
    </w:lvl>
    <w:lvl w:ilvl="1" w:tplc="F3EAE94C">
      <w:numFmt w:val="decimal"/>
      <w:lvlText w:val=""/>
      <w:lvlJc w:val="left"/>
    </w:lvl>
    <w:lvl w:ilvl="2" w:tplc="ACCC8CAC">
      <w:numFmt w:val="decimal"/>
      <w:lvlText w:val=""/>
      <w:lvlJc w:val="left"/>
    </w:lvl>
    <w:lvl w:ilvl="3" w:tplc="4A5C03CE">
      <w:numFmt w:val="decimal"/>
      <w:lvlText w:val=""/>
      <w:lvlJc w:val="left"/>
    </w:lvl>
    <w:lvl w:ilvl="4" w:tplc="69102634">
      <w:numFmt w:val="decimal"/>
      <w:lvlText w:val=""/>
      <w:lvlJc w:val="left"/>
    </w:lvl>
    <w:lvl w:ilvl="5" w:tplc="F7065F48">
      <w:numFmt w:val="decimal"/>
      <w:lvlText w:val=""/>
      <w:lvlJc w:val="left"/>
    </w:lvl>
    <w:lvl w:ilvl="6" w:tplc="E73EE74C">
      <w:numFmt w:val="decimal"/>
      <w:lvlText w:val=""/>
      <w:lvlJc w:val="left"/>
    </w:lvl>
    <w:lvl w:ilvl="7" w:tplc="D4B254B8">
      <w:numFmt w:val="decimal"/>
      <w:lvlText w:val=""/>
      <w:lvlJc w:val="left"/>
    </w:lvl>
    <w:lvl w:ilvl="8" w:tplc="6B9A63BE">
      <w:numFmt w:val="decimal"/>
      <w:lvlText w:val=""/>
      <w:lvlJc w:val="left"/>
    </w:lvl>
  </w:abstractNum>
  <w:abstractNum w:abstractNumId="1" w15:restartNumberingAfterBreak="0">
    <w:nsid w:val="319600EE"/>
    <w:multiLevelType w:val="hybridMultilevel"/>
    <w:tmpl w:val="C0ECBDE8"/>
    <w:lvl w:ilvl="0" w:tplc="2690EE32">
      <w:start w:val="1"/>
      <w:numFmt w:val="decimal"/>
      <w:lvlText w:val="%1."/>
      <w:lvlJc w:val="left"/>
      <w:pPr>
        <w:ind w:left="720" w:hanging="360"/>
      </w:pPr>
    </w:lvl>
    <w:lvl w:ilvl="1" w:tplc="89D42C40">
      <w:numFmt w:val="decimal"/>
      <w:lvlText w:val=""/>
      <w:lvlJc w:val="left"/>
    </w:lvl>
    <w:lvl w:ilvl="2" w:tplc="E0D03B2C">
      <w:numFmt w:val="decimal"/>
      <w:lvlText w:val=""/>
      <w:lvlJc w:val="left"/>
    </w:lvl>
    <w:lvl w:ilvl="3" w:tplc="57360520">
      <w:numFmt w:val="decimal"/>
      <w:lvlText w:val=""/>
      <w:lvlJc w:val="left"/>
    </w:lvl>
    <w:lvl w:ilvl="4" w:tplc="F8BAC080">
      <w:numFmt w:val="decimal"/>
      <w:lvlText w:val=""/>
      <w:lvlJc w:val="left"/>
    </w:lvl>
    <w:lvl w:ilvl="5" w:tplc="76949864">
      <w:numFmt w:val="decimal"/>
      <w:lvlText w:val=""/>
      <w:lvlJc w:val="left"/>
    </w:lvl>
    <w:lvl w:ilvl="6" w:tplc="BACA6FD4">
      <w:numFmt w:val="decimal"/>
      <w:lvlText w:val=""/>
      <w:lvlJc w:val="left"/>
    </w:lvl>
    <w:lvl w:ilvl="7" w:tplc="8C760E2C">
      <w:numFmt w:val="decimal"/>
      <w:lvlText w:val=""/>
      <w:lvlJc w:val="left"/>
    </w:lvl>
    <w:lvl w:ilvl="8" w:tplc="F22888EC">
      <w:numFmt w:val="decimal"/>
      <w:lvlText w:val=""/>
      <w:lvlJc w:val="left"/>
    </w:lvl>
  </w:abstractNum>
  <w:abstractNum w:abstractNumId="2" w15:restartNumberingAfterBreak="0">
    <w:nsid w:val="4FA81E43"/>
    <w:multiLevelType w:val="hybridMultilevel"/>
    <w:tmpl w:val="35DA76B0"/>
    <w:lvl w:ilvl="0" w:tplc="9EB27E9A">
      <w:start w:val="1"/>
      <w:numFmt w:val="bullet"/>
      <w:lvlText w:val="•"/>
      <w:lvlJc w:val="left"/>
      <w:pPr>
        <w:ind w:left="720" w:hanging="360"/>
      </w:pPr>
    </w:lvl>
    <w:lvl w:ilvl="1" w:tplc="77047AC4">
      <w:numFmt w:val="decimal"/>
      <w:lvlText w:val=""/>
      <w:lvlJc w:val="left"/>
    </w:lvl>
    <w:lvl w:ilvl="2" w:tplc="3B54887A">
      <w:numFmt w:val="decimal"/>
      <w:lvlText w:val=""/>
      <w:lvlJc w:val="left"/>
    </w:lvl>
    <w:lvl w:ilvl="3" w:tplc="40E28CA8">
      <w:numFmt w:val="decimal"/>
      <w:lvlText w:val=""/>
      <w:lvlJc w:val="left"/>
    </w:lvl>
    <w:lvl w:ilvl="4" w:tplc="98BE24DE">
      <w:numFmt w:val="decimal"/>
      <w:lvlText w:val=""/>
      <w:lvlJc w:val="left"/>
    </w:lvl>
    <w:lvl w:ilvl="5" w:tplc="D64A7B2E">
      <w:numFmt w:val="decimal"/>
      <w:lvlText w:val=""/>
      <w:lvlJc w:val="left"/>
    </w:lvl>
    <w:lvl w:ilvl="6" w:tplc="0540EB9E">
      <w:numFmt w:val="decimal"/>
      <w:lvlText w:val=""/>
      <w:lvlJc w:val="left"/>
    </w:lvl>
    <w:lvl w:ilvl="7" w:tplc="C8ECA4F4">
      <w:numFmt w:val="decimal"/>
      <w:lvlText w:val=""/>
      <w:lvlJc w:val="left"/>
    </w:lvl>
    <w:lvl w:ilvl="8" w:tplc="9CEA480E">
      <w:numFmt w:val="decimal"/>
      <w:lvlText w:val=""/>
      <w:lvlJc w:val="left"/>
    </w:lvl>
  </w:abstractNum>
  <w:abstractNum w:abstractNumId="3" w15:restartNumberingAfterBreak="0">
    <w:nsid w:val="76E449E2"/>
    <w:multiLevelType w:val="hybridMultilevel"/>
    <w:tmpl w:val="3DBCD2F4"/>
    <w:lvl w:ilvl="0" w:tplc="73E230DA">
      <w:start w:val="1"/>
      <w:numFmt w:val="bullet"/>
      <w:lvlText w:val="●"/>
      <w:lvlJc w:val="left"/>
      <w:pPr>
        <w:ind w:left="720" w:hanging="360"/>
      </w:pPr>
    </w:lvl>
    <w:lvl w:ilvl="1" w:tplc="A244B9FC">
      <w:start w:val="1"/>
      <w:numFmt w:val="bullet"/>
      <w:lvlText w:val="○"/>
      <w:lvlJc w:val="left"/>
      <w:pPr>
        <w:ind w:left="1440" w:hanging="360"/>
      </w:pPr>
    </w:lvl>
    <w:lvl w:ilvl="2" w:tplc="AEDCD282">
      <w:start w:val="1"/>
      <w:numFmt w:val="bullet"/>
      <w:lvlText w:val="■"/>
      <w:lvlJc w:val="left"/>
      <w:pPr>
        <w:ind w:left="2160" w:hanging="360"/>
      </w:pPr>
    </w:lvl>
    <w:lvl w:ilvl="3" w:tplc="73A2A448">
      <w:start w:val="1"/>
      <w:numFmt w:val="bullet"/>
      <w:lvlText w:val="●"/>
      <w:lvlJc w:val="left"/>
      <w:pPr>
        <w:ind w:left="2880" w:hanging="360"/>
      </w:pPr>
    </w:lvl>
    <w:lvl w:ilvl="4" w:tplc="FB5A7346">
      <w:start w:val="1"/>
      <w:numFmt w:val="bullet"/>
      <w:lvlText w:val="○"/>
      <w:lvlJc w:val="left"/>
      <w:pPr>
        <w:ind w:left="3600" w:hanging="360"/>
      </w:pPr>
    </w:lvl>
    <w:lvl w:ilvl="5" w:tplc="E28E023E">
      <w:start w:val="1"/>
      <w:numFmt w:val="bullet"/>
      <w:lvlText w:val="■"/>
      <w:lvlJc w:val="left"/>
      <w:pPr>
        <w:ind w:left="4320" w:hanging="360"/>
      </w:pPr>
    </w:lvl>
    <w:lvl w:ilvl="6" w:tplc="67BE837A">
      <w:start w:val="1"/>
      <w:numFmt w:val="bullet"/>
      <w:lvlText w:val="●"/>
      <w:lvlJc w:val="left"/>
      <w:pPr>
        <w:ind w:left="5040" w:hanging="360"/>
      </w:pPr>
    </w:lvl>
    <w:lvl w:ilvl="7" w:tplc="6B5635F6">
      <w:start w:val="1"/>
      <w:numFmt w:val="bullet"/>
      <w:lvlText w:val="●"/>
      <w:lvlJc w:val="left"/>
      <w:pPr>
        <w:ind w:left="5760" w:hanging="360"/>
      </w:pPr>
    </w:lvl>
    <w:lvl w:ilvl="8" w:tplc="A2A06E4E">
      <w:start w:val="1"/>
      <w:numFmt w:val="bullet"/>
      <w:lvlText w:val="●"/>
      <w:lvlJc w:val="left"/>
      <w:pPr>
        <w:ind w:left="6480" w:hanging="360"/>
      </w:pPr>
    </w:lvl>
  </w:abstractNum>
  <w:num w:numId="1" w16cid:durableId="8358064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691"/>
    <w:rsid w:val="0005560B"/>
    <w:rsid w:val="00315691"/>
    <w:rsid w:val="003C516F"/>
    <w:rsid w:val="00AB33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C660A"/>
  <w15:docId w15:val="{E154D30B-AC1B-4F54-97D9-F79E7537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300" w:after="15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3C516F"/>
    <w:pPr>
      <w:tabs>
        <w:tab w:val="center" w:pos="4513"/>
        <w:tab w:val="right" w:pos="9026"/>
      </w:tabs>
      <w:snapToGrid w:val="0"/>
    </w:pPr>
  </w:style>
  <w:style w:type="character" w:customStyle="1" w:styleId="Char1">
    <w:name w:val="머리글 Char"/>
    <w:basedOn w:val="a0"/>
    <w:link w:val="aa"/>
    <w:uiPriority w:val="99"/>
    <w:rsid w:val="003C516F"/>
  </w:style>
  <w:style w:type="paragraph" w:styleId="ab">
    <w:name w:val="footer"/>
    <w:basedOn w:val="a"/>
    <w:link w:val="Char2"/>
    <w:uiPriority w:val="99"/>
    <w:unhideWhenUsed/>
    <w:rsid w:val="003C516F"/>
    <w:pPr>
      <w:tabs>
        <w:tab w:val="center" w:pos="4513"/>
        <w:tab w:val="right" w:pos="9026"/>
      </w:tabs>
      <w:snapToGrid w:val="0"/>
    </w:pPr>
  </w:style>
  <w:style w:type="character" w:customStyle="1" w:styleId="Char2">
    <w:name w:val="바닥글 Char"/>
    <w:basedOn w:val="a0"/>
    <w:link w:val="ab"/>
    <w:uiPriority w:val="99"/>
    <w:rsid w:val="003C5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1205</Words>
  <Characters>3748</Characters>
  <Application>Microsoft Office Word</Application>
  <DocSecurity>0</DocSecurity>
  <Lines>249</Lines>
  <Paragraphs>235</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2</cp:revision>
  <dcterms:created xsi:type="dcterms:W3CDTF">2026-03-23T08:29:00Z</dcterms:created>
  <dcterms:modified xsi:type="dcterms:W3CDTF">2026-03-23T08:50:00Z</dcterms:modified>
</cp:coreProperties>
</file>