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E83D1" w14:textId="1F921CB9" w:rsidR="00D84D49" w:rsidRPr="002C4C32" w:rsidRDefault="00D84D49" w:rsidP="00581E0B">
      <w:pPr>
        <w:suppressAutoHyphens/>
        <w:spacing w:line="240" w:lineRule="auto"/>
        <w:contextualSpacing/>
        <w:rPr>
          <w:rFonts w:asciiTheme="majorHAnsi" w:eastAsia="Calibri" w:hAnsiTheme="majorHAnsi" w:cstheme="majorHAnsi"/>
        </w:rPr>
      </w:pPr>
    </w:p>
    <w:p w14:paraId="50CA5273" w14:textId="7CC9F857" w:rsidR="00581E0B" w:rsidRPr="002C4C32" w:rsidRDefault="00581E0B" w:rsidP="00581E0B">
      <w:pPr>
        <w:suppressAutoHyphens/>
        <w:spacing w:line="240" w:lineRule="auto"/>
        <w:contextualSpacing/>
        <w:rPr>
          <w:rFonts w:asciiTheme="majorHAnsi" w:eastAsia="Calibri" w:hAnsiTheme="majorHAnsi" w:cstheme="majorHAnsi"/>
        </w:rPr>
      </w:pPr>
    </w:p>
    <w:p w14:paraId="6B491764" w14:textId="6E1345D8" w:rsidR="00581E0B" w:rsidRPr="002C4C32" w:rsidRDefault="00581E0B" w:rsidP="00581E0B">
      <w:pPr>
        <w:suppressAutoHyphens/>
        <w:spacing w:line="240" w:lineRule="auto"/>
        <w:contextualSpacing/>
        <w:rPr>
          <w:rFonts w:asciiTheme="majorHAnsi" w:eastAsia="Calibri" w:hAnsiTheme="majorHAnsi" w:cstheme="majorHAnsi"/>
        </w:rPr>
      </w:pPr>
    </w:p>
    <w:p w14:paraId="746B6CAC" w14:textId="5834F067" w:rsidR="00581E0B" w:rsidRPr="002C4C32" w:rsidRDefault="00581E0B" w:rsidP="00581E0B">
      <w:pPr>
        <w:suppressAutoHyphens/>
        <w:spacing w:line="240" w:lineRule="auto"/>
        <w:contextualSpacing/>
        <w:rPr>
          <w:rFonts w:asciiTheme="majorHAnsi" w:eastAsia="Calibri" w:hAnsiTheme="majorHAnsi" w:cstheme="majorHAnsi"/>
        </w:rPr>
      </w:pPr>
    </w:p>
    <w:p w14:paraId="01F78B3E" w14:textId="10A58B9D" w:rsidR="00581E0B" w:rsidRPr="002C4C32" w:rsidRDefault="00581E0B" w:rsidP="00581E0B">
      <w:pPr>
        <w:suppressAutoHyphens/>
        <w:spacing w:line="240" w:lineRule="auto"/>
        <w:contextualSpacing/>
        <w:rPr>
          <w:rFonts w:asciiTheme="majorHAnsi" w:eastAsia="Calibri" w:hAnsiTheme="majorHAnsi" w:cstheme="majorHAnsi"/>
        </w:rPr>
      </w:pPr>
    </w:p>
    <w:p w14:paraId="39E9C175" w14:textId="57AF718E" w:rsidR="00581E0B" w:rsidRPr="002C4C32" w:rsidRDefault="00581E0B" w:rsidP="00581E0B">
      <w:pPr>
        <w:suppressAutoHyphens/>
        <w:spacing w:line="240" w:lineRule="auto"/>
        <w:contextualSpacing/>
        <w:rPr>
          <w:rFonts w:asciiTheme="majorHAnsi" w:eastAsia="Calibri" w:hAnsiTheme="majorHAnsi" w:cstheme="majorHAnsi"/>
        </w:rPr>
      </w:pPr>
    </w:p>
    <w:p w14:paraId="00A43C71" w14:textId="37AF6516" w:rsidR="00581E0B" w:rsidRPr="002C4C32" w:rsidRDefault="00581E0B" w:rsidP="00581E0B">
      <w:pPr>
        <w:suppressAutoHyphens/>
        <w:spacing w:line="240" w:lineRule="auto"/>
        <w:contextualSpacing/>
        <w:rPr>
          <w:rFonts w:asciiTheme="majorHAnsi" w:eastAsia="Calibri" w:hAnsiTheme="majorHAnsi" w:cstheme="majorHAnsi"/>
        </w:rPr>
      </w:pPr>
    </w:p>
    <w:p w14:paraId="5EC5D302" w14:textId="663CED1C" w:rsidR="00581E0B" w:rsidRPr="002C4C32" w:rsidRDefault="00581E0B" w:rsidP="00581E0B">
      <w:pPr>
        <w:suppressAutoHyphens/>
        <w:spacing w:line="240" w:lineRule="auto"/>
        <w:contextualSpacing/>
        <w:rPr>
          <w:rFonts w:asciiTheme="majorHAnsi" w:eastAsia="Calibri" w:hAnsiTheme="majorHAnsi" w:cstheme="majorHAnsi"/>
        </w:rPr>
      </w:pPr>
    </w:p>
    <w:p w14:paraId="4A612EE7" w14:textId="77777777" w:rsidR="00581E0B" w:rsidRPr="002C4C32" w:rsidRDefault="00581E0B" w:rsidP="00581E0B">
      <w:pPr>
        <w:suppressAutoHyphens/>
        <w:spacing w:line="240" w:lineRule="auto"/>
        <w:contextualSpacing/>
        <w:rPr>
          <w:rFonts w:asciiTheme="majorHAnsi" w:eastAsia="Calibri" w:hAnsiTheme="majorHAnsi" w:cstheme="majorHAnsi"/>
        </w:rPr>
      </w:pPr>
    </w:p>
    <w:p w14:paraId="0983D08E" w14:textId="77777777" w:rsidR="00D84D49" w:rsidRPr="002C4C32" w:rsidRDefault="004B27DA" w:rsidP="00581E0B">
      <w:pPr>
        <w:pStyle w:val="Heading1"/>
        <w:keepNext w:val="0"/>
        <w:keepLines w:val="0"/>
        <w:suppressAutoHyphens/>
        <w:spacing w:before="0" w:after="0" w:line="240" w:lineRule="auto"/>
        <w:contextualSpacing/>
        <w:jc w:val="center"/>
        <w:rPr>
          <w:rFonts w:asciiTheme="majorHAnsi" w:eastAsia="Calibri" w:hAnsiTheme="majorHAnsi" w:cstheme="majorHAnsi"/>
          <w:b/>
          <w:sz w:val="24"/>
          <w:szCs w:val="24"/>
        </w:rPr>
      </w:pPr>
      <w:r w:rsidRPr="002C4C32">
        <w:rPr>
          <w:rFonts w:asciiTheme="majorHAnsi" w:eastAsia="Calibri" w:hAnsiTheme="majorHAnsi" w:cstheme="majorHAnsi"/>
          <w:b/>
          <w:sz w:val="24"/>
          <w:szCs w:val="24"/>
        </w:rPr>
        <w:t>MAT 303 Project Two Summary Report</w:t>
      </w:r>
    </w:p>
    <w:p w14:paraId="20E49328" w14:textId="77777777" w:rsidR="00D84D49" w:rsidRPr="002C4C32" w:rsidRDefault="00D84D49" w:rsidP="00581E0B">
      <w:pPr>
        <w:suppressAutoHyphens/>
        <w:spacing w:line="240" w:lineRule="auto"/>
        <w:contextualSpacing/>
        <w:jc w:val="center"/>
        <w:rPr>
          <w:rFonts w:asciiTheme="majorHAnsi" w:eastAsia="Calibri" w:hAnsiTheme="majorHAnsi" w:cstheme="majorHAnsi"/>
        </w:rPr>
      </w:pPr>
    </w:p>
    <w:p w14:paraId="7BEE2884" w14:textId="7136B1A4" w:rsidR="00D84D49" w:rsidRDefault="00D26116" w:rsidP="00581E0B">
      <w:pPr>
        <w:suppressAutoHyphens/>
        <w:spacing w:line="240" w:lineRule="auto"/>
        <w:contextualSpacing/>
        <w:jc w:val="center"/>
        <w:rPr>
          <w:rFonts w:asciiTheme="majorHAnsi" w:eastAsia="Calibri" w:hAnsiTheme="majorHAnsi" w:cstheme="majorHAnsi"/>
        </w:rPr>
      </w:pPr>
      <w:r>
        <w:rPr>
          <w:rFonts w:asciiTheme="majorHAnsi" w:eastAsia="Calibri" w:hAnsiTheme="majorHAnsi" w:cstheme="majorHAnsi"/>
        </w:rPr>
        <w:t>Eduardo Hernandez</w:t>
      </w:r>
    </w:p>
    <w:p w14:paraId="6B4164F2" w14:textId="77777777" w:rsidR="00D26116" w:rsidRPr="002C4C32" w:rsidRDefault="00D26116" w:rsidP="00581E0B">
      <w:pPr>
        <w:suppressAutoHyphens/>
        <w:spacing w:line="240" w:lineRule="auto"/>
        <w:contextualSpacing/>
        <w:jc w:val="center"/>
        <w:rPr>
          <w:rFonts w:asciiTheme="majorHAnsi" w:eastAsia="Calibri" w:hAnsiTheme="majorHAnsi" w:cstheme="majorHAnsi"/>
        </w:rPr>
      </w:pPr>
    </w:p>
    <w:p w14:paraId="7A9538A0" w14:textId="7F8CAB7C" w:rsidR="00D84D49" w:rsidRDefault="00000000" w:rsidP="00581E0B">
      <w:pPr>
        <w:suppressAutoHyphens/>
        <w:spacing w:line="240" w:lineRule="auto"/>
        <w:contextualSpacing/>
        <w:jc w:val="center"/>
        <w:rPr>
          <w:rFonts w:asciiTheme="majorHAnsi" w:eastAsia="Calibri" w:hAnsiTheme="majorHAnsi" w:cstheme="majorHAnsi"/>
        </w:rPr>
      </w:pPr>
      <w:hyperlink r:id="rId7" w:history="1">
        <w:r w:rsidR="00D26116" w:rsidRPr="00404D80">
          <w:rPr>
            <w:rStyle w:val="Hyperlink"/>
            <w:rFonts w:asciiTheme="majorHAnsi" w:eastAsia="Calibri" w:hAnsiTheme="majorHAnsi" w:cstheme="majorHAnsi"/>
          </w:rPr>
          <w:t>Eduardo.Hernandez5@snhu.edu</w:t>
        </w:r>
      </w:hyperlink>
    </w:p>
    <w:p w14:paraId="4B1A27DB" w14:textId="77777777" w:rsidR="00D26116" w:rsidRPr="002C4C32" w:rsidRDefault="00D26116" w:rsidP="00581E0B">
      <w:pPr>
        <w:suppressAutoHyphens/>
        <w:spacing w:line="240" w:lineRule="auto"/>
        <w:contextualSpacing/>
        <w:jc w:val="center"/>
        <w:rPr>
          <w:rFonts w:asciiTheme="majorHAnsi" w:eastAsia="Calibri" w:hAnsiTheme="majorHAnsi" w:cstheme="majorHAnsi"/>
        </w:rPr>
      </w:pPr>
    </w:p>
    <w:p w14:paraId="24BB028F" w14:textId="0D5124B2" w:rsidR="00D84D49" w:rsidRPr="002C4C32" w:rsidRDefault="004B27DA" w:rsidP="00581E0B">
      <w:pPr>
        <w:suppressAutoHyphens/>
        <w:spacing w:line="240" w:lineRule="auto"/>
        <w:contextualSpacing/>
        <w:jc w:val="center"/>
        <w:rPr>
          <w:rFonts w:asciiTheme="majorHAnsi" w:eastAsia="Calibri" w:hAnsiTheme="majorHAnsi" w:cstheme="majorHAnsi"/>
        </w:rPr>
      </w:pPr>
      <w:r w:rsidRPr="002C4C32">
        <w:rPr>
          <w:rFonts w:asciiTheme="majorHAnsi" w:eastAsia="Calibri" w:hAnsiTheme="majorHAnsi" w:cstheme="majorHAnsi"/>
        </w:rPr>
        <w:t>Southern New Hampshire University</w:t>
      </w:r>
    </w:p>
    <w:p w14:paraId="51E3C614" w14:textId="53ECFB39" w:rsidR="00D84D49" w:rsidRPr="002C4C32" w:rsidRDefault="004B27DA" w:rsidP="004B3A06">
      <w:pPr>
        <w:suppressAutoHyphens/>
        <w:spacing w:line="240" w:lineRule="auto"/>
        <w:contextualSpacing/>
        <w:jc w:val="center"/>
        <w:rPr>
          <w:rFonts w:asciiTheme="majorHAnsi" w:eastAsia="Calibri" w:hAnsiTheme="majorHAnsi" w:cstheme="majorHAnsi"/>
        </w:rPr>
      </w:pPr>
      <w:r w:rsidRPr="002C4C32">
        <w:rPr>
          <w:rFonts w:asciiTheme="majorHAnsi" w:hAnsiTheme="majorHAnsi" w:cstheme="majorHAnsi"/>
        </w:rPr>
        <w:br w:type="page"/>
      </w:r>
      <w:bookmarkStart w:id="0" w:name="_gjdgxs" w:colFirst="0" w:colLast="0"/>
      <w:bookmarkEnd w:id="0"/>
    </w:p>
    <w:p w14:paraId="2A32C1A3" w14:textId="77777777" w:rsidR="00D84D49" w:rsidRPr="002C4C32"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1" w:name="_30j0zll" w:colFirst="0" w:colLast="0"/>
      <w:bookmarkEnd w:id="1"/>
      <w:r w:rsidRPr="002C4C32">
        <w:rPr>
          <w:rFonts w:asciiTheme="majorHAnsi" w:eastAsia="Calibri" w:hAnsiTheme="majorHAnsi" w:cstheme="majorHAnsi"/>
          <w:b/>
          <w:sz w:val="22"/>
          <w:szCs w:val="22"/>
        </w:rPr>
        <w:lastRenderedPageBreak/>
        <w:t>1. Introduction</w:t>
      </w:r>
    </w:p>
    <w:p w14:paraId="783B51EB" w14:textId="77777777" w:rsidR="00D84D49" w:rsidRPr="002C4C32" w:rsidRDefault="00D84D49" w:rsidP="009C6844">
      <w:pPr>
        <w:suppressAutoHyphens/>
        <w:contextualSpacing/>
        <w:jc w:val="both"/>
        <w:rPr>
          <w:rFonts w:asciiTheme="majorHAnsi" w:eastAsia="Calibri" w:hAnsiTheme="majorHAnsi" w:cstheme="majorHAnsi"/>
          <w:i/>
        </w:rPr>
      </w:pPr>
    </w:p>
    <w:p w14:paraId="7493883B" w14:textId="18FFDC57" w:rsidR="00D84D49" w:rsidRPr="009C6844" w:rsidRDefault="009C6844" w:rsidP="009C6844">
      <w:pPr>
        <w:suppressAutoHyphens/>
        <w:contextualSpacing/>
        <w:jc w:val="both"/>
        <w:rPr>
          <w:rFonts w:asciiTheme="majorHAnsi" w:eastAsia="Calibri" w:hAnsiTheme="majorHAnsi" w:cstheme="majorHAnsi"/>
          <w:iCs/>
        </w:rPr>
      </w:pPr>
      <w:r w:rsidRPr="009C6844">
        <w:rPr>
          <w:rFonts w:asciiTheme="majorHAnsi" w:eastAsia="Calibri" w:hAnsiTheme="majorHAnsi" w:cstheme="majorHAnsi"/>
          <w:iCs/>
        </w:rPr>
        <w:t>This statistical analysis explores a clinical dataset compiled from historical patient records at a university hospital to investigate biological markers, demographic factors, and clinical indicators associated with heart disease. The primary objective is to develop, validate, and compare predictive models that can accurately identify whether a patient possesses an elevated risk for heart disease. In a clinical setting, these empirical insights are vital; they enable healthcare providers to evaluate electronic medical records automatically and uncover underlying risk profiles that might not be readily apparent during standard physical examinations. By shifting diagnostic workflows from reactive treatment to early, data-driven prevention, medical teams can design targeted interventions and significantly improve long-term patient outcomes. To accomplish this, the investigation utilizes a series of complementary statistical modeling and machine learning approaches in the R programming language. These include parametric logistic regression models to isolate linear relationships, log-odds changes, and interaction effects, alongside non-parametric Random Forest classification and regression models to capture complex, non-linear dependencies across multidimensional clinical features.</w:t>
      </w:r>
    </w:p>
    <w:p w14:paraId="603D613B" w14:textId="77777777" w:rsidR="009C6844" w:rsidRDefault="009C6844" w:rsidP="00581E0B">
      <w:pPr>
        <w:suppressAutoHyphens/>
        <w:spacing w:line="240" w:lineRule="auto"/>
        <w:contextualSpacing/>
        <w:rPr>
          <w:rFonts w:asciiTheme="majorHAnsi" w:eastAsia="Calibri" w:hAnsiTheme="majorHAnsi" w:cstheme="majorHAnsi"/>
          <w:i/>
        </w:rPr>
      </w:pPr>
    </w:p>
    <w:p w14:paraId="35DEF434" w14:textId="77777777" w:rsidR="00D84D49" w:rsidRPr="009C6844" w:rsidRDefault="00D84D49" w:rsidP="00581E0B">
      <w:pPr>
        <w:suppressAutoHyphens/>
        <w:spacing w:line="240" w:lineRule="auto"/>
        <w:contextualSpacing/>
        <w:rPr>
          <w:rFonts w:asciiTheme="majorHAnsi" w:eastAsia="Calibri" w:hAnsiTheme="majorHAnsi" w:cstheme="majorHAnsi"/>
          <w:iCs/>
        </w:rPr>
      </w:pPr>
    </w:p>
    <w:p w14:paraId="454B4EE0" w14:textId="77777777" w:rsidR="00D84D49" w:rsidRPr="002C4C32"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2" w:name="_1fob9te" w:colFirst="0" w:colLast="0"/>
      <w:bookmarkEnd w:id="2"/>
      <w:r w:rsidRPr="002C4C32">
        <w:rPr>
          <w:rFonts w:asciiTheme="majorHAnsi" w:eastAsia="Calibri" w:hAnsiTheme="majorHAnsi" w:cstheme="majorHAnsi"/>
          <w:b/>
          <w:sz w:val="22"/>
          <w:szCs w:val="22"/>
        </w:rPr>
        <w:t>2. Data Preparation</w:t>
      </w:r>
    </w:p>
    <w:p w14:paraId="751DB4FF" w14:textId="77777777" w:rsidR="00D84D49" w:rsidRPr="002C4C32" w:rsidRDefault="00D84D49" w:rsidP="00581E0B">
      <w:pPr>
        <w:suppressAutoHyphens/>
        <w:spacing w:line="240" w:lineRule="auto"/>
        <w:contextualSpacing/>
        <w:rPr>
          <w:rFonts w:asciiTheme="majorHAnsi" w:hAnsiTheme="majorHAnsi" w:cstheme="majorHAnsi"/>
        </w:rPr>
      </w:pPr>
    </w:p>
    <w:p w14:paraId="712CBFA7" w14:textId="5BF6DA70" w:rsidR="009C6844" w:rsidRPr="009C683A" w:rsidRDefault="009C683A" w:rsidP="009C683A">
      <w:pPr>
        <w:suppressAutoHyphens/>
        <w:contextualSpacing/>
        <w:jc w:val="both"/>
        <w:rPr>
          <w:rFonts w:asciiTheme="majorHAnsi" w:eastAsia="Calibri" w:hAnsiTheme="majorHAnsi" w:cstheme="majorHAnsi"/>
          <w:iCs/>
        </w:rPr>
      </w:pPr>
      <w:r w:rsidRPr="009C683A">
        <w:rPr>
          <w:rFonts w:asciiTheme="majorHAnsi" w:eastAsia="Calibri" w:hAnsiTheme="majorHAnsi" w:cstheme="majorHAnsi"/>
          <w:iCs/>
        </w:rPr>
        <w:t>The historical clinical dataset analyzed for this research project comprises comprehensive physiological and diagnostic measurements collected across distinct patient observations, structured into independent columns. The primary dependent variable for the classification models is</w:t>
      </w:r>
      <w:r w:rsidRPr="00154C2E">
        <w:rPr>
          <w:rFonts w:asciiTheme="majorHAnsi" w:eastAsia="Calibri" w:hAnsiTheme="majorHAnsi" w:cstheme="majorHAnsi"/>
          <w:i/>
        </w:rPr>
        <w:t xml:space="preserve"> </w:t>
      </w:r>
      <w:r w:rsidRPr="005C760B">
        <w:rPr>
          <w:rFonts w:asciiTheme="majorHAnsi" w:eastAsia="Calibri" w:hAnsiTheme="majorHAnsi" w:cstheme="majorHAnsi"/>
          <w:b/>
          <w:bCs/>
          <w:iCs/>
        </w:rPr>
        <w:t>target</w:t>
      </w:r>
      <w:r w:rsidRPr="005C760B">
        <w:rPr>
          <w:rFonts w:asciiTheme="majorHAnsi" w:eastAsia="Calibri" w:hAnsiTheme="majorHAnsi" w:cstheme="majorHAnsi"/>
          <w:iCs/>
        </w:rPr>
        <w:t>,</w:t>
      </w:r>
      <w:r w:rsidRPr="009C683A">
        <w:rPr>
          <w:rFonts w:asciiTheme="majorHAnsi" w:eastAsia="Calibri" w:hAnsiTheme="majorHAnsi" w:cstheme="majorHAnsi"/>
          <w:iCs/>
        </w:rPr>
        <w:t xml:space="preserve"> a binary variable indicating the presence (</w:t>
      </w:r>
      <m:oMath>
        <m:r>
          <w:rPr>
            <w:rFonts w:ascii="Cambria Math" w:eastAsia="Calibri" w:hAnsi="Cambria Math" w:cstheme="majorHAnsi"/>
          </w:rPr>
          <m:t>1</m:t>
        </m:r>
      </m:oMath>
      <w:r w:rsidRPr="009C683A">
        <w:rPr>
          <w:rFonts w:asciiTheme="majorHAnsi" w:eastAsia="Calibri" w:hAnsiTheme="majorHAnsi" w:cstheme="majorHAnsi"/>
          <w:iCs/>
        </w:rPr>
        <w:t>) or absence (</w:t>
      </w:r>
      <m:oMath>
        <m:r>
          <w:rPr>
            <w:rFonts w:ascii="Cambria Math" w:eastAsia="Calibri" w:hAnsi="Cambria Math" w:cstheme="majorHAnsi"/>
          </w:rPr>
          <m:t>0</m:t>
        </m:r>
      </m:oMath>
      <w:r w:rsidRPr="009C683A">
        <w:rPr>
          <w:rFonts w:asciiTheme="majorHAnsi" w:eastAsia="Calibri" w:hAnsiTheme="majorHAnsi" w:cstheme="majorHAnsi"/>
          <w:iCs/>
        </w:rPr>
        <w:t xml:space="preserve">) of heart disease within the patient. To build robust predictive frameworks, several vital clinical variables are utilized. These fields consist of </w:t>
      </w:r>
      <w:r w:rsidRPr="005C760B">
        <w:rPr>
          <w:rFonts w:asciiTheme="majorHAnsi" w:eastAsia="Calibri" w:hAnsiTheme="majorHAnsi" w:cstheme="majorHAnsi"/>
          <w:b/>
          <w:bCs/>
          <w:iCs/>
        </w:rPr>
        <w:t>age</w:t>
      </w:r>
      <w:r w:rsidRPr="009C683A">
        <w:rPr>
          <w:rFonts w:asciiTheme="majorHAnsi" w:eastAsia="Calibri" w:hAnsiTheme="majorHAnsi" w:cstheme="majorHAnsi"/>
          <w:iCs/>
        </w:rPr>
        <w:t xml:space="preserve"> (measured as a continuous value in years) and </w:t>
      </w:r>
      <w:r w:rsidRPr="005C760B">
        <w:rPr>
          <w:rFonts w:asciiTheme="majorHAnsi" w:eastAsia="Calibri" w:hAnsiTheme="majorHAnsi" w:cstheme="majorHAnsi"/>
          <w:b/>
          <w:bCs/>
          <w:iCs/>
        </w:rPr>
        <w:t>sex</w:t>
      </w:r>
      <w:r w:rsidRPr="005C760B">
        <w:rPr>
          <w:rFonts w:asciiTheme="majorHAnsi" w:eastAsia="Calibri" w:hAnsiTheme="majorHAnsi" w:cstheme="majorHAnsi"/>
          <w:iCs/>
        </w:rPr>
        <w:t xml:space="preserve"> </w:t>
      </w:r>
      <w:r w:rsidRPr="009C683A">
        <w:rPr>
          <w:rFonts w:asciiTheme="majorHAnsi" w:eastAsia="Calibri" w:hAnsiTheme="majorHAnsi" w:cstheme="majorHAnsi"/>
          <w:iCs/>
        </w:rPr>
        <w:t xml:space="preserve">(a binary categorical indicator mapping biological sex). Additionally, the data incorporates critical physiological metrics: </w:t>
      </w:r>
      <w:r w:rsidRPr="00154C2E">
        <w:rPr>
          <w:rFonts w:asciiTheme="majorHAnsi" w:eastAsia="Calibri" w:hAnsiTheme="majorHAnsi" w:cstheme="majorHAnsi"/>
          <w:b/>
          <w:bCs/>
          <w:i/>
        </w:rPr>
        <w:t>cp</w:t>
      </w:r>
      <w:r w:rsidRPr="00154C2E">
        <w:rPr>
          <w:rFonts w:asciiTheme="majorHAnsi" w:eastAsia="Calibri" w:hAnsiTheme="majorHAnsi" w:cstheme="majorHAnsi"/>
          <w:i/>
        </w:rPr>
        <w:t xml:space="preserve"> </w:t>
      </w:r>
      <w:r w:rsidRPr="009C683A">
        <w:rPr>
          <w:rFonts w:asciiTheme="majorHAnsi" w:eastAsia="Calibri" w:hAnsiTheme="majorHAnsi" w:cstheme="majorHAnsi"/>
          <w:iCs/>
        </w:rPr>
        <w:t xml:space="preserve">(representing chest pain type, ordinally categorized from level </w:t>
      </w:r>
      <m:oMath>
        <m:r>
          <w:rPr>
            <w:rFonts w:ascii="Cambria Math" w:eastAsia="Calibri" w:hAnsi="Cambria Math" w:cstheme="majorHAnsi"/>
          </w:rPr>
          <m:t>0</m:t>
        </m:r>
      </m:oMath>
      <w:r w:rsidRPr="009C683A">
        <w:rPr>
          <w:rFonts w:asciiTheme="majorHAnsi" w:eastAsia="Calibri" w:hAnsiTheme="majorHAnsi" w:cstheme="majorHAnsi"/>
          <w:iCs/>
        </w:rPr>
        <w:t xml:space="preserve"> through </w:t>
      </w:r>
      <m:oMath>
        <m:r>
          <w:rPr>
            <w:rFonts w:ascii="Cambria Math" w:eastAsia="Calibri" w:hAnsi="Cambria Math" w:cstheme="majorHAnsi"/>
          </w:rPr>
          <m:t>3</m:t>
        </m:r>
      </m:oMath>
      <w:r w:rsidRPr="009C683A">
        <w:rPr>
          <w:rFonts w:asciiTheme="majorHAnsi" w:eastAsia="Calibri" w:hAnsiTheme="majorHAnsi" w:cstheme="majorHAnsi"/>
          <w:iCs/>
        </w:rPr>
        <w:t xml:space="preserve">), </w:t>
      </w:r>
      <w:proofErr w:type="spellStart"/>
      <w:r w:rsidRPr="005C760B">
        <w:rPr>
          <w:rFonts w:asciiTheme="majorHAnsi" w:eastAsia="Calibri" w:hAnsiTheme="majorHAnsi" w:cstheme="majorHAnsi"/>
          <w:b/>
          <w:bCs/>
          <w:iCs/>
        </w:rPr>
        <w:t>trestbps</w:t>
      </w:r>
      <w:proofErr w:type="spellEnd"/>
      <w:r w:rsidRPr="005C760B">
        <w:rPr>
          <w:rFonts w:asciiTheme="majorHAnsi" w:eastAsia="Calibri" w:hAnsiTheme="majorHAnsi" w:cstheme="majorHAnsi"/>
          <w:iCs/>
        </w:rPr>
        <w:t xml:space="preserve"> </w:t>
      </w:r>
      <w:r w:rsidRPr="009C683A">
        <w:rPr>
          <w:rFonts w:asciiTheme="majorHAnsi" w:eastAsia="Calibri" w:hAnsiTheme="majorHAnsi" w:cstheme="majorHAnsi"/>
          <w:iCs/>
        </w:rPr>
        <w:t xml:space="preserve">(resting blood pressure measured in mmHg upon admission), </w:t>
      </w:r>
      <w:proofErr w:type="spellStart"/>
      <w:r w:rsidRPr="005C760B">
        <w:rPr>
          <w:rFonts w:asciiTheme="majorHAnsi" w:eastAsia="Calibri" w:hAnsiTheme="majorHAnsi" w:cstheme="majorHAnsi"/>
          <w:b/>
          <w:bCs/>
          <w:iCs/>
        </w:rPr>
        <w:t>chol</w:t>
      </w:r>
      <w:proofErr w:type="spellEnd"/>
      <w:r w:rsidRPr="005C760B">
        <w:rPr>
          <w:rFonts w:asciiTheme="majorHAnsi" w:eastAsia="Calibri" w:hAnsiTheme="majorHAnsi" w:cstheme="majorHAnsi"/>
          <w:iCs/>
        </w:rPr>
        <w:t xml:space="preserve"> </w:t>
      </w:r>
      <w:r w:rsidRPr="009C683A">
        <w:rPr>
          <w:rFonts w:asciiTheme="majorHAnsi" w:eastAsia="Calibri" w:hAnsiTheme="majorHAnsi" w:cstheme="majorHAnsi"/>
          <w:iCs/>
        </w:rPr>
        <w:t>(serum cholesterol recorded in mg/dl),</w:t>
      </w:r>
      <w:r w:rsidRPr="00154C2E">
        <w:rPr>
          <w:rFonts w:asciiTheme="majorHAnsi" w:eastAsia="Calibri" w:hAnsiTheme="majorHAnsi" w:cstheme="majorHAnsi"/>
          <w:i/>
        </w:rPr>
        <w:t xml:space="preserve"> </w:t>
      </w:r>
      <w:proofErr w:type="spellStart"/>
      <w:r w:rsidRPr="005C760B">
        <w:rPr>
          <w:rFonts w:asciiTheme="majorHAnsi" w:eastAsia="Calibri" w:hAnsiTheme="majorHAnsi" w:cstheme="majorHAnsi"/>
          <w:b/>
          <w:bCs/>
          <w:iCs/>
        </w:rPr>
        <w:t>restecg</w:t>
      </w:r>
      <w:proofErr w:type="spellEnd"/>
      <w:r w:rsidRPr="005C760B">
        <w:rPr>
          <w:rFonts w:asciiTheme="majorHAnsi" w:eastAsia="Calibri" w:hAnsiTheme="majorHAnsi" w:cstheme="majorHAnsi"/>
          <w:iCs/>
        </w:rPr>
        <w:t xml:space="preserve"> </w:t>
      </w:r>
      <w:r w:rsidRPr="009C683A">
        <w:rPr>
          <w:rFonts w:asciiTheme="majorHAnsi" w:eastAsia="Calibri" w:hAnsiTheme="majorHAnsi" w:cstheme="majorHAnsi"/>
          <w:iCs/>
        </w:rPr>
        <w:t xml:space="preserve">(resting electrocardiographic evaluations), </w:t>
      </w:r>
      <w:proofErr w:type="spellStart"/>
      <w:r w:rsidRPr="005C760B">
        <w:rPr>
          <w:rFonts w:asciiTheme="majorHAnsi" w:eastAsia="Calibri" w:hAnsiTheme="majorHAnsi" w:cstheme="majorHAnsi"/>
          <w:b/>
          <w:bCs/>
          <w:iCs/>
        </w:rPr>
        <w:t>thalach</w:t>
      </w:r>
      <w:proofErr w:type="spellEnd"/>
      <w:r w:rsidRPr="009C683A">
        <w:rPr>
          <w:rFonts w:asciiTheme="majorHAnsi" w:eastAsia="Calibri" w:hAnsiTheme="majorHAnsi" w:cstheme="majorHAnsi"/>
          <w:iCs/>
        </w:rPr>
        <w:t xml:space="preserve"> (the maximum heart rate achieved by the patient during clinical testing), </w:t>
      </w:r>
      <w:proofErr w:type="spellStart"/>
      <w:r w:rsidRPr="005C760B">
        <w:rPr>
          <w:rFonts w:asciiTheme="majorHAnsi" w:eastAsia="Calibri" w:hAnsiTheme="majorHAnsi" w:cstheme="majorHAnsi"/>
          <w:b/>
          <w:bCs/>
          <w:iCs/>
        </w:rPr>
        <w:t>exang</w:t>
      </w:r>
      <w:proofErr w:type="spellEnd"/>
      <w:r w:rsidRPr="009C683A">
        <w:rPr>
          <w:rFonts w:asciiTheme="majorHAnsi" w:eastAsia="Calibri" w:hAnsiTheme="majorHAnsi" w:cstheme="majorHAnsi"/>
          <w:iCs/>
        </w:rPr>
        <w:t xml:space="preserve"> (a binary variable identifying the presence of exercise-induced angina, coded as </w:t>
      </w:r>
      <m:oMath>
        <m:r>
          <w:rPr>
            <w:rFonts w:ascii="Cambria Math" w:eastAsia="Calibri" w:hAnsi="Cambria Math" w:cstheme="majorHAnsi"/>
          </w:rPr>
          <m:t>1</m:t>
        </m:r>
      </m:oMath>
      <w:r w:rsidRPr="009C683A">
        <w:rPr>
          <w:rFonts w:asciiTheme="majorHAnsi" w:eastAsia="Calibri" w:hAnsiTheme="majorHAnsi" w:cstheme="majorHAnsi"/>
          <w:iCs/>
        </w:rPr>
        <w:t xml:space="preserve"> for yes and </w:t>
      </w:r>
      <m:oMath>
        <m:r>
          <w:rPr>
            <w:rFonts w:ascii="Cambria Math" w:eastAsia="Calibri" w:hAnsi="Cambria Math" w:cstheme="majorHAnsi"/>
          </w:rPr>
          <m:t>0</m:t>
        </m:r>
      </m:oMath>
      <w:r w:rsidRPr="009C683A">
        <w:rPr>
          <w:rFonts w:asciiTheme="majorHAnsi" w:eastAsia="Calibri" w:hAnsiTheme="majorHAnsi" w:cstheme="majorHAnsi"/>
          <w:iCs/>
        </w:rPr>
        <w:t xml:space="preserve"> for no), and ca (the total number of major vessels highlighted via fluoroscopy, ranging from </w:t>
      </w:r>
      <m:oMath>
        <m:r>
          <w:rPr>
            <w:rFonts w:ascii="Cambria Math" w:eastAsia="Calibri" w:hAnsi="Cambria Math" w:cstheme="majorHAnsi"/>
          </w:rPr>
          <m:t>0</m:t>
        </m:r>
      </m:oMath>
      <w:r w:rsidRPr="009C683A">
        <w:rPr>
          <w:rFonts w:asciiTheme="majorHAnsi" w:eastAsia="Calibri" w:hAnsiTheme="majorHAnsi" w:cstheme="majorHAnsi"/>
          <w:iCs/>
        </w:rPr>
        <w:t xml:space="preserve"> to </w:t>
      </w:r>
      <m:oMath>
        <m:r>
          <w:rPr>
            <w:rFonts w:ascii="Cambria Math" w:eastAsia="Calibri" w:hAnsi="Cambria Math" w:cstheme="majorHAnsi"/>
          </w:rPr>
          <m:t>3</m:t>
        </m:r>
      </m:oMath>
      <w:r w:rsidRPr="009C683A">
        <w:rPr>
          <w:rFonts w:asciiTheme="majorHAnsi" w:eastAsia="Calibri" w:hAnsiTheme="majorHAnsi" w:cstheme="majorHAnsi"/>
          <w:iCs/>
        </w:rPr>
        <w:t>).</w:t>
      </w:r>
    </w:p>
    <w:p w14:paraId="585DEF60" w14:textId="77777777" w:rsidR="00D84D49" w:rsidRDefault="00D84D49" w:rsidP="009F67D2">
      <w:pPr>
        <w:suppressAutoHyphens/>
        <w:spacing w:line="240" w:lineRule="auto"/>
        <w:contextualSpacing/>
        <w:rPr>
          <w:rFonts w:asciiTheme="majorHAnsi" w:eastAsia="Calibri" w:hAnsiTheme="majorHAnsi" w:cstheme="majorHAnsi"/>
          <w:i/>
        </w:rPr>
      </w:pPr>
    </w:p>
    <w:p w14:paraId="12AE2B35" w14:textId="77777777" w:rsidR="009F67D2" w:rsidRDefault="009F67D2" w:rsidP="009F67D2">
      <w:pPr>
        <w:suppressAutoHyphens/>
        <w:spacing w:line="240" w:lineRule="auto"/>
        <w:contextualSpacing/>
        <w:rPr>
          <w:rFonts w:asciiTheme="majorHAnsi" w:eastAsia="Calibri" w:hAnsiTheme="majorHAnsi" w:cstheme="majorHAnsi"/>
          <w:i/>
        </w:rPr>
      </w:pPr>
    </w:p>
    <w:p w14:paraId="573471F8" w14:textId="77777777" w:rsidR="009F67D2" w:rsidRDefault="009F67D2" w:rsidP="009F67D2">
      <w:pPr>
        <w:suppressAutoHyphens/>
        <w:spacing w:line="240" w:lineRule="auto"/>
        <w:contextualSpacing/>
        <w:rPr>
          <w:rFonts w:asciiTheme="majorHAnsi" w:eastAsia="Calibri" w:hAnsiTheme="majorHAnsi" w:cstheme="majorHAnsi"/>
          <w:i/>
        </w:rPr>
      </w:pPr>
    </w:p>
    <w:p w14:paraId="662580FB" w14:textId="77777777" w:rsidR="009F67D2" w:rsidRPr="002F4D38" w:rsidRDefault="009F67D2" w:rsidP="009F67D2">
      <w:pPr>
        <w:suppressAutoHyphens/>
        <w:spacing w:line="240" w:lineRule="auto"/>
        <w:contextualSpacing/>
        <w:rPr>
          <w:rFonts w:asciiTheme="majorHAnsi" w:eastAsia="Calibri" w:hAnsiTheme="majorHAnsi" w:cstheme="majorHAnsi"/>
          <w:iCs/>
        </w:rPr>
      </w:pPr>
    </w:p>
    <w:p w14:paraId="5D1B318F" w14:textId="77777777" w:rsidR="009F67D2" w:rsidRDefault="009F67D2" w:rsidP="009F67D2">
      <w:pPr>
        <w:suppressAutoHyphens/>
        <w:spacing w:line="240" w:lineRule="auto"/>
        <w:contextualSpacing/>
        <w:rPr>
          <w:rFonts w:asciiTheme="majorHAnsi" w:eastAsia="Calibri" w:hAnsiTheme="majorHAnsi" w:cstheme="majorHAnsi"/>
          <w:i/>
        </w:rPr>
      </w:pPr>
    </w:p>
    <w:p w14:paraId="4930E0BF" w14:textId="77777777" w:rsidR="009F67D2" w:rsidRDefault="009F67D2" w:rsidP="009F67D2">
      <w:pPr>
        <w:suppressAutoHyphens/>
        <w:spacing w:line="240" w:lineRule="auto"/>
        <w:contextualSpacing/>
        <w:rPr>
          <w:rFonts w:asciiTheme="majorHAnsi" w:eastAsia="Calibri" w:hAnsiTheme="majorHAnsi" w:cstheme="majorHAnsi"/>
          <w:i/>
        </w:rPr>
      </w:pPr>
    </w:p>
    <w:p w14:paraId="4C3E6A5D" w14:textId="77777777" w:rsidR="009F67D2" w:rsidRDefault="009F67D2" w:rsidP="009F67D2">
      <w:pPr>
        <w:suppressAutoHyphens/>
        <w:spacing w:line="240" w:lineRule="auto"/>
        <w:contextualSpacing/>
        <w:rPr>
          <w:rFonts w:asciiTheme="majorHAnsi" w:eastAsia="Calibri" w:hAnsiTheme="majorHAnsi" w:cstheme="majorHAnsi"/>
          <w:i/>
        </w:rPr>
      </w:pPr>
    </w:p>
    <w:p w14:paraId="779F6C46" w14:textId="77777777" w:rsidR="009F67D2" w:rsidRDefault="009F67D2" w:rsidP="009F67D2">
      <w:pPr>
        <w:suppressAutoHyphens/>
        <w:spacing w:line="240" w:lineRule="auto"/>
        <w:contextualSpacing/>
        <w:rPr>
          <w:rFonts w:asciiTheme="majorHAnsi" w:eastAsia="Calibri" w:hAnsiTheme="majorHAnsi" w:cstheme="majorHAnsi"/>
          <w:i/>
        </w:rPr>
      </w:pPr>
    </w:p>
    <w:p w14:paraId="200CA5A8" w14:textId="77777777" w:rsidR="009F67D2" w:rsidRDefault="009F67D2" w:rsidP="009F67D2">
      <w:pPr>
        <w:suppressAutoHyphens/>
        <w:spacing w:line="240" w:lineRule="auto"/>
        <w:contextualSpacing/>
        <w:rPr>
          <w:rFonts w:asciiTheme="majorHAnsi" w:eastAsia="Calibri" w:hAnsiTheme="majorHAnsi" w:cstheme="majorHAnsi"/>
          <w:i/>
        </w:rPr>
      </w:pPr>
    </w:p>
    <w:p w14:paraId="32BE8FF1" w14:textId="77777777" w:rsidR="009F67D2" w:rsidRDefault="009F67D2" w:rsidP="009F67D2">
      <w:pPr>
        <w:suppressAutoHyphens/>
        <w:spacing w:line="240" w:lineRule="auto"/>
        <w:contextualSpacing/>
        <w:rPr>
          <w:rFonts w:asciiTheme="majorHAnsi" w:eastAsia="Calibri" w:hAnsiTheme="majorHAnsi" w:cstheme="majorHAnsi"/>
          <w:i/>
        </w:rPr>
      </w:pPr>
    </w:p>
    <w:p w14:paraId="772002C0" w14:textId="77777777" w:rsidR="009F67D2" w:rsidRDefault="009F67D2" w:rsidP="009F67D2">
      <w:pPr>
        <w:suppressAutoHyphens/>
        <w:spacing w:line="240" w:lineRule="auto"/>
        <w:contextualSpacing/>
        <w:rPr>
          <w:rFonts w:asciiTheme="majorHAnsi" w:eastAsia="Calibri" w:hAnsiTheme="majorHAnsi" w:cstheme="majorHAnsi"/>
          <w:i/>
        </w:rPr>
      </w:pPr>
    </w:p>
    <w:p w14:paraId="1B367E27" w14:textId="77777777" w:rsidR="009F67D2" w:rsidRPr="002C4C32" w:rsidRDefault="009F67D2" w:rsidP="009F67D2">
      <w:pPr>
        <w:suppressAutoHyphens/>
        <w:spacing w:line="240" w:lineRule="auto"/>
        <w:contextualSpacing/>
        <w:rPr>
          <w:rFonts w:asciiTheme="majorHAnsi" w:eastAsia="Calibri" w:hAnsiTheme="majorHAnsi" w:cstheme="majorHAnsi"/>
          <w:i/>
        </w:rPr>
      </w:pPr>
    </w:p>
    <w:p w14:paraId="7DD51F1E" w14:textId="77777777" w:rsidR="00D84D49" w:rsidRPr="002C4C32" w:rsidRDefault="00D84D49" w:rsidP="00581E0B">
      <w:pPr>
        <w:suppressAutoHyphens/>
        <w:spacing w:line="240" w:lineRule="auto"/>
        <w:contextualSpacing/>
        <w:rPr>
          <w:rFonts w:asciiTheme="majorHAnsi" w:eastAsia="Calibri" w:hAnsiTheme="majorHAnsi" w:cstheme="majorHAnsi"/>
        </w:rPr>
      </w:pPr>
    </w:p>
    <w:p w14:paraId="7417CFF6" w14:textId="77777777" w:rsidR="00D84D49" w:rsidRPr="002C4C32"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3" w:name="_osvfct29irn1" w:colFirst="0" w:colLast="0"/>
      <w:bookmarkEnd w:id="3"/>
      <w:r w:rsidRPr="002C4C32">
        <w:rPr>
          <w:rFonts w:asciiTheme="majorHAnsi" w:eastAsia="Calibri" w:hAnsiTheme="majorHAnsi" w:cstheme="majorHAnsi"/>
          <w:b/>
          <w:sz w:val="22"/>
          <w:szCs w:val="22"/>
        </w:rPr>
        <w:lastRenderedPageBreak/>
        <w:t>3. Model #1 - First Logistic Regression Model</w:t>
      </w:r>
    </w:p>
    <w:p w14:paraId="5091F931" w14:textId="77777777" w:rsidR="00D84D49" w:rsidRPr="002C4C32" w:rsidRDefault="00D84D49" w:rsidP="00581E0B">
      <w:pPr>
        <w:suppressAutoHyphens/>
        <w:spacing w:line="240" w:lineRule="auto"/>
        <w:contextualSpacing/>
        <w:rPr>
          <w:rFonts w:asciiTheme="majorHAnsi" w:eastAsia="Calibri" w:hAnsiTheme="majorHAnsi" w:cstheme="majorHAnsi"/>
        </w:rPr>
      </w:pPr>
    </w:p>
    <w:p w14:paraId="0B11AB24" w14:textId="7CF96CCB"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bCs/>
          <w:sz w:val="22"/>
          <w:szCs w:val="22"/>
        </w:rPr>
      </w:pPr>
      <w:r w:rsidRPr="002C4C32">
        <w:rPr>
          <w:rFonts w:asciiTheme="majorHAnsi" w:hAnsiTheme="majorHAnsi" w:cstheme="majorHAnsi"/>
          <w:b/>
          <w:bCs/>
          <w:sz w:val="22"/>
          <w:szCs w:val="22"/>
        </w:rPr>
        <w:t>Reporting Results</w:t>
      </w:r>
    </w:p>
    <w:p w14:paraId="2D5EF01F" w14:textId="77777777" w:rsidR="009F67D2" w:rsidRDefault="009F67D2" w:rsidP="009F67D2">
      <w:pPr>
        <w:suppressAutoHyphens/>
        <w:spacing w:line="240" w:lineRule="auto"/>
        <w:contextualSpacing/>
        <w:rPr>
          <w:rFonts w:asciiTheme="majorHAnsi" w:eastAsia="Calibri" w:hAnsiTheme="majorHAnsi" w:cstheme="majorHAnsi"/>
          <w:b/>
        </w:rPr>
      </w:pPr>
    </w:p>
    <w:p w14:paraId="4B2034D1" w14:textId="2FC224EE" w:rsidR="009F67D2" w:rsidRPr="009F67D2" w:rsidRDefault="009F67D2" w:rsidP="009F67D2">
      <w:pPr>
        <w:suppressAutoHyphens/>
        <w:contextualSpacing/>
        <w:jc w:val="both"/>
        <w:rPr>
          <w:rFonts w:asciiTheme="majorHAnsi" w:eastAsia="Calibri" w:hAnsiTheme="majorHAnsi" w:cstheme="majorHAnsi"/>
          <w:bCs/>
          <w:iCs/>
        </w:rPr>
      </w:pPr>
      <w:r w:rsidRPr="009F67D2">
        <w:rPr>
          <w:rFonts w:asciiTheme="majorHAnsi" w:eastAsia="Calibri" w:hAnsiTheme="majorHAnsi" w:cstheme="majorHAnsi"/>
          <w:bCs/>
          <w:iCs/>
        </w:rPr>
        <w:t xml:space="preserve">The general form of </w:t>
      </w:r>
      <w:r w:rsidR="00C262E5" w:rsidRPr="009F67D2">
        <w:rPr>
          <w:rFonts w:asciiTheme="majorHAnsi" w:eastAsia="Calibri" w:hAnsiTheme="majorHAnsi" w:cstheme="majorHAnsi"/>
          <w:bCs/>
          <w:iCs/>
        </w:rPr>
        <w:t>the</w:t>
      </w:r>
      <w:r w:rsidRPr="009F67D2">
        <w:rPr>
          <w:rFonts w:asciiTheme="majorHAnsi" w:eastAsia="Calibri" w:hAnsiTheme="majorHAnsi" w:cstheme="majorHAnsi"/>
          <w:bCs/>
          <w:iCs/>
        </w:rPr>
        <w:t xml:space="preserve"> multiple logistic regression model, which models the probability (</w:t>
      </w:r>
      <m:oMath>
        <m:r>
          <m:rPr>
            <m:sty m:val="bi"/>
          </m:rPr>
          <w:rPr>
            <w:rFonts w:ascii="Cambria Math" w:eastAsia="Calibri" w:hAnsi="Cambria Math" w:cstheme="majorHAnsi"/>
          </w:rPr>
          <m:t>p</m:t>
        </m:r>
      </m:oMath>
      <w:r w:rsidRPr="009F67D2">
        <w:rPr>
          <w:rFonts w:asciiTheme="majorHAnsi" w:eastAsia="Calibri" w:hAnsiTheme="majorHAnsi" w:cstheme="majorHAnsi"/>
          <w:bCs/>
          <w:iCs/>
        </w:rPr>
        <w:t>) of an individual having heart disease, can be stated as a non-linear probability function or transformed using the logit link function to linearize the parameters. Expressed directly in terms of the natural log of the odds, the general form of the model is:</w:t>
      </w:r>
    </w:p>
    <w:p w14:paraId="3A33637C" w14:textId="77777777" w:rsidR="009F67D2" w:rsidRDefault="009F67D2" w:rsidP="009F67D2">
      <w:pPr>
        <w:suppressAutoHyphens/>
        <w:spacing w:line="240" w:lineRule="auto"/>
        <w:contextualSpacing/>
        <w:rPr>
          <w:rFonts w:asciiTheme="majorHAnsi" w:eastAsia="Calibri" w:hAnsiTheme="majorHAnsi" w:cstheme="majorHAnsi"/>
          <w:i/>
        </w:rPr>
      </w:pPr>
    </w:p>
    <w:p w14:paraId="4CEB51C2" w14:textId="77777777" w:rsidR="009F67D2" w:rsidRDefault="009F67D2" w:rsidP="009F67D2">
      <w:pPr>
        <w:suppressAutoHyphens/>
        <w:spacing w:line="240" w:lineRule="auto"/>
        <w:contextualSpacing/>
        <w:rPr>
          <w:rFonts w:asciiTheme="majorHAnsi" w:eastAsia="Calibri" w:hAnsiTheme="majorHAnsi" w:cstheme="majorHAnsi"/>
          <w:i/>
        </w:rPr>
      </w:pPr>
    </w:p>
    <w:p w14:paraId="429D5692" w14:textId="7456D17D" w:rsidR="009F67D2" w:rsidRPr="00221B1F" w:rsidRDefault="00000000" w:rsidP="009F67D2">
      <w:pPr>
        <w:suppressAutoHyphens/>
        <w:spacing w:line="240" w:lineRule="auto"/>
        <w:contextualSpacing/>
        <w:rPr>
          <w:rFonts w:asciiTheme="majorHAnsi" w:eastAsia="Calibri" w:hAnsiTheme="majorHAnsi" w:cstheme="majorHAnsi"/>
          <w: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r>
                        <w:rPr>
                          <w:rFonts w:ascii="Cambria Math" w:eastAsia="Calibri" w:hAnsi="Cambria Math" w:cstheme="majorHAnsi"/>
                        </w:rPr>
                        <m:t>p</m:t>
                      </m:r>
                    </m:num>
                    <m:den>
                      <m:r>
                        <w:rPr>
                          <w:rFonts w:ascii="Cambria Math" w:eastAsia="Calibri" w:hAnsi="Cambria Math" w:cstheme="majorHAnsi"/>
                        </w:rPr>
                        <m:t>1-p</m:t>
                      </m:r>
                    </m:den>
                  </m:f>
                </m:e>
              </m:d>
            </m:e>
          </m:func>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1</m:t>
              </m:r>
            </m:sub>
          </m:sSub>
          <m:d>
            <m:dPr>
              <m:ctrlPr>
                <w:rPr>
                  <w:rFonts w:ascii="Cambria Math" w:eastAsia="Calibri" w:hAnsi="Cambria Math" w:cstheme="majorHAnsi"/>
                </w:rPr>
              </m:ctrlPr>
            </m:dPr>
            <m:e>
              <m:r>
                <m:rPr>
                  <m:nor/>
                </m:rPr>
                <w:rPr>
                  <w:rFonts w:ascii="Cambria Math" w:eastAsia="Calibri" w:hAnsi="Cambria Math" w:cstheme="majorHAnsi"/>
                </w:rPr>
                <m:t>age</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2</m:t>
              </m:r>
            </m:sub>
          </m:sSub>
          <m:d>
            <m:dPr>
              <m:ctrlPr>
                <w:rPr>
                  <w:rFonts w:ascii="Cambria Math" w:eastAsia="Calibri" w:hAnsi="Cambria Math" w:cstheme="majorHAnsi"/>
                </w:rPr>
              </m:ctrlPr>
            </m:dPr>
            <m:e>
              <m:r>
                <m:rPr>
                  <m:nor/>
                </m:rPr>
                <w:rPr>
                  <w:rFonts w:ascii="Cambria Math" w:eastAsia="Calibri" w:hAnsi="Cambria Math" w:cstheme="majorHAnsi"/>
                </w:rPr>
                <m:t>trestbps</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3</m:t>
              </m:r>
            </m:sub>
          </m:sSub>
          <m:d>
            <m:dPr>
              <m:ctrlPr>
                <w:rPr>
                  <w:rFonts w:ascii="Cambria Math" w:eastAsia="Calibri" w:hAnsi="Cambria Math" w:cstheme="majorHAnsi"/>
                </w:rPr>
              </m:ctrlPr>
            </m:dPr>
            <m:e>
              <m:r>
                <m:rPr>
                  <m:nor/>
                </m:rPr>
                <w:rPr>
                  <w:rFonts w:ascii="Cambria Math" w:eastAsia="Calibri" w:hAnsi="Cambria Math" w:cstheme="majorHAnsi"/>
                </w:rPr>
                <m:t>exang</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4</m:t>
              </m:r>
            </m:sub>
          </m:sSub>
          <m:d>
            <m:dPr>
              <m:ctrlPr>
                <w:rPr>
                  <w:rFonts w:ascii="Cambria Math" w:eastAsia="Calibri" w:hAnsi="Cambria Math" w:cstheme="majorHAnsi"/>
                </w:rPr>
              </m:ctrlPr>
            </m:dPr>
            <m:e>
              <m:r>
                <m:rPr>
                  <m:nor/>
                </m:rPr>
                <w:rPr>
                  <w:rFonts w:ascii="Cambria Math" w:eastAsia="Calibri" w:hAnsi="Cambria Math" w:cstheme="majorHAnsi"/>
                </w:rPr>
                <m:t>thalach</m:t>
              </m:r>
            </m:e>
          </m:d>
        </m:oMath>
      </m:oMathPara>
    </w:p>
    <w:p w14:paraId="6588D528" w14:textId="77777777" w:rsidR="00221B1F" w:rsidRPr="00221B1F" w:rsidRDefault="00221B1F" w:rsidP="009F67D2">
      <w:pPr>
        <w:suppressAutoHyphens/>
        <w:spacing w:line="240" w:lineRule="auto"/>
        <w:contextualSpacing/>
        <w:rPr>
          <w:rFonts w:asciiTheme="majorHAnsi" w:eastAsia="Calibri" w:hAnsiTheme="majorHAnsi" w:cstheme="majorHAnsi"/>
          <w:i/>
        </w:rPr>
      </w:pPr>
    </w:p>
    <w:p w14:paraId="0960522B" w14:textId="77777777" w:rsidR="00221B1F" w:rsidRDefault="00221B1F" w:rsidP="009F67D2">
      <w:pPr>
        <w:suppressAutoHyphens/>
        <w:spacing w:line="240" w:lineRule="auto"/>
        <w:contextualSpacing/>
        <w:rPr>
          <w:rFonts w:asciiTheme="majorHAnsi" w:eastAsia="Calibri" w:hAnsiTheme="majorHAnsi" w:cstheme="majorHAnsi"/>
          <w:i/>
          <w:iCs/>
        </w:rPr>
      </w:pPr>
    </w:p>
    <w:p w14:paraId="727EE34A" w14:textId="560D3BF1" w:rsidR="00221B1F" w:rsidRDefault="00221B1F" w:rsidP="00221B1F">
      <w:pPr>
        <w:suppressAutoHyphens/>
        <w:contextualSpacing/>
        <w:jc w:val="both"/>
        <w:rPr>
          <w:rFonts w:asciiTheme="majorHAnsi" w:eastAsia="Calibri" w:hAnsiTheme="majorHAnsi" w:cstheme="majorHAnsi"/>
        </w:rPr>
      </w:pPr>
      <w:r w:rsidRPr="00221B1F">
        <w:rPr>
          <w:rFonts w:asciiTheme="majorHAnsi" w:eastAsia="Calibri" w:hAnsiTheme="majorHAnsi" w:cstheme="majorHAnsi"/>
        </w:rPr>
        <w:t xml:space="preserve">In this general equation, </w:t>
      </w:r>
      <w:r w:rsidR="00C262E5" w:rsidRPr="00221B1F">
        <w:rPr>
          <w:rFonts w:asciiTheme="majorHAnsi" w:eastAsia="Calibri" w:hAnsiTheme="majorHAnsi" w:cstheme="majorHAnsi"/>
        </w:rPr>
        <w:t>mathematical</w:t>
      </w:r>
      <w:r w:rsidRPr="00221B1F">
        <w:rPr>
          <w:rFonts w:asciiTheme="majorHAnsi" w:eastAsia="Calibri" w:hAnsiTheme="majorHAnsi" w:cstheme="majorHAnsi"/>
        </w:rPr>
        <w:t xml:space="preserve"> terms possess specific clinical meanings regarding an individual's underlying risk profile. The intercept term (</w:t>
      </w:r>
      <m:oMath>
        <m:sSub>
          <m:sSubPr>
            <m:ctrlPr>
              <w:rPr>
                <w:rFonts w:ascii="Cambria Math" w:eastAsia="Calibri" w:hAnsi="Cambria Math" w:cstheme="majorHAnsi"/>
                <w:i/>
              </w:rPr>
            </m:ctrlPr>
          </m:sSubPr>
          <m:e>
            <m:r>
              <w:rPr>
                <w:rFonts w:ascii="Cambria Math" w:eastAsia="Calibri" w:hAnsi="Cambria Math" w:cstheme="majorHAnsi"/>
              </w:rPr>
              <m:t>β</m:t>
            </m:r>
          </m:e>
          <m:sub>
            <m:r>
              <w:rPr>
                <w:rFonts w:ascii="Cambria Math" w:eastAsia="Calibri" w:hAnsi="Cambria Math" w:cstheme="majorHAnsi"/>
              </w:rPr>
              <m:t>0</m:t>
            </m:r>
          </m:sub>
        </m:sSub>
      </m:oMath>
      <w:r w:rsidRPr="00221B1F">
        <w:rPr>
          <w:rFonts w:asciiTheme="majorHAnsi" w:eastAsia="Calibri" w:hAnsiTheme="majorHAnsi" w:cstheme="majorHAnsi"/>
        </w:rPr>
        <w:t>) represents the log-odds of a patient possessing heart disease when all listed clinical predictors</w:t>
      </w:r>
      <w:r>
        <w:rPr>
          <w:rFonts w:asciiTheme="majorHAnsi" w:eastAsia="Calibri" w:hAnsiTheme="majorHAnsi" w:cstheme="majorHAnsi"/>
        </w:rPr>
        <w:t xml:space="preserve"> such as </w:t>
      </w:r>
      <w:r w:rsidRPr="00221B1F">
        <w:rPr>
          <w:rFonts w:asciiTheme="majorHAnsi" w:eastAsia="Calibri" w:hAnsiTheme="majorHAnsi" w:cstheme="majorHAnsi"/>
        </w:rPr>
        <w:t>age, resting blood pressure, exercise-induced angina, and maximum heart rate achieved</w:t>
      </w:r>
      <w:r>
        <w:rPr>
          <w:rFonts w:asciiTheme="majorHAnsi" w:eastAsia="Calibri" w:hAnsiTheme="majorHAnsi" w:cstheme="majorHAnsi"/>
        </w:rPr>
        <w:t xml:space="preserve"> </w:t>
      </w:r>
      <w:r w:rsidRPr="00221B1F">
        <w:rPr>
          <w:rFonts w:asciiTheme="majorHAnsi" w:eastAsia="Calibri" w:hAnsiTheme="majorHAnsi" w:cstheme="majorHAnsi"/>
        </w:rPr>
        <w:t>are simultaneously equal to zero. The slope coefficients (</w:t>
      </w:r>
      <m:oMath>
        <m:sSub>
          <m:sSubPr>
            <m:ctrlPr>
              <w:rPr>
                <w:rFonts w:ascii="Cambria Math" w:eastAsia="Calibri" w:hAnsi="Cambria Math" w:cstheme="majorHAnsi"/>
                <w:i/>
              </w:rPr>
            </m:ctrlPr>
          </m:sSubPr>
          <m:e>
            <m:r>
              <w:rPr>
                <w:rFonts w:ascii="Cambria Math" w:eastAsia="Calibri" w:hAnsi="Cambria Math" w:cstheme="majorHAnsi"/>
              </w:rPr>
              <m:t>β</m:t>
            </m:r>
          </m:e>
          <m:sub>
            <m:r>
              <w:rPr>
                <w:rFonts w:ascii="Cambria Math" w:eastAsia="Calibri" w:hAnsi="Cambria Math" w:cstheme="majorHAnsi"/>
              </w:rPr>
              <m:t xml:space="preserve">1 </m:t>
            </m:r>
          </m:sub>
        </m:sSub>
        <m:r>
          <w:rPr>
            <w:rFonts w:ascii="Cambria Math" w:eastAsia="Calibri" w:hAnsi="Cambria Math" w:cstheme="majorHAnsi"/>
          </w:rPr>
          <m:t xml:space="preserve">, </m:t>
        </m:r>
        <m:sSub>
          <m:sSubPr>
            <m:ctrlPr>
              <w:rPr>
                <w:rFonts w:ascii="Cambria Math" w:eastAsia="Calibri" w:hAnsi="Cambria Math" w:cstheme="majorHAnsi"/>
                <w:i/>
              </w:rPr>
            </m:ctrlPr>
          </m:sSubPr>
          <m:e>
            <m:r>
              <w:rPr>
                <w:rFonts w:ascii="Cambria Math" w:eastAsia="Calibri" w:hAnsi="Cambria Math" w:cstheme="majorHAnsi"/>
              </w:rPr>
              <m:t>β</m:t>
            </m:r>
          </m:e>
          <m:sub>
            <m:r>
              <w:rPr>
                <w:rFonts w:ascii="Cambria Math" w:eastAsia="Calibri" w:hAnsi="Cambria Math" w:cstheme="majorHAnsi"/>
              </w:rPr>
              <m:t xml:space="preserve">2 </m:t>
            </m:r>
          </m:sub>
        </m:sSub>
        <m:r>
          <w:rPr>
            <w:rFonts w:ascii="Cambria Math" w:eastAsia="Calibri" w:hAnsi="Cambria Math" w:cstheme="majorHAnsi"/>
          </w:rPr>
          <m:t xml:space="preserve">, </m:t>
        </m:r>
        <m:sSub>
          <m:sSubPr>
            <m:ctrlPr>
              <w:rPr>
                <w:rFonts w:ascii="Cambria Math" w:eastAsia="Calibri" w:hAnsi="Cambria Math" w:cstheme="majorHAnsi"/>
                <w:i/>
              </w:rPr>
            </m:ctrlPr>
          </m:sSubPr>
          <m:e>
            <m:r>
              <w:rPr>
                <w:rFonts w:ascii="Cambria Math" w:eastAsia="Calibri" w:hAnsi="Cambria Math" w:cstheme="majorHAnsi"/>
              </w:rPr>
              <m:t>β</m:t>
            </m:r>
          </m:e>
          <m:sub>
            <m:r>
              <w:rPr>
                <w:rFonts w:ascii="Cambria Math" w:eastAsia="Calibri" w:hAnsi="Cambria Math" w:cstheme="majorHAnsi"/>
              </w:rPr>
              <m:t xml:space="preserve">3  </m:t>
            </m:r>
          </m:sub>
        </m:sSub>
        <m:r>
          <w:rPr>
            <w:rFonts w:ascii="Cambria Math" w:eastAsia="Calibri" w:hAnsi="Cambria Math" w:cstheme="majorHAnsi"/>
          </w:rPr>
          <m:t xml:space="preserve">, </m:t>
        </m:r>
        <m:sSub>
          <m:sSubPr>
            <m:ctrlPr>
              <w:rPr>
                <w:rFonts w:ascii="Cambria Math" w:eastAsia="Calibri" w:hAnsi="Cambria Math" w:cstheme="majorHAnsi"/>
                <w:i/>
              </w:rPr>
            </m:ctrlPr>
          </m:sSubPr>
          <m:e>
            <m:r>
              <w:rPr>
                <w:rFonts w:ascii="Cambria Math" w:eastAsia="Calibri" w:hAnsi="Cambria Math" w:cstheme="majorHAnsi"/>
              </w:rPr>
              <m:t>β</m:t>
            </m:r>
          </m:e>
          <m:sub>
            <m:r>
              <w:rPr>
                <w:rFonts w:ascii="Cambria Math" w:eastAsia="Calibri" w:hAnsi="Cambria Math" w:cstheme="majorHAnsi"/>
              </w:rPr>
              <m:t>4</m:t>
            </m:r>
          </m:sub>
        </m:sSub>
      </m:oMath>
      <w:r w:rsidRPr="00221B1F">
        <w:rPr>
          <w:rFonts w:asciiTheme="majorHAnsi" w:eastAsia="Calibri" w:hAnsiTheme="majorHAnsi" w:cstheme="majorHAnsi"/>
        </w:rPr>
        <w:t>) quantify the expected change in the log-odds of having heart disease for each one-unit increase in that specific predictor variable, assuming all other clinical variables in the model are held completely constant.</w:t>
      </w:r>
    </w:p>
    <w:p w14:paraId="024B0A77" w14:textId="77777777" w:rsidR="00221B1F" w:rsidRDefault="00221B1F" w:rsidP="00221B1F">
      <w:pPr>
        <w:suppressAutoHyphens/>
        <w:contextualSpacing/>
        <w:jc w:val="both"/>
        <w:rPr>
          <w:rFonts w:asciiTheme="majorHAnsi" w:eastAsia="Calibri" w:hAnsiTheme="majorHAnsi" w:cstheme="majorHAnsi"/>
        </w:rPr>
      </w:pPr>
    </w:p>
    <w:p w14:paraId="688B0276" w14:textId="7ED6F63B" w:rsidR="00221B1F" w:rsidRDefault="00221B1F" w:rsidP="00221B1F">
      <w:pPr>
        <w:suppressAutoHyphens/>
        <w:contextualSpacing/>
        <w:jc w:val="both"/>
        <w:rPr>
          <w:rFonts w:asciiTheme="majorHAnsi" w:eastAsia="Calibri" w:hAnsiTheme="majorHAnsi" w:cstheme="majorHAnsi"/>
        </w:rPr>
      </w:pPr>
      <w:r w:rsidRPr="00221B1F">
        <w:rPr>
          <w:rFonts w:asciiTheme="majorHAnsi" w:eastAsia="Calibri" w:hAnsiTheme="majorHAnsi" w:cstheme="majorHAnsi"/>
        </w:rPr>
        <w:t>By extracting the parameter estimations directly from the R statistical output, the specific sample prediction equation for the log-odds of heart disease is formulated as:</w:t>
      </w:r>
    </w:p>
    <w:p w14:paraId="4CD1FE78" w14:textId="77777777" w:rsidR="00221B1F" w:rsidRDefault="00221B1F" w:rsidP="00221B1F">
      <w:pPr>
        <w:suppressAutoHyphens/>
        <w:contextualSpacing/>
        <w:jc w:val="both"/>
        <w:rPr>
          <w:rFonts w:asciiTheme="majorHAnsi" w:eastAsia="Calibri" w:hAnsiTheme="majorHAnsi" w:cstheme="majorHAnsi"/>
        </w:rPr>
      </w:pPr>
    </w:p>
    <w:p w14:paraId="3E6B17BA" w14:textId="77777777" w:rsidR="002321B6" w:rsidRDefault="002321B6" w:rsidP="009F67D2">
      <w:pPr>
        <w:suppressAutoHyphens/>
        <w:spacing w:line="240" w:lineRule="auto"/>
        <w:ind w:left="720"/>
        <w:contextualSpacing/>
        <w:rPr>
          <w:rFonts w:asciiTheme="majorHAnsi" w:eastAsia="Calibri" w:hAnsiTheme="majorHAnsi" w:cstheme="majorHAnsi"/>
        </w:rPr>
      </w:pPr>
    </w:p>
    <w:p w14:paraId="28DF9435" w14:textId="5F5441BF" w:rsidR="009F67D2" w:rsidRPr="002321B6" w:rsidRDefault="00000000" w:rsidP="002321B6">
      <w:pPr>
        <w:suppressAutoHyphens/>
        <w:spacing w:line="240" w:lineRule="auto"/>
        <w:ind w:left="360"/>
        <w:contextualSpacing/>
        <w:rPr>
          <w:rFonts w:asciiTheme="majorHAnsi" w:eastAsia="Calibri" w:hAnsiTheme="majorHAnsi" w:cstheme="majorHAns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acc>
                        <m:accPr>
                          <m:chr m:val="ˆ"/>
                          <m:ctrlPr>
                            <w:rPr>
                              <w:rFonts w:ascii="Cambria Math" w:eastAsia="Calibri" w:hAnsi="Cambria Math" w:cstheme="majorHAnsi"/>
                            </w:rPr>
                          </m:ctrlPr>
                        </m:accPr>
                        <m:e>
                          <m:r>
                            <w:rPr>
                              <w:rFonts w:ascii="Cambria Math" w:eastAsia="Calibri" w:hAnsi="Cambria Math" w:cstheme="majorHAnsi"/>
                            </w:rPr>
                            <m:t>p</m:t>
                          </m:r>
                        </m:e>
                      </m:acc>
                    </m:num>
                    <m:den>
                      <m:r>
                        <w:rPr>
                          <w:rFonts w:ascii="Cambria Math" w:eastAsia="Calibri" w:hAnsi="Cambria Math" w:cstheme="majorHAnsi"/>
                        </w:rPr>
                        <m:t>1-</m:t>
                      </m:r>
                      <m:acc>
                        <m:accPr>
                          <m:chr m:val="ˆ"/>
                          <m:ctrlPr>
                            <w:rPr>
                              <w:rFonts w:ascii="Cambria Math" w:eastAsia="Calibri" w:hAnsi="Cambria Math" w:cstheme="majorHAnsi"/>
                            </w:rPr>
                          </m:ctrlPr>
                        </m:accPr>
                        <m:e>
                          <m:r>
                            <w:rPr>
                              <w:rFonts w:ascii="Cambria Math" w:eastAsia="Calibri" w:hAnsi="Cambria Math" w:cstheme="majorHAnsi"/>
                            </w:rPr>
                            <m:t>p</m:t>
                          </m:r>
                        </m:e>
                      </m:acc>
                    </m:den>
                  </m:f>
                </m:e>
              </m:d>
            </m:e>
          </m:func>
          <m:r>
            <w:rPr>
              <w:rFonts w:ascii="Cambria Math" w:eastAsia="Calibri" w:hAnsi="Cambria Math" w:cstheme="majorHAnsi"/>
            </w:rPr>
            <m:t>=-1.0211-0.0175</m:t>
          </m:r>
          <m:d>
            <m:dPr>
              <m:ctrlPr>
                <w:rPr>
                  <w:rFonts w:ascii="Cambria Math" w:eastAsia="Calibri" w:hAnsi="Cambria Math" w:cstheme="majorHAnsi"/>
                </w:rPr>
              </m:ctrlPr>
            </m:dPr>
            <m:e>
              <m:r>
                <m:rPr>
                  <m:nor/>
                </m:rPr>
                <w:rPr>
                  <w:rFonts w:ascii="Cambria Math" w:eastAsia="Calibri" w:hAnsi="Cambria Math" w:cstheme="majorHAnsi"/>
                </w:rPr>
                <m:t>age</m:t>
              </m:r>
            </m:e>
          </m:d>
          <m:r>
            <w:rPr>
              <w:rFonts w:ascii="Cambria Math" w:eastAsia="Calibri" w:hAnsi="Cambria Math" w:cstheme="majorHAnsi"/>
            </w:rPr>
            <m:t>-0.0149</m:t>
          </m:r>
          <m:d>
            <m:dPr>
              <m:ctrlPr>
                <w:rPr>
                  <w:rFonts w:ascii="Cambria Math" w:eastAsia="Calibri" w:hAnsi="Cambria Math" w:cstheme="majorHAnsi"/>
                </w:rPr>
              </m:ctrlPr>
            </m:dPr>
            <m:e>
              <m:r>
                <m:rPr>
                  <m:nor/>
                </m:rPr>
                <w:rPr>
                  <w:rFonts w:ascii="Cambria Math" w:eastAsia="Calibri" w:hAnsi="Cambria Math" w:cstheme="majorHAnsi"/>
                </w:rPr>
                <m:t>trestbps</m:t>
              </m:r>
            </m:e>
          </m:d>
          <m:r>
            <w:rPr>
              <w:rFonts w:ascii="Cambria Math" w:eastAsia="Calibri" w:hAnsi="Cambria Math" w:cstheme="majorHAnsi"/>
            </w:rPr>
            <m:t>-1.6250</m:t>
          </m:r>
          <m:d>
            <m:dPr>
              <m:ctrlPr>
                <w:rPr>
                  <w:rFonts w:ascii="Cambria Math" w:eastAsia="Calibri" w:hAnsi="Cambria Math" w:cstheme="majorHAnsi"/>
                </w:rPr>
              </m:ctrlPr>
            </m:dPr>
            <m:e>
              <m:r>
                <m:rPr>
                  <m:nor/>
                </m:rPr>
                <w:rPr>
                  <w:rFonts w:ascii="Cambria Math" w:eastAsia="Calibri" w:hAnsi="Cambria Math" w:cstheme="majorHAnsi"/>
                </w:rPr>
                <m:t>exang</m:t>
              </m:r>
            </m:e>
          </m:d>
          <m:r>
            <w:rPr>
              <w:rFonts w:ascii="Cambria Math" w:eastAsia="Calibri" w:hAnsi="Cambria Math" w:cstheme="majorHAnsi"/>
            </w:rPr>
            <m:t>+0.0311</m:t>
          </m:r>
          <m:d>
            <m:dPr>
              <m:ctrlPr>
                <w:rPr>
                  <w:rFonts w:ascii="Cambria Math" w:eastAsia="Calibri" w:hAnsi="Cambria Math" w:cstheme="majorHAnsi"/>
                </w:rPr>
              </m:ctrlPr>
            </m:dPr>
            <m:e>
              <m:r>
                <m:rPr>
                  <m:nor/>
                </m:rPr>
                <w:rPr>
                  <w:rFonts w:ascii="Cambria Math" w:eastAsia="Calibri" w:hAnsi="Cambria Math" w:cstheme="majorHAnsi"/>
                </w:rPr>
                <m:t>thalach</m:t>
              </m:r>
            </m:e>
          </m:d>
        </m:oMath>
      </m:oMathPara>
    </w:p>
    <w:p w14:paraId="40142174" w14:textId="77777777" w:rsidR="002321B6" w:rsidRPr="002321B6" w:rsidRDefault="002321B6" w:rsidP="009F67D2">
      <w:pPr>
        <w:suppressAutoHyphens/>
        <w:spacing w:line="240" w:lineRule="auto"/>
        <w:ind w:left="720"/>
        <w:contextualSpacing/>
        <w:rPr>
          <w:rFonts w:asciiTheme="majorHAnsi" w:eastAsia="Calibri" w:hAnsiTheme="majorHAnsi" w:cstheme="majorHAnsi"/>
        </w:rPr>
      </w:pPr>
    </w:p>
    <w:p w14:paraId="16CC943A" w14:textId="77777777" w:rsidR="009F67D2" w:rsidRDefault="009F67D2" w:rsidP="009F67D2">
      <w:pPr>
        <w:suppressAutoHyphens/>
        <w:spacing w:line="240" w:lineRule="auto"/>
        <w:ind w:left="720"/>
        <w:contextualSpacing/>
        <w:rPr>
          <w:rFonts w:asciiTheme="majorHAnsi" w:eastAsia="Calibri" w:hAnsiTheme="majorHAnsi" w:cstheme="majorHAnsi"/>
          <w:i/>
        </w:rPr>
      </w:pPr>
    </w:p>
    <w:p w14:paraId="7DB6F118" w14:textId="0D7079A2" w:rsidR="009F67D2" w:rsidRDefault="002345AE" w:rsidP="002345AE">
      <w:pPr>
        <w:suppressAutoHyphens/>
        <w:contextualSpacing/>
        <w:jc w:val="both"/>
        <w:rPr>
          <w:rFonts w:asciiTheme="majorHAnsi" w:eastAsia="Calibri" w:hAnsiTheme="majorHAnsi" w:cstheme="majorHAnsi"/>
          <w:iCs/>
        </w:rPr>
      </w:pPr>
      <w:r w:rsidRPr="002345AE">
        <w:rPr>
          <w:rFonts w:asciiTheme="majorHAnsi" w:eastAsia="Calibri" w:hAnsiTheme="majorHAnsi" w:cstheme="majorHAnsi"/>
          <w:iCs/>
        </w:rPr>
        <w:t>Interpreting the estimated coefficient for the maximum heart rate achieved variable (</w:t>
      </w:r>
      <m:oMath>
        <m:r>
          <w:rPr>
            <w:rFonts w:ascii="Cambria Math" w:eastAsia="Calibri" w:hAnsi="Cambria Math" w:cstheme="majorHAnsi"/>
          </w:rPr>
          <m:t>thalach</m:t>
        </m:r>
      </m:oMath>
      <w:r w:rsidRPr="002345AE">
        <w:rPr>
          <w:rFonts w:asciiTheme="majorHAnsi" w:eastAsia="Calibri" w:hAnsiTheme="majorHAnsi" w:cstheme="majorHAnsi"/>
          <w:iCs/>
        </w:rPr>
        <w:t>), which yields a precise value of</w:t>
      </w:r>
      <w:r>
        <w:rPr>
          <w:rFonts w:asciiTheme="majorHAnsi" w:eastAsia="Calibri" w:hAnsiTheme="majorHAnsi" w:cstheme="majorHAnsi"/>
          <w:iCs/>
        </w:rPr>
        <w:t xml:space="preserve"> </w:t>
      </w:r>
      <m:oMath>
        <m:r>
          <w:rPr>
            <w:rFonts w:ascii="Cambria Math" w:eastAsia="Calibri" w:hAnsi="Cambria Math" w:cstheme="majorHAnsi"/>
          </w:rPr>
          <m:t>0.0311</m:t>
        </m:r>
      </m:oMath>
      <w:r w:rsidRPr="002345AE">
        <w:rPr>
          <w:rFonts w:asciiTheme="majorHAnsi" w:eastAsia="Calibri" w:hAnsiTheme="majorHAnsi" w:cstheme="majorHAnsi"/>
          <w:iCs/>
        </w:rPr>
        <w:t xml:space="preserve">, reveals that for each additional beat per minute increase in a patient's maximum achieved heart rate, the log-odds of having heart disease are expected to increase by </w:t>
      </w:r>
      <m:oMath>
        <m:r>
          <w:rPr>
            <w:rFonts w:ascii="Cambria Math" w:eastAsia="Calibri" w:hAnsi="Cambria Math" w:cstheme="majorHAnsi"/>
          </w:rPr>
          <m:t>0.0311</m:t>
        </m:r>
      </m:oMath>
      <w:r w:rsidRPr="002345AE">
        <w:rPr>
          <w:rFonts w:asciiTheme="majorHAnsi" w:eastAsia="Calibri" w:hAnsiTheme="majorHAnsi" w:cstheme="majorHAnsi"/>
          <w:iCs/>
        </w:rPr>
        <w:t>, assuming the patient's age, resting blood pressure, and exercise-induced angina status remain fixed. To translate this back to a standard baseline scale, the coefficient is converted into an odds ratio via exponentiation (</w:t>
      </w:r>
      <m:oMath>
        <m:sSup>
          <m:sSupPr>
            <m:ctrlPr>
              <w:rPr>
                <w:rFonts w:ascii="Cambria Math" w:eastAsia="Calibri" w:hAnsi="Cambria Math" w:cstheme="majorHAnsi"/>
                <w:i/>
                <w:iCs/>
              </w:rPr>
            </m:ctrlPr>
          </m:sSupPr>
          <m:e>
            <m:r>
              <w:rPr>
                <w:rFonts w:ascii="Cambria Math" w:eastAsia="Calibri" w:hAnsi="Cambria Math" w:cstheme="majorHAnsi"/>
              </w:rPr>
              <m:t>e</m:t>
            </m:r>
          </m:e>
          <m:sup>
            <m:r>
              <w:rPr>
                <w:rFonts w:ascii="Cambria Math" w:eastAsia="Calibri" w:hAnsi="Cambria Math" w:cstheme="majorHAnsi"/>
              </w:rPr>
              <m:t>0.0311</m:t>
            </m:r>
          </m:sup>
        </m:sSup>
        <m:r>
          <w:rPr>
            <w:rFonts w:ascii="Cambria Math" w:eastAsia="Calibri" w:hAnsi="Cambria Math" w:cstheme="majorHAnsi"/>
          </w:rPr>
          <m:t xml:space="preserve"> ≈ 1.0316</m:t>
        </m:r>
      </m:oMath>
      <w:r w:rsidRPr="002345AE">
        <w:rPr>
          <w:rFonts w:asciiTheme="majorHAnsi" w:eastAsia="Calibri" w:hAnsiTheme="majorHAnsi" w:cstheme="majorHAnsi"/>
          <w:iCs/>
        </w:rPr>
        <w:t xml:space="preserve">). This means that every additional beat per minute a patient achieves during cardiovascular stress testing is associated with an approximate </w:t>
      </w:r>
      <m:oMath>
        <m:r>
          <w:rPr>
            <w:rFonts w:ascii="Cambria Math" w:eastAsia="Calibri" w:hAnsi="Cambria Math" w:cstheme="majorHAnsi"/>
          </w:rPr>
          <m:t>3.16%</m:t>
        </m:r>
      </m:oMath>
      <w:r w:rsidR="000D0348">
        <w:rPr>
          <w:rFonts w:asciiTheme="majorHAnsi" w:eastAsia="Calibri" w:hAnsiTheme="majorHAnsi" w:cstheme="majorHAnsi"/>
          <w:iCs/>
        </w:rPr>
        <w:t xml:space="preserve"> </w:t>
      </w:r>
      <w:r w:rsidRPr="002345AE">
        <w:rPr>
          <w:rFonts w:asciiTheme="majorHAnsi" w:eastAsia="Calibri" w:hAnsiTheme="majorHAnsi" w:cstheme="majorHAnsi"/>
          <w:iCs/>
        </w:rPr>
        <w:t>increase in the physical odds of presenting with heart disease, holding all other clinical variables constant.</w:t>
      </w:r>
    </w:p>
    <w:p w14:paraId="604F2170" w14:textId="77777777" w:rsidR="002345AE" w:rsidRDefault="002345AE" w:rsidP="002345AE">
      <w:pPr>
        <w:suppressAutoHyphens/>
        <w:spacing w:line="240" w:lineRule="auto"/>
        <w:contextualSpacing/>
        <w:rPr>
          <w:rFonts w:asciiTheme="majorHAnsi" w:eastAsia="Calibri" w:hAnsiTheme="majorHAnsi" w:cstheme="majorHAnsi"/>
          <w:iCs/>
        </w:rPr>
      </w:pPr>
    </w:p>
    <w:p w14:paraId="550B5B5F" w14:textId="77777777" w:rsidR="000D0348" w:rsidRDefault="000D0348" w:rsidP="002345AE">
      <w:pPr>
        <w:suppressAutoHyphens/>
        <w:spacing w:line="240" w:lineRule="auto"/>
        <w:contextualSpacing/>
        <w:rPr>
          <w:rFonts w:asciiTheme="majorHAnsi" w:eastAsia="Calibri" w:hAnsiTheme="majorHAnsi" w:cstheme="majorHAnsi"/>
          <w:iCs/>
        </w:rPr>
      </w:pPr>
    </w:p>
    <w:p w14:paraId="098A9A20" w14:textId="77777777" w:rsidR="000D0348" w:rsidRDefault="000D0348" w:rsidP="002345AE">
      <w:pPr>
        <w:suppressAutoHyphens/>
        <w:spacing w:line="240" w:lineRule="auto"/>
        <w:contextualSpacing/>
        <w:rPr>
          <w:rFonts w:asciiTheme="majorHAnsi" w:eastAsia="Calibri" w:hAnsiTheme="majorHAnsi" w:cstheme="majorHAnsi"/>
          <w:iCs/>
        </w:rPr>
      </w:pPr>
    </w:p>
    <w:p w14:paraId="0E863C1C" w14:textId="77777777" w:rsidR="00A93003" w:rsidRDefault="00A93003" w:rsidP="002345AE">
      <w:pPr>
        <w:suppressAutoHyphens/>
        <w:spacing w:line="240" w:lineRule="auto"/>
        <w:contextualSpacing/>
        <w:rPr>
          <w:rFonts w:asciiTheme="majorHAnsi" w:eastAsia="Calibri" w:hAnsiTheme="majorHAnsi" w:cstheme="majorHAnsi"/>
          <w:iCs/>
        </w:rPr>
      </w:pPr>
    </w:p>
    <w:p w14:paraId="0D5617C6" w14:textId="77777777" w:rsidR="002345AE" w:rsidRDefault="002345AE" w:rsidP="009F67D2">
      <w:pPr>
        <w:suppressAutoHyphens/>
        <w:spacing w:line="240" w:lineRule="auto"/>
        <w:ind w:left="720"/>
        <w:contextualSpacing/>
        <w:rPr>
          <w:rFonts w:asciiTheme="majorHAnsi" w:eastAsia="Calibri" w:hAnsiTheme="majorHAnsi" w:cstheme="majorHAnsi"/>
          <w:i/>
        </w:rPr>
      </w:pPr>
    </w:p>
    <w:p w14:paraId="7350A369" w14:textId="77777777" w:rsidR="002345AE" w:rsidRPr="004B3A06" w:rsidRDefault="002345AE" w:rsidP="009F67D2">
      <w:pPr>
        <w:suppressAutoHyphens/>
        <w:spacing w:line="240" w:lineRule="auto"/>
        <w:ind w:left="720"/>
        <w:contextualSpacing/>
        <w:rPr>
          <w:rFonts w:asciiTheme="majorHAnsi" w:eastAsia="Calibri" w:hAnsiTheme="majorHAnsi" w:cstheme="majorHAnsi"/>
          <w:i/>
        </w:rPr>
      </w:pPr>
    </w:p>
    <w:p w14:paraId="04B3AEF6" w14:textId="3B9D061B"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lastRenderedPageBreak/>
        <w:t xml:space="preserve">Evaluating </w:t>
      </w:r>
      <w:r w:rsidR="00255041">
        <w:rPr>
          <w:rFonts w:asciiTheme="majorHAnsi" w:hAnsiTheme="majorHAnsi" w:cstheme="majorHAnsi"/>
          <w:b/>
          <w:sz w:val="22"/>
          <w:szCs w:val="22"/>
        </w:rPr>
        <w:t>Model Significance</w:t>
      </w:r>
    </w:p>
    <w:p w14:paraId="2A544FE6" w14:textId="689E98FD" w:rsidR="00A93003" w:rsidRDefault="00A93003" w:rsidP="00581E0B">
      <w:pPr>
        <w:suppressAutoHyphens/>
        <w:spacing w:line="240" w:lineRule="auto"/>
        <w:contextualSpacing/>
        <w:rPr>
          <w:rFonts w:asciiTheme="majorHAnsi" w:eastAsia="Calibri" w:hAnsiTheme="majorHAnsi" w:cstheme="majorHAnsi"/>
          <w:b/>
        </w:rPr>
      </w:pPr>
    </w:p>
    <w:p w14:paraId="2A7D2D13" w14:textId="69DFEC0F" w:rsidR="00A93003" w:rsidRPr="00A93003" w:rsidRDefault="00A93003" w:rsidP="00A93003">
      <w:pPr>
        <w:suppressAutoHyphens/>
        <w:contextualSpacing/>
        <w:jc w:val="both"/>
        <w:rPr>
          <w:rFonts w:asciiTheme="majorHAnsi" w:eastAsia="Calibri" w:hAnsiTheme="majorHAnsi" w:cstheme="majorHAnsi"/>
          <w:bCs/>
        </w:rPr>
      </w:pPr>
      <w:r>
        <w:rPr>
          <w:rFonts w:asciiTheme="majorHAnsi" w:eastAsia="Calibri" w:hAnsiTheme="majorHAnsi" w:cstheme="majorHAnsi"/>
          <w:bCs/>
        </w:rPr>
        <w:t>For us</w:t>
      </w:r>
      <w:r w:rsidRPr="00A93003">
        <w:rPr>
          <w:rFonts w:asciiTheme="majorHAnsi" w:eastAsia="Calibri" w:hAnsiTheme="majorHAnsi" w:cstheme="majorHAnsi"/>
          <w:bCs/>
        </w:rPr>
        <w:t xml:space="preserve"> </w:t>
      </w:r>
      <w:r w:rsidR="00F26B34" w:rsidRPr="00A93003">
        <w:rPr>
          <w:rFonts w:asciiTheme="majorHAnsi" w:eastAsia="Calibri" w:hAnsiTheme="majorHAnsi" w:cstheme="majorHAnsi"/>
          <w:bCs/>
        </w:rPr>
        <w:t>to evaluate</w:t>
      </w:r>
      <w:r w:rsidRPr="00A93003">
        <w:rPr>
          <w:rFonts w:asciiTheme="majorHAnsi" w:eastAsia="Calibri" w:hAnsiTheme="majorHAnsi" w:cstheme="majorHAnsi"/>
          <w:bCs/>
        </w:rPr>
        <w:t xml:space="preserve"> the overall fit and structural appropriateness of this baseline logistic regression model for the dataset, a Hosmer-</w:t>
      </w:r>
      <w:proofErr w:type="spellStart"/>
      <w:r w:rsidRPr="00A93003">
        <w:rPr>
          <w:rFonts w:asciiTheme="majorHAnsi" w:eastAsia="Calibri" w:hAnsiTheme="majorHAnsi" w:cstheme="majorHAnsi"/>
          <w:bCs/>
        </w:rPr>
        <w:t>Lemeshow</w:t>
      </w:r>
      <w:proofErr w:type="spellEnd"/>
      <w:r w:rsidRPr="00A93003">
        <w:rPr>
          <w:rFonts w:asciiTheme="majorHAnsi" w:eastAsia="Calibri" w:hAnsiTheme="majorHAnsi" w:cstheme="majorHAnsi"/>
          <w:bCs/>
        </w:rPr>
        <w:t xml:space="preserve"> goodness-of-fit test was conducted using 10 distinct risk groups (</w:t>
      </w:r>
      <m:oMath>
        <m:r>
          <w:rPr>
            <w:rFonts w:ascii="Cambria Math" w:eastAsia="Calibri" w:hAnsi="Cambria Math" w:cstheme="majorHAnsi"/>
          </w:rPr>
          <m:t>g = 10</m:t>
        </m:r>
      </m:oMath>
      <w:r w:rsidRPr="00A93003">
        <w:rPr>
          <w:rFonts w:asciiTheme="majorHAnsi" w:eastAsia="Calibri" w:hAnsiTheme="majorHAnsi" w:cstheme="majorHAnsi"/>
          <w:bCs/>
        </w:rPr>
        <w:t>). The formal statistical hypotheses for this test are defined as:</w:t>
      </w:r>
    </w:p>
    <w:p w14:paraId="328509CF" w14:textId="77777777" w:rsidR="00A93003" w:rsidRDefault="00A93003" w:rsidP="00A93003">
      <w:pPr>
        <w:suppressAutoHyphens/>
        <w:spacing w:line="240" w:lineRule="auto"/>
        <w:ind w:left="720"/>
        <w:contextualSpacing/>
        <w:rPr>
          <w:rFonts w:asciiTheme="majorHAnsi" w:eastAsia="Calibri" w:hAnsiTheme="majorHAnsi" w:cstheme="majorHAnsi"/>
          <w:i/>
        </w:rPr>
      </w:pPr>
    </w:p>
    <w:p w14:paraId="166AEE39" w14:textId="4C101731" w:rsidR="00A93003" w:rsidRPr="00A93003" w:rsidRDefault="00A93003" w:rsidP="00A93003">
      <w:pPr>
        <w:pStyle w:val="ListParagraph"/>
        <w:numPr>
          <w:ilvl w:val="0"/>
          <w:numId w:val="11"/>
        </w:numPr>
        <w:suppressAutoHyphens/>
        <w:jc w:val="both"/>
        <w:rPr>
          <w:rFonts w:asciiTheme="majorHAnsi" w:eastAsia="Calibri" w:hAnsiTheme="majorHAnsi" w:cstheme="majorHAnsi"/>
          <w:iCs/>
        </w:rPr>
      </w:pPr>
      <w:r w:rsidRPr="00A93003">
        <w:rPr>
          <w:rFonts w:asciiTheme="majorHAnsi" w:eastAsia="Calibri" w:hAnsiTheme="majorHAnsi" w:cstheme="majorHAnsi"/>
          <w:b/>
          <w:bCs/>
          <w:iCs/>
        </w:rPr>
        <w:t>Null Hypothesis (</w:t>
      </w:r>
      <m:oMath>
        <m:sSub>
          <m:sSubPr>
            <m:ctrlPr>
              <w:rPr>
                <w:rFonts w:ascii="Cambria Math" w:eastAsia="Calibri" w:hAnsi="Cambria Math" w:cstheme="majorHAnsi"/>
                <w:b/>
                <w:bCs/>
                <w:i/>
                <w:iCs/>
              </w:rPr>
            </m:ctrlPr>
          </m:sSubPr>
          <m:e>
            <m:r>
              <m:rPr>
                <m:sty m:val="bi"/>
              </m:rPr>
              <w:rPr>
                <w:rFonts w:ascii="Cambria Math" w:eastAsia="Calibri" w:hAnsi="Cambria Math" w:cstheme="majorHAnsi"/>
              </w:rPr>
              <m:t>H</m:t>
            </m:r>
          </m:e>
          <m:sub>
            <m:r>
              <m:rPr>
                <m:sty m:val="bi"/>
              </m:rPr>
              <w:rPr>
                <w:rFonts w:ascii="Cambria Math" w:eastAsia="Calibri" w:hAnsi="Cambria Math" w:cstheme="majorHAnsi"/>
              </w:rPr>
              <m:t>0</m:t>
            </m:r>
          </m:sub>
        </m:sSub>
      </m:oMath>
      <w:r w:rsidRPr="00A93003">
        <w:rPr>
          <w:rFonts w:asciiTheme="majorHAnsi" w:eastAsia="Calibri" w:hAnsiTheme="majorHAnsi" w:cstheme="majorHAnsi"/>
          <w:b/>
          <w:bCs/>
          <w:iCs/>
        </w:rPr>
        <w:t>):</w:t>
      </w:r>
      <w:r w:rsidRPr="00A93003">
        <w:rPr>
          <w:rFonts w:asciiTheme="majorHAnsi" w:eastAsia="Calibri" w:hAnsiTheme="majorHAnsi" w:cstheme="majorHAnsi"/>
          <w:iCs/>
        </w:rPr>
        <w:t xml:space="preserve"> The model fits the data well, indicating no statistically significant difference between observed diagnostic outcomes and the model's expected frequencies.</w:t>
      </w:r>
    </w:p>
    <w:p w14:paraId="71DF632F" w14:textId="77777777" w:rsidR="00A93003" w:rsidRDefault="00A93003" w:rsidP="00A93003">
      <w:pPr>
        <w:suppressAutoHyphens/>
        <w:contextualSpacing/>
        <w:jc w:val="both"/>
        <w:rPr>
          <w:rFonts w:asciiTheme="majorHAnsi" w:eastAsia="Calibri" w:hAnsiTheme="majorHAnsi" w:cstheme="majorHAnsi"/>
          <w:iCs/>
        </w:rPr>
      </w:pPr>
    </w:p>
    <w:p w14:paraId="1A1BCAF6" w14:textId="087FFB69" w:rsidR="00A93003" w:rsidRPr="00A93003" w:rsidRDefault="00A93003" w:rsidP="00A93003">
      <w:pPr>
        <w:pStyle w:val="ListParagraph"/>
        <w:numPr>
          <w:ilvl w:val="0"/>
          <w:numId w:val="11"/>
        </w:numPr>
        <w:suppressAutoHyphens/>
        <w:jc w:val="both"/>
        <w:rPr>
          <w:rFonts w:asciiTheme="majorHAnsi" w:eastAsia="Calibri" w:hAnsiTheme="majorHAnsi" w:cstheme="majorHAnsi"/>
          <w:iCs/>
        </w:rPr>
      </w:pPr>
      <w:r w:rsidRPr="00A93003">
        <w:rPr>
          <w:rFonts w:asciiTheme="majorHAnsi" w:eastAsia="Calibri" w:hAnsiTheme="majorHAnsi" w:cstheme="majorHAnsi"/>
          <w:b/>
          <w:bCs/>
          <w:iCs/>
        </w:rPr>
        <w:t>Alternative Hypothesis (</w:t>
      </w:r>
      <m:oMath>
        <m:sSub>
          <m:sSubPr>
            <m:ctrlPr>
              <w:rPr>
                <w:rFonts w:ascii="Cambria Math" w:eastAsia="Calibri" w:hAnsi="Cambria Math" w:cstheme="majorHAnsi"/>
                <w:b/>
                <w:bCs/>
                <w:i/>
                <w:iCs/>
              </w:rPr>
            </m:ctrlPr>
          </m:sSubPr>
          <m:e>
            <m:r>
              <m:rPr>
                <m:sty m:val="bi"/>
              </m:rPr>
              <w:rPr>
                <w:rFonts w:ascii="Cambria Math" w:eastAsia="Calibri" w:hAnsi="Cambria Math" w:cstheme="majorHAnsi"/>
              </w:rPr>
              <m:t>H</m:t>
            </m:r>
          </m:e>
          <m:sub>
            <m:r>
              <m:rPr>
                <m:sty m:val="bi"/>
              </m:rPr>
              <w:rPr>
                <w:rFonts w:ascii="Cambria Math" w:eastAsia="Calibri" w:hAnsi="Cambria Math" w:cstheme="majorHAnsi"/>
              </w:rPr>
              <m:t>a</m:t>
            </m:r>
          </m:sub>
        </m:sSub>
      </m:oMath>
      <w:r w:rsidRPr="00A93003">
        <w:rPr>
          <w:rFonts w:asciiTheme="majorHAnsi" w:eastAsia="Calibri" w:hAnsiTheme="majorHAnsi" w:cstheme="majorHAnsi"/>
          <w:b/>
          <w:bCs/>
          <w:iCs/>
        </w:rPr>
        <w:t>):</w:t>
      </w:r>
      <w:r w:rsidRPr="00A93003">
        <w:rPr>
          <w:rFonts w:asciiTheme="majorHAnsi" w:eastAsia="Calibri" w:hAnsiTheme="majorHAnsi" w:cstheme="majorHAnsi"/>
          <w:iCs/>
        </w:rPr>
        <w:t xml:space="preserve"> The model does not fit the data well, indicating that the observed diagnostic outcomes and expected frequencies differ significantly.</w:t>
      </w:r>
    </w:p>
    <w:p w14:paraId="2B177B93" w14:textId="77777777" w:rsidR="00A93003" w:rsidRDefault="00A93003" w:rsidP="00A93003">
      <w:pPr>
        <w:suppressAutoHyphens/>
        <w:ind w:left="360"/>
        <w:contextualSpacing/>
        <w:jc w:val="both"/>
        <w:rPr>
          <w:rFonts w:asciiTheme="majorHAnsi" w:eastAsia="Calibri" w:hAnsiTheme="majorHAnsi" w:cstheme="majorHAnsi"/>
          <w:color w:val="0000FF"/>
        </w:rPr>
      </w:pPr>
    </w:p>
    <w:p w14:paraId="2D50522A" w14:textId="5BFA3F78" w:rsidR="00A93003" w:rsidRDefault="00A93003" w:rsidP="00A93003">
      <w:pPr>
        <w:suppressAutoHyphens/>
        <w:ind w:left="360"/>
        <w:contextualSpacing/>
        <w:jc w:val="both"/>
        <w:rPr>
          <w:rFonts w:asciiTheme="majorHAnsi" w:eastAsia="Calibri" w:hAnsiTheme="majorHAnsi" w:cstheme="majorHAnsi"/>
          <w:lang w:val="en-US"/>
        </w:rPr>
      </w:pPr>
      <w:r w:rsidRPr="00A93003">
        <w:rPr>
          <w:rFonts w:asciiTheme="majorHAnsi" w:eastAsia="Calibri" w:hAnsiTheme="majorHAnsi" w:cstheme="majorHAnsi"/>
          <w:lang w:val="en-US"/>
        </w:rPr>
        <w:t xml:space="preserve">The test yields a chi-squared test statistic of </w:t>
      </w:r>
      <m:oMath>
        <m:sSup>
          <m:sSupPr>
            <m:ctrlPr>
              <w:rPr>
                <w:rFonts w:ascii="Cambria Math" w:eastAsia="Calibri" w:hAnsi="Cambria Math" w:cstheme="majorHAnsi"/>
                <w:i/>
                <w:lang w:val="en-US"/>
              </w:rPr>
            </m:ctrlPr>
          </m:sSupPr>
          <m:e>
            <m:r>
              <w:rPr>
                <w:rFonts w:ascii="Cambria Math" w:eastAsia="Calibri" w:hAnsi="Cambria Math" w:cstheme="majorHAnsi"/>
                <w:lang w:val="en-US"/>
              </w:rPr>
              <m:t>X</m:t>
            </m:r>
          </m:e>
          <m:sup>
            <m:r>
              <w:rPr>
                <w:rFonts w:ascii="Cambria Math" w:eastAsia="Calibri" w:hAnsi="Cambria Math" w:cstheme="majorHAnsi"/>
                <w:lang w:val="en-US"/>
              </w:rPr>
              <m:t>2</m:t>
            </m:r>
          </m:sup>
        </m:sSup>
        <m:r>
          <w:rPr>
            <w:rFonts w:ascii="Cambria Math" w:eastAsia="Calibri" w:hAnsi="Cambria Math" w:cstheme="majorHAnsi"/>
            <w:lang w:val="en-US"/>
          </w:rPr>
          <m:t xml:space="preserve"> = 9.192</m:t>
        </m:r>
      </m:oMath>
      <w:r>
        <w:rPr>
          <w:rFonts w:asciiTheme="majorHAnsi" w:eastAsia="Calibri" w:hAnsiTheme="majorHAnsi" w:cstheme="majorHAnsi"/>
          <w:lang w:val="en-US"/>
        </w:rPr>
        <w:t xml:space="preserve"> </w:t>
      </w:r>
      <w:r w:rsidRPr="00A93003">
        <w:rPr>
          <w:rFonts w:asciiTheme="majorHAnsi" w:eastAsia="Calibri" w:hAnsiTheme="majorHAnsi" w:cstheme="majorHAnsi"/>
          <w:lang w:val="en-US"/>
        </w:rPr>
        <w:t xml:space="preserve">with </w:t>
      </w:r>
      <m:oMath>
        <m:r>
          <w:rPr>
            <w:rFonts w:ascii="Cambria Math" w:eastAsia="Calibri" w:hAnsi="Cambria Math" w:cstheme="majorHAnsi"/>
            <w:lang w:val="en-US"/>
          </w:rPr>
          <m:t>8</m:t>
        </m:r>
      </m:oMath>
      <w:r>
        <w:rPr>
          <w:rFonts w:asciiTheme="majorHAnsi" w:eastAsia="Calibri" w:hAnsiTheme="majorHAnsi" w:cstheme="majorHAnsi"/>
          <w:lang w:val="en-US"/>
        </w:rPr>
        <w:t xml:space="preserve"> </w:t>
      </w:r>
      <w:r w:rsidRPr="00A93003">
        <w:rPr>
          <w:rFonts w:asciiTheme="majorHAnsi" w:eastAsia="Calibri" w:hAnsiTheme="majorHAnsi" w:cstheme="majorHAnsi"/>
          <w:lang w:val="en-US"/>
        </w:rPr>
        <w:t xml:space="preserve">degrees of freedom, resulting in a </w:t>
      </w:r>
      <w:r>
        <w:rPr>
          <w:rFonts w:asciiTheme="majorHAnsi" w:eastAsia="Calibri" w:hAnsiTheme="majorHAnsi" w:cstheme="majorHAnsi"/>
          <w:lang w:val="en-US"/>
        </w:rPr>
        <w:t>p</w:t>
      </w:r>
      <w:r w:rsidRPr="00A93003">
        <w:rPr>
          <w:rFonts w:asciiTheme="majorHAnsi" w:eastAsia="Calibri" w:hAnsiTheme="majorHAnsi" w:cstheme="majorHAnsi"/>
          <w:lang w:val="en-US"/>
        </w:rPr>
        <w:t xml:space="preserve">-value of </w:t>
      </w:r>
      <m:oMath>
        <m:r>
          <w:rPr>
            <w:rFonts w:ascii="Cambria Math" w:eastAsia="Calibri" w:hAnsi="Cambria Math" w:cstheme="majorHAnsi"/>
            <w:lang w:val="en-US"/>
          </w:rPr>
          <m:t>0.3264</m:t>
        </m:r>
      </m:oMath>
      <w:r w:rsidRPr="00A93003">
        <w:rPr>
          <w:rFonts w:asciiTheme="majorHAnsi" w:eastAsia="Calibri" w:hAnsiTheme="majorHAnsi" w:cstheme="majorHAnsi"/>
          <w:lang w:val="en-US"/>
        </w:rPr>
        <w:t xml:space="preserve">. Operating at a standard level of significance </w:t>
      </w:r>
      <w:r w:rsidR="00C30946">
        <w:rPr>
          <w:rFonts w:asciiTheme="majorHAnsi" w:eastAsia="Calibri" w:hAnsiTheme="majorHAnsi" w:cstheme="majorHAnsi"/>
          <w:lang w:val="en-US"/>
        </w:rPr>
        <w:t>(</w:t>
      </w:r>
      <m:oMath>
        <m:r>
          <w:rPr>
            <w:rFonts w:ascii="Cambria Math" w:eastAsia="Calibri" w:hAnsi="Cambria Math" w:cstheme="majorHAnsi"/>
            <w:lang w:val="en-US"/>
          </w:rPr>
          <m:t>α = 0.05</m:t>
        </m:r>
      </m:oMath>
      <w:r w:rsidR="00C30946">
        <w:rPr>
          <w:rFonts w:asciiTheme="majorHAnsi" w:eastAsia="Calibri" w:hAnsiTheme="majorHAnsi" w:cstheme="majorHAnsi"/>
          <w:lang w:val="en-US"/>
        </w:rPr>
        <w:t>)</w:t>
      </w:r>
      <w:r w:rsidRPr="00A93003">
        <w:rPr>
          <w:rFonts w:asciiTheme="majorHAnsi" w:eastAsia="Calibri" w:hAnsiTheme="majorHAnsi" w:cstheme="majorHAnsi"/>
          <w:lang w:val="en-US"/>
        </w:rPr>
        <w:t xml:space="preserve">, we fail to reject the null hypothesis because the calculated </w:t>
      </w:r>
      <w:r w:rsidR="00C30946">
        <w:rPr>
          <w:rFonts w:asciiTheme="majorHAnsi" w:eastAsia="Calibri" w:hAnsiTheme="majorHAnsi" w:cstheme="majorHAnsi"/>
          <w:lang w:val="en-US"/>
        </w:rPr>
        <w:t>p</w:t>
      </w:r>
      <w:r w:rsidRPr="00A93003">
        <w:rPr>
          <w:rFonts w:asciiTheme="majorHAnsi" w:eastAsia="Calibri" w:hAnsiTheme="majorHAnsi" w:cstheme="majorHAnsi"/>
          <w:lang w:val="en-US"/>
        </w:rPr>
        <w:t>-value (</w:t>
      </w:r>
      <m:oMath>
        <m:r>
          <w:rPr>
            <w:rFonts w:ascii="Cambria Math" w:eastAsia="Calibri" w:hAnsi="Cambria Math" w:cstheme="majorHAnsi"/>
            <w:lang w:val="en-US"/>
          </w:rPr>
          <m:t>0.3264</m:t>
        </m:r>
      </m:oMath>
      <w:r w:rsidRPr="00A93003">
        <w:rPr>
          <w:rFonts w:asciiTheme="majorHAnsi" w:eastAsia="Calibri" w:hAnsiTheme="majorHAnsi" w:cstheme="majorHAnsi"/>
          <w:lang w:val="en-US"/>
        </w:rPr>
        <w:t xml:space="preserve">) is strictly greater than </w:t>
      </w:r>
      <w:r w:rsidR="00C30946">
        <w:rPr>
          <w:rFonts w:asciiTheme="majorHAnsi" w:eastAsia="Calibri" w:hAnsiTheme="majorHAnsi" w:cstheme="majorHAnsi"/>
          <w:lang w:val="en-US"/>
        </w:rPr>
        <w:t>alpha</w:t>
      </w:r>
      <w:r w:rsidRPr="00A93003">
        <w:rPr>
          <w:rFonts w:asciiTheme="majorHAnsi" w:eastAsia="Calibri" w:hAnsiTheme="majorHAnsi" w:cstheme="majorHAnsi"/>
          <w:lang w:val="en-US"/>
        </w:rPr>
        <w:t>. This confirms that the variation between actual historical records and model expectations is statistically negligible, demonstrating that the model is appropriate for this dataset.</w:t>
      </w:r>
    </w:p>
    <w:p w14:paraId="05028DF3" w14:textId="77777777" w:rsidR="00A93003" w:rsidRPr="00A93003" w:rsidRDefault="00A93003" w:rsidP="00A93003">
      <w:pPr>
        <w:suppressAutoHyphens/>
        <w:ind w:left="360"/>
        <w:contextualSpacing/>
        <w:jc w:val="both"/>
        <w:rPr>
          <w:rFonts w:asciiTheme="majorHAnsi" w:eastAsia="Calibri" w:hAnsiTheme="majorHAnsi" w:cstheme="majorHAnsi"/>
          <w:lang w:val="en-US"/>
        </w:rPr>
      </w:pPr>
    </w:p>
    <w:p w14:paraId="14552CF9" w14:textId="4C06F3D6" w:rsidR="00A93003" w:rsidRDefault="005018A8" w:rsidP="00E45122">
      <w:pPr>
        <w:suppressAutoHyphens/>
        <w:ind w:left="360"/>
        <w:contextualSpacing/>
        <w:jc w:val="both"/>
        <w:rPr>
          <w:rFonts w:asciiTheme="majorHAnsi" w:eastAsia="Calibri" w:hAnsiTheme="majorHAnsi" w:cstheme="majorHAnsi"/>
        </w:rPr>
      </w:pPr>
      <w:r w:rsidRPr="005018A8">
        <w:rPr>
          <w:rFonts w:asciiTheme="majorHAnsi" w:eastAsia="Calibri" w:hAnsiTheme="majorHAnsi" w:cstheme="majorHAnsi"/>
        </w:rPr>
        <w:t xml:space="preserve">To determine which individual clinical terms are significant within the model, Wald’s test is applied to each independent predictor at a </w:t>
      </w:r>
      <m:oMath>
        <m:r>
          <w:rPr>
            <w:rFonts w:ascii="Cambria Math" w:eastAsia="Calibri" w:hAnsi="Cambria Math" w:cstheme="majorHAnsi"/>
          </w:rPr>
          <m:t>5%</m:t>
        </m:r>
      </m:oMath>
      <w:r w:rsidRPr="005018A8">
        <w:rPr>
          <w:rFonts w:asciiTheme="majorHAnsi" w:eastAsia="Calibri" w:hAnsiTheme="majorHAnsi" w:cstheme="majorHAnsi"/>
        </w:rPr>
        <w:t xml:space="preserve"> significance level where alpha equals </w:t>
      </w:r>
      <m:oMath>
        <m:r>
          <w:rPr>
            <w:rFonts w:ascii="Cambria Math" w:eastAsia="Calibri" w:hAnsi="Cambria Math" w:cstheme="majorHAnsi"/>
          </w:rPr>
          <m:t>0.05</m:t>
        </m:r>
      </m:oMath>
      <w:r w:rsidRPr="005018A8">
        <w:rPr>
          <w:rFonts w:asciiTheme="majorHAnsi" w:eastAsia="Calibri" w:hAnsiTheme="majorHAnsi" w:cstheme="majorHAnsi"/>
        </w:rPr>
        <w:t xml:space="preserve">. The continuous variables </w:t>
      </w:r>
      <w:r w:rsidRPr="003B4129">
        <w:rPr>
          <w:rFonts w:asciiTheme="majorHAnsi" w:eastAsia="Calibri" w:hAnsiTheme="majorHAnsi" w:cstheme="majorHAnsi"/>
          <w:b/>
          <w:bCs/>
          <w:i/>
          <w:iCs/>
        </w:rPr>
        <w:t>age</w:t>
      </w:r>
      <w:r w:rsidRPr="005018A8">
        <w:rPr>
          <w:rFonts w:asciiTheme="majorHAnsi" w:eastAsia="Calibri" w:hAnsiTheme="majorHAnsi" w:cstheme="majorHAnsi"/>
        </w:rPr>
        <w:t xml:space="preserve">, which features a p-value of </w:t>
      </w:r>
      <m:oMath>
        <m:r>
          <w:rPr>
            <w:rFonts w:ascii="Cambria Math" w:eastAsia="Calibri" w:hAnsi="Cambria Math" w:cstheme="majorHAnsi"/>
          </w:rPr>
          <m:t>0.3060</m:t>
        </m:r>
      </m:oMath>
      <w:r w:rsidRPr="005018A8">
        <w:rPr>
          <w:rFonts w:asciiTheme="majorHAnsi" w:eastAsia="Calibri" w:hAnsiTheme="majorHAnsi" w:cstheme="majorHAnsi"/>
        </w:rPr>
        <w:t>, and resting blood pressure,</w:t>
      </w:r>
      <w:r w:rsidR="002F4D38">
        <w:rPr>
          <w:rFonts w:asciiTheme="majorHAnsi" w:eastAsia="Calibri" w:hAnsiTheme="majorHAnsi" w:cstheme="majorHAnsi"/>
        </w:rPr>
        <w:t xml:space="preserve"> </w:t>
      </w:r>
      <w:proofErr w:type="spellStart"/>
      <w:r w:rsidRPr="000C3BAA">
        <w:rPr>
          <w:rFonts w:asciiTheme="majorHAnsi" w:eastAsia="Calibri" w:hAnsiTheme="majorHAnsi" w:cstheme="majorHAnsi"/>
          <w:b/>
          <w:bCs/>
        </w:rPr>
        <w:t>trestbps</w:t>
      </w:r>
      <w:proofErr w:type="spellEnd"/>
      <w:r w:rsidRPr="000C3BAA">
        <w:rPr>
          <w:rFonts w:asciiTheme="majorHAnsi" w:eastAsia="Calibri" w:hAnsiTheme="majorHAnsi" w:cstheme="majorHAnsi"/>
        </w:rPr>
        <w:t>,</w:t>
      </w:r>
      <w:r w:rsidRPr="005018A8">
        <w:rPr>
          <w:rFonts w:asciiTheme="majorHAnsi" w:eastAsia="Calibri" w:hAnsiTheme="majorHAnsi" w:cstheme="majorHAnsi"/>
        </w:rPr>
        <w:t xml:space="preserve"> which features a p-value of </w:t>
      </w:r>
      <m:oMath>
        <m:r>
          <w:rPr>
            <w:rFonts w:ascii="Cambria Math" w:eastAsia="Calibri" w:hAnsi="Cambria Math" w:cstheme="majorHAnsi"/>
          </w:rPr>
          <m:t>0.0741</m:t>
        </m:r>
      </m:oMath>
      <w:r w:rsidRPr="005018A8">
        <w:rPr>
          <w:rFonts w:asciiTheme="majorHAnsi" w:eastAsia="Calibri" w:hAnsiTheme="majorHAnsi" w:cstheme="majorHAnsi"/>
        </w:rPr>
        <w:t xml:space="preserve">, exhibit p-values that exceed </w:t>
      </w:r>
      <m:oMath>
        <m:r>
          <w:rPr>
            <w:rFonts w:ascii="Cambria Math" w:eastAsia="Calibri" w:hAnsi="Cambria Math" w:cstheme="majorHAnsi"/>
          </w:rPr>
          <m:t>0.05</m:t>
        </m:r>
      </m:oMath>
      <w:r w:rsidRPr="005018A8">
        <w:rPr>
          <w:rFonts w:asciiTheme="majorHAnsi" w:eastAsia="Calibri" w:hAnsiTheme="majorHAnsi" w:cstheme="majorHAnsi"/>
        </w:rPr>
        <w:t xml:space="preserve">, confirming that neither term is a statistically significant predictor when controlling for the other variables in the chart. Conversely, the indicator variable for exercise induced angina, </w:t>
      </w:r>
      <w:r w:rsidRPr="000C3BAA">
        <w:rPr>
          <w:rFonts w:asciiTheme="majorHAnsi" w:eastAsia="Calibri" w:hAnsiTheme="majorHAnsi" w:cstheme="majorHAnsi"/>
          <w:b/>
          <w:bCs/>
        </w:rPr>
        <w:t>exang1</w:t>
      </w:r>
      <w:r w:rsidRPr="000C3BAA">
        <w:rPr>
          <w:rFonts w:asciiTheme="majorHAnsi" w:eastAsia="Calibri" w:hAnsiTheme="majorHAnsi" w:cstheme="majorHAnsi"/>
        </w:rPr>
        <w:t>,</w:t>
      </w:r>
      <w:r w:rsidRPr="005018A8">
        <w:rPr>
          <w:rFonts w:asciiTheme="majorHAnsi" w:eastAsia="Calibri" w:hAnsiTheme="majorHAnsi" w:cstheme="majorHAnsi"/>
        </w:rPr>
        <w:t xml:space="preserve"> which features a p-value of less than </w:t>
      </w:r>
      <m:oMath>
        <m:r>
          <w:rPr>
            <w:rFonts w:ascii="Cambria Math" w:eastAsia="Calibri" w:hAnsi="Cambria Math" w:cstheme="majorHAnsi"/>
          </w:rPr>
          <m:t>0.0001</m:t>
        </m:r>
      </m:oMath>
      <w:r w:rsidRPr="005018A8">
        <w:rPr>
          <w:rFonts w:asciiTheme="majorHAnsi" w:eastAsia="Calibri" w:hAnsiTheme="majorHAnsi" w:cstheme="majorHAnsi"/>
        </w:rPr>
        <w:t xml:space="preserve">, listed precisely as </w:t>
      </w:r>
      <m:oMath>
        <m:r>
          <w:rPr>
            <w:rFonts w:ascii="Cambria Math" w:eastAsia="Calibri" w:hAnsi="Cambria Math" w:cstheme="majorHAnsi"/>
          </w:rPr>
          <m:t xml:space="preserve">1.07 × </m:t>
        </m:r>
        <m:sSup>
          <m:sSupPr>
            <m:ctrlPr>
              <w:rPr>
                <w:rFonts w:ascii="Cambria Math" w:eastAsia="Calibri" w:hAnsi="Cambria Math" w:cstheme="majorHAnsi"/>
                <w:i/>
              </w:rPr>
            </m:ctrlPr>
          </m:sSupPr>
          <m:e>
            <m:r>
              <w:rPr>
                <w:rFonts w:ascii="Cambria Math" w:eastAsia="Calibri" w:hAnsi="Cambria Math" w:cstheme="majorHAnsi"/>
              </w:rPr>
              <m:t>10</m:t>
            </m:r>
          </m:e>
          <m:sup>
            <m:r>
              <w:rPr>
                <w:rFonts w:ascii="Cambria Math" w:eastAsia="Calibri" w:hAnsi="Cambria Math" w:cstheme="majorHAnsi"/>
              </w:rPr>
              <m:t>-7</m:t>
            </m:r>
          </m:sup>
        </m:sSup>
      </m:oMath>
      <w:r w:rsidRPr="005018A8">
        <w:rPr>
          <w:rFonts w:asciiTheme="majorHAnsi" w:eastAsia="Calibri" w:hAnsiTheme="majorHAnsi" w:cstheme="majorHAnsi"/>
        </w:rPr>
        <w:t xml:space="preserve">, and the continuous maximum heart rate metric, thalach, which features a p-value of less than 0.0001, listed precisely as </w:t>
      </w:r>
      <m:oMath>
        <m:r>
          <w:rPr>
            <w:rFonts w:ascii="Cambria Math" w:eastAsia="Calibri" w:hAnsi="Cambria Math" w:cstheme="majorHAnsi"/>
          </w:rPr>
          <m:t xml:space="preserve">1.92 × </m:t>
        </m:r>
        <m:sSup>
          <m:sSupPr>
            <m:ctrlPr>
              <w:rPr>
                <w:rFonts w:ascii="Cambria Math" w:eastAsia="Calibri" w:hAnsi="Cambria Math" w:cstheme="majorHAnsi"/>
                <w:i/>
              </w:rPr>
            </m:ctrlPr>
          </m:sSupPr>
          <m:e>
            <m:r>
              <w:rPr>
                <w:rFonts w:ascii="Cambria Math" w:eastAsia="Calibri" w:hAnsi="Cambria Math" w:cstheme="majorHAnsi"/>
              </w:rPr>
              <m:t>10</m:t>
            </m:r>
          </m:e>
          <m:sup>
            <m:r>
              <w:rPr>
                <w:rFonts w:ascii="Cambria Math" w:eastAsia="Calibri" w:hAnsi="Cambria Math" w:cstheme="majorHAnsi"/>
              </w:rPr>
              <m:t>-5</m:t>
            </m:r>
          </m:sup>
        </m:sSup>
      </m:oMath>
      <w:r w:rsidRPr="005018A8">
        <w:rPr>
          <w:rFonts w:asciiTheme="majorHAnsi" w:eastAsia="Calibri" w:hAnsiTheme="majorHAnsi" w:cstheme="majorHAnsi"/>
        </w:rPr>
        <w:t xml:space="preserve">, yield p-values well below </w:t>
      </w:r>
      <m:oMath>
        <m:r>
          <w:rPr>
            <w:rFonts w:ascii="Cambria Math" w:eastAsia="Calibri" w:hAnsi="Cambria Math" w:cstheme="majorHAnsi"/>
          </w:rPr>
          <m:t>0.05</m:t>
        </m:r>
      </m:oMath>
      <w:r w:rsidRPr="005018A8">
        <w:rPr>
          <w:rFonts w:asciiTheme="majorHAnsi" w:eastAsia="Calibri" w:hAnsiTheme="majorHAnsi" w:cstheme="majorHAnsi"/>
        </w:rPr>
        <w:t xml:space="preserve">. Therefore, </w:t>
      </w:r>
      <w:proofErr w:type="spellStart"/>
      <w:r w:rsidRPr="000C3BAA">
        <w:rPr>
          <w:rFonts w:asciiTheme="majorHAnsi" w:eastAsia="Calibri" w:hAnsiTheme="majorHAnsi" w:cstheme="majorHAnsi"/>
          <w:b/>
          <w:bCs/>
        </w:rPr>
        <w:t>exang</w:t>
      </w:r>
      <w:proofErr w:type="spellEnd"/>
      <w:r w:rsidRPr="003B4129">
        <w:rPr>
          <w:rFonts w:asciiTheme="majorHAnsi" w:eastAsia="Calibri" w:hAnsiTheme="majorHAnsi" w:cstheme="majorHAnsi"/>
          <w:i/>
          <w:iCs/>
        </w:rPr>
        <w:t xml:space="preserve"> </w:t>
      </w:r>
      <w:r w:rsidRPr="005018A8">
        <w:rPr>
          <w:rFonts w:asciiTheme="majorHAnsi" w:eastAsia="Calibri" w:hAnsiTheme="majorHAnsi" w:cstheme="majorHAnsi"/>
        </w:rPr>
        <w:t>and</w:t>
      </w:r>
      <w:r w:rsidRPr="00401778">
        <w:rPr>
          <w:rFonts w:asciiTheme="majorHAnsi" w:eastAsia="Calibri" w:hAnsiTheme="majorHAnsi" w:cstheme="majorHAnsi"/>
          <w:b/>
          <w:bCs/>
        </w:rPr>
        <w:t xml:space="preserve"> </w:t>
      </w:r>
      <w:proofErr w:type="spellStart"/>
      <w:r w:rsidRPr="000C3BAA">
        <w:rPr>
          <w:rFonts w:asciiTheme="majorHAnsi" w:eastAsia="Calibri" w:hAnsiTheme="majorHAnsi" w:cstheme="majorHAnsi"/>
          <w:b/>
          <w:bCs/>
        </w:rPr>
        <w:t>thalach</w:t>
      </w:r>
      <w:proofErr w:type="spellEnd"/>
      <w:r w:rsidRPr="005018A8">
        <w:rPr>
          <w:rFonts w:asciiTheme="majorHAnsi" w:eastAsia="Calibri" w:hAnsiTheme="majorHAnsi" w:cstheme="majorHAnsi"/>
        </w:rPr>
        <w:t xml:space="preserve"> are highly statistically significant risk factors.</w:t>
      </w:r>
    </w:p>
    <w:p w14:paraId="7D842DE2" w14:textId="77777777" w:rsidR="00401778" w:rsidRDefault="00401778" w:rsidP="00E45122">
      <w:pPr>
        <w:suppressAutoHyphens/>
        <w:ind w:left="360"/>
        <w:contextualSpacing/>
        <w:jc w:val="both"/>
        <w:rPr>
          <w:rFonts w:asciiTheme="majorHAnsi" w:eastAsia="Calibri" w:hAnsiTheme="majorHAnsi" w:cstheme="majorHAnsi"/>
          <w:lang w:val="en-US"/>
        </w:rPr>
      </w:pPr>
    </w:p>
    <w:p w14:paraId="0D2946B4" w14:textId="438CD497" w:rsidR="00E45122" w:rsidRPr="00A93003" w:rsidRDefault="00E45122" w:rsidP="00E45122">
      <w:pPr>
        <w:suppressAutoHyphens/>
        <w:ind w:left="360"/>
        <w:contextualSpacing/>
        <w:jc w:val="both"/>
        <w:rPr>
          <w:rFonts w:asciiTheme="majorHAnsi" w:eastAsia="Calibri" w:hAnsiTheme="majorHAnsi" w:cstheme="majorHAnsi"/>
          <w:lang w:val="en-US"/>
        </w:rPr>
      </w:pPr>
      <w:r w:rsidRPr="00E45122">
        <w:rPr>
          <w:rFonts w:asciiTheme="majorHAnsi" w:eastAsia="Calibri" w:hAnsiTheme="majorHAnsi" w:cstheme="majorHAnsi"/>
        </w:rPr>
        <w:t>Evaluating predictive classification accuracy using a standard probability cutoff threshold of the model's corresponding confusion matrix records the following explicit patient frequencies:</w:t>
      </w:r>
    </w:p>
    <w:p w14:paraId="58E7EEC0" w14:textId="77777777" w:rsidR="00A93003" w:rsidRDefault="00A93003" w:rsidP="00A93003">
      <w:pPr>
        <w:suppressAutoHyphens/>
        <w:contextualSpacing/>
        <w:jc w:val="both"/>
        <w:rPr>
          <w:rFonts w:asciiTheme="majorHAnsi" w:eastAsia="Calibri" w:hAnsiTheme="majorHAnsi" w:cstheme="majorHAnsi"/>
        </w:rPr>
      </w:pPr>
    </w:p>
    <w:p w14:paraId="3486FBD9" w14:textId="1CA11FB7" w:rsidR="00F26B34" w:rsidRDefault="00F26B34" w:rsidP="00F26B34">
      <w:pPr>
        <w:pStyle w:val="ListParagraph"/>
        <w:numPr>
          <w:ilvl w:val="0"/>
          <w:numId w:val="11"/>
        </w:numPr>
        <w:suppressAutoHyphens/>
        <w:jc w:val="both"/>
        <w:rPr>
          <w:rFonts w:asciiTheme="majorHAnsi" w:eastAsia="Calibri" w:hAnsiTheme="majorHAnsi" w:cstheme="majorHAnsi"/>
        </w:rPr>
      </w:pPr>
      <w:r w:rsidRPr="00F26B34">
        <w:rPr>
          <w:rFonts w:asciiTheme="majorHAnsi" w:eastAsia="Calibri" w:hAnsiTheme="majorHAnsi" w:cstheme="majorHAnsi"/>
          <w:b/>
          <w:bCs/>
        </w:rPr>
        <w:t>True Negatives (TN):</w:t>
      </w:r>
      <w:r w:rsidRPr="00F26B34">
        <w:rPr>
          <w:rFonts w:asciiTheme="majorHAnsi" w:eastAsia="Calibri" w:hAnsiTheme="majorHAnsi" w:cstheme="majorHAnsi"/>
        </w:rPr>
        <w:t xml:space="preserve"> </w:t>
      </w:r>
      <m:oMath>
        <m:r>
          <m:rPr>
            <m:sty m:val="bi"/>
          </m:rPr>
          <w:rPr>
            <w:rFonts w:ascii="Cambria Math" w:eastAsia="Calibri" w:hAnsi="Cambria Math" w:cstheme="majorHAnsi"/>
          </w:rPr>
          <m:t>89</m:t>
        </m:r>
      </m:oMath>
      <w:r>
        <w:rPr>
          <w:rFonts w:asciiTheme="majorHAnsi" w:eastAsia="Calibri" w:hAnsiTheme="majorHAnsi" w:cstheme="majorHAnsi"/>
        </w:rPr>
        <w:t xml:space="preserve"> </w:t>
      </w:r>
      <w:r w:rsidRPr="00F26B34">
        <w:rPr>
          <w:rFonts w:asciiTheme="majorHAnsi" w:eastAsia="Calibri" w:hAnsiTheme="majorHAnsi" w:cstheme="majorHAnsi"/>
        </w:rPr>
        <w:t>(</w:t>
      </w:r>
      <w:r w:rsidR="00B1311A">
        <w:rPr>
          <w:rFonts w:asciiTheme="majorHAnsi" w:eastAsia="Calibri" w:hAnsiTheme="majorHAnsi" w:cstheme="majorHAnsi"/>
        </w:rPr>
        <w:t xml:space="preserve">e.g. </w:t>
      </w:r>
      <w:r w:rsidR="00F1493D">
        <w:rPr>
          <w:rFonts w:asciiTheme="majorHAnsi" w:eastAsia="Calibri" w:hAnsiTheme="majorHAnsi" w:cstheme="majorHAnsi"/>
        </w:rPr>
        <w:t>H</w:t>
      </w:r>
      <w:r w:rsidRPr="00F26B34">
        <w:rPr>
          <w:rFonts w:asciiTheme="majorHAnsi" w:eastAsia="Calibri" w:hAnsiTheme="majorHAnsi" w:cstheme="majorHAnsi"/>
        </w:rPr>
        <w:t xml:space="preserve">ealthy individuals correctly identified as </w:t>
      </w:r>
      <w:r w:rsidR="00F1493D" w:rsidRPr="00F26B34">
        <w:rPr>
          <w:rFonts w:asciiTheme="majorHAnsi" w:eastAsia="Calibri" w:hAnsiTheme="majorHAnsi" w:cstheme="majorHAnsi"/>
        </w:rPr>
        <w:t>low risk</w:t>
      </w:r>
      <w:r w:rsidRPr="00F26B34">
        <w:rPr>
          <w:rFonts w:asciiTheme="majorHAnsi" w:eastAsia="Calibri" w:hAnsiTheme="majorHAnsi" w:cstheme="majorHAnsi"/>
        </w:rPr>
        <w:t>)</w:t>
      </w:r>
    </w:p>
    <w:p w14:paraId="46839E74" w14:textId="77777777" w:rsidR="007C49C2" w:rsidRDefault="007C49C2" w:rsidP="007C49C2">
      <w:pPr>
        <w:pStyle w:val="ListParagraph"/>
        <w:suppressAutoHyphens/>
        <w:jc w:val="both"/>
        <w:rPr>
          <w:rFonts w:asciiTheme="majorHAnsi" w:eastAsia="Calibri" w:hAnsiTheme="majorHAnsi" w:cstheme="majorHAnsi"/>
        </w:rPr>
      </w:pPr>
    </w:p>
    <w:p w14:paraId="4EBB9DD0" w14:textId="6A8C9236" w:rsidR="00F26B34" w:rsidRPr="00F26B34" w:rsidRDefault="007C49C2" w:rsidP="00F26B34">
      <w:pPr>
        <w:pStyle w:val="ListParagraph"/>
        <w:numPr>
          <w:ilvl w:val="0"/>
          <w:numId w:val="11"/>
        </w:numPr>
        <w:suppressAutoHyphens/>
        <w:jc w:val="both"/>
        <w:rPr>
          <w:rFonts w:asciiTheme="majorHAnsi" w:eastAsia="Calibri" w:hAnsiTheme="majorHAnsi" w:cstheme="majorHAnsi"/>
        </w:rPr>
      </w:pPr>
      <w:r w:rsidRPr="007C49C2">
        <w:rPr>
          <w:rFonts w:asciiTheme="majorHAnsi" w:eastAsia="Calibri" w:hAnsiTheme="majorHAnsi" w:cstheme="majorHAnsi"/>
          <w:b/>
          <w:bCs/>
        </w:rPr>
        <w:t>True Positives (TP):</w:t>
      </w:r>
      <w:r>
        <w:rPr>
          <w:rFonts w:asciiTheme="majorHAnsi" w:eastAsia="Calibri" w:hAnsiTheme="majorHAnsi" w:cstheme="majorHAnsi"/>
          <w:b/>
          <w:bCs/>
        </w:rPr>
        <w:t xml:space="preserve"> </w:t>
      </w:r>
      <m:oMath>
        <m:r>
          <m:rPr>
            <m:sty m:val="bi"/>
          </m:rPr>
          <w:rPr>
            <w:rFonts w:ascii="Cambria Math" w:eastAsia="Calibri" w:hAnsi="Cambria Math" w:cstheme="majorHAnsi"/>
          </w:rPr>
          <m:t>134</m:t>
        </m:r>
      </m:oMath>
      <w:r w:rsidRPr="007C49C2">
        <w:rPr>
          <w:rFonts w:asciiTheme="majorHAnsi" w:eastAsia="Calibri" w:hAnsiTheme="majorHAnsi" w:cstheme="majorHAnsi"/>
        </w:rPr>
        <w:t xml:space="preserve"> (</w:t>
      </w:r>
      <w:r w:rsidR="00B1311A">
        <w:rPr>
          <w:rFonts w:asciiTheme="majorHAnsi" w:eastAsia="Calibri" w:hAnsiTheme="majorHAnsi" w:cstheme="majorHAnsi"/>
        </w:rPr>
        <w:t xml:space="preserve">e.g. </w:t>
      </w:r>
      <w:r w:rsidRPr="007C49C2">
        <w:rPr>
          <w:rFonts w:asciiTheme="majorHAnsi" w:eastAsia="Calibri" w:hAnsiTheme="majorHAnsi" w:cstheme="majorHAnsi"/>
        </w:rPr>
        <w:t>Heart disease patients correctly identified as high-risk)</w:t>
      </w:r>
    </w:p>
    <w:p w14:paraId="40EE5C10" w14:textId="77777777" w:rsidR="00A93003" w:rsidRDefault="00A93003" w:rsidP="00A93003">
      <w:pPr>
        <w:suppressAutoHyphens/>
        <w:contextualSpacing/>
        <w:jc w:val="both"/>
        <w:rPr>
          <w:rFonts w:asciiTheme="majorHAnsi" w:eastAsia="Calibri" w:hAnsiTheme="majorHAnsi" w:cstheme="majorHAnsi"/>
        </w:rPr>
      </w:pPr>
    </w:p>
    <w:p w14:paraId="5E82399E" w14:textId="73C41B71" w:rsidR="007C49C2" w:rsidRDefault="007C49C2" w:rsidP="007C49C2">
      <w:pPr>
        <w:pStyle w:val="ListParagraph"/>
        <w:numPr>
          <w:ilvl w:val="0"/>
          <w:numId w:val="11"/>
        </w:numPr>
        <w:suppressAutoHyphens/>
        <w:jc w:val="both"/>
        <w:rPr>
          <w:rFonts w:asciiTheme="majorHAnsi" w:eastAsia="Calibri" w:hAnsiTheme="majorHAnsi" w:cstheme="majorHAnsi"/>
        </w:rPr>
      </w:pPr>
      <w:r w:rsidRPr="007C49C2">
        <w:rPr>
          <w:rFonts w:asciiTheme="majorHAnsi" w:eastAsia="Calibri" w:hAnsiTheme="majorHAnsi" w:cstheme="majorHAnsi"/>
          <w:b/>
          <w:bCs/>
        </w:rPr>
        <w:t>False Positives (FP):</w:t>
      </w:r>
      <w:r w:rsidRPr="009C0655">
        <w:rPr>
          <w:rFonts w:asciiTheme="majorHAnsi" w:eastAsia="Calibri" w:hAnsiTheme="majorHAnsi" w:cstheme="majorHAnsi"/>
          <w:b/>
          <w:bCs/>
        </w:rPr>
        <w:t xml:space="preserve"> </w:t>
      </w:r>
      <m:oMath>
        <m:r>
          <m:rPr>
            <m:sty m:val="bi"/>
          </m:rPr>
          <w:rPr>
            <w:rFonts w:ascii="Cambria Math" w:eastAsia="Calibri" w:hAnsi="Cambria Math" w:cstheme="majorHAnsi"/>
          </w:rPr>
          <m:t>49</m:t>
        </m:r>
      </m:oMath>
      <w:r w:rsidRPr="007C49C2">
        <w:rPr>
          <w:rFonts w:asciiTheme="majorHAnsi" w:eastAsia="Calibri" w:hAnsiTheme="majorHAnsi" w:cstheme="majorHAnsi"/>
        </w:rPr>
        <w:t xml:space="preserve"> (</w:t>
      </w:r>
      <w:r w:rsidR="00B1311A">
        <w:rPr>
          <w:rFonts w:asciiTheme="majorHAnsi" w:eastAsia="Calibri" w:hAnsiTheme="majorHAnsi" w:cstheme="majorHAnsi"/>
        </w:rPr>
        <w:t xml:space="preserve">e.g. </w:t>
      </w:r>
      <w:r w:rsidRPr="007C49C2">
        <w:rPr>
          <w:rFonts w:asciiTheme="majorHAnsi" w:eastAsia="Calibri" w:hAnsiTheme="majorHAnsi" w:cstheme="majorHAnsi"/>
        </w:rPr>
        <w:t>Healthy individuals incorrectly classified as high-risk)</w:t>
      </w:r>
    </w:p>
    <w:p w14:paraId="7C6AB7BE" w14:textId="77777777" w:rsidR="007C49C2" w:rsidRPr="007C49C2" w:rsidRDefault="007C49C2" w:rsidP="007C49C2">
      <w:pPr>
        <w:pStyle w:val="ListParagraph"/>
        <w:rPr>
          <w:rFonts w:asciiTheme="majorHAnsi" w:eastAsia="Calibri" w:hAnsiTheme="majorHAnsi" w:cstheme="majorHAnsi"/>
        </w:rPr>
      </w:pPr>
    </w:p>
    <w:p w14:paraId="57C35A44" w14:textId="3B8BE90F" w:rsidR="007C49C2" w:rsidRDefault="007C49C2" w:rsidP="007C49C2">
      <w:pPr>
        <w:pStyle w:val="ListParagraph"/>
        <w:numPr>
          <w:ilvl w:val="0"/>
          <w:numId w:val="11"/>
        </w:numPr>
        <w:suppressAutoHyphens/>
        <w:jc w:val="both"/>
        <w:rPr>
          <w:rFonts w:asciiTheme="majorHAnsi" w:eastAsia="Calibri" w:hAnsiTheme="majorHAnsi" w:cstheme="majorHAnsi"/>
        </w:rPr>
      </w:pPr>
      <w:r w:rsidRPr="007C49C2">
        <w:rPr>
          <w:rFonts w:asciiTheme="majorHAnsi" w:eastAsia="Calibri" w:hAnsiTheme="majorHAnsi" w:cstheme="majorHAnsi"/>
          <w:b/>
          <w:bCs/>
        </w:rPr>
        <w:t>False Negatives (FN):</w:t>
      </w:r>
      <w:r>
        <w:rPr>
          <w:rFonts w:asciiTheme="majorHAnsi" w:eastAsia="Calibri" w:hAnsiTheme="majorHAnsi" w:cstheme="majorHAnsi"/>
          <w:b/>
          <w:bCs/>
        </w:rPr>
        <w:t xml:space="preserve"> </w:t>
      </w:r>
      <m:oMath>
        <m:r>
          <m:rPr>
            <m:sty m:val="bi"/>
          </m:rPr>
          <w:rPr>
            <w:rFonts w:ascii="Cambria Math" w:eastAsia="Calibri" w:hAnsi="Cambria Math" w:cstheme="majorHAnsi"/>
          </w:rPr>
          <m:t>31</m:t>
        </m:r>
      </m:oMath>
      <w:r w:rsidRPr="007C49C2">
        <w:rPr>
          <w:rFonts w:asciiTheme="majorHAnsi" w:eastAsia="Calibri" w:hAnsiTheme="majorHAnsi" w:cstheme="majorHAnsi"/>
        </w:rPr>
        <w:t xml:space="preserve"> (</w:t>
      </w:r>
      <w:r w:rsidR="00B1311A">
        <w:rPr>
          <w:rFonts w:asciiTheme="majorHAnsi" w:eastAsia="Calibri" w:hAnsiTheme="majorHAnsi" w:cstheme="majorHAnsi"/>
        </w:rPr>
        <w:t xml:space="preserve">e.g. </w:t>
      </w:r>
      <w:r w:rsidRPr="007C49C2">
        <w:rPr>
          <w:rFonts w:asciiTheme="majorHAnsi" w:eastAsia="Calibri" w:hAnsiTheme="majorHAnsi" w:cstheme="majorHAnsi"/>
        </w:rPr>
        <w:t xml:space="preserve">Heart disease patients incorrectly classified as </w:t>
      </w:r>
      <w:r w:rsidR="00F1493D" w:rsidRPr="007C49C2">
        <w:rPr>
          <w:rFonts w:asciiTheme="majorHAnsi" w:eastAsia="Calibri" w:hAnsiTheme="majorHAnsi" w:cstheme="majorHAnsi"/>
        </w:rPr>
        <w:t>low risk</w:t>
      </w:r>
      <w:r w:rsidRPr="007C49C2">
        <w:rPr>
          <w:rFonts w:asciiTheme="majorHAnsi" w:eastAsia="Calibri" w:hAnsiTheme="majorHAnsi" w:cstheme="majorHAnsi"/>
        </w:rPr>
        <w:t>)</w:t>
      </w:r>
    </w:p>
    <w:p w14:paraId="06C6F3D9" w14:textId="77777777" w:rsidR="007C49C2" w:rsidRPr="007C49C2" w:rsidRDefault="007C49C2" w:rsidP="007C49C2">
      <w:pPr>
        <w:pStyle w:val="ListParagraph"/>
        <w:rPr>
          <w:rFonts w:asciiTheme="majorHAnsi" w:eastAsia="Calibri" w:hAnsiTheme="majorHAnsi" w:cstheme="majorHAnsi"/>
        </w:rPr>
      </w:pPr>
    </w:p>
    <w:p w14:paraId="1C731A5C" w14:textId="77777777" w:rsidR="007C49C2" w:rsidRDefault="007C49C2" w:rsidP="007C49C2">
      <w:pPr>
        <w:suppressAutoHyphens/>
        <w:jc w:val="both"/>
        <w:rPr>
          <w:rFonts w:asciiTheme="majorHAnsi" w:eastAsia="Calibri" w:hAnsiTheme="majorHAnsi" w:cstheme="majorHAnsi"/>
        </w:rPr>
      </w:pPr>
    </w:p>
    <w:p w14:paraId="5F4602A1" w14:textId="77777777" w:rsidR="007C49C2" w:rsidRPr="007C49C2" w:rsidRDefault="007C49C2" w:rsidP="007C49C2">
      <w:pPr>
        <w:suppressAutoHyphens/>
        <w:jc w:val="both"/>
        <w:rPr>
          <w:rFonts w:asciiTheme="majorHAnsi" w:eastAsia="Calibri" w:hAnsiTheme="majorHAnsi" w:cstheme="majorHAnsi"/>
        </w:rPr>
      </w:pPr>
    </w:p>
    <w:p w14:paraId="542A9422" w14:textId="77777777" w:rsidR="007C49C2" w:rsidRDefault="007C49C2" w:rsidP="00A93003">
      <w:pPr>
        <w:suppressAutoHyphens/>
        <w:contextualSpacing/>
        <w:jc w:val="both"/>
        <w:rPr>
          <w:rFonts w:asciiTheme="majorHAnsi" w:eastAsia="Calibri" w:hAnsiTheme="majorHAnsi" w:cstheme="majorHAnsi"/>
        </w:rPr>
      </w:pPr>
    </w:p>
    <w:p w14:paraId="0B28E81F" w14:textId="62C4944A" w:rsidR="007C49C2" w:rsidRDefault="007C49C2" w:rsidP="00A93003">
      <w:pPr>
        <w:suppressAutoHyphens/>
        <w:contextualSpacing/>
        <w:jc w:val="both"/>
        <w:rPr>
          <w:rFonts w:asciiTheme="majorHAnsi" w:eastAsia="Calibri" w:hAnsiTheme="majorHAnsi" w:cstheme="majorHAnsi"/>
        </w:rPr>
      </w:pPr>
      <w:r w:rsidRPr="007C49C2">
        <w:rPr>
          <w:rFonts w:asciiTheme="majorHAnsi" w:eastAsia="Calibri" w:hAnsiTheme="majorHAnsi" w:cstheme="majorHAnsi"/>
        </w:rPr>
        <w:lastRenderedPageBreak/>
        <w:t>From these matrix totals, the primary operational classification performance metrics are calculated as follows:</w:t>
      </w:r>
    </w:p>
    <w:p w14:paraId="70522978" w14:textId="77777777" w:rsidR="007C49C2" w:rsidRDefault="007C49C2" w:rsidP="00A93003">
      <w:pPr>
        <w:suppressAutoHyphens/>
        <w:contextualSpacing/>
        <w:jc w:val="both"/>
        <w:rPr>
          <w:rFonts w:asciiTheme="majorHAnsi" w:eastAsia="Calibri" w:hAnsiTheme="majorHAnsi" w:cstheme="majorHAnsi"/>
        </w:rPr>
      </w:pPr>
    </w:p>
    <w:p w14:paraId="7CEBF5A5" w14:textId="6ECB3000" w:rsidR="007C49C2" w:rsidRDefault="007C49C2" w:rsidP="007C49C2">
      <w:pPr>
        <w:pStyle w:val="ListParagraph"/>
        <w:numPr>
          <w:ilvl w:val="0"/>
          <w:numId w:val="11"/>
        </w:numPr>
        <w:suppressAutoHyphens/>
        <w:rPr>
          <w:rFonts w:asciiTheme="majorHAnsi" w:eastAsia="Calibri" w:hAnsiTheme="majorHAnsi" w:cstheme="majorHAnsi"/>
        </w:rPr>
      </w:pPr>
      <w:r w:rsidRPr="007C49C2">
        <w:rPr>
          <w:rFonts w:asciiTheme="majorHAnsi" w:eastAsia="Calibri" w:hAnsiTheme="majorHAnsi" w:cstheme="majorHAnsi"/>
          <w:b/>
          <w:bCs/>
        </w:rPr>
        <w:t>Accuracy:</w:t>
      </w:r>
      <w:r w:rsidRPr="007C49C2">
        <w:rPr>
          <w:rFonts w:asciiTheme="majorHAnsi" w:eastAsia="Calibri" w:hAnsiTheme="majorHAnsi" w:cstheme="majorHAnsi"/>
        </w:rPr>
        <w:t xml:space="preserve"> </w:t>
      </w:r>
      <m:oMath>
        <m:r>
          <w:rPr>
            <w:rFonts w:ascii="Cambria Math" w:eastAsia="Calibri" w:hAnsi="Cambria Math" w:cstheme="majorHAnsi"/>
          </w:rPr>
          <m:t xml:space="preserve"> </m:t>
        </m:r>
        <m:r>
          <m:rPr>
            <m:sty m:val="bi"/>
          </m:rPr>
          <w:rPr>
            <w:rFonts w:ascii="Cambria Math" w:eastAsia="Calibri" w:hAnsi="Cambria Math" w:cstheme="majorHAnsi"/>
          </w:rPr>
          <m:t>0.7360</m:t>
        </m:r>
        <m:r>
          <w:rPr>
            <w:rFonts w:ascii="Cambria Math" w:eastAsia="Calibri" w:hAnsi="Cambria Math" w:cstheme="majorHAnsi"/>
          </w:rPr>
          <m:t xml:space="preserve">  </m:t>
        </m:r>
      </m:oMath>
      <w:r>
        <w:rPr>
          <w:rFonts w:asciiTheme="majorHAnsi" w:eastAsia="Calibri" w:hAnsiTheme="majorHAnsi" w:cstheme="majorHAnsi"/>
        </w:rPr>
        <w:t>(</w:t>
      </w:r>
      <w:r w:rsidRPr="007C49C2">
        <w:rPr>
          <w:rFonts w:asciiTheme="majorHAnsi" w:eastAsia="Calibri" w:hAnsiTheme="majorHAnsi" w:cstheme="majorHAnsi"/>
        </w:rPr>
        <w:t>The overall proportion of correct classifications out of total cases)</w:t>
      </w:r>
    </w:p>
    <w:p w14:paraId="5990575E" w14:textId="77777777" w:rsidR="007C49C2" w:rsidRDefault="007C49C2" w:rsidP="007C49C2">
      <w:pPr>
        <w:pStyle w:val="ListParagraph"/>
        <w:suppressAutoHyphens/>
        <w:rPr>
          <w:rFonts w:asciiTheme="majorHAnsi" w:eastAsia="Calibri" w:hAnsiTheme="majorHAnsi" w:cstheme="majorHAnsi"/>
          <w:b/>
          <w:bCs/>
        </w:rPr>
      </w:pPr>
    </w:p>
    <w:p w14:paraId="41CDBD82" w14:textId="678ECEDE" w:rsidR="007C49C2" w:rsidRDefault="007C49C2" w:rsidP="007C49C2">
      <w:pPr>
        <w:pStyle w:val="ListParagraph"/>
        <w:numPr>
          <w:ilvl w:val="0"/>
          <w:numId w:val="11"/>
        </w:numPr>
        <w:suppressAutoHyphens/>
        <w:rPr>
          <w:rFonts w:asciiTheme="majorHAnsi" w:eastAsia="Calibri" w:hAnsiTheme="majorHAnsi" w:cstheme="majorHAnsi"/>
        </w:rPr>
      </w:pPr>
      <w:r w:rsidRPr="007C49C2">
        <w:rPr>
          <w:rFonts w:asciiTheme="majorHAnsi" w:eastAsia="Calibri" w:hAnsiTheme="majorHAnsi" w:cstheme="majorHAnsi"/>
          <w:b/>
          <w:bCs/>
        </w:rPr>
        <w:t>Precision</w:t>
      </w:r>
      <w:r w:rsidRPr="00027F74">
        <w:rPr>
          <w:rFonts w:asciiTheme="majorHAnsi" w:eastAsia="Calibri" w:hAnsiTheme="majorHAnsi" w:cstheme="majorHAnsi"/>
          <w:b/>
          <w:bCs/>
        </w:rPr>
        <w:t xml:space="preserve">: </w:t>
      </w:r>
      <m:oMath>
        <m:r>
          <m:rPr>
            <m:sty m:val="bi"/>
          </m:rPr>
          <w:rPr>
            <w:rFonts w:ascii="Cambria Math" w:eastAsia="Calibri" w:hAnsi="Cambria Math" w:cstheme="majorHAnsi"/>
          </w:rPr>
          <m:t>0.7322</m:t>
        </m:r>
      </m:oMath>
      <w:r>
        <w:rPr>
          <w:rFonts w:asciiTheme="majorHAnsi" w:eastAsia="Calibri" w:hAnsiTheme="majorHAnsi" w:cstheme="majorHAnsi"/>
          <w:b/>
          <w:bCs/>
        </w:rPr>
        <w:t xml:space="preserve"> </w:t>
      </w:r>
      <w:r w:rsidRPr="007C49C2">
        <w:rPr>
          <w:rFonts w:asciiTheme="majorHAnsi" w:eastAsia="Calibri" w:hAnsiTheme="majorHAnsi" w:cstheme="majorHAnsi"/>
        </w:rPr>
        <w:t>(The mathematical probability that a patient flagged as high-risk truly possesses heart disease)</w:t>
      </w:r>
    </w:p>
    <w:p w14:paraId="31F5639E" w14:textId="77777777" w:rsidR="007C49C2" w:rsidRPr="007C49C2" w:rsidRDefault="007C49C2" w:rsidP="007C49C2">
      <w:pPr>
        <w:pStyle w:val="ListParagraph"/>
        <w:rPr>
          <w:rFonts w:asciiTheme="majorHAnsi" w:eastAsia="Calibri" w:hAnsiTheme="majorHAnsi" w:cstheme="majorHAnsi"/>
        </w:rPr>
      </w:pPr>
    </w:p>
    <w:p w14:paraId="1029E2FB" w14:textId="23E8AB6B" w:rsidR="007C49C2" w:rsidRDefault="007C49C2" w:rsidP="007C49C2">
      <w:pPr>
        <w:pStyle w:val="ListParagraph"/>
        <w:numPr>
          <w:ilvl w:val="0"/>
          <w:numId w:val="11"/>
        </w:numPr>
        <w:suppressAutoHyphens/>
        <w:rPr>
          <w:rFonts w:asciiTheme="majorHAnsi" w:eastAsia="Calibri" w:hAnsiTheme="majorHAnsi" w:cstheme="majorHAnsi"/>
        </w:rPr>
      </w:pPr>
      <w:r w:rsidRPr="007C49C2">
        <w:rPr>
          <w:rFonts w:asciiTheme="majorHAnsi" w:eastAsia="Calibri" w:hAnsiTheme="majorHAnsi" w:cstheme="majorHAnsi"/>
          <w:b/>
          <w:bCs/>
        </w:rPr>
        <w:t>Recall:</w:t>
      </w:r>
      <w:r w:rsidRPr="007C49C2">
        <w:rPr>
          <w:rFonts w:asciiTheme="majorHAnsi" w:eastAsia="Calibri" w:hAnsiTheme="majorHAnsi" w:cstheme="majorHAnsi"/>
        </w:rPr>
        <w:t xml:space="preserve"> </w:t>
      </w:r>
      <m:oMath>
        <m:r>
          <m:rPr>
            <m:sty m:val="bi"/>
          </m:rPr>
          <w:rPr>
            <w:rFonts w:ascii="Cambria Math" w:eastAsia="Calibri" w:hAnsi="Cambria Math" w:cstheme="majorHAnsi"/>
          </w:rPr>
          <m:t>0.8121</m:t>
        </m:r>
        <m:r>
          <w:rPr>
            <w:rFonts w:ascii="Cambria Math" w:eastAsia="Calibri" w:hAnsi="Cambria Math" w:cstheme="majorHAnsi"/>
          </w:rPr>
          <m:t xml:space="preserve"> </m:t>
        </m:r>
      </m:oMath>
      <w:r>
        <w:rPr>
          <w:rFonts w:asciiTheme="majorHAnsi" w:eastAsia="Calibri" w:hAnsiTheme="majorHAnsi" w:cstheme="majorHAnsi"/>
        </w:rPr>
        <w:t>(</w:t>
      </w:r>
      <w:r w:rsidRPr="007C49C2">
        <w:rPr>
          <w:rFonts w:asciiTheme="majorHAnsi" w:eastAsia="Calibri" w:hAnsiTheme="majorHAnsi" w:cstheme="majorHAnsi"/>
        </w:rPr>
        <w:t>The operational capacity of the model to successfully detect and capture actual positive cases)</w:t>
      </w:r>
    </w:p>
    <w:p w14:paraId="76314403" w14:textId="77777777" w:rsidR="008D2410" w:rsidRPr="008D2410" w:rsidRDefault="008D2410" w:rsidP="008D2410">
      <w:pPr>
        <w:pStyle w:val="ListParagraph"/>
        <w:rPr>
          <w:rFonts w:asciiTheme="majorHAnsi" w:eastAsia="Calibri" w:hAnsiTheme="majorHAnsi" w:cstheme="majorHAnsi"/>
        </w:rPr>
      </w:pPr>
    </w:p>
    <w:p w14:paraId="020B25E8" w14:textId="7C2A1769" w:rsidR="008D2410" w:rsidRDefault="008D2410" w:rsidP="007C49C2">
      <w:pPr>
        <w:suppressAutoHyphens/>
        <w:contextualSpacing/>
        <w:rPr>
          <w:rFonts w:asciiTheme="majorHAnsi" w:eastAsia="Calibri" w:hAnsiTheme="majorHAnsi" w:cstheme="majorHAnsi"/>
        </w:rPr>
      </w:pPr>
    </w:p>
    <w:p w14:paraId="6FE7152F" w14:textId="77777777" w:rsidR="008D2410" w:rsidRDefault="008D2410" w:rsidP="007C49C2">
      <w:pPr>
        <w:suppressAutoHyphens/>
        <w:contextualSpacing/>
        <w:rPr>
          <w:rFonts w:asciiTheme="majorHAnsi" w:eastAsia="Calibri" w:hAnsiTheme="majorHAnsi" w:cstheme="majorHAnsi"/>
        </w:rPr>
      </w:pPr>
    </w:p>
    <w:p w14:paraId="5BD8E0DA" w14:textId="76780CA2" w:rsidR="00425E80" w:rsidRPr="00425E80" w:rsidRDefault="008D2410" w:rsidP="00425E80">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 xml:space="preserve">1. </w:t>
      </w:r>
      <w:r w:rsidR="0012098B" w:rsidRPr="0012098B">
        <w:rPr>
          <w:rFonts w:asciiTheme="majorHAnsi" w:hAnsiTheme="majorHAnsi" w:cstheme="majorHAnsi"/>
          <w:b/>
          <w:sz w:val="22"/>
          <w:szCs w:val="22"/>
        </w:rPr>
        <w:t>Global Classification Accuracy Assessment</w:t>
      </w:r>
    </w:p>
    <w:p w14:paraId="74CA672D" w14:textId="77777777" w:rsidR="008D2410" w:rsidRDefault="008D2410" w:rsidP="007C49C2">
      <w:pPr>
        <w:suppressAutoHyphens/>
        <w:contextualSpacing/>
        <w:rPr>
          <w:rFonts w:asciiTheme="majorHAnsi" w:eastAsia="Calibri" w:hAnsiTheme="majorHAnsi" w:cstheme="majorHAnsi"/>
        </w:rPr>
      </w:pPr>
    </w:p>
    <w:p w14:paraId="14CD6236" w14:textId="77777777" w:rsidR="007C49C2" w:rsidRDefault="007C49C2" w:rsidP="00A93003">
      <w:pPr>
        <w:suppressAutoHyphens/>
        <w:contextualSpacing/>
        <w:jc w:val="both"/>
        <w:rPr>
          <w:rFonts w:asciiTheme="majorHAnsi" w:eastAsia="Calibri" w:hAnsiTheme="majorHAnsi" w:cstheme="majorHAnsi"/>
        </w:rPr>
      </w:pPr>
    </w:p>
    <w:p w14:paraId="3E5B4CDD" w14:textId="69B81B0C" w:rsidR="003F4CD5" w:rsidRPr="003F4CD5" w:rsidRDefault="003F4CD5" w:rsidP="00A93003">
      <w:pPr>
        <w:suppressAutoHyphens/>
        <w:contextualSpacing/>
        <w:jc w:val="both"/>
        <w:rPr>
          <w:rFonts w:asciiTheme="majorHAnsi" w:eastAsia="Calibri" w:hAnsiTheme="majorHAnsi" w:cstheme="majorHAnsi"/>
        </w:rPr>
      </w:pPr>
      <m:oMathPara>
        <m:oMath>
          <m:r>
            <m:rPr>
              <m:nor/>
            </m:rPr>
            <w:rPr>
              <w:rFonts w:ascii="Cambria Math" w:eastAsia="Calibri" w:hAnsi="Cambria Math" w:cstheme="majorHAnsi"/>
              <w:i/>
              <w:iCs/>
            </w:rPr>
            <m:t>Accuracy</m:t>
          </m:r>
          <m:r>
            <w:rPr>
              <w:rFonts w:ascii="Cambria Math" w:eastAsia="Calibri" w:hAnsi="Cambria Math" w:cstheme="majorHAnsi"/>
            </w:rPr>
            <m:t>=</m:t>
          </m:r>
          <m:f>
            <m:fPr>
              <m:ctrlPr>
                <w:rPr>
                  <w:rFonts w:ascii="Cambria Math" w:eastAsia="Calibri" w:hAnsi="Cambria Math" w:cstheme="majorHAnsi"/>
                </w:rPr>
              </m:ctrlPr>
            </m:fPr>
            <m:num>
              <m:r>
                <m:rPr>
                  <m:nor/>
                </m:rPr>
                <w:rPr>
                  <w:rFonts w:ascii="Cambria Math" w:eastAsia="Calibri" w:hAnsi="Cambria Math" w:cstheme="majorHAnsi"/>
                </w:rPr>
                <m:t>TP</m:t>
              </m:r>
              <m:r>
                <w:rPr>
                  <w:rFonts w:ascii="Cambria Math" w:eastAsia="Calibri" w:hAnsi="Cambria Math" w:cstheme="majorHAnsi"/>
                </w:rPr>
                <m:t>+</m:t>
              </m:r>
              <m:r>
                <m:rPr>
                  <m:nor/>
                </m:rPr>
                <w:rPr>
                  <w:rFonts w:ascii="Cambria Math" w:eastAsia="Calibri" w:hAnsi="Cambria Math" w:cstheme="majorHAnsi"/>
                </w:rPr>
                <m:t>TN</m:t>
              </m:r>
            </m:num>
            <m:den>
              <m:r>
                <m:rPr>
                  <m:nor/>
                </m:rPr>
                <w:rPr>
                  <w:rFonts w:ascii="Cambria Math" w:eastAsia="Calibri" w:hAnsi="Cambria Math" w:cstheme="majorHAnsi"/>
                </w:rPr>
                <m:t>TP</m:t>
              </m:r>
              <m:r>
                <w:rPr>
                  <w:rFonts w:ascii="Cambria Math" w:eastAsia="Calibri" w:hAnsi="Cambria Math" w:cstheme="majorHAnsi"/>
                </w:rPr>
                <m:t>+</m:t>
              </m:r>
              <m:r>
                <m:rPr>
                  <m:nor/>
                </m:rPr>
                <w:rPr>
                  <w:rFonts w:ascii="Cambria Math" w:eastAsia="Calibri" w:hAnsi="Cambria Math" w:cstheme="majorHAnsi"/>
                </w:rPr>
                <m:t>TN</m:t>
              </m:r>
              <m:r>
                <w:rPr>
                  <w:rFonts w:ascii="Cambria Math" w:eastAsia="Calibri" w:hAnsi="Cambria Math" w:cstheme="majorHAnsi"/>
                </w:rPr>
                <m:t>+</m:t>
              </m:r>
              <m:r>
                <m:rPr>
                  <m:nor/>
                </m:rPr>
                <w:rPr>
                  <w:rFonts w:ascii="Cambria Math" w:eastAsia="Calibri" w:hAnsi="Cambria Math" w:cstheme="majorHAnsi"/>
                </w:rPr>
                <m:t>FP</m:t>
              </m:r>
              <m:r>
                <w:rPr>
                  <w:rFonts w:ascii="Cambria Math" w:eastAsia="Calibri" w:hAnsi="Cambria Math" w:cstheme="majorHAnsi"/>
                </w:rPr>
                <m:t>+</m:t>
              </m:r>
              <m:r>
                <m:rPr>
                  <m:nor/>
                </m:rPr>
                <w:rPr>
                  <w:rFonts w:ascii="Cambria Math" w:eastAsia="Calibri" w:hAnsi="Cambria Math" w:cstheme="majorHAnsi"/>
                </w:rPr>
                <m:t>FN</m:t>
              </m:r>
            </m:den>
          </m:f>
          <m:r>
            <w:rPr>
              <w:rFonts w:ascii="Cambria Math" w:eastAsia="Calibri" w:hAnsi="Cambria Math" w:cstheme="majorHAnsi"/>
            </w:rPr>
            <m:t>=</m:t>
          </m:r>
          <m:f>
            <m:fPr>
              <m:ctrlPr>
                <w:rPr>
                  <w:rFonts w:ascii="Cambria Math" w:eastAsia="Calibri" w:hAnsi="Cambria Math" w:cstheme="majorHAnsi"/>
                </w:rPr>
              </m:ctrlPr>
            </m:fPr>
            <m:num>
              <m:r>
                <m:rPr>
                  <m:nor/>
                </m:rPr>
                <w:rPr>
                  <w:rFonts w:ascii="Cambria Math" w:eastAsia="Calibri" w:hAnsi="Cambria Math" w:cstheme="majorHAnsi"/>
                </w:rPr>
                <m:t>Sum of Correct Classifications</m:t>
              </m:r>
            </m:num>
            <m:den>
              <m:r>
                <m:rPr>
                  <m:nor/>
                </m:rPr>
                <w:rPr>
                  <w:rFonts w:ascii="Cambria Math" w:eastAsia="Calibri" w:hAnsi="Cambria Math" w:cstheme="majorHAnsi"/>
                </w:rPr>
                <m:t>Total Patient Cases Evaluated</m:t>
              </m:r>
            </m:den>
          </m:f>
          <m:r>
            <w:rPr>
              <w:rFonts w:ascii="Cambria Math" w:eastAsia="Calibri" w:hAnsi="Cambria Math" w:cstheme="majorHAnsi"/>
            </w:rPr>
            <m:t>=0.7360</m:t>
          </m:r>
        </m:oMath>
      </m:oMathPara>
    </w:p>
    <w:p w14:paraId="33C55ACE" w14:textId="77777777" w:rsidR="003F4CD5" w:rsidRPr="003F4CD5" w:rsidRDefault="003F4CD5" w:rsidP="00A93003">
      <w:pPr>
        <w:suppressAutoHyphens/>
        <w:contextualSpacing/>
        <w:jc w:val="both"/>
        <w:rPr>
          <w:rFonts w:asciiTheme="majorHAnsi" w:eastAsia="Calibri" w:hAnsiTheme="majorHAnsi" w:cstheme="majorHAnsi"/>
        </w:rPr>
      </w:pPr>
    </w:p>
    <w:p w14:paraId="2B62A965" w14:textId="77777777" w:rsidR="008D2410" w:rsidRDefault="008D2410" w:rsidP="00A93003">
      <w:pPr>
        <w:suppressAutoHyphens/>
        <w:contextualSpacing/>
        <w:jc w:val="both"/>
        <w:rPr>
          <w:rFonts w:asciiTheme="majorHAnsi" w:eastAsia="Calibri" w:hAnsiTheme="majorHAnsi" w:cstheme="majorHAnsi"/>
        </w:rPr>
      </w:pPr>
    </w:p>
    <w:p w14:paraId="6B73F425" w14:textId="77777777" w:rsidR="00425E80" w:rsidRPr="008D2410" w:rsidRDefault="00425E80" w:rsidP="00A93003">
      <w:pPr>
        <w:suppressAutoHyphens/>
        <w:contextualSpacing/>
        <w:jc w:val="both"/>
        <w:rPr>
          <w:rFonts w:asciiTheme="majorHAnsi" w:eastAsia="Calibri" w:hAnsiTheme="majorHAnsi" w:cstheme="majorHAnsi"/>
        </w:rPr>
      </w:pPr>
    </w:p>
    <w:p w14:paraId="6FC49A44" w14:textId="0874BD68" w:rsidR="008D2410" w:rsidRDefault="008D2410" w:rsidP="008D2410">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 xml:space="preserve">2. </w:t>
      </w:r>
      <w:r w:rsidR="0012098B" w:rsidRPr="0012098B">
        <w:rPr>
          <w:rFonts w:asciiTheme="majorHAnsi" w:hAnsiTheme="majorHAnsi" w:cstheme="majorHAnsi"/>
          <w:b/>
          <w:sz w:val="22"/>
          <w:szCs w:val="22"/>
        </w:rPr>
        <w:t>Positive Predictive Precision Assessment</w:t>
      </w:r>
    </w:p>
    <w:p w14:paraId="64130BF3" w14:textId="77777777" w:rsidR="008D2410" w:rsidRDefault="008D2410" w:rsidP="008D2410"/>
    <w:p w14:paraId="40610494" w14:textId="77777777" w:rsidR="008D2410" w:rsidRDefault="008D2410" w:rsidP="008D2410"/>
    <w:p w14:paraId="532FCDA9" w14:textId="36C4DD89" w:rsidR="008D2410" w:rsidRPr="009C0655" w:rsidRDefault="009C0655" w:rsidP="008D2410">
      <m:oMathPara>
        <m:oMath>
          <m:r>
            <m:rPr>
              <m:nor/>
            </m:rPr>
            <w:rPr>
              <w:rFonts w:ascii="Cambria Math" w:hAnsi="Cambria Math"/>
              <w:i/>
              <w:iCs/>
            </w:rPr>
            <m:t>Precision</m:t>
          </m:r>
          <m:r>
            <w:rPr>
              <w:rFonts w:ascii="Cambria Math" w:hAnsi="Cambria Math"/>
            </w:rPr>
            <m:t>=</m:t>
          </m:r>
          <m:f>
            <m:fPr>
              <m:ctrlPr>
                <w:rPr>
                  <w:rFonts w:ascii="Cambria Math" w:hAnsi="Cambria Math"/>
                </w:rPr>
              </m:ctrlPr>
            </m:fPr>
            <m:num>
              <m:r>
                <m:rPr>
                  <m:nor/>
                </m:rPr>
                <w:rPr>
                  <w:rFonts w:ascii="Cambria Math" w:hAnsi="Cambria Math"/>
                </w:rPr>
                <m:t>TP</m:t>
              </m:r>
            </m:num>
            <m:den>
              <m:r>
                <m:rPr>
                  <m:nor/>
                </m:rPr>
                <w:rPr>
                  <w:rFonts w:ascii="Cambria Math" w:hAnsi="Cambria Math"/>
                </w:rPr>
                <m:t>TP</m:t>
              </m:r>
              <m:r>
                <w:rPr>
                  <w:rFonts w:ascii="Cambria Math" w:hAnsi="Cambria Math"/>
                </w:rPr>
                <m:t>+</m:t>
              </m:r>
              <m:r>
                <m:rPr>
                  <m:nor/>
                </m:rPr>
                <w:rPr>
                  <w:rFonts w:ascii="Cambria Math" w:hAnsi="Cambria Math"/>
                </w:rPr>
                <m:t>FP</m:t>
              </m:r>
            </m:den>
          </m:f>
          <m:r>
            <w:rPr>
              <w:rFonts w:ascii="Cambria Math" w:hAnsi="Cambria Math"/>
            </w:rPr>
            <m:t>=</m:t>
          </m:r>
          <m:f>
            <m:fPr>
              <m:ctrlPr>
                <w:rPr>
                  <w:rFonts w:ascii="Cambria Math" w:hAnsi="Cambria Math"/>
                </w:rPr>
              </m:ctrlPr>
            </m:fPr>
            <m:num>
              <m:r>
                <m:rPr>
                  <m:nor/>
                </m:rPr>
                <w:rPr>
                  <w:rFonts w:ascii="Cambria Math" w:hAnsi="Cambria Math"/>
                </w:rPr>
                <m:t>True Positive Diagnoses</m:t>
              </m:r>
            </m:num>
            <m:den>
              <m:r>
                <m:rPr>
                  <m:nor/>
                </m:rPr>
                <w:rPr>
                  <w:rFonts w:ascii="Cambria Math" w:hAnsi="Cambria Math"/>
                </w:rPr>
                <m:t>Total Predicted Positive Screenings</m:t>
              </m:r>
            </m:den>
          </m:f>
          <m:r>
            <w:rPr>
              <w:rFonts w:ascii="Cambria Math" w:hAnsi="Cambria Math"/>
            </w:rPr>
            <m:t>=0.7322</m:t>
          </m:r>
        </m:oMath>
      </m:oMathPara>
    </w:p>
    <w:p w14:paraId="217F8139" w14:textId="77777777" w:rsidR="009C0655" w:rsidRDefault="009C0655" w:rsidP="008D2410"/>
    <w:p w14:paraId="33CA201C" w14:textId="77777777" w:rsidR="00425E80" w:rsidRDefault="00425E80" w:rsidP="008D2410"/>
    <w:p w14:paraId="60A8FBE2" w14:textId="0939F9C8" w:rsidR="009C0655" w:rsidRDefault="009C0655" w:rsidP="009C0655">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 xml:space="preserve">3. </w:t>
      </w:r>
      <w:r w:rsidR="0012098B" w:rsidRPr="0012098B">
        <w:rPr>
          <w:rFonts w:asciiTheme="majorHAnsi" w:hAnsiTheme="majorHAnsi" w:cstheme="majorHAnsi"/>
          <w:b/>
          <w:sz w:val="22"/>
          <w:szCs w:val="22"/>
        </w:rPr>
        <w:t>Clinical Sensitivity and Recall Assessment</w:t>
      </w:r>
    </w:p>
    <w:p w14:paraId="79AD15CA" w14:textId="77777777" w:rsidR="009C0655" w:rsidRDefault="009C0655" w:rsidP="009C0655"/>
    <w:p w14:paraId="6182E59E" w14:textId="77777777" w:rsidR="009C0655" w:rsidRDefault="009C0655" w:rsidP="009C0655"/>
    <w:p w14:paraId="74D0D2F6" w14:textId="0D25B7E8" w:rsidR="009C0655" w:rsidRPr="009C0655" w:rsidRDefault="009C0655" w:rsidP="009C0655">
      <m:oMathPara>
        <m:oMath>
          <m:r>
            <m:rPr>
              <m:nor/>
            </m:rPr>
            <w:rPr>
              <w:rFonts w:ascii="Cambria Math" w:hAnsi="Cambria Math"/>
              <w:i/>
              <w:iCs/>
            </w:rPr>
            <m:t>Recall</m:t>
          </m:r>
          <m:r>
            <w:rPr>
              <w:rFonts w:ascii="Cambria Math" w:hAnsi="Cambria Math"/>
            </w:rPr>
            <m:t>=</m:t>
          </m:r>
          <m:f>
            <m:fPr>
              <m:ctrlPr>
                <w:rPr>
                  <w:rFonts w:ascii="Cambria Math" w:hAnsi="Cambria Math"/>
                </w:rPr>
              </m:ctrlPr>
            </m:fPr>
            <m:num>
              <m:r>
                <m:rPr>
                  <m:nor/>
                </m:rPr>
                <w:rPr>
                  <w:rFonts w:ascii="Cambria Math" w:hAnsi="Cambria Math"/>
                </w:rPr>
                <m:t>TP</m:t>
              </m:r>
            </m:num>
            <m:den>
              <m:r>
                <m:rPr>
                  <m:nor/>
                </m:rPr>
                <w:rPr>
                  <w:rFonts w:ascii="Cambria Math" w:hAnsi="Cambria Math"/>
                </w:rPr>
                <m:t>TP</m:t>
              </m:r>
              <m:r>
                <w:rPr>
                  <w:rFonts w:ascii="Cambria Math" w:hAnsi="Cambria Math"/>
                </w:rPr>
                <m:t>+</m:t>
              </m:r>
              <m:r>
                <m:rPr>
                  <m:nor/>
                </m:rPr>
                <w:rPr>
                  <w:rFonts w:ascii="Cambria Math" w:hAnsi="Cambria Math"/>
                </w:rPr>
                <m:t>FN</m:t>
              </m:r>
            </m:den>
          </m:f>
          <m:r>
            <w:rPr>
              <w:rFonts w:ascii="Cambria Math" w:hAnsi="Cambria Math"/>
            </w:rPr>
            <m:t>=</m:t>
          </m:r>
          <m:f>
            <m:fPr>
              <m:ctrlPr>
                <w:rPr>
                  <w:rFonts w:ascii="Cambria Math" w:hAnsi="Cambria Math"/>
                </w:rPr>
              </m:ctrlPr>
            </m:fPr>
            <m:num>
              <m:r>
                <m:rPr>
                  <m:nor/>
                </m:rPr>
                <w:rPr>
                  <w:rFonts w:ascii="Cambria Math" w:hAnsi="Cambria Math"/>
                </w:rPr>
                <m:t>True Positive Diagnoses</m:t>
              </m:r>
            </m:num>
            <m:den>
              <m:r>
                <m:rPr>
                  <m:nor/>
                </m:rPr>
                <w:rPr>
                  <w:rFonts w:ascii="Cambria Math" w:hAnsi="Cambria Math"/>
                </w:rPr>
                <m:t>Total Actual Heart Disease Cases</m:t>
              </m:r>
            </m:den>
          </m:f>
          <m:r>
            <w:rPr>
              <w:rFonts w:ascii="Cambria Math" w:hAnsi="Cambria Math"/>
            </w:rPr>
            <m:t>=0.8121</m:t>
          </m:r>
        </m:oMath>
      </m:oMathPara>
    </w:p>
    <w:p w14:paraId="3CC3B763" w14:textId="77777777" w:rsidR="009C0655" w:rsidRPr="009C0655" w:rsidRDefault="009C0655" w:rsidP="009C0655"/>
    <w:p w14:paraId="48DCBA49" w14:textId="77777777" w:rsidR="009C0655" w:rsidRPr="009C0655" w:rsidRDefault="009C0655" w:rsidP="008D2410"/>
    <w:p w14:paraId="25FA2E14" w14:textId="77777777" w:rsidR="007F1651" w:rsidRPr="007F1651" w:rsidRDefault="007F1651" w:rsidP="008D2410"/>
    <w:p w14:paraId="231BE7D5" w14:textId="77777777" w:rsidR="008D2410" w:rsidRDefault="008D2410" w:rsidP="008D2410"/>
    <w:p w14:paraId="1E755AC8" w14:textId="77777777" w:rsidR="008D2410" w:rsidRPr="008D2410" w:rsidRDefault="008D2410" w:rsidP="008D2410"/>
    <w:p w14:paraId="17FE1BFF" w14:textId="77777777" w:rsidR="008D2410" w:rsidRDefault="008D2410" w:rsidP="00A93003">
      <w:pPr>
        <w:suppressAutoHyphens/>
        <w:contextualSpacing/>
        <w:jc w:val="both"/>
        <w:rPr>
          <w:rFonts w:asciiTheme="majorHAnsi" w:eastAsia="Calibri" w:hAnsiTheme="majorHAnsi" w:cstheme="majorHAnsi"/>
        </w:rPr>
      </w:pPr>
    </w:p>
    <w:p w14:paraId="01FC74BC" w14:textId="77777777" w:rsidR="008D2410" w:rsidRDefault="008D2410" w:rsidP="00A93003">
      <w:pPr>
        <w:suppressAutoHyphens/>
        <w:contextualSpacing/>
        <w:jc w:val="both"/>
        <w:rPr>
          <w:rFonts w:asciiTheme="majorHAnsi" w:eastAsia="Calibri" w:hAnsiTheme="majorHAnsi" w:cstheme="majorHAnsi"/>
        </w:rPr>
      </w:pPr>
    </w:p>
    <w:p w14:paraId="22CC678B" w14:textId="77777777" w:rsidR="008D2410" w:rsidRDefault="008D2410" w:rsidP="00A93003">
      <w:pPr>
        <w:suppressAutoHyphens/>
        <w:contextualSpacing/>
        <w:jc w:val="both"/>
        <w:rPr>
          <w:rFonts w:asciiTheme="majorHAnsi" w:eastAsia="Calibri" w:hAnsiTheme="majorHAnsi" w:cstheme="majorHAnsi"/>
        </w:rPr>
      </w:pPr>
    </w:p>
    <w:p w14:paraId="76A89A01" w14:textId="77777777" w:rsidR="005C266E" w:rsidRDefault="005C266E" w:rsidP="00A93003">
      <w:pPr>
        <w:suppressAutoHyphens/>
        <w:contextualSpacing/>
        <w:jc w:val="both"/>
        <w:rPr>
          <w:rFonts w:asciiTheme="majorHAnsi" w:eastAsia="Calibri" w:hAnsiTheme="majorHAnsi" w:cstheme="majorHAnsi"/>
        </w:rPr>
      </w:pPr>
    </w:p>
    <w:p w14:paraId="01933E25" w14:textId="77777777" w:rsidR="00425E80" w:rsidRDefault="00425E80" w:rsidP="00A93003">
      <w:pPr>
        <w:suppressAutoHyphens/>
        <w:contextualSpacing/>
        <w:jc w:val="both"/>
        <w:rPr>
          <w:rFonts w:asciiTheme="majorHAnsi" w:eastAsia="Calibri" w:hAnsiTheme="majorHAnsi" w:cstheme="majorHAnsi"/>
        </w:rPr>
      </w:pPr>
    </w:p>
    <w:p w14:paraId="17BDD588" w14:textId="072DD814" w:rsidR="00F064DE" w:rsidRPr="002C4C32" w:rsidRDefault="00F064DE" w:rsidP="00F064DE">
      <w:pPr>
        <w:pStyle w:val="Heading3"/>
        <w:keepNext w:val="0"/>
        <w:keepLines w:val="0"/>
        <w:suppressAutoHyphens/>
        <w:spacing w:before="0" w:after="0" w:line="240" w:lineRule="auto"/>
        <w:contextualSpacing/>
        <w:rPr>
          <w:rFonts w:asciiTheme="majorHAnsi" w:hAnsiTheme="majorHAnsi" w:cstheme="majorHAnsi"/>
          <w:b/>
          <w:sz w:val="22"/>
          <w:szCs w:val="22"/>
        </w:rPr>
      </w:pPr>
      <w:r w:rsidRPr="00F064DE">
        <w:rPr>
          <w:rFonts w:asciiTheme="majorHAnsi" w:hAnsiTheme="majorHAnsi" w:cstheme="majorHAnsi"/>
          <w:b/>
          <w:sz w:val="22"/>
          <w:szCs w:val="22"/>
        </w:rPr>
        <w:lastRenderedPageBreak/>
        <w:t>Receiver Operating Characteristic (ROC) Curve and AUC Interpretation</w:t>
      </w:r>
    </w:p>
    <w:p w14:paraId="76D0151D" w14:textId="77777777" w:rsidR="00F064DE" w:rsidRDefault="00F064DE" w:rsidP="006C731A">
      <w:pPr>
        <w:suppressAutoHyphens/>
        <w:contextualSpacing/>
        <w:jc w:val="both"/>
        <w:rPr>
          <w:rFonts w:asciiTheme="majorHAnsi" w:eastAsia="Calibri" w:hAnsiTheme="majorHAnsi" w:cstheme="majorHAnsi"/>
          <w:iCs/>
        </w:rPr>
      </w:pPr>
    </w:p>
    <w:p w14:paraId="55858EC1" w14:textId="71E95DA0" w:rsidR="006C731A" w:rsidRPr="005A5C8D" w:rsidRDefault="006C731A" w:rsidP="006C731A">
      <w:pPr>
        <w:suppressAutoHyphens/>
        <w:contextualSpacing/>
        <w:jc w:val="both"/>
        <w:rPr>
          <w:rFonts w:asciiTheme="majorHAnsi" w:eastAsia="Calibri" w:hAnsiTheme="majorHAnsi" w:cstheme="majorHAnsi"/>
          <w:iCs/>
        </w:rPr>
      </w:pPr>
      <w:r w:rsidRPr="005A5C8D">
        <w:rPr>
          <w:rFonts w:asciiTheme="majorHAnsi" w:eastAsia="Calibri" w:hAnsiTheme="majorHAnsi" w:cstheme="majorHAnsi"/>
          <w:iCs/>
        </w:rPr>
        <w:t>The model's overall diagnostic capability is visualized using a Receiver Operating Characteristic (ROC) curve, which plots the True Positive Rate (Sensitivity) against the False Positive Rate (</w:t>
      </w:r>
      <m:oMath>
        <m:r>
          <w:rPr>
            <w:rFonts w:ascii="Cambria Math" w:eastAsia="Calibri" w:hAnsi="Cambria Math" w:cstheme="majorHAnsi"/>
          </w:rPr>
          <m:t>1 - Specificity</m:t>
        </m:r>
      </m:oMath>
      <w:r w:rsidRPr="005A5C8D">
        <w:rPr>
          <w:rFonts w:asciiTheme="majorHAnsi" w:eastAsia="Calibri" w:hAnsiTheme="majorHAnsi" w:cstheme="majorHAnsi"/>
          <w:iCs/>
        </w:rPr>
        <w:t xml:space="preserve">) across every available probability cutoff. The resulting ROC curve displays a strong, uniform arc that rises sharply toward the upper-left boundary of the plot. This visual layout indicates that the regression model maintains a high true positive diagnostic rate while actively containing false positive errors. Quantifying this visual space, the Area Under the Curve (AUC) is calculated to be </w:t>
      </w:r>
      <m:oMath>
        <m:r>
          <w:rPr>
            <w:rFonts w:ascii="Cambria Math" w:eastAsia="Calibri" w:hAnsi="Cambria Math" w:cstheme="majorHAnsi"/>
          </w:rPr>
          <m:t>0.8143</m:t>
        </m:r>
      </m:oMath>
      <w:r w:rsidRPr="005A5C8D">
        <w:rPr>
          <w:rFonts w:asciiTheme="majorHAnsi" w:eastAsia="Calibri" w:hAnsiTheme="majorHAnsi" w:cstheme="majorHAnsi"/>
          <w:iCs/>
        </w:rPr>
        <w:t xml:space="preserve">. This value represents the mathematical probability that if a clinical researcher randomly selects one patient with heart disease and one healthy patient from the database, the model will assign a higher risk probability to the individual who is truly ill. An AUC of </w:t>
      </w:r>
      <m:oMath>
        <m:r>
          <w:rPr>
            <w:rFonts w:ascii="Cambria Math" w:eastAsia="Calibri" w:hAnsi="Cambria Math" w:cstheme="majorHAnsi"/>
          </w:rPr>
          <m:t xml:space="preserve">0.8143 </m:t>
        </m:r>
      </m:oMath>
      <w:r w:rsidRPr="005A5C8D">
        <w:rPr>
          <w:rFonts w:asciiTheme="majorHAnsi" w:eastAsia="Calibri" w:hAnsiTheme="majorHAnsi" w:cstheme="majorHAnsi"/>
          <w:iCs/>
        </w:rPr>
        <w:t>represents a strong and reliable capacity to discriminate between positive and negative diagnoses.</w:t>
      </w:r>
    </w:p>
    <w:p w14:paraId="76EBF792" w14:textId="77777777" w:rsidR="006C731A" w:rsidRPr="002C4C32" w:rsidRDefault="006C731A" w:rsidP="00A93003">
      <w:pPr>
        <w:suppressAutoHyphens/>
        <w:contextualSpacing/>
        <w:jc w:val="both"/>
        <w:rPr>
          <w:rFonts w:asciiTheme="majorHAnsi" w:eastAsia="Calibri" w:hAnsiTheme="majorHAnsi" w:cstheme="majorHAnsi"/>
        </w:rPr>
      </w:pPr>
    </w:p>
    <w:p w14:paraId="7A064A42" w14:textId="77777777" w:rsidR="00D84D49" w:rsidRPr="002C4C32" w:rsidRDefault="00D84D49" w:rsidP="00581E0B">
      <w:pPr>
        <w:suppressAutoHyphens/>
        <w:spacing w:line="240" w:lineRule="auto"/>
        <w:contextualSpacing/>
        <w:rPr>
          <w:rFonts w:asciiTheme="majorHAnsi" w:eastAsia="Calibri" w:hAnsiTheme="majorHAnsi" w:cstheme="majorHAnsi"/>
          <w:i/>
        </w:rPr>
      </w:pPr>
    </w:p>
    <w:p w14:paraId="5E5BD131" w14:textId="3C72E0BA"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t>Making Predictions Using Model</w:t>
      </w:r>
    </w:p>
    <w:p w14:paraId="1E24106C" w14:textId="77777777" w:rsidR="00581E0B" w:rsidRPr="002C4C32" w:rsidRDefault="00581E0B" w:rsidP="00581E0B">
      <w:pPr>
        <w:suppressAutoHyphens/>
        <w:spacing w:line="240" w:lineRule="auto"/>
        <w:contextualSpacing/>
        <w:rPr>
          <w:rFonts w:asciiTheme="majorHAnsi" w:eastAsia="Calibri" w:hAnsiTheme="majorHAnsi" w:cstheme="majorHAnsi"/>
          <w:b/>
        </w:rPr>
      </w:pPr>
    </w:p>
    <w:p w14:paraId="0D00CC6C" w14:textId="7161D92A" w:rsidR="009F67D2" w:rsidRDefault="00A25071" w:rsidP="00A25071">
      <w:pPr>
        <w:suppressAutoHyphens/>
        <w:contextualSpacing/>
        <w:jc w:val="both"/>
        <w:rPr>
          <w:rFonts w:asciiTheme="majorHAnsi" w:eastAsia="Calibri" w:hAnsiTheme="majorHAnsi" w:cstheme="majorHAnsi"/>
          <w:iCs/>
        </w:rPr>
      </w:pPr>
      <w:r w:rsidRPr="00A25071">
        <w:rPr>
          <w:rFonts w:asciiTheme="majorHAnsi" w:eastAsia="Calibri" w:hAnsiTheme="majorHAnsi" w:cstheme="majorHAnsi"/>
          <w:iCs/>
        </w:rPr>
        <w:t>The log-odds (logit) prediction equation derived from the baseline logistic regression model parameters is structured as a continuous linear equation mapped to a log-odds scale:</w:t>
      </w:r>
    </w:p>
    <w:p w14:paraId="4CB2ACC8" w14:textId="77777777" w:rsidR="00A25071" w:rsidRPr="00A25071" w:rsidRDefault="00A25071" w:rsidP="00A25071">
      <w:pPr>
        <w:suppressAutoHyphens/>
        <w:contextualSpacing/>
        <w:jc w:val="both"/>
        <w:rPr>
          <w:rFonts w:asciiTheme="majorHAnsi" w:eastAsia="Calibri" w:hAnsiTheme="majorHAnsi" w:cstheme="majorHAnsi"/>
          <w:iCs/>
        </w:rPr>
      </w:pPr>
    </w:p>
    <w:p w14:paraId="41511C8D" w14:textId="77777777" w:rsidR="009F67D2" w:rsidRDefault="009F67D2" w:rsidP="009F67D2">
      <w:pPr>
        <w:suppressAutoHyphens/>
        <w:spacing w:line="240" w:lineRule="auto"/>
        <w:contextualSpacing/>
        <w:rPr>
          <w:rFonts w:asciiTheme="majorHAnsi" w:eastAsia="Calibri" w:hAnsiTheme="majorHAnsi" w:cstheme="majorHAnsi"/>
          <w:i/>
        </w:rPr>
      </w:pPr>
    </w:p>
    <w:p w14:paraId="5CDF5701" w14:textId="2C8E8755" w:rsidR="00A25071" w:rsidRPr="00A25071" w:rsidRDefault="00000000" w:rsidP="009F67D2">
      <w:pPr>
        <w:suppressAutoHyphens/>
        <w:spacing w:line="240" w:lineRule="auto"/>
        <w:contextualSpacing/>
        <w:rPr>
          <w:rFonts w:asciiTheme="majorHAnsi" w:eastAsia="Calibri" w:hAnsiTheme="majorHAnsi" w:cstheme="majorHAnsi"/>
          <w: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acc>
                        <m:accPr>
                          <m:chr m:val="ˆ"/>
                          <m:ctrlPr>
                            <w:rPr>
                              <w:rFonts w:ascii="Cambria Math" w:eastAsia="Calibri" w:hAnsi="Cambria Math" w:cstheme="majorHAnsi"/>
                            </w:rPr>
                          </m:ctrlPr>
                        </m:accPr>
                        <m:e>
                          <m:r>
                            <w:rPr>
                              <w:rFonts w:ascii="Cambria Math" w:eastAsia="Calibri" w:hAnsi="Cambria Math" w:cstheme="majorHAnsi"/>
                            </w:rPr>
                            <m:t>p</m:t>
                          </m:r>
                        </m:e>
                      </m:acc>
                    </m:num>
                    <m:den>
                      <m:r>
                        <w:rPr>
                          <w:rFonts w:ascii="Cambria Math" w:eastAsia="Calibri" w:hAnsi="Cambria Math" w:cstheme="majorHAnsi"/>
                        </w:rPr>
                        <m:t>1-</m:t>
                      </m:r>
                      <m:acc>
                        <m:accPr>
                          <m:chr m:val="ˆ"/>
                          <m:ctrlPr>
                            <w:rPr>
                              <w:rFonts w:ascii="Cambria Math" w:eastAsia="Calibri" w:hAnsi="Cambria Math" w:cstheme="majorHAnsi"/>
                            </w:rPr>
                          </m:ctrlPr>
                        </m:accPr>
                        <m:e>
                          <m:r>
                            <w:rPr>
                              <w:rFonts w:ascii="Cambria Math" w:eastAsia="Calibri" w:hAnsi="Cambria Math" w:cstheme="majorHAnsi"/>
                            </w:rPr>
                            <m:t>p</m:t>
                          </m:r>
                        </m:e>
                      </m:acc>
                    </m:den>
                  </m:f>
                </m:e>
              </m:d>
            </m:e>
          </m:func>
          <m:r>
            <w:rPr>
              <w:rFonts w:ascii="Cambria Math" w:eastAsia="Calibri" w:hAnsi="Cambria Math" w:cstheme="majorHAnsi"/>
            </w:rPr>
            <m:t>=-1.0211-0.0175</m:t>
          </m:r>
          <m:d>
            <m:dPr>
              <m:ctrlPr>
                <w:rPr>
                  <w:rFonts w:ascii="Cambria Math" w:eastAsia="Calibri" w:hAnsi="Cambria Math" w:cstheme="majorHAnsi"/>
                </w:rPr>
              </m:ctrlPr>
            </m:dPr>
            <m:e>
              <m:r>
                <m:rPr>
                  <m:nor/>
                </m:rPr>
                <w:rPr>
                  <w:rFonts w:ascii="Cambria Math" w:eastAsia="Calibri" w:hAnsi="Cambria Math" w:cstheme="majorHAnsi"/>
                </w:rPr>
                <m:t>age</m:t>
              </m:r>
            </m:e>
          </m:d>
          <m:r>
            <w:rPr>
              <w:rFonts w:ascii="Cambria Math" w:eastAsia="Calibri" w:hAnsi="Cambria Math" w:cstheme="majorHAnsi"/>
            </w:rPr>
            <m:t>-0.0149</m:t>
          </m:r>
          <m:d>
            <m:dPr>
              <m:ctrlPr>
                <w:rPr>
                  <w:rFonts w:ascii="Cambria Math" w:eastAsia="Calibri" w:hAnsi="Cambria Math" w:cstheme="majorHAnsi"/>
                </w:rPr>
              </m:ctrlPr>
            </m:dPr>
            <m:e>
              <m:r>
                <m:rPr>
                  <m:nor/>
                </m:rPr>
                <w:rPr>
                  <w:rFonts w:ascii="Cambria Math" w:eastAsia="Calibri" w:hAnsi="Cambria Math" w:cstheme="majorHAnsi"/>
                </w:rPr>
                <m:t>trestbps</m:t>
              </m:r>
            </m:e>
          </m:d>
          <m:r>
            <w:rPr>
              <w:rFonts w:ascii="Cambria Math" w:eastAsia="Calibri" w:hAnsi="Cambria Math" w:cstheme="majorHAnsi"/>
            </w:rPr>
            <m:t>-1.6250</m:t>
          </m:r>
          <m:d>
            <m:dPr>
              <m:ctrlPr>
                <w:rPr>
                  <w:rFonts w:ascii="Cambria Math" w:eastAsia="Calibri" w:hAnsi="Cambria Math" w:cstheme="majorHAnsi"/>
                </w:rPr>
              </m:ctrlPr>
            </m:dPr>
            <m:e>
              <m:r>
                <m:rPr>
                  <m:nor/>
                </m:rPr>
                <w:rPr>
                  <w:rFonts w:ascii="Cambria Math" w:eastAsia="Calibri" w:hAnsi="Cambria Math" w:cstheme="majorHAnsi"/>
                </w:rPr>
                <m:t>exang</m:t>
              </m:r>
            </m:e>
          </m:d>
          <m:r>
            <w:rPr>
              <w:rFonts w:ascii="Cambria Math" w:eastAsia="Calibri" w:hAnsi="Cambria Math" w:cstheme="majorHAnsi"/>
            </w:rPr>
            <m:t>+0.0311</m:t>
          </m:r>
          <m:d>
            <m:dPr>
              <m:ctrlPr>
                <w:rPr>
                  <w:rFonts w:ascii="Cambria Math" w:eastAsia="Calibri" w:hAnsi="Cambria Math" w:cstheme="majorHAnsi"/>
                </w:rPr>
              </m:ctrlPr>
            </m:dPr>
            <m:e>
              <m:r>
                <m:rPr>
                  <m:nor/>
                </m:rPr>
                <w:rPr>
                  <w:rFonts w:ascii="Cambria Math" w:eastAsia="Calibri" w:hAnsi="Cambria Math" w:cstheme="majorHAnsi"/>
                </w:rPr>
                <m:t>thalach</m:t>
              </m:r>
            </m:e>
          </m:d>
        </m:oMath>
      </m:oMathPara>
    </w:p>
    <w:p w14:paraId="0312D5D1" w14:textId="77777777" w:rsidR="00A25071" w:rsidRPr="00A25071" w:rsidRDefault="00A25071" w:rsidP="009F67D2">
      <w:pPr>
        <w:suppressAutoHyphens/>
        <w:spacing w:line="240" w:lineRule="auto"/>
        <w:contextualSpacing/>
        <w:rPr>
          <w:rFonts w:asciiTheme="majorHAnsi" w:eastAsia="Calibri" w:hAnsiTheme="majorHAnsi" w:cstheme="majorHAnsi"/>
          <w:i/>
        </w:rPr>
      </w:pPr>
    </w:p>
    <w:p w14:paraId="2B3D04B2" w14:textId="77777777" w:rsidR="00A25071" w:rsidRPr="00A25071" w:rsidRDefault="00A25071" w:rsidP="009F67D2">
      <w:pPr>
        <w:suppressAutoHyphens/>
        <w:spacing w:line="240" w:lineRule="auto"/>
        <w:contextualSpacing/>
        <w:rPr>
          <w:rFonts w:asciiTheme="majorHAnsi" w:eastAsia="Calibri" w:hAnsiTheme="majorHAnsi" w:cstheme="majorHAnsi"/>
          <w:i/>
          <w:iCs/>
        </w:rPr>
      </w:pPr>
    </w:p>
    <w:p w14:paraId="426E4BE9" w14:textId="45A7940F" w:rsidR="00A25071" w:rsidRDefault="00A25071" w:rsidP="00A25071">
      <w:pPr>
        <w:suppressAutoHyphens/>
        <w:contextualSpacing/>
        <w:jc w:val="both"/>
        <w:rPr>
          <w:rFonts w:asciiTheme="majorHAnsi" w:eastAsia="Calibri" w:hAnsiTheme="majorHAnsi" w:cstheme="majorHAnsi"/>
          <w:iCs/>
        </w:rPr>
      </w:pPr>
      <w:r w:rsidRPr="00A25071">
        <w:rPr>
          <w:rFonts w:asciiTheme="majorHAnsi" w:eastAsia="Calibri" w:hAnsiTheme="majorHAnsi" w:cstheme="majorHAnsi"/>
          <w:iCs/>
        </w:rPr>
        <w:t>To isolate the raw odds from the calculated log-odds (</w:t>
      </w:r>
      <m:oMath>
        <m:r>
          <m:rPr>
            <m:sty m:val="bi"/>
          </m:rPr>
          <w:rPr>
            <w:rFonts w:ascii="Cambria Math" w:eastAsia="Calibri" w:hAnsi="Cambria Math" w:cstheme="majorHAnsi"/>
          </w:rPr>
          <m:t>Y</m:t>
        </m:r>
      </m:oMath>
      <w:r w:rsidRPr="00A25071">
        <w:rPr>
          <w:rFonts w:asciiTheme="majorHAnsi" w:eastAsia="Calibri" w:hAnsiTheme="majorHAnsi" w:cstheme="majorHAnsi"/>
          <w:iCs/>
        </w:rPr>
        <w:t>), we apply exponentiation to remove the natural logarithm:</w:t>
      </w:r>
    </w:p>
    <w:p w14:paraId="1DE57995" w14:textId="77777777" w:rsidR="00A25071" w:rsidRDefault="00A25071" w:rsidP="009F67D2">
      <w:pPr>
        <w:suppressAutoHyphens/>
        <w:spacing w:line="240" w:lineRule="auto"/>
        <w:contextualSpacing/>
        <w:rPr>
          <w:rFonts w:asciiTheme="majorHAnsi" w:eastAsia="Calibri" w:hAnsiTheme="majorHAnsi" w:cstheme="majorHAnsi"/>
          <w:iCs/>
        </w:rPr>
      </w:pPr>
    </w:p>
    <w:p w14:paraId="618FD597" w14:textId="6FC20C8B" w:rsidR="00A25071" w:rsidRPr="00A25071" w:rsidRDefault="00A25071" w:rsidP="009F67D2">
      <w:pPr>
        <w:suppressAutoHyphens/>
        <w:spacing w:line="240" w:lineRule="auto"/>
        <w:contextualSpacing/>
        <w:rPr>
          <w:rFonts w:asciiTheme="majorHAnsi" w:eastAsia="Calibri" w:hAnsiTheme="majorHAnsi" w:cstheme="majorHAnsi"/>
          <w:sz w:val="24"/>
          <w:szCs w:val="24"/>
        </w:rPr>
      </w:pPr>
      <m:oMathPara>
        <m:oMath>
          <m:r>
            <m:rPr>
              <m:nor/>
            </m:rPr>
            <w:rPr>
              <w:rFonts w:ascii="Cambria Math" w:eastAsia="Calibri" w:hAnsi="Cambria Math" w:cstheme="majorHAnsi"/>
              <w:sz w:val="24"/>
              <w:szCs w:val="24"/>
            </w:rPr>
            <m:t>Odds</m:t>
          </m:r>
          <m:r>
            <w:rPr>
              <w:rFonts w:ascii="Cambria Math" w:eastAsia="Calibri" w:hAnsi="Cambria Math" w:cstheme="majorHAnsi"/>
              <w:sz w:val="24"/>
              <w:szCs w:val="24"/>
            </w:rPr>
            <m:t>=</m:t>
          </m:r>
          <m:sSup>
            <m:sSupPr>
              <m:ctrlPr>
                <w:rPr>
                  <w:rFonts w:ascii="Cambria Math" w:eastAsia="Calibri" w:hAnsi="Cambria Math" w:cstheme="majorHAnsi"/>
                  <w:sz w:val="24"/>
                  <w:szCs w:val="24"/>
                </w:rPr>
              </m:ctrlPr>
            </m:sSupPr>
            <m:e>
              <m:r>
                <w:rPr>
                  <w:rFonts w:ascii="Cambria Math" w:eastAsia="Calibri" w:hAnsi="Cambria Math" w:cstheme="majorHAnsi"/>
                  <w:sz w:val="24"/>
                  <w:szCs w:val="24"/>
                </w:rPr>
                <m:t>e</m:t>
              </m:r>
            </m:e>
            <m:sup>
              <m:r>
                <w:rPr>
                  <w:rFonts w:ascii="Cambria Math" w:eastAsia="Calibri" w:hAnsi="Cambria Math" w:cstheme="majorHAnsi"/>
                  <w:sz w:val="24"/>
                  <w:szCs w:val="24"/>
                </w:rPr>
                <m:t>Y</m:t>
              </m:r>
            </m:sup>
          </m:sSup>
        </m:oMath>
      </m:oMathPara>
    </w:p>
    <w:p w14:paraId="029FABDE" w14:textId="77777777" w:rsidR="00A25071" w:rsidRPr="00A25071" w:rsidRDefault="00A25071" w:rsidP="009F67D2">
      <w:pPr>
        <w:suppressAutoHyphens/>
        <w:spacing w:line="240" w:lineRule="auto"/>
        <w:contextualSpacing/>
        <w:rPr>
          <w:rFonts w:asciiTheme="majorHAnsi" w:eastAsia="Calibri" w:hAnsiTheme="majorHAnsi" w:cstheme="majorHAnsi"/>
          <w:sz w:val="24"/>
          <w:szCs w:val="24"/>
        </w:rPr>
      </w:pPr>
    </w:p>
    <w:p w14:paraId="6FF36DDC" w14:textId="77777777" w:rsidR="00A25071" w:rsidRPr="00A25071" w:rsidRDefault="00A25071" w:rsidP="009F67D2">
      <w:pPr>
        <w:suppressAutoHyphens/>
        <w:spacing w:line="240" w:lineRule="auto"/>
        <w:contextualSpacing/>
        <w:rPr>
          <w:rFonts w:asciiTheme="majorHAnsi" w:eastAsia="Calibri" w:hAnsiTheme="majorHAnsi" w:cstheme="majorHAnsi"/>
          <w:iCs/>
        </w:rPr>
      </w:pPr>
    </w:p>
    <w:p w14:paraId="4E671718" w14:textId="5B809E60" w:rsidR="00A25071" w:rsidRDefault="00A25071" w:rsidP="009F67D2">
      <w:pPr>
        <w:suppressAutoHyphens/>
        <w:spacing w:line="240" w:lineRule="auto"/>
        <w:contextualSpacing/>
        <w:rPr>
          <w:rFonts w:asciiTheme="majorHAnsi" w:eastAsia="Calibri" w:hAnsiTheme="majorHAnsi" w:cstheme="majorHAnsi"/>
          <w:iCs/>
        </w:rPr>
      </w:pPr>
      <w:r w:rsidRPr="00A25071">
        <w:rPr>
          <w:rFonts w:asciiTheme="majorHAnsi" w:eastAsia="Calibri" w:hAnsiTheme="majorHAnsi" w:cstheme="majorHAnsi"/>
          <w:iCs/>
        </w:rPr>
        <w:t>To isolate the final predicted probability (</w:t>
      </w:r>
      <m:oMath>
        <m:acc>
          <m:accPr>
            <m:ctrlPr>
              <w:rPr>
                <w:rFonts w:ascii="Cambria Math" w:eastAsia="Calibri" w:hAnsi="Cambria Math" w:cstheme="majorHAnsi"/>
                <w:b/>
                <w:bCs/>
                <w:i/>
                <w:iCs/>
              </w:rPr>
            </m:ctrlPr>
          </m:accPr>
          <m:e>
            <m:r>
              <m:rPr>
                <m:sty m:val="bi"/>
              </m:rPr>
              <w:rPr>
                <w:rFonts w:ascii="Cambria Math" w:eastAsia="Calibri" w:hAnsi="Cambria Math" w:cstheme="majorHAnsi"/>
              </w:rPr>
              <m:t>p</m:t>
            </m:r>
          </m:e>
        </m:acc>
      </m:oMath>
      <w:r w:rsidRPr="00A25071">
        <w:rPr>
          <w:rFonts w:asciiTheme="majorHAnsi" w:eastAsia="Calibri" w:hAnsiTheme="majorHAnsi" w:cstheme="majorHAnsi"/>
          <w:iCs/>
        </w:rPr>
        <w:t xml:space="preserve">) from the odds, the standard logistic cumulative distribution function is applied to bound the output between </w:t>
      </w:r>
      <m:oMath>
        <m:r>
          <w:rPr>
            <w:rFonts w:ascii="Cambria Math" w:eastAsia="Calibri" w:hAnsi="Cambria Math" w:cstheme="majorHAnsi"/>
          </w:rPr>
          <m:t>0</m:t>
        </m:r>
      </m:oMath>
      <w:r w:rsidRPr="00A25071">
        <w:rPr>
          <w:rFonts w:asciiTheme="majorHAnsi" w:eastAsia="Calibri" w:hAnsiTheme="majorHAnsi" w:cstheme="majorHAnsi"/>
          <w:iCs/>
        </w:rPr>
        <w:t xml:space="preserve"> and </w:t>
      </w:r>
      <m:oMath>
        <m:r>
          <w:rPr>
            <w:rFonts w:ascii="Cambria Math" w:eastAsia="Calibri" w:hAnsi="Cambria Math" w:cstheme="majorHAnsi"/>
          </w:rPr>
          <m:t>1</m:t>
        </m:r>
      </m:oMath>
      <w:r w:rsidRPr="00A25071">
        <w:rPr>
          <w:rFonts w:asciiTheme="majorHAnsi" w:eastAsia="Calibri" w:hAnsiTheme="majorHAnsi" w:cstheme="majorHAnsi"/>
          <w:iCs/>
        </w:rPr>
        <w:t>:</w:t>
      </w:r>
    </w:p>
    <w:p w14:paraId="4AD5B746" w14:textId="77777777" w:rsidR="00A25071" w:rsidRDefault="00A25071" w:rsidP="009F67D2">
      <w:pPr>
        <w:suppressAutoHyphens/>
        <w:spacing w:line="240" w:lineRule="auto"/>
        <w:contextualSpacing/>
        <w:rPr>
          <w:rFonts w:asciiTheme="majorHAnsi" w:eastAsia="Calibri" w:hAnsiTheme="majorHAnsi" w:cstheme="majorHAnsi"/>
          <w:iCs/>
        </w:rPr>
      </w:pPr>
    </w:p>
    <w:p w14:paraId="7CC80E35" w14:textId="77777777" w:rsidR="00A25071" w:rsidRDefault="00A25071" w:rsidP="009F67D2">
      <w:pPr>
        <w:suppressAutoHyphens/>
        <w:spacing w:line="240" w:lineRule="auto"/>
        <w:contextualSpacing/>
        <w:rPr>
          <w:rFonts w:asciiTheme="majorHAnsi" w:eastAsia="Calibri" w:hAnsiTheme="majorHAnsi" w:cstheme="majorHAnsi"/>
          <w:iCs/>
        </w:rPr>
      </w:pPr>
    </w:p>
    <w:p w14:paraId="2C39360C" w14:textId="77777777" w:rsidR="00A25071" w:rsidRDefault="00A25071" w:rsidP="009F67D2">
      <w:pPr>
        <w:suppressAutoHyphens/>
        <w:spacing w:line="240" w:lineRule="auto"/>
        <w:contextualSpacing/>
        <w:rPr>
          <w:rFonts w:asciiTheme="majorHAnsi" w:eastAsia="Calibri" w:hAnsiTheme="majorHAnsi" w:cstheme="majorHAnsi"/>
          <w:iCs/>
        </w:rPr>
      </w:pPr>
    </w:p>
    <w:p w14:paraId="587E709C" w14:textId="123536DE" w:rsidR="00A25071" w:rsidRPr="00A25071" w:rsidRDefault="00000000" w:rsidP="009F67D2">
      <w:pPr>
        <w:suppressAutoHyphens/>
        <w:spacing w:line="240" w:lineRule="auto"/>
        <w:contextualSpacing/>
        <w:rPr>
          <w:rFonts w:asciiTheme="majorHAnsi" w:eastAsia="Calibri" w:hAnsiTheme="majorHAnsi" w:cstheme="majorHAnsi"/>
        </w:rPr>
      </w:pPr>
      <m:oMathPara>
        <m:oMath>
          <m:acc>
            <m:accPr>
              <m:chr m:val="ˆ"/>
              <m:ctrlPr>
                <w:rPr>
                  <w:rFonts w:ascii="Cambria Math" w:eastAsia="Calibri" w:hAnsi="Cambria Math" w:cstheme="majorHAnsi"/>
                </w:rPr>
              </m:ctrlPr>
            </m:accPr>
            <m:e>
              <m:r>
                <w:rPr>
                  <w:rFonts w:ascii="Cambria Math" w:eastAsia="Calibri" w:hAnsi="Cambria Math" w:cstheme="majorHAnsi"/>
                </w:rPr>
                <m:t>p</m:t>
              </m:r>
            </m:e>
          </m:acc>
          <m:r>
            <w:rPr>
              <w:rFonts w:ascii="Cambria Math" w:eastAsia="Calibri" w:hAnsi="Cambria Math" w:cstheme="majorHAnsi"/>
            </w:rPr>
            <m:t>=</m:t>
          </m:r>
          <m:f>
            <m:fPr>
              <m:ctrlPr>
                <w:rPr>
                  <w:rFonts w:ascii="Cambria Math" w:eastAsia="Calibri" w:hAnsi="Cambria Math" w:cstheme="majorHAnsi"/>
                </w:rPr>
              </m:ctrlPr>
            </m:fPr>
            <m:num>
              <m:sSup>
                <m:sSupPr>
                  <m:ctrlPr>
                    <w:rPr>
                      <w:rFonts w:ascii="Cambria Math" w:eastAsia="Calibri" w:hAnsi="Cambria Math" w:cstheme="majorHAnsi"/>
                    </w:rPr>
                  </m:ctrlPr>
                </m:sSupPr>
                <m:e>
                  <m:r>
                    <w:rPr>
                      <w:rFonts w:ascii="Cambria Math" w:eastAsia="Calibri" w:hAnsi="Cambria Math" w:cstheme="majorHAnsi"/>
                    </w:rPr>
                    <m:t>e</m:t>
                  </m:r>
                </m:e>
                <m:sup>
                  <m:r>
                    <w:rPr>
                      <w:rFonts w:ascii="Cambria Math" w:eastAsia="Calibri" w:hAnsi="Cambria Math" w:cstheme="majorHAnsi"/>
                    </w:rPr>
                    <m:t>Y</m:t>
                  </m:r>
                </m:sup>
              </m:sSup>
            </m:num>
            <m:den>
              <m:r>
                <w:rPr>
                  <w:rFonts w:ascii="Cambria Math" w:eastAsia="Calibri" w:hAnsi="Cambria Math" w:cstheme="majorHAnsi"/>
                </w:rPr>
                <m:t>1+</m:t>
              </m:r>
              <m:sSup>
                <m:sSupPr>
                  <m:ctrlPr>
                    <w:rPr>
                      <w:rFonts w:ascii="Cambria Math" w:eastAsia="Calibri" w:hAnsi="Cambria Math" w:cstheme="majorHAnsi"/>
                    </w:rPr>
                  </m:ctrlPr>
                </m:sSupPr>
                <m:e>
                  <m:r>
                    <w:rPr>
                      <w:rFonts w:ascii="Cambria Math" w:eastAsia="Calibri" w:hAnsi="Cambria Math" w:cstheme="majorHAnsi"/>
                    </w:rPr>
                    <m:t>e</m:t>
                  </m:r>
                </m:e>
                <m:sup>
                  <m:r>
                    <w:rPr>
                      <w:rFonts w:ascii="Cambria Math" w:eastAsia="Calibri" w:hAnsi="Cambria Math" w:cstheme="majorHAnsi"/>
                    </w:rPr>
                    <m:t>Y</m:t>
                  </m:r>
                </m:sup>
              </m:sSup>
            </m:den>
          </m:f>
          <m:r>
            <w:rPr>
              <w:rFonts w:ascii="Cambria Math" w:eastAsia="Calibri" w:hAnsi="Cambria Math" w:cstheme="majorHAnsi"/>
            </w:rPr>
            <m:t>=</m:t>
          </m:r>
          <m:f>
            <m:fPr>
              <m:ctrlPr>
                <w:rPr>
                  <w:rFonts w:ascii="Cambria Math" w:eastAsia="Calibri" w:hAnsi="Cambria Math" w:cstheme="majorHAnsi"/>
                </w:rPr>
              </m:ctrlPr>
            </m:fPr>
            <m:num>
              <m:r>
                <m:rPr>
                  <m:nor/>
                </m:rPr>
                <w:rPr>
                  <w:rFonts w:ascii="Cambria Math" w:eastAsia="Calibri" w:hAnsi="Cambria Math" w:cstheme="majorHAnsi"/>
                </w:rPr>
                <m:t>Odds</m:t>
              </m:r>
            </m:num>
            <m:den>
              <m:r>
                <w:rPr>
                  <w:rFonts w:ascii="Cambria Math" w:eastAsia="Calibri" w:hAnsi="Cambria Math" w:cstheme="majorHAnsi"/>
                </w:rPr>
                <m:t>1+</m:t>
              </m:r>
              <m:r>
                <m:rPr>
                  <m:nor/>
                </m:rPr>
                <w:rPr>
                  <w:rFonts w:ascii="Cambria Math" w:eastAsia="Calibri" w:hAnsi="Cambria Math" w:cstheme="majorHAnsi"/>
                </w:rPr>
                <m:t>Odds</m:t>
              </m:r>
            </m:den>
          </m:f>
        </m:oMath>
      </m:oMathPara>
    </w:p>
    <w:p w14:paraId="301F8E6C" w14:textId="77777777" w:rsidR="00A25071" w:rsidRPr="00A25071" w:rsidRDefault="00A25071" w:rsidP="009F67D2">
      <w:pPr>
        <w:suppressAutoHyphens/>
        <w:spacing w:line="240" w:lineRule="auto"/>
        <w:contextualSpacing/>
        <w:rPr>
          <w:rFonts w:asciiTheme="majorHAnsi" w:eastAsia="Calibri" w:hAnsiTheme="majorHAnsi" w:cstheme="majorHAnsi"/>
          <w:iCs/>
        </w:rPr>
      </w:pPr>
    </w:p>
    <w:p w14:paraId="1237C924" w14:textId="77777777" w:rsidR="009F67D2" w:rsidRDefault="009F67D2" w:rsidP="009F67D2">
      <w:pPr>
        <w:suppressAutoHyphens/>
        <w:spacing w:line="240" w:lineRule="auto"/>
        <w:contextualSpacing/>
        <w:rPr>
          <w:rFonts w:asciiTheme="majorHAnsi" w:eastAsia="Calibri" w:hAnsiTheme="majorHAnsi" w:cstheme="majorHAnsi"/>
          <w:i/>
        </w:rPr>
      </w:pPr>
    </w:p>
    <w:p w14:paraId="3214E46C" w14:textId="77777777" w:rsidR="00A25071" w:rsidRDefault="00A25071" w:rsidP="009F67D2">
      <w:pPr>
        <w:suppressAutoHyphens/>
        <w:spacing w:line="240" w:lineRule="auto"/>
        <w:contextualSpacing/>
        <w:rPr>
          <w:rFonts w:asciiTheme="majorHAnsi" w:eastAsia="Calibri" w:hAnsiTheme="majorHAnsi" w:cstheme="majorHAnsi"/>
          <w:i/>
        </w:rPr>
      </w:pPr>
    </w:p>
    <w:p w14:paraId="1ECF7206" w14:textId="77777777" w:rsidR="00A25071" w:rsidRDefault="00A25071" w:rsidP="009F67D2">
      <w:pPr>
        <w:suppressAutoHyphens/>
        <w:spacing w:line="240" w:lineRule="auto"/>
        <w:contextualSpacing/>
        <w:rPr>
          <w:rFonts w:asciiTheme="majorHAnsi" w:eastAsia="Calibri" w:hAnsiTheme="majorHAnsi" w:cstheme="majorHAnsi"/>
          <w:i/>
        </w:rPr>
      </w:pPr>
    </w:p>
    <w:p w14:paraId="1ABE3949" w14:textId="77777777" w:rsidR="002F4D38" w:rsidRDefault="002F4D38" w:rsidP="009F67D2">
      <w:pPr>
        <w:suppressAutoHyphens/>
        <w:spacing w:line="240" w:lineRule="auto"/>
        <w:contextualSpacing/>
        <w:rPr>
          <w:rFonts w:asciiTheme="majorHAnsi" w:eastAsia="Calibri" w:hAnsiTheme="majorHAnsi" w:cstheme="majorHAnsi"/>
          <w:i/>
        </w:rPr>
      </w:pPr>
    </w:p>
    <w:p w14:paraId="5DDC2767" w14:textId="77777777" w:rsidR="00A25071" w:rsidRPr="002C4C32" w:rsidRDefault="00A25071" w:rsidP="009F67D2">
      <w:pPr>
        <w:suppressAutoHyphens/>
        <w:spacing w:line="240" w:lineRule="auto"/>
        <w:contextualSpacing/>
        <w:rPr>
          <w:rFonts w:asciiTheme="majorHAnsi" w:eastAsia="Calibri" w:hAnsiTheme="majorHAnsi" w:cstheme="majorHAnsi"/>
          <w:i/>
        </w:rPr>
      </w:pPr>
    </w:p>
    <w:p w14:paraId="1F1A4F94" w14:textId="77777777" w:rsidR="00D84D49" w:rsidRPr="002C4C32" w:rsidRDefault="00D84D49" w:rsidP="00581E0B">
      <w:pPr>
        <w:suppressAutoHyphens/>
        <w:spacing w:line="240" w:lineRule="auto"/>
        <w:ind w:left="720"/>
        <w:contextualSpacing/>
        <w:rPr>
          <w:rFonts w:asciiTheme="majorHAnsi" w:eastAsia="Calibri" w:hAnsiTheme="majorHAnsi" w:cstheme="majorHAnsi"/>
          <w:i/>
        </w:rPr>
      </w:pPr>
    </w:p>
    <w:p w14:paraId="406E857B" w14:textId="77777777" w:rsidR="00D84D49" w:rsidRDefault="00D84D49" w:rsidP="00581E0B">
      <w:pPr>
        <w:suppressAutoHyphens/>
        <w:spacing w:line="240" w:lineRule="auto"/>
        <w:contextualSpacing/>
        <w:rPr>
          <w:rFonts w:asciiTheme="majorHAnsi" w:eastAsia="Calibri" w:hAnsiTheme="majorHAnsi" w:cstheme="majorHAnsi"/>
          <w:i/>
          <w:highlight w:val="yellow"/>
        </w:rPr>
      </w:pPr>
    </w:p>
    <w:p w14:paraId="3B40FDCB" w14:textId="4A0BA46F" w:rsidR="00514661" w:rsidRDefault="00514661" w:rsidP="00514661">
      <w:pPr>
        <w:pStyle w:val="Heading3"/>
        <w:keepNext w:val="0"/>
        <w:keepLines w:val="0"/>
        <w:suppressAutoHyphens/>
        <w:spacing w:before="0" w:after="0" w:line="240" w:lineRule="auto"/>
        <w:contextualSpacing/>
        <w:rPr>
          <w:rFonts w:asciiTheme="majorHAnsi" w:hAnsiTheme="majorHAnsi" w:cstheme="majorHAnsi"/>
          <w:b/>
          <w:sz w:val="22"/>
          <w:szCs w:val="22"/>
        </w:rPr>
      </w:pPr>
      <w:r w:rsidRPr="00514661">
        <w:rPr>
          <w:rFonts w:asciiTheme="majorHAnsi" w:hAnsiTheme="majorHAnsi" w:cstheme="majorHAnsi"/>
          <w:b/>
          <w:sz w:val="22"/>
          <w:szCs w:val="22"/>
        </w:rPr>
        <w:lastRenderedPageBreak/>
        <w:t xml:space="preserve">Scenario </w:t>
      </w:r>
      <w:r w:rsidRPr="00013D68">
        <w:rPr>
          <w:rFonts w:ascii="Cambria Math" w:hAnsi="Cambria Math" w:cstheme="majorHAnsi"/>
          <w:b/>
          <w:sz w:val="22"/>
          <w:szCs w:val="22"/>
        </w:rPr>
        <w:t>1</w:t>
      </w:r>
      <w:r w:rsidR="00B7525E">
        <w:rPr>
          <w:rFonts w:asciiTheme="majorHAnsi" w:hAnsiTheme="majorHAnsi" w:cstheme="majorHAnsi"/>
          <w:b/>
          <w:sz w:val="22"/>
          <w:szCs w:val="22"/>
        </w:rPr>
        <w:t>.</w:t>
      </w:r>
      <w:r w:rsidRPr="00514661">
        <w:rPr>
          <w:rFonts w:asciiTheme="majorHAnsi" w:hAnsiTheme="majorHAnsi" w:cstheme="majorHAnsi"/>
          <w:b/>
          <w:sz w:val="22"/>
          <w:szCs w:val="22"/>
        </w:rPr>
        <w:t xml:space="preserve"> Calculation (</w:t>
      </w:r>
      <w:r w:rsidRPr="0010787A">
        <w:rPr>
          <w:rFonts w:asciiTheme="majorHAnsi" w:hAnsiTheme="majorHAnsi" w:cstheme="majorHAnsi"/>
          <w:b/>
          <w:i/>
          <w:iCs/>
          <w:sz w:val="22"/>
          <w:szCs w:val="22"/>
        </w:rPr>
        <w:t>With Exercise-Induced Angina</w:t>
      </w:r>
      <w:r w:rsidRPr="00514661">
        <w:rPr>
          <w:rFonts w:asciiTheme="majorHAnsi" w:hAnsiTheme="majorHAnsi" w:cstheme="majorHAnsi"/>
          <w:b/>
          <w:sz w:val="22"/>
          <w:szCs w:val="22"/>
        </w:rPr>
        <w:t>)</w:t>
      </w:r>
    </w:p>
    <w:p w14:paraId="46A5C599" w14:textId="77777777" w:rsidR="00514661" w:rsidRDefault="00514661" w:rsidP="00514661"/>
    <w:p w14:paraId="1F35D6C4" w14:textId="77777777" w:rsidR="00514661" w:rsidRDefault="00514661" w:rsidP="00514661"/>
    <w:p w14:paraId="25FC0B3E" w14:textId="0C4AABBE" w:rsidR="00514661" w:rsidRPr="00514661" w:rsidRDefault="00514661" w:rsidP="00514661">
      <w:pPr>
        <w:pStyle w:val="ListParagraph"/>
        <w:numPr>
          <w:ilvl w:val="0"/>
          <w:numId w:val="11"/>
        </w:numPr>
      </w:pPr>
      <w:r w:rsidRPr="001D5DB8">
        <w:rPr>
          <w:rFonts w:asciiTheme="majorHAnsi" w:hAnsiTheme="majorHAnsi" w:cstheme="majorHAnsi"/>
          <w:b/>
          <w:bCs/>
        </w:rPr>
        <w:t>Inputs:</w:t>
      </w:r>
      <w:r>
        <w:rPr>
          <w:b/>
          <w:bCs/>
        </w:rPr>
        <w:t xml:space="preserve"> </w:t>
      </w:r>
      <m:oMath>
        <m:r>
          <m:rPr>
            <m:sty m:val="bi"/>
          </m:rPr>
          <w:rPr>
            <w:rFonts w:ascii="Cambria Math" w:hAnsi="Cambria Math"/>
          </w:rPr>
          <m:t>age = 50, trestbps = 122, exang = 1 (yes), thalach = 140</m:t>
        </m:r>
      </m:oMath>
    </w:p>
    <w:p w14:paraId="2B6FF094" w14:textId="77777777" w:rsidR="00514661" w:rsidRDefault="00514661" w:rsidP="00581E0B">
      <w:pPr>
        <w:suppressAutoHyphens/>
        <w:spacing w:line="240" w:lineRule="auto"/>
        <w:contextualSpacing/>
        <w:rPr>
          <w:rFonts w:asciiTheme="majorHAnsi" w:eastAsia="Calibri" w:hAnsiTheme="majorHAnsi" w:cstheme="majorHAnsi"/>
          <w:iCs/>
          <w:highlight w:val="yellow"/>
        </w:rPr>
      </w:pPr>
    </w:p>
    <w:p w14:paraId="64E7CA61" w14:textId="77777777" w:rsidR="001D5DB8" w:rsidRPr="001D5DB8" w:rsidRDefault="001D5DB8" w:rsidP="00581E0B">
      <w:pPr>
        <w:suppressAutoHyphens/>
        <w:spacing w:line="240" w:lineRule="auto"/>
        <w:contextualSpacing/>
        <w:rPr>
          <w:rFonts w:asciiTheme="majorHAnsi" w:eastAsia="Calibri" w:hAnsiTheme="majorHAnsi" w:cstheme="majorHAnsi"/>
          <w:iCs/>
          <w:highlight w:val="yellow"/>
        </w:rPr>
      </w:pPr>
    </w:p>
    <w:p w14:paraId="3A3A80BA" w14:textId="57F27CC2" w:rsidR="001D5DB8" w:rsidRPr="00B7525E" w:rsidRDefault="001D5DB8" w:rsidP="001D5DB8">
      <w:pPr>
        <w:pStyle w:val="Heading3"/>
        <w:keepNext w:val="0"/>
        <w:keepLines w:val="0"/>
        <w:suppressAutoHyphens/>
        <w:spacing w:before="0" w:after="0" w:line="240" w:lineRule="auto"/>
        <w:contextualSpacing/>
        <w:rPr>
          <w:rFonts w:asciiTheme="majorHAnsi" w:hAnsiTheme="majorHAnsi" w:cstheme="majorHAnsi"/>
          <w:b/>
          <w:sz w:val="22"/>
          <w:szCs w:val="22"/>
          <w:lang w:val="es-DO"/>
        </w:rPr>
      </w:pPr>
      <w:r w:rsidRPr="00B7525E">
        <w:rPr>
          <w:rFonts w:asciiTheme="majorHAnsi" w:hAnsiTheme="majorHAnsi" w:cstheme="majorHAnsi"/>
          <w:b/>
          <w:sz w:val="22"/>
          <w:szCs w:val="22"/>
          <w:lang w:val="es-DO"/>
        </w:rPr>
        <w:t xml:space="preserve">Step </w:t>
      </w:r>
      <w:r w:rsidRPr="00B7525E">
        <w:rPr>
          <w:rFonts w:ascii="Cambria Math" w:hAnsi="Cambria Math" w:cstheme="majorHAnsi"/>
          <w:b/>
          <w:sz w:val="22"/>
          <w:szCs w:val="22"/>
          <w:lang w:val="es-DO"/>
        </w:rPr>
        <w:t>1</w:t>
      </w:r>
      <w:r w:rsidR="00B7525E" w:rsidRPr="00B7525E">
        <w:rPr>
          <w:rFonts w:asciiTheme="majorHAnsi" w:hAnsiTheme="majorHAnsi" w:cstheme="majorHAnsi"/>
          <w:b/>
          <w:sz w:val="22"/>
          <w:szCs w:val="22"/>
          <w:lang w:val="es-DO"/>
        </w:rPr>
        <w:t xml:space="preserve">. </w:t>
      </w:r>
      <w:proofErr w:type="spellStart"/>
      <w:r w:rsidRPr="00B7525E">
        <w:rPr>
          <w:rFonts w:asciiTheme="majorHAnsi" w:hAnsiTheme="majorHAnsi" w:cstheme="majorHAnsi"/>
          <w:b/>
          <w:sz w:val="22"/>
          <w:szCs w:val="22"/>
          <w:lang w:val="es-DO"/>
        </w:rPr>
        <w:t>Calculate</w:t>
      </w:r>
      <w:proofErr w:type="spellEnd"/>
      <w:r w:rsidRPr="00B7525E">
        <w:rPr>
          <w:rFonts w:asciiTheme="majorHAnsi" w:hAnsiTheme="majorHAnsi" w:cstheme="majorHAnsi"/>
          <w:b/>
          <w:sz w:val="22"/>
          <w:szCs w:val="22"/>
          <w:lang w:val="es-DO"/>
        </w:rPr>
        <w:t xml:space="preserve"> Log-</w:t>
      </w:r>
      <w:proofErr w:type="spellStart"/>
      <w:r w:rsidRPr="00B7525E">
        <w:rPr>
          <w:rFonts w:asciiTheme="majorHAnsi" w:hAnsiTheme="majorHAnsi" w:cstheme="majorHAnsi"/>
          <w:b/>
          <w:sz w:val="22"/>
          <w:szCs w:val="22"/>
          <w:lang w:val="es-DO"/>
        </w:rPr>
        <w:t>Odds</w:t>
      </w:r>
      <w:proofErr w:type="spellEnd"/>
      <w:r w:rsidRPr="00B7525E">
        <w:rPr>
          <w:rFonts w:asciiTheme="majorHAnsi" w:hAnsiTheme="majorHAnsi" w:cstheme="majorHAnsi"/>
          <w:b/>
          <w:sz w:val="22"/>
          <w:szCs w:val="22"/>
          <w:lang w:val="es-DO"/>
        </w:rPr>
        <w:t xml:space="preserve"> (</w:t>
      </w:r>
      <w:r w:rsidRPr="00B7525E">
        <w:rPr>
          <w:rFonts w:asciiTheme="majorHAnsi" w:hAnsiTheme="majorHAnsi" w:cstheme="majorHAnsi"/>
          <w:b/>
          <w:i/>
          <w:iCs/>
          <w:sz w:val="22"/>
          <w:szCs w:val="22"/>
          <w:lang w:val="es-DO"/>
        </w:rPr>
        <w:t>Y</w:t>
      </w:r>
      <w:r w:rsidRPr="00B7525E">
        <w:rPr>
          <w:rFonts w:asciiTheme="majorHAnsi" w:hAnsiTheme="majorHAnsi" w:cstheme="majorHAnsi"/>
          <w:b/>
          <w:sz w:val="22"/>
          <w:szCs w:val="22"/>
          <w:lang w:val="es-DO"/>
        </w:rPr>
        <w:t>)</w:t>
      </w:r>
    </w:p>
    <w:p w14:paraId="59B814A8" w14:textId="77777777" w:rsidR="0019005E" w:rsidRPr="00B7525E" w:rsidRDefault="0019005E" w:rsidP="0019005E">
      <w:pPr>
        <w:rPr>
          <w:lang w:val="es-DO"/>
        </w:rPr>
      </w:pPr>
    </w:p>
    <w:p w14:paraId="3CB9ABDC" w14:textId="77777777" w:rsidR="001D5DB8" w:rsidRPr="00B7525E" w:rsidRDefault="001D5DB8" w:rsidP="001D5DB8">
      <w:pPr>
        <w:rPr>
          <w:lang w:val="es-DO"/>
        </w:rPr>
      </w:pPr>
    </w:p>
    <w:p w14:paraId="7568F01A" w14:textId="6896DFB8" w:rsidR="00514661" w:rsidRPr="0019005E" w:rsidRDefault="0019005E" w:rsidP="0019005E">
      <m:oMathPara>
        <m:oMath>
          <m:r>
            <w:rPr>
              <w:rFonts w:ascii="Cambria Math" w:hAnsi="Cambria Math"/>
            </w:rPr>
            <m:t>Y=-1.0211-0.0175</m:t>
          </m:r>
          <m:d>
            <m:dPr>
              <m:ctrlPr>
                <w:rPr>
                  <w:rFonts w:ascii="Cambria Math" w:hAnsi="Cambria Math"/>
                </w:rPr>
              </m:ctrlPr>
            </m:dPr>
            <m:e>
              <m:r>
                <w:rPr>
                  <w:rFonts w:ascii="Cambria Math" w:hAnsi="Cambria Math"/>
                </w:rPr>
                <m:t>50</m:t>
              </m:r>
            </m:e>
          </m:d>
          <m:r>
            <w:rPr>
              <w:rFonts w:ascii="Cambria Math" w:hAnsi="Cambria Math"/>
            </w:rPr>
            <m:t>-0.0149</m:t>
          </m:r>
          <m:d>
            <m:dPr>
              <m:ctrlPr>
                <w:rPr>
                  <w:rFonts w:ascii="Cambria Math" w:hAnsi="Cambria Math"/>
                </w:rPr>
              </m:ctrlPr>
            </m:dPr>
            <m:e>
              <m:r>
                <w:rPr>
                  <w:rFonts w:ascii="Cambria Math" w:hAnsi="Cambria Math"/>
                </w:rPr>
                <m:t>122</m:t>
              </m:r>
            </m:e>
          </m:d>
          <m:r>
            <w:rPr>
              <w:rFonts w:ascii="Cambria Math" w:hAnsi="Cambria Math"/>
            </w:rPr>
            <m:t>-1.6250</m:t>
          </m:r>
          <m:d>
            <m:dPr>
              <m:ctrlPr>
                <w:rPr>
                  <w:rFonts w:ascii="Cambria Math" w:hAnsi="Cambria Math"/>
                </w:rPr>
              </m:ctrlPr>
            </m:dPr>
            <m:e>
              <m:r>
                <w:rPr>
                  <w:rFonts w:ascii="Cambria Math" w:hAnsi="Cambria Math"/>
                </w:rPr>
                <m:t>1</m:t>
              </m:r>
            </m:e>
          </m:d>
          <m:r>
            <w:rPr>
              <w:rFonts w:ascii="Cambria Math" w:hAnsi="Cambria Math"/>
            </w:rPr>
            <m:t>+0.0311</m:t>
          </m:r>
          <m:d>
            <m:dPr>
              <m:ctrlPr>
                <w:rPr>
                  <w:rFonts w:ascii="Cambria Math" w:hAnsi="Cambria Math"/>
                </w:rPr>
              </m:ctrlPr>
            </m:dPr>
            <m:e>
              <m:r>
                <w:rPr>
                  <w:rFonts w:ascii="Cambria Math" w:hAnsi="Cambria Math"/>
                </w:rPr>
                <m:t>140</m:t>
              </m:r>
            </m:e>
          </m:d>
        </m:oMath>
      </m:oMathPara>
    </w:p>
    <w:p w14:paraId="2BB5D4C3" w14:textId="77777777" w:rsidR="00514661" w:rsidRDefault="00514661" w:rsidP="00581E0B">
      <w:pPr>
        <w:suppressAutoHyphens/>
        <w:spacing w:line="240" w:lineRule="auto"/>
        <w:contextualSpacing/>
        <w:rPr>
          <w:rFonts w:asciiTheme="majorHAnsi" w:eastAsia="Calibri" w:hAnsiTheme="majorHAnsi" w:cstheme="majorHAnsi"/>
          <w:i/>
          <w:highlight w:val="yellow"/>
        </w:rPr>
      </w:pPr>
    </w:p>
    <w:p w14:paraId="327FA474" w14:textId="65D4B2C1" w:rsidR="008337EC" w:rsidRPr="008337EC" w:rsidRDefault="0019005E" w:rsidP="00581E0B">
      <w:pPr>
        <w:suppressAutoHyphens/>
        <w:spacing w:line="240" w:lineRule="auto"/>
        <w:contextualSpacing/>
        <w:rPr>
          <w:rFonts w:asciiTheme="majorHAnsi" w:eastAsia="Calibri" w:hAnsiTheme="majorHAnsi" w:cstheme="majorHAnsi"/>
          <w:i/>
        </w:rPr>
      </w:pPr>
      <m:oMathPara>
        <m:oMath>
          <m:r>
            <w:rPr>
              <w:rFonts w:ascii="Cambria Math" w:eastAsia="Calibri" w:hAnsi="Cambria Math" w:cstheme="majorHAnsi"/>
            </w:rPr>
            <m:t>Y=-1.0211-0.0175</m:t>
          </m:r>
          <m:d>
            <m:dPr>
              <m:ctrlPr>
                <w:rPr>
                  <w:rFonts w:ascii="Cambria Math" w:eastAsia="Calibri" w:hAnsi="Cambria Math" w:cstheme="majorHAnsi"/>
                </w:rPr>
              </m:ctrlPr>
            </m:dPr>
            <m:e>
              <m:r>
                <w:rPr>
                  <w:rFonts w:ascii="Cambria Math" w:eastAsia="Calibri" w:hAnsi="Cambria Math" w:cstheme="majorHAnsi"/>
                </w:rPr>
                <m:t>50</m:t>
              </m:r>
            </m:e>
          </m:d>
          <m:r>
            <w:rPr>
              <w:rFonts w:ascii="Cambria Math" w:eastAsia="Calibri" w:hAnsi="Cambria Math" w:cstheme="majorHAnsi"/>
            </w:rPr>
            <m:t>-0.0149</m:t>
          </m:r>
          <m:d>
            <m:dPr>
              <m:ctrlPr>
                <w:rPr>
                  <w:rFonts w:ascii="Cambria Math" w:eastAsia="Calibri" w:hAnsi="Cambria Math" w:cstheme="majorHAnsi"/>
                </w:rPr>
              </m:ctrlPr>
            </m:dPr>
            <m:e>
              <m:r>
                <w:rPr>
                  <w:rFonts w:ascii="Cambria Math" w:eastAsia="Calibri" w:hAnsi="Cambria Math" w:cstheme="majorHAnsi"/>
                </w:rPr>
                <m:t>122</m:t>
              </m:r>
            </m:e>
          </m:d>
          <m:r>
            <w:rPr>
              <w:rFonts w:ascii="Cambria Math" w:eastAsia="Calibri" w:hAnsi="Cambria Math" w:cstheme="majorHAnsi"/>
            </w:rPr>
            <m:t>-1.6250</m:t>
          </m:r>
          <m:d>
            <m:dPr>
              <m:ctrlPr>
                <w:rPr>
                  <w:rFonts w:ascii="Cambria Math" w:eastAsia="Calibri" w:hAnsi="Cambria Math" w:cstheme="majorHAnsi"/>
                </w:rPr>
              </m:ctrlPr>
            </m:dPr>
            <m:e>
              <m:r>
                <w:rPr>
                  <w:rFonts w:ascii="Cambria Math" w:eastAsia="Calibri" w:hAnsi="Cambria Math" w:cstheme="majorHAnsi"/>
                </w:rPr>
                <m:t>1</m:t>
              </m:r>
            </m:e>
          </m:d>
          <m:r>
            <w:rPr>
              <w:rFonts w:ascii="Cambria Math" w:eastAsia="Calibri" w:hAnsi="Cambria Math" w:cstheme="majorHAnsi"/>
            </w:rPr>
            <m:t>+0.0311</m:t>
          </m:r>
          <m:d>
            <m:dPr>
              <m:ctrlPr>
                <w:rPr>
                  <w:rFonts w:ascii="Cambria Math" w:eastAsia="Calibri" w:hAnsi="Cambria Math" w:cstheme="majorHAnsi"/>
                </w:rPr>
              </m:ctrlPr>
            </m:dPr>
            <m:e>
              <m:r>
                <w:rPr>
                  <w:rFonts w:ascii="Cambria Math" w:eastAsia="Calibri" w:hAnsi="Cambria Math" w:cstheme="majorHAnsi"/>
                </w:rPr>
                <m:t>140</m:t>
              </m:r>
            </m:e>
          </m:d>
        </m:oMath>
      </m:oMathPara>
    </w:p>
    <w:p w14:paraId="63FA57D9" w14:textId="77777777" w:rsidR="008337EC" w:rsidRDefault="008337EC" w:rsidP="00581E0B">
      <w:pPr>
        <w:suppressAutoHyphens/>
        <w:spacing w:line="240" w:lineRule="auto"/>
        <w:contextualSpacing/>
        <w:rPr>
          <w:rFonts w:asciiTheme="majorHAnsi" w:eastAsia="Calibri" w:hAnsiTheme="majorHAnsi" w:cstheme="majorHAnsi"/>
          <w:i/>
        </w:rPr>
      </w:pPr>
    </w:p>
    <w:p w14:paraId="763BB528" w14:textId="36FB292C" w:rsidR="008337EC" w:rsidRPr="008337EC" w:rsidRDefault="008337EC" w:rsidP="00581E0B">
      <w:pPr>
        <w:suppressAutoHyphens/>
        <w:spacing w:line="240" w:lineRule="auto"/>
        <w:contextualSpacing/>
        <w:rPr>
          <w:rFonts w:asciiTheme="majorHAnsi" w:eastAsia="Calibri" w:hAnsiTheme="majorHAnsi" w:cstheme="majorHAnsi"/>
          <w:i/>
        </w:rPr>
      </w:pPr>
      <m:oMathPara>
        <m:oMath>
          <m:r>
            <w:rPr>
              <w:rFonts w:ascii="Cambria Math" w:eastAsia="Calibri" w:hAnsi="Cambria Math" w:cstheme="majorHAnsi"/>
            </w:rPr>
            <m:t>Y=-1.0211-0.8750-1.8178-1.6250+4.3540</m:t>
          </m:r>
        </m:oMath>
      </m:oMathPara>
    </w:p>
    <w:p w14:paraId="7B77D696" w14:textId="4E71D5C6" w:rsidR="008337EC" w:rsidRDefault="008337EC" w:rsidP="00581E0B">
      <w:pPr>
        <w:suppressAutoHyphens/>
        <w:spacing w:line="240" w:lineRule="auto"/>
        <w:contextualSpacing/>
        <w:rPr>
          <w:rFonts w:asciiTheme="majorHAnsi" w:eastAsia="Calibri" w:hAnsiTheme="majorHAnsi" w:cstheme="majorHAnsi"/>
          <w:i/>
        </w:rPr>
      </w:pPr>
    </w:p>
    <w:p w14:paraId="14F3881B" w14:textId="50F71A18" w:rsidR="0019005E" w:rsidRPr="008337EC" w:rsidRDefault="008337EC" w:rsidP="00581E0B">
      <w:pPr>
        <w:suppressAutoHyphens/>
        <w:spacing w:line="240" w:lineRule="auto"/>
        <w:contextualSpacing/>
        <w:rPr>
          <w:rFonts w:asciiTheme="majorHAnsi" w:eastAsia="Calibri" w:hAnsiTheme="majorHAnsi" w:cstheme="majorHAnsi"/>
          <w:i/>
        </w:rPr>
      </w:pPr>
      <m:oMathPara>
        <m:oMath>
          <m:r>
            <w:rPr>
              <w:rFonts w:ascii="Cambria Math" w:eastAsia="Calibri" w:hAnsi="Cambria Math" w:cstheme="majorHAnsi"/>
            </w:rPr>
            <m:t>Y=-0.9849</m:t>
          </m:r>
        </m:oMath>
      </m:oMathPara>
    </w:p>
    <w:p w14:paraId="0C2EF283" w14:textId="77777777" w:rsidR="008D6241" w:rsidRPr="008337EC" w:rsidRDefault="008D6241" w:rsidP="00581E0B">
      <w:pPr>
        <w:suppressAutoHyphens/>
        <w:spacing w:line="240" w:lineRule="auto"/>
        <w:contextualSpacing/>
        <w:rPr>
          <w:rFonts w:asciiTheme="majorHAnsi" w:eastAsia="Calibri" w:hAnsiTheme="majorHAnsi" w:cstheme="majorHAnsi"/>
          <w:i/>
        </w:rPr>
      </w:pPr>
    </w:p>
    <w:p w14:paraId="1045086E" w14:textId="77777777" w:rsidR="0019005E" w:rsidRPr="0019005E" w:rsidRDefault="0019005E" w:rsidP="00581E0B">
      <w:pPr>
        <w:suppressAutoHyphens/>
        <w:spacing w:line="240" w:lineRule="auto"/>
        <w:contextualSpacing/>
        <w:rPr>
          <w:rFonts w:asciiTheme="majorHAnsi" w:eastAsia="Calibri" w:hAnsiTheme="majorHAnsi" w:cstheme="majorHAnsi"/>
          <w:highlight w:val="yellow"/>
        </w:rPr>
      </w:pPr>
    </w:p>
    <w:p w14:paraId="2272B536" w14:textId="765C40E5" w:rsidR="0019005E" w:rsidRDefault="0019005E" w:rsidP="0019005E">
      <w:pPr>
        <w:pStyle w:val="Heading3"/>
        <w:keepNext w:val="0"/>
        <w:keepLines w:val="0"/>
        <w:suppressAutoHyphens/>
        <w:spacing w:before="0" w:after="0" w:line="240" w:lineRule="auto"/>
        <w:contextualSpacing/>
        <w:rPr>
          <w:rFonts w:asciiTheme="majorHAnsi" w:hAnsiTheme="majorHAnsi" w:cstheme="majorHAnsi"/>
          <w:b/>
          <w:sz w:val="22"/>
          <w:szCs w:val="22"/>
        </w:rPr>
      </w:pPr>
      <w:r w:rsidRPr="0019005E">
        <w:rPr>
          <w:rFonts w:asciiTheme="majorHAnsi" w:hAnsiTheme="majorHAnsi" w:cstheme="majorHAnsi"/>
          <w:b/>
          <w:sz w:val="22"/>
          <w:szCs w:val="22"/>
          <w:lang w:val="es-DO"/>
        </w:rPr>
        <w:t xml:space="preserve">Step </w:t>
      </w:r>
      <w:r w:rsidRPr="00013D68">
        <w:rPr>
          <w:rFonts w:ascii="Cambria Math" w:hAnsi="Cambria Math" w:cstheme="majorHAnsi"/>
          <w:b/>
          <w:sz w:val="22"/>
          <w:szCs w:val="22"/>
          <w:lang w:val="es-DO"/>
        </w:rPr>
        <w:t>2</w:t>
      </w:r>
      <w:r w:rsidR="00B7525E">
        <w:rPr>
          <w:rFonts w:asciiTheme="majorHAnsi" w:hAnsiTheme="majorHAnsi" w:cstheme="majorHAnsi"/>
          <w:b/>
          <w:sz w:val="22"/>
          <w:szCs w:val="22"/>
          <w:lang w:val="es-DO"/>
        </w:rPr>
        <w:t xml:space="preserve">. </w:t>
      </w:r>
      <w:r w:rsidR="009E0E99" w:rsidRPr="007C57AE">
        <w:rPr>
          <w:rFonts w:asciiTheme="majorHAnsi" w:hAnsiTheme="majorHAnsi" w:cstheme="majorHAnsi"/>
          <w:b/>
          <w:sz w:val="22"/>
          <w:szCs w:val="22"/>
        </w:rPr>
        <w:t>Odds Calculation</w:t>
      </w:r>
    </w:p>
    <w:p w14:paraId="78A10C98" w14:textId="77777777" w:rsidR="009E0E99" w:rsidRPr="009E0E99" w:rsidRDefault="009E0E99" w:rsidP="009E0E99"/>
    <w:p w14:paraId="2DD06330" w14:textId="77777777" w:rsidR="0019005E" w:rsidRDefault="0019005E" w:rsidP="0019005E">
      <w:pPr>
        <w:rPr>
          <w:lang w:val="es-DO"/>
        </w:rPr>
      </w:pPr>
    </w:p>
    <w:p w14:paraId="1F3E5B17" w14:textId="546E7D79" w:rsidR="0019005E" w:rsidRPr="0019005E" w:rsidRDefault="0019005E" w:rsidP="0019005E">
      <w:pPr>
        <w:rPr>
          <w:sz w:val="24"/>
          <w:szCs w:val="24"/>
        </w:rPr>
      </w:pPr>
      <m:oMathPara>
        <m:oMath>
          <m:r>
            <m:rPr>
              <m:nor/>
            </m:rPr>
            <w:rPr>
              <w:rFonts w:ascii="Cambria Math" w:hAnsi="Cambria Math"/>
              <w:sz w:val="24"/>
              <w:szCs w:val="24"/>
            </w:rPr>
            <m:t>Odds</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-0.9849</m:t>
              </m:r>
            </m:sup>
          </m:sSup>
          <m:r>
            <w:rPr>
              <w:rFonts w:ascii="Cambria Math" w:hAnsi="Cambria Math"/>
              <w:sz w:val="24"/>
              <w:szCs w:val="24"/>
            </w:rPr>
            <m:t>≈0.3735</m:t>
          </m:r>
        </m:oMath>
      </m:oMathPara>
    </w:p>
    <w:p w14:paraId="7D712501" w14:textId="77777777" w:rsidR="0019005E" w:rsidRPr="0019005E" w:rsidRDefault="0019005E" w:rsidP="0019005E">
      <w:pPr>
        <w:rPr>
          <w:sz w:val="24"/>
          <w:szCs w:val="24"/>
        </w:rPr>
      </w:pPr>
    </w:p>
    <w:p w14:paraId="3946ED21" w14:textId="77777777" w:rsidR="0019005E" w:rsidRPr="0019005E" w:rsidRDefault="0019005E" w:rsidP="0019005E">
      <w:pPr>
        <w:rPr>
          <w:lang w:val="en-US"/>
        </w:rPr>
      </w:pPr>
    </w:p>
    <w:p w14:paraId="681FDAE1" w14:textId="77777777" w:rsidR="0019005E" w:rsidRPr="0019005E" w:rsidRDefault="0019005E" w:rsidP="0019005E">
      <w:pPr>
        <w:rPr>
          <w:lang w:val="en-US"/>
        </w:rPr>
      </w:pPr>
    </w:p>
    <w:p w14:paraId="200E6A1C" w14:textId="651761C7" w:rsidR="0019005E" w:rsidRDefault="0019005E" w:rsidP="0019005E">
      <w:pPr>
        <w:pStyle w:val="Heading3"/>
        <w:keepNext w:val="0"/>
        <w:keepLines w:val="0"/>
        <w:suppressAutoHyphens/>
        <w:spacing w:before="0" w:after="0" w:line="240" w:lineRule="auto"/>
        <w:contextualSpacing/>
        <w:rPr>
          <w:rFonts w:asciiTheme="majorHAnsi" w:hAnsiTheme="majorHAnsi" w:cstheme="majorHAnsi"/>
          <w:b/>
          <w:sz w:val="22"/>
          <w:szCs w:val="22"/>
          <w:lang w:val="en-US"/>
        </w:rPr>
      </w:pPr>
      <w:r w:rsidRPr="0019005E">
        <w:rPr>
          <w:rFonts w:asciiTheme="majorHAnsi" w:hAnsiTheme="majorHAnsi" w:cstheme="majorHAnsi"/>
          <w:b/>
          <w:sz w:val="22"/>
          <w:szCs w:val="22"/>
          <w:lang w:val="en-US"/>
        </w:rPr>
        <w:t xml:space="preserve">Step </w:t>
      </w:r>
      <w:r w:rsidRPr="00013D68">
        <w:rPr>
          <w:rFonts w:ascii="Cambria Math" w:hAnsi="Cambria Math" w:cstheme="majorHAnsi"/>
          <w:b/>
          <w:sz w:val="22"/>
          <w:szCs w:val="22"/>
          <w:lang w:val="en-US"/>
        </w:rPr>
        <w:t>3</w:t>
      </w:r>
      <w:r w:rsidR="00B7525E">
        <w:rPr>
          <w:rFonts w:asciiTheme="majorHAnsi" w:hAnsiTheme="majorHAnsi" w:cstheme="majorHAnsi"/>
          <w:b/>
          <w:sz w:val="22"/>
          <w:szCs w:val="22"/>
          <w:lang w:val="en-US"/>
        </w:rPr>
        <w:t>.</w:t>
      </w:r>
      <w:r w:rsidRPr="0019005E">
        <w:rPr>
          <w:rFonts w:asciiTheme="majorHAnsi" w:hAnsiTheme="majorHAnsi" w:cstheme="majorHAnsi"/>
          <w:b/>
          <w:sz w:val="22"/>
          <w:szCs w:val="22"/>
          <w:lang w:val="en-US"/>
        </w:rPr>
        <w:t xml:space="preserve"> Calculate P</w:t>
      </w:r>
      <w:r>
        <w:rPr>
          <w:rFonts w:asciiTheme="majorHAnsi" w:hAnsiTheme="majorHAnsi" w:cstheme="majorHAnsi"/>
          <w:b/>
          <w:sz w:val="22"/>
          <w:szCs w:val="22"/>
          <w:lang w:val="en-US"/>
        </w:rPr>
        <w:t>robability (</w:t>
      </w:r>
      <m:oMath>
        <m:acc>
          <m:accPr>
            <m:ctrlPr>
              <w:rPr>
                <w:rFonts w:ascii="Cambria Math" w:hAnsi="Cambria Math" w:cstheme="majorHAnsi"/>
                <w:b/>
                <w:i/>
                <w:sz w:val="22"/>
                <w:szCs w:val="22"/>
                <w:lang w:val="en-US"/>
              </w:rPr>
            </m:ctrlPr>
          </m:accPr>
          <m:e>
            <m:r>
              <m:rPr>
                <m:sty m:val="bi"/>
              </m:rPr>
              <w:rPr>
                <w:rFonts w:ascii="Cambria Math" w:hAnsi="Cambria Math" w:cstheme="majorHAnsi"/>
                <w:sz w:val="22"/>
                <w:szCs w:val="22"/>
                <w:lang w:val="en-US"/>
              </w:rPr>
              <m:t>p</m:t>
            </m:r>
          </m:e>
        </m:acc>
      </m:oMath>
      <w:r w:rsidRPr="0019005E">
        <w:rPr>
          <w:rFonts w:asciiTheme="majorHAnsi" w:hAnsiTheme="majorHAnsi" w:cstheme="majorHAnsi"/>
          <w:b/>
          <w:sz w:val="22"/>
          <w:szCs w:val="22"/>
          <w:lang w:val="en-US"/>
        </w:rPr>
        <w:t>)</w:t>
      </w:r>
    </w:p>
    <w:p w14:paraId="7BFBDFD0" w14:textId="77777777" w:rsidR="0019005E" w:rsidRDefault="0019005E" w:rsidP="0019005E">
      <w:pPr>
        <w:rPr>
          <w:lang w:val="en-US"/>
        </w:rPr>
      </w:pPr>
    </w:p>
    <w:p w14:paraId="359B2B59" w14:textId="77777777" w:rsidR="0019005E" w:rsidRPr="0019005E" w:rsidRDefault="0019005E" w:rsidP="0019005E">
      <w:pPr>
        <w:rPr>
          <w:lang w:val="en-US"/>
        </w:rPr>
      </w:pPr>
    </w:p>
    <w:p w14:paraId="50D5476F" w14:textId="77777777" w:rsidR="0019005E" w:rsidRPr="0019005E" w:rsidRDefault="0019005E" w:rsidP="0019005E">
      <w:pPr>
        <w:rPr>
          <w:lang w:val="en-US"/>
        </w:rPr>
      </w:pPr>
    </w:p>
    <w:p w14:paraId="1626F877" w14:textId="5A0C9EA1" w:rsidR="0019005E" w:rsidRPr="0019005E" w:rsidRDefault="00000000" w:rsidP="0019005E">
      <m:oMathPara>
        <m:oMath>
          <m:acc>
            <m:accPr>
              <m:chr m:val="ˆ"/>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0.3735</m:t>
              </m:r>
            </m:num>
            <m:den>
              <m:r>
                <w:rPr>
                  <w:rFonts w:ascii="Cambria Math" w:hAnsi="Cambria Math"/>
                </w:rPr>
                <m:t>1+0.3735</m:t>
              </m:r>
            </m:den>
          </m:f>
          <m:r>
            <w:rPr>
              <w:rFonts w:ascii="Cambria Math" w:hAnsi="Cambria Math"/>
            </w:rPr>
            <m:t>=</m:t>
          </m:r>
          <m:f>
            <m:fPr>
              <m:ctrlPr>
                <w:rPr>
                  <w:rFonts w:ascii="Cambria Math" w:hAnsi="Cambria Math"/>
                </w:rPr>
              </m:ctrlPr>
            </m:fPr>
            <m:num>
              <m:r>
                <w:rPr>
                  <w:rFonts w:ascii="Cambria Math" w:hAnsi="Cambria Math"/>
                </w:rPr>
                <m:t>0.3735</m:t>
              </m:r>
            </m:num>
            <m:den>
              <m:r>
                <w:rPr>
                  <w:rFonts w:ascii="Cambria Math" w:hAnsi="Cambria Math"/>
                </w:rPr>
                <m:t>1.3735</m:t>
              </m:r>
            </m:den>
          </m:f>
          <m:r>
            <w:rPr>
              <w:rFonts w:ascii="Cambria Math" w:hAnsi="Cambria Math"/>
            </w:rPr>
            <m:t>≈0.2719</m:t>
          </m:r>
        </m:oMath>
      </m:oMathPara>
    </w:p>
    <w:p w14:paraId="5F6277F3" w14:textId="77777777" w:rsidR="0019005E" w:rsidRPr="0019005E" w:rsidRDefault="0019005E" w:rsidP="0019005E">
      <w:pPr>
        <w:rPr>
          <w:lang w:val="en-US"/>
        </w:rPr>
      </w:pPr>
    </w:p>
    <w:p w14:paraId="2F5C6EB6" w14:textId="77777777" w:rsidR="0019005E" w:rsidRDefault="0019005E" w:rsidP="0019005E">
      <w:pPr>
        <w:rPr>
          <w:lang w:val="en-US"/>
        </w:rPr>
      </w:pPr>
    </w:p>
    <w:p w14:paraId="430935CB" w14:textId="77777777" w:rsidR="007C57AE" w:rsidRDefault="007C57AE" w:rsidP="0019005E">
      <w:pPr>
        <w:rPr>
          <w:lang w:val="en-US"/>
        </w:rPr>
      </w:pPr>
    </w:p>
    <w:p w14:paraId="5DF3CB7E" w14:textId="77777777" w:rsidR="007C57AE" w:rsidRDefault="007C57AE" w:rsidP="0019005E">
      <w:pPr>
        <w:rPr>
          <w:lang w:val="en-US"/>
        </w:rPr>
      </w:pPr>
    </w:p>
    <w:p w14:paraId="63EA115B" w14:textId="77777777" w:rsidR="007C57AE" w:rsidRDefault="007C57AE" w:rsidP="0019005E">
      <w:pPr>
        <w:rPr>
          <w:lang w:val="en-US"/>
        </w:rPr>
      </w:pPr>
    </w:p>
    <w:p w14:paraId="57EE7026" w14:textId="77777777" w:rsidR="007C57AE" w:rsidRDefault="007C57AE" w:rsidP="0019005E">
      <w:pPr>
        <w:rPr>
          <w:lang w:val="en-US"/>
        </w:rPr>
      </w:pPr>
    </w:p>
    <w:p w14:paraId="56DC9E6B" w14:textId="77777777" w:rsidR="007C57AE" w:rsidRDefault="007C57AE" w:rsidP="0019005E">
      <w:pPr>
        <w:rPr>
          <w:lang w:val="en-US"/>
        </w:rPr>
      </w:pPr>
    </w:p>
    <w:p w14:paraId="37579A07" w14:textId="77777777" w:rsidR="007C57AE" w:rsidRDefault="007C57AE" w:rsidP="0019005E">
      <w:pPr>
        <w:rPr>
          <w:lang w:val="en-US"/>
        </w:rPr>
      </w:pPr>
    </w:p>
    <w:p w14:paraId="0398525E" w14:textId="77777777" w:rsidR="007C57AE" w:rsidRDefault="007C57AE" w:rsidP="0019005E">
      <w:pPr>
        <w:rPr>
          <w:lang w:val="en-US"/>
        </w:rPr>
      </w:pPr>
    </w:p>
    <w:p w14:paraId="61DB3E2D" w14:textId="77777777" w:rsidR="007C57AE" w:rsidRDefault="007C57AE" w:rsidP="0019005E">
      <w:pPr>
        <w:rPr>
          <w:lang w:val="en-US"/>
        </w:rPr>
      </w:pPr>
    </w:p>
    <w:p w14:paraId="50358BE2" w14:textId="77777777" w:rsidR="007C57AE" w:rsidRDefault="007C57AE" w:rsidP="0019005E">
      <w:pPr>
        <w:rPr>
          <w:lang w:val="en-US"/>
        </w:rPr>
      </w:pPr>
    </w:p>
    <w:p w14:paraId="1F53205D" w14:textId="77777777" w:rsidR="007C57AE" w:rsidRDefault="007C57AE" w:rsidP="0019005E">
      <w:pPr>
        <w:rPr>
          <w:lang w:val="en-US"/>
        </w:rPr>
      </w:pPr>
    </w:p>
    <w:p w14:paraId="43F3384C" w14:textId="77777777" w:rsidR="007C57AE" w:rsidRPr="0019005E" w:rsidRDefault="007C57AE" w:rsidP="0019005E">
      <w:pPr>
        <w:rPr>
          <w:lang w:val="en-US"/>
        </w:rPr>
      </w:pPr>
    </w:p>
    <w:p w14:paraId="5D8C062A" w14:textId="77777777" w:rsidR="0019005E" w:rsidRPr="0019005E" w:rsidRDefault="0019005E" w:rsidP="0019005E">
      <w:pPr>
        <w:rPr>
          <w:lang w:val="en-US"/>
        </w:rPr>
      </w:pPr>
    </w:p>
    <w:p w14:paraId="1AC13FA1" w14:textId="3D25CD62" w:rsidR="0019005E" w:rsidRDefault="005A783D" w:rsidP="005A783D">
      <w:pPr>
        <w:pStyle w:val="Heading3"/>
        <w:keepNext w:val="0"/>
        <w:keepLines w:val="0"/>
        <w:suppressAutoHyphens/>
        <w:spacing w:before="0" w:after="0" w:line="240" w:lineRule="auto"/>
        <w:contextualSpacing/>
        <w:rPr>
          <w:rFonts w:asciiTheme="majorHAnsi" w:hAnsiTheme="majorHAnsi" w:cstheme="majorHAnsi"/>
          <w:b/>
          <w:sz w:val="22"/>
          <w:szCs w:val="22"/>
        </w:rPr>
      </w:pPr>
      <w:r w:rsidRPr="00514661">
        <w:rPr>
          <w:rFonts w:asciiTheme="majorHAnsi" w:hAnsiTheme="majorHAnsi" w:cstheme="majorHAnsi"/>
          <w:b/>
          <w:sz w:val="22"/>
          <w:szCs w:val="22"/>
        </w:rPr>
        <w:lastRenderedPageBreak/>
        <w:t xml:space="preserve">Scenario </w:t>
      </w:r>
      <w:r w:rsidRPr="00013D68">
        <w:rPr>
          <w:rFonts w:ascii="Cambria Math" w:hAnsi="Cambria Math" w:cstheme="majorHAnsi"/>
          <w:b/>
          <w:sz w:val="22"/>
          <w:szCs w:val="22"/>
        </w:rPr>
        <w:t>2</w:t>
      </w:r>
      <w:r w:rsidR="00B7525E">
        <w:rPr>
          <w:rFonts w:asciiTheme="majorHAnsi" w:hAnsiTheme="majorHAnsi" w:cstheme="majorHAnsi"/>
          <w:b/>
          <w:sz w:val="22"/>
          <w:szCs w:val="22"/>
        </w:rPr>
        <w:t>.</w:t>
      </w:r>
      <w:r>
        <w:rPr>
          <w:rFonts w:asciiTheme="majorHAnsi" w:hAnsiTheme="majorHAnsi" w:cstheme="majorHAnsi"/>
          <w:b/>
          <w:sz w:val="22"/>
          <w:szCs w:val="22"/>
        </w:rPr>
        <w:t xml:space="preserve"> Substitute Phase</w:t>
      </w:r>
    </w:p>
    <w:p w14:paraId="7CFD7305" w14:textId="77777777" w:rsidR="005A783D" w:rsidRDefault="005A783D" w:rsidP="005A783D">
      <w:pPr>
        <w:jc w:val="both"/>
      </w:pPr>
    </w:p>
    <w:p w14:paraId="381E6502" w14:textId="204D9C45" w:rsidR="008337EC" w:rsidRPr="007C57AE" w:rsidRDefault="007C57AE" w:rsidP="007C57AE">
      <w:pPr>
        <w:jc w:val="both"/>
        <w:rPr>
          <w:rFonts w:asciiTheme="majorHAnsi" w:hAnsiTheme="majorHAnsi" w:cstheme="majorHAnsi"/>
          <w:lang w:val="en-US"/>
        </w:rPr>
      </w:pPr>
      <w:r w:rsidRPr="007C57AE">
        <w:rPr>
          <w:rFonts w:asciiTheme="majorHAnsi" w:hAnsiTheme="majorHAnsi" w:cstheme="majorHAnsi"/>
        </w:rPr>
        <w:t xml:space="preserve">The clinical metrics for the second patient profile, who is a </w:t>
      </w:r>
      <m:oMath>
        <m:r>
          <w:rPr>
            <w:rFonts w:ascii="Cambria Math" w:hAnsi="Cambria Math" w:cstheme="majorHAnsi"/>
          </w:rPr>
          <m:t>50</m:t>
        </m:r>
      </m:oMath>
      <w:r w:rsidRPr="007C57AE">
        <w:rPr>
          <w:rFonts w:asciiTheme="majorHAnsi" w:hAnsiTheme="majorHAnsi" w:cstheme="majorHAnsi"/>
        </w:rPr>
        <w:t xml:space="preserve">-year-old individual with a resting blood pressure of </w:t>
      </w:r>
      <m:oMath>
        <m:r>
          <w:rPr>
            <w:rFonts w:ascii="Cambria Math" w:hAnsi="Cambria Math" w:cstheme="majorHAnsi"/>
          </w:rPr>
          <m:t>130</m:t>
        </m:r>
      </m:oMath>
      <w:r w:rsidRPr="007C57AE">
        <w:rPr>
          <w:rFonts w:asciiTheme="majorHAnsi" w:hAnsiTheme="majorHAnsi" w:cstheme="majorHAnsi"/>
        </w:rPr>
        <w:t xml:space="preserve"> mmHg, no exercise induced angina, and a maximum heart rate of </w:t>
      </w:r>
      <m:oMath>
        <m:r>
          <w:rPr>
            <w:rFonts w:ascii="Cambria Math" w:hAnsi="Cambria Math" w:cstheme="majorHAnsi"/>
          </w:rPr>
          <m:t>165</m:t>
        </m:r>
      </m:oMath>
      <w:r w:rsidRPr="007C57AE">
        <w:rPr>
          <w:rFonts w:asciiTheme="majorHAnsi" w:hAnsiTheme="majorHAnsi" w:cstheme="majorHAnsi"/>
        </w:rPr>
        <w:t xml:space="preserve"> bpm, are substituted directly into the baseline log odds framework.</w:t>
      </w:r>
    </w:p>
    <w:p w14:paraId="3BE7DF46" w14:textId="77777777" w:rsidR="008337EC" w:rsidRDefault="008337EC" w:rsidP="0019005E">
      <w:pPr>
        <w:rPr>
          <w:lang w:val="en-US"/>
        </w:rPr>
      </w:pPr>
    </w:p>
    <w:p w14:paraId="0260CF63" w14:textId="77777777" w:rsidR="008337EC" w:rsidRDefault="008337EC" w:rsidP="0019005E">
      <w:pPr>
        <w:rPr>
          <w:lang w:val="en-US"/>
        </w:rPr>
      </w:pPr>
    </w:p>
    <w:p w14:paraId="549FF1D3" w14:textId="4E76BCB8" w:rsidR="008337EC" w:rsidRPr="007C57AE" w:rsidRDefault="007C57AE" w:rsidP="0019005E">
      <m:oMathPara>
        <m:oMath>
          <m:r>
            <w:rPr>
              <w:rFonts w:ascii="Cambria Math" w:hAnsi="Cambria Math"/>
            </w:rPr>
            <m:t>Y=-1.0211-0.0175</m:t>
          </m:r>
          <m:d>
            <m:dPr>
              <m:ctrlPr>
                <w:rPr>
                  <w:rFonts w:ascii="Cambria Math" w:hAnsi="Cambria Math"/>
                </w:rPr>
              </m:ctrlPr>
            </m:dPr>
            <m:e>
              <m:r>
                <w:rPr>
                  <w:rFonts w:ascii="Cambria Math" w:hAnsi="Cambria Math"/>
                </w:rPr>
                <m:t>50</m:t>
              </m:r>
            </m:e>
          </m:d>
          <m:r>
            <w:rPr>
              <w:rFonts w:ascii="Cambria Math" w:hAnsi="Cambria Math"/>
            </w:rPr>
            <m:t>-0.0149</m:t>
          </m:r>
          <m:d>
            <m:dPr>
              <m:ctrlPr>
                <w:rPr>
                  <w:rFonts w:ascii="Cambria Math" w:hAnsi="Cambria Math"/>
                </w:rPr>
              </m:ctrlPr>
            </m:dPr>
            <m:e>
              <m:r>
                <w:rPr>
                  <w:rFonts w:ascii="Cambria Math" w:hAnsi="Cambria Math"/>
                </w:rPr>
                <m:t>130</m:t>
              </m:r>
            </m:e>
          </m:d>
          <m:r>
            <w:rPr>
              <w:rFonts w:ascii="Cambria Math" w:hAnsi="Cambria Math"/>
            </w:rPr>
            <m:t>-1.6250</m:t>
          </m:r>
          <m:d>
            <m:dPr>
              <m:ctrlPr>
                <w:rPr>
                  <w:rFonts w:ascii="Cambria Math" w:hAnsi="Cambria Math"/>
                </w:rPr>
              </m:ctrlPr>
            </m:dPr>
            <m:e>
              <m:r>
                <w:rPr>
                  <w:rFonts w:ascii="Cambria Math" w:hAnsi="Cambria Math"/>
                </w:rPr>
                <m:t>0</m:t>
              </m:r>
            </m:e>
          </m:d>
          <m:r>
            <w:rPr>
              <w:rFonts w:ascii="Cambria Math" w:hAnsi="Cambria Math"/>
            </w:rPr>
            <m:t>+0.0311</m:t>
          </m:r>
          <m:d>
            <m:dPr>
              <m:ctrlPr>
                <w:rPr>
                  <w:rFonts w:ascii="Cambria Math" w:hAnsi="Cambria Math"/>
                </w:rPr>
              </m:ctrlPr>
            </m:dPr>
            <m:e>
              <m:r>
                <w:rPr>
                  <w:rFonts w:ascii="Cambria Math" w:hAnsi="Cambria Math"/>
                </w:rPr>
                <m:t>165</m:t>
              </m:r>
            </m:e>
          </m:d>
        </m:oMath>
      </m:oMathPara>
    </w:p>
    <w:p w14:paraId="5488A42B" w14:textId="3EEB1906" w:rsidR="007C57AE" w:rsidRDefault="007C57AE" w:rsidP="007C57AE">
      <w:pPr>
        <w:pStyle w:val="Heading3"/>
        <w:keepNext w:val="0"/>
        <w:keepLines w:val="0"/>
        <w:suppressAutoHyphens/>
        <w:spacing w:before="0" w:after="0" w:line="240" w:lineRule="auto"/>
        <w:contextualSpacing/>
        <w:rPr>
          <w:rFonts w:asciiTheme="majorHAnsi" w:hAnsiTheme="majorHAnsi" w:cstheme="majorHAnsi"/>
          <w:b/>
          <w:sz w:val="22"/>
          <w:szCs w:val="22"/>
        </w:rPr>
      </w:pPr>
    </w:p>
    <w:p w14:paraId="1DF35E88" w14:textId="77777777" w:rsidR="001942A3" w:rsidRPr="001942A3" w:rsidRDefault="001942A3" w:rsidP="001942A3"/>
    <w:p w14:paraId="6DA7AE41" w14:textId="56E91A8D" w:rsidR="007C57AE" w:rsidRDefault="007C57AE" w:rsidP="007C57AE">
      <w:pPr>
        <w:pStyle w:val="Heading3"/>
        <w:keepNext w:val="0"/>
        <w:keepLines w:val="0"/>
        <w:suppressAutoHyphens/>
        <w:spacing w:before="0" w:after="0" w:line="240" w:lineRule="auto"/>
        <w:contextualSpacing/>
        <w:rPr>
          <w:rFonts w:asciiTheme="majorHAnsi" w:hAnsiTheme="majorHAnsi" w:cstheme="majorHAnsi"/>
          <w:b/>
          <w:sz w:val="22"/>
          <w:szCs w:val="22"/>
        </w:rPr>
      </w:pPr>
      <w:r w:rsidRPr="00514661">
        <w:rPr>
          <w:rFonts w:asciiTheme="majorHAnsi" w:hAnsiTheme="majorHAnsi" w:cstheme="majorHAnsi"/>
          <w:b/>
          <w:sz w:val="22"/>
          <w:szCs w:val="22"/>
        </w:rPr>
        <w:t>Scena</w:t>
      </w:r>
      <w:r>
        <w:rPr>
          <w:rFonts w:asciiTheme="majorHAnsi" w:hAnsiTheme="majorHAnsi" w:cstheme="majorHAnsi"/>
          <w:b/>
          <w:sz w:val="22"/>
          <w:szCs w:val="22"/>
        </w:rPr>
        <w:t xml:space="preserve">rio </w:t>
      </w:r>
      <w:r w:rsidRPr="00013D68">
        <w:rPr>
          <w:rFonts w:ascii="Cambria Math" w:hAnsi="Cambria Math" w:cstheme="majorHAnsi"/>
          <w:b/>
          <w:sz w:val="22"/>
          <w:szCs w:val="22"/>
        </w:rPr>
        <w:t>2</w:t>
      </w:r>
      <w:r w:rsidR="00B7525E">
        <w:rPr>
          <w:rFonts w:asciiTheme="majorHAnsi" w:hAnsiTheme="majorHAnsi" w:cstheme="majorHAnsi"/>
          <w:b/>
          <w:sz w:val="22"/>
          <w:szCs w:val="22"/>
        </w:rPr>
        <w:t>.</w:t>
      </w:r>
      <w:r>
        <w:rPr>
          <w:rFonts w:asciiTheme="majorHAnsi" w:hAnsiTheme="majorHAnsi" w:cstheme="majorHAnsi"/>
          <w:b/>
          <w:sz w:val="22"/>
          <w:szCs w:val="22"/>
        </w:rPr>
        <w:t xml:space="preserve"> </w:t>
      </w:r>
      <w:r w:rsidRPr="007C57AE">
        <w:rPr>
          <w:rFonts w:asciiTheme="majorHAnsi" w:hAnsiTheme="majorHAnsi" w:cstheme="majorHAnsi"/>
          <w:b/>
          <w:sz w:val="22"/>
          <w:szCs w:val="22"/>
        </w:rPr>
        <w:t>Intermediate Reduction Phase</w:t>
      </w:r>
    </w:p>
    <w:p w14:paraId="3DB002EF" w14:textId="77777777" w:rsidR="007C57AE" w:rsidRDefault="007C57AE" w:rsidP="007C57AE"/>
    <w:p w14:paraId="783FFAD8" w14:textId="515D8F08" w:rsidR="007C57AE" w:rsidRPr="007C57AE" w:rsidRDefault="007C57AE" w:rsidP="007C57AE">
      <w:pPr>
        <w:jc w:val="both"/>
        <w:rPr>
          <w:rFonts w:asciiTheme="majorHAnsi" w:hAnsiTheme="majorHAnsi" w:cstheme="majorHAnsi"/>
        </w:rPr>
      </w:pPr>
      <w:r w:rsidRPr="007C57AE">
        <w:rPr>
          <w:rFonts w:asciiTheme="majorHAnsi" w:hAnsiTheme="majorHAnsi" w:cstheme="majorHAnsi"/>
        </w:rPr>
        <w:t>The terms are simplified into independent numerical values to prepare for the final linear combination.</w:t>
      </w:r>
    </w:p>
    <w:p w14:paraId="2B9A88A1" w14:textId="77777777" w:rsidR="007C57AE" w:rsidRDefault="007C57AE" w:rsidP="0019005E">
      <w:pPr>
        <w:rPr>
          <w:lang w:val="en-US"/>
        </w:rPr>
      </w:pPr>
    </w:p>
    <w:p w14:paraId="3CAF213A" w14:textId="77777777" w:rsidR="007C57AE" w:rsidRDefault="007C57AE" w:rsidP="0019005E">
      <w:pPr>
        <w:rPr>
          <w:lang w:val="en-US"/>
        </w:rPr>
      </w:pPr>
    </w:p>
    <w:p w14:paraId="383DF33A" w14:textId="16569F45" w:rsidR="007C57AE" w:rsidRPr="007C57AE" w:rsidRDefault="007C57AE" w:rsidP="0019005E">
      <m:oMathPara>
        <m:oMath>
          <m:r>
            <w:rPr>
              <w:rFonts w:ascii="Cambria Math" w:hAnsi="Cambria Math"/>
            </w:rPr>
            <m:t>Y=-1.0211-0.8750-1.9370-0.0000+5.1315</m:t>
          </m:r>
        </m:oMath>
      </m:oMathPara>
    </w:p>
    <w:p w14:paraId="7D4AF4B0" w14:textId="77777777" w:rsidR="007C57AE" w:rsidRDefault="007C57AE" w:rsidP="0019005E">
      <w:pPr>
        <w:rPr>
          <w:lang w:val="en-US"/>
        </w:rPr>
      </w:pPr>
    </w:p>
    <w:p w14:paraId="144437E4" w14:textId="77777777" w:rsidR="007C57AE" w:rsidRDefault="007C57AE" w:rsidP="0019005E">
      <w:pPr>
        <w:rPr>
          <w:lang w:val="en-US"/>
        </w:rPr>
      </w:pPr>
    </w:p>
    <w:p w14:paraId="427651E4" w14:textId="61805C71" w:rsidR="007C57AE" w:rsidRPr="00B7525E" w:rsidRDefault="007C57AE" w:rsidP="007C57AE">
      <w:pPr>
        <w:pStyle w:val="Heading3"/>
        <w:keepNext w:val="0"/>
        <w:keepLines w:val="0"/>
        <w:suppressAutoHyphens/>
        <w:spacing w:before="0" w:after="0" w:line="240" w:lineRule="auto"/>
        <w:contextualSpacing/>
        <w:rPr>
          <w:rFonts w:asciiTheme="majorHAnsi" w:hAnsiTheme="majorHAnsi" w:cstheme="majorHAnsi"/>
          <w:b/>
          <w:sz w:val="22"/>
          <w:szCs w:val="22"/>
          <w:lang w:val="es-DO"/>
        </w:rPr>
      </w:pPr>
      <w:proofErr w:type="spellStart"/>
      <w:r w:rsidRPr="00B7525E">
        <w:rPr>
          <w:rFonts w:asciiTheme="majorHAnsi" w:hAnsiTheme="majorHAnsi" w:cstheme="majorHAnsi"/>
          <w:b/>
          <w:sz w:val="22"/>
          <w:szCs w:val="22"/>
          <w:lang w:val="es-DO"/>
        </w:rPr>
        <w:t>Scenario</w:t>
      </w:r>
      <w:proofErr w:type="spellEnd"/>
      <w:r w:rsidRPr="00B7525E">
        <w:rPr>
          <w:rFonts w:asciiTheme="majorHAnsi" w:hAnsiTheme="majorHAnsi" w:cstheme="majorHAnsi"/>
          <w:b/>
          <w:sz w:val="22"/>
          <w:szCs w:val="22"/>
          <w:lang w:val="es-DO"/>
        </w:rPr>
        <w:t xml:space="preserve"> </w:t>
      </w:r>
      <w:r w:rsidRPr="00B7525E">
        <w:rPr>
          <w:rFonts w:ascii="Cambria Math" w:hAnsi="Cambria Math" w:cstheme="majorHAnsi"/>
          <w:b/>
          <w:sz w:val="22"/>
          <w:szCs w:val="22"/>
          <w:lang w:val="es-DO"/>
        </w:rPr>
        <w:t>2</w:t>
      </w:r>
      <w:r w:rsidR="00B7525E" w:rsidRPr="00B7525E">
        <w:rPr>
          <w:rFonts w:asciiTheme="majorHAnsi" w:hAnsiTheme="majorHAnsi" w:cstheme="majorHAnsi"/>
          <w:b/>
          <w:sz w:val="22"/>
          <w:szCs w:val="22"/>
          <w:lang w:val="es-DO"/>
        </w:rPr>
        <w:t>.</w:t>
      </w:r>
      <w:r w:rsidRPr="00B7525E">
        <w:rPr>
          <w:rFonts w:asciiTheme="majorHAnsi" w:hAnsiTheme="majorHAnsi" w:cstheme="majorHAnsi"/>
          <w:b/>
          <w:sz w:val="22"/>
          <w:szCs w:val="22"/>
          <w:lang w:val="es-DO"/>
        </w:rPr>
        <w:t xml:space="preserve"> Final Log</w:t>
      </w:r>
      <w:r w:rsidR="003905B1" w:rsidRPr="00B7525E">
        <w:rPr>
          <w:rFonts w:asciiTheme="majorHAnsi" w:hAnsiTheme="majorHAnsi" w:cstheme="majorHAnsi"/>
          <w:b/>
          <w:sz w:val="22"/>
          <w:szCs w:val="22"/>
          <w:lang w:val="es-DO"/>
        </w:rPr>
        <w:t>-</w:t>
      </w:r>
      <w:proofErr w:type="spellStart"/>
      <w:r w:rsidRPr="00B7525E">
        <w:rPr>
          <w:rFonts w:asciiTheme="majorHAnsi" w:hAnsiTheme="majorHAnsi" w:cstheme="majorHAnsi"/>
          <w:b/>
          <w:sz w:val="22"/>
          <w:szCs w:val="22"/>
          <w:lang w:val="es-DO"/>
        </w:rPr>
        <w:t>Odds</w:t>
      </w:r>
      <w:proofErr w:type="spellEnd"/>
      <w:r w:rsidRPr="00B7525E">
        <w:rPr>
          <w:rFonts w:asciiTheme="majorHAnsi" w:hAnsiTheme="majorHAnsi" w:cstheme="majorHAnsi"/>
          <w:b/>
          <w:sz w:val="22"/>
          <w:szCs w:val="22"/>
          <w:lang w:val="es-DO"/>
        </w:rPr>
        <w:t xml:space="preserve"> </w:t>
      </w:r>
      <w:proofErr w:type="spellStart"/>
      <w:r w:rsidRPr="00B7525E">
        <w:rPr>
          <w:rFonts w:asciiTheme="majorHAnsi" w:hAnsiTheme="majorHAnsi" w:cstheme="majorHAnsi"/>
          <w:b/>
          <w:sz w:val="22"/>
          <w:szCs w:val="22"/>
          <w:lang w:val="es-DO"/>
        </w:rPr>
        <w:t>Isolation</w:t>
      </w:r>
      <w:proofErr w:type="spellEnd"/>
    </w:p>
    <w:p w14:paraId="5A68FE46" w14:textId="77777777" w:rsidR="007C57AE" w:rsidRPr="00B7525E" w:rsidRDefault="007C57AE" w:rsidP="007C57AE">
      <w:pPr>
        <w:jc w:val="both"/>
        <w:rPr>
          <w:rFonts w:asciiTheme="majorHAnsi" w:hAnsiTheme="majorHAnsi" w:cstheme="majorHAnsi"/>
          <w:lang w:val="es-DO"/>
        </w:rPr>
      </w:pPr>
    </w:p>
    <w:p w14:paraId="0772921D" w14:textId="77777777" w:rsidR="007C57AE" w:rsidRPr="007C57AE" w:rsidRDefault="007C57AE" w:rsidP="007C57AE">
      <w:pPr>
        <w:jc w:val="both"/>
        <w:rPr>
          <w:rFonts w:asciiTheme="majorHAnsi" w:hAnsiTheme="majorHAnsi" w:cstheme="majorHAnsi"/>
          <w:lang w:val="en-US"/>
        </w:rPr>
      </w:pPr>
      <w:r w:rsidRPr="007C57AE">
        <w:rPr>
          <w:rFonts w:asciiTheme="majorHAnsi" w:hAnsiTheme="majorHAnsi" w:cstheme="majorHAnsi"/>
          <w:lang w:val="en-US"/>
        </w:rPr>
        <w:t>The values are combined to isolate the positive log odds metric for this patient clinical profile.</w:t>
      </w:r>
    </w:p>
    <w:p w14:paraId="04DBF489" w14:textId="60202685" w:rsidR="007C57AE" w:rsidRDefault="007C57AE" w:rsidP="007C57AE">
      <w:pPr>
        <w:jc w:val="both"/>
        <w:rPr>
          <w:rFonts w:asciiTheme="majorHAnsi" w:hAnsiTheme="majorHAnsi" w:cstheme="majorHAnsi"/>
          <w:lang w:val="en-US"/>
        </w:rPr>
      </w:pPr>
      <w:r w:rsidRPr="007C57AE">
        <w:rPr>
          <w:rFonts w:asciiTheme="majorHAnsi" w:hAnsiTheme="majorHAnsi" w:cstheme="majorHAnsi"/>
          <w:lang w:val="en-US"/>
        </w:rPr>
        <w:t>Code snippet</w:t>
      </w:r>
    </w:p>
    <w:p w14:paraId="6641884F" w14:textId="77777777" w:rsidR="007C57AE" w:rsidRPr="007C57AE" w:rsidRDefault="007C57AE" w:rsidP="007C57AE">
      <w:pPr>
        <w:jc w:val="both"/>
        <w:rPr>
          <w:rFonts w:asciiTheme="majorHAnsi" w:hAnsiTheme="majorHAnsi" w:cstheme="majorHAnsi"/>
          <w:lang w:val="en-US"/>
        </w:rPr>
      </w:pPr>
    </w:p>
    <w:p w14:paraId="6AFFD447" w14:textId="77777777" w:rsidR="008337EC" w:rsidRDefault="008337EC" w:rsidP="0019005E">
      <w:pPr>
        <w:rPr>
          <w:lang w:val="en-US"/>
        </w:rPr>
      </w:pPr>
    </w:p>
    <w:p w14:paraId="2851AB46" w14:textId="2978D392" w:rsidR="007C57AE" w:rsidRPr="007C57AE" w:rsidRDefault="007C57AE" w:rsidP="0019005E">
      <m:oMathPara>
        <m:oMath>
          <m:r>
            <w:rPr>
              <w:rFonts w:ascii="Cambria Math" w:hAnsi="Cambria Math"/>
            </w:rPr>
            <m:t>Y=1.2984</m:t>
          </m:r>
        </m:oMath>
      </m:oMathPara>
    </w:p>
    <w:p w14:paraId="4B74EFCB" w14:textId="77777777" w:rsidR="007C57AE" w:rsidRPr="007C57AE" w:rsidRDefault="007C57AE" w:rsidP="0019005E">
      <w:pPr>
        <w:rPr>
          <w:lang w:val="en-US"/>
        </w:rPr>
      </w:pPr>
    </w:p>
    <w:p w14:paraId="2DB0AD7B" w14:textId="77777777" w:rsidR="007C57AE" w:rsidRDefault="007C57AE" w:rsidP="0019005E">
      <w:pPr>
        <w:rPr>
          <w:lang w:val="en-US"/>
        </w:rPr>
      </w:pPr>
    </w:p>
    <w:p w14:paraId="79F2C221" w14:textId="5972D95E" w:rsidR="007C57AE" w:rsidRDefault="007C57AE" w:rsidP="007C57AE">
      <w:pPr>
        <w:pStyle w:val="Heading3"/>
        <w:keepNext w:val="0"/>
        <w:keepLines w:val="0"/>
        <w:suppressAutoHyphens/>
        <w:spacing w:before="0" w:after="0" w:line="240" w:lineRule="auto"/>
        <w:contextualSpacing/>
        <w:rPr>
          <w:rFonts w:asciiTheme="majorHAnsi" w:hAnsiTheme="majorHAnsi" w:cstheme="majorHAnsi"/>
          <w:b/>
          <w:sz w:val="22"/>
          <w:szCs w:val="22"/>
        </w:rPr>
      </w:pPr>
      <w:r w:rsidRPr="00514661">
        <w:rPr>
          <w:rFonts w:asciiTheme="majorHAnsi" w:hAnsiTheme="majorHAnsi" w:cstheme="majorHAnsi"/>
          <w:b/>
          <w:sz w:val="22"/>
          <w:szCs w:val="22"/>
        </w:rPr>
        <w:t>Scena</w:t>
      </w:r>
      <w:r>
        <w:rPr>
          <w:rFonts w:asciiTheme="majorHAnsi" w:hAnsiTheme="majorHAnsi" w:cstheme="majorHAnsi"/>
          <w:b/>
          <w:sz w:val="22"/>
          <w:szCs w:val="22"/>
        </w:rPr>
        <w:t>rio</w:t>
      </w:r>
      <w:r w:rsidRPr="00013D68">
        <w:rPr>
          <w:rFonts w:ascii="Cambria Math" w:hAnsi="Cambria Math" w:cstheme="majorHAnsi"/>
          <w:b/>
          <w:sz w:val="22"/>
          <w:szCs w:val="22"/>
        </w:rPr>
        <w:t xml:space="preserve"> 2</w:t>
      </w:r>
      <w:r w:rsidR="00B7525E">
        <w:rPr>
          <w:rFonts w:asciiTheme="majorHAnsi" w:hAnsiTheme="majorHAnsi" w:cstheme="majorHAnsi"/>
          <w:b/>
          <w:sz w:val="22"/>
          <w:szCs w:val="22"/>
        </w:rPr>
        <w:t>.</w:t>
      </w:r>
      <w:r>
        <w:rPr>
          <w:rFonts w:asciiTheme="majorHAnsi" w:hAnsiTheme="majorHAnsi" w:cstheme="majorHAnsi"/>
          <w:b/>
          <w:sz w:val="22"/>
          <w:szCs w:val="22"/>
        </w:rPr>
        <w:t xml:space="preserve"> </w:t>
      </w:r>
      <w:r w:rsidRPr="007C57AE">
        <w:rPr>
          <w:rFonts w:asciiTheme="majorHAnsi" w:hAnsiTheme="majorHAnsi" w:cstheme="majorHAnsi"/>
          <w:b/>
          <w:sz w:val="22"/>
          <w:szCs w:val="22"/>
        </w:rPr>
        <w:t>Odds Calculation</w:t>
      </w:r>
    </w:p>
    <w:p w14:paraId="37E03D40" w14:textId="77777777" w:rsidR="007C57AE" w:rsidRDefault="007C57AE" w:rsidP="007C57AE"/>
    <w:p w14:paraId="596D9192" w14:textId="5CCCD0F9" w:rsidR="007C57AE" w:rsidRPr="001942A3" w:rsidRDefault="001942A3" w:rsidP="001942A3">
      <w:pPr>
        <w:jc w:val="both"/>
        <w:rPr>
          <w:rFonts w:asciiTheme="majorHAnsi" w:hAnsiTheme="majorHAnsi" w:cstheme="majorHAnsi"/>
        </w:rPr>
      </w:pPr>
      <w:r w:rsidRPr="001942A3">
        <w:rPr>
          <w:rFonts w:asciiTheme="majorHAnsi" w:hAnsiTheme="majorHAnsi" w:cstheme="majorHAnsi"/>
        </w:rPr>
        <w:t>The resolved log odds value is exponentiated to find the corresponding raw odds of heart disease presence.</w:t>
      </w:r>
    </w:p>
    <w:p w14:paraId="4ECA0309" w14:textId="77777777" w:rsidR="007C57AE" w:rsidRDefault="007C57AE" w:rsidP="0019005E">
      <w:pPr>
        <w:rPr>
          <w:lang w:val="en-US"/>
        </w:rPr>
      </w:pPr>
    </w:p>
    <w:p w14:paraId="46B07C16" w14:textId="77777777" w:rsidR="007C57AE" w:rsidRDefault="007C57AE" w:rsidP="0019005E">
      <w:pPr>
        <w:rPr>
          <w:lang w:val="en-US"/>
        </w:rPr>
      </w:pPr>
    </w:p>
    <w:p w14:paraId="00D5F090" w14:textId="5633CCC3" w:rsidR="008337EC" w:rsidRPr="001942A3" w:rsidRDefault="001942A3" w:rsidP="0019005E">
      <w:pPr>
        <w:rPr>
          <w:sz w:val="24"/>
          <w:szCs w:val="24"/>
        </w:rPr>
      </w:pPr>
      <m:oMathPara>
        <m:oMath>
          <m:r>
            <m:rPr>
              <m:nor/>
            </m:rPr>
            <w:rPr>
              <w:rFonts w:ascii="Cambria Math" w:hAnsi="Cambria Math"/>
              <w:sz w:val="24"/>
              <w:szCs w:val="24"/>
            </w:rPr>
            <m:t>Odds</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1.2984</m:t>
              </m:r>
            </m:sup>
          </m:sSup>
        </m:oMath>
      </m:oMathPara>
    </w:p>
    <w:p w14:paraId="5C9E6121" w14:textId="77777777" w:rsidR="001942A3" w:rsidRPr="001942A3" w:rsidRDefault="001942A3" w:rsidP="0019005E">
      <w:pPr>
        <w:rPr>
          <w:lang w:val="en-US"/>
        </w:rPr>
      </w:pPr>
    </w:p>
    <w:p w14:paraId="3494F19D" w14:textId="640EB0A7" w:rsidR="008337EC" w:rsidRPr="001942A3" w:rsidRDefault="001942A3" w:rsidP="0019005E">
      <w:pPr>
        <w:rPr>
          <w:sz w:val="24"/>
          <w:szCs w:val="24"/>
        </w:rPr>
      </w:pPr>
      <m:oMathPara>
        <m:oMath>
          <m:r>
            <m:rPr>
              <m:nor/>
            </m:rPr>
            <w:rPr>
              <w:rFonts w:ascii="Cambria Math" w:hAnsi="Cambria Math"/>
              <w:sz w:val="24"/>
              <w:szCs w:val="24"/>
            </w:rPr>
            <m:t>Odds</m:t>
          </m:r>
          <m:r>
            <w:rPr>
              <w:rFonts w:ascii="Cambria Math" w:hAnsi="Cambria Math"/>
              <w:sz w:val="24"/>
              <w:szCs w:val="24"/>
            </w:rPr>
            <m:t>≈3.6634</m:t>
          </m:r>
        </m:oMath>
      </m:oMathPara>
    </w:p>
    <w:p w14:paraId="503BAA25" w14:textId="77777777" w:rsidR="001942A3" w:rsidRPr="001942A3" w:rsidRDefault="001942A3" w:rsidP="0019005E">
      <w:pPr>
        <w:rPr>
          <w:lang w:val="en-US"/>
        </w:rPr>
      </w:pPr>
    </w:p>
    <w:p w14:paraId="68A22D37" w14:textId="77777777" w:rsidR="008337EC" w:rsidRDefault="008337EC" w:rsidP="0019005E">
      <w:pPr>
        <w:rPr>
          <w:lang w:val="en-US"/>
        </w:rPr>
      </w:pPr>
    </w:p>
    <w:p w14:paraId="40B3AA23" w14:textId="77777777" w:rsidR="001942A3" w:rsidRDefault="001942A3" w:rsidP="0019005E">
      <w:pPr>
        <w:rPr>
          <w:lang w:val="en-US"/>
        </w:rPr>
      </w:pPr>
    </w:p>
    <w:p w14:paraId="69A33690" w14:textId="77777777" w:rsidR="001942A3" w:rsidRDefault="001942A3" w:rsidP="0019005E">
      <w:pPr>
        <w:rPr>
          <w:lang w:val="en-US"/>
        </w:rPr>
      </w:pPr>
    </w:p>
    <w:p w14:paraId="535441AD" w14:textId="77777777" w:rsidR="009E0E99" w:rsidRDefault="009E0E99" w:rsidP="0019005E">
      <w:pPr>
        <w:rPr>
          <w:lang w:val="en-US"/>
        </w:rPr>
      </w:pPr>
    </w:p>
    <w:p w14:paraId="518690D1" w14:textId="77777777" w:rsidR="001942A3" w:rsidRDefault="001942A3" w:rsidP="0019005E">
      <w:pPr>
        <w:rPr>
          <w:lang w:val="en-US"/>
        </w:rPr>
      </w:pPr>
    </w:p>
    <w:p w14:paraId="533E637F" w14:textId="77777777" w:rsidR="001942A3" w:rsidRDefault="001942A3" w:rsidP="0019005E">
      <w:pPr>
        <w:rPr>
          <w:lang w:val="en-US"/>
        </w:rPr>
      </w:pPr>
    </w:p>
    <w:p w14:paraId="793A00BF" w14:textId="77777777" w:rsidR="001942A3" w:rsidRDefault="001942A3" w:rsidP="0019005E">
      <w:pPr>
        <w:rPr>
          <w:lang w:val="en-US"/>
        </w:rPr>
      </w:pPr>
    </w:p>
    <w:p w14:paraId="13C15088" w14:textId="38F6BE80" w:rsidR="001942A3" w:rsidRDefault="001942A3" w:rsidP="001942A3">
      <w:pPr>
        <w:pStyle w:val="Heading3"/>
        <w:keepNext w:val="0"/>
        <w:keepLines w:val="0"/>
        <w:suppressAutoHyphens/>
        <w:spacing w:before="0" w:after="0" w:line="240" w:lineRule="auto"/>
        <w:contextualSpacing/>
        <w:rPr>
          <w:rFonts w:asciiTheme="majorHAnsi" w:hAnsiTheme="majorHAnsi" w:cstheme="majorHAnsi"/>
          <w:b/>
          <w:sz w:val="22"/>
          <w:szCs w:val="22"/>
        </w:rPr>
      </w:pPr>
      <w:r w:rsidRPr="00514661">
        <w:rPr>
          <w:rFonts w:asciiTheme="majorHAnsi" w:hAnsiTheme="majorHAnsi" w:cstheme="majorHAnsi"/>
          <w:b/>
          <w:sz w:val="22"/>
          <w:szCs w:val="22"/>
        </w:rPr>
        <w:lastRenderedPageBreak/>
        <w:t>Scena</w:t>
      </w:r>
      <w:r>
        <w:rPr>
          <w:rFonts w:asciiTheme="majorHAnsi" w:hAnsiTheme="majorHAnsi" w:cstheme="majorHAnsi"/>
          <w:b/>
          <w:sz w:val="22"/>
          <w:szCs w:val="22"/>
        </w:rPr>
        <w:t>rio 2</w:t>
      </w:r>
      <w:r w:rsidR="00B7525E">
        <w:rPr>
          <w:rFonts w:asciiTheme="majorHAnsi" w:hAnsiTheme="majorHAnsi" w:cstheme="majorHAnsi"/>
          <w:b/>
          <w:sz w:val="22"/>
          <w:szCs w:val="22"/>
        </w:rPr>
        <w:t>.</w:t>
      </w:r>
      <w:r>
        <w:rPr>
          <w:rFonts w:asciiTheme="majorHAnsi" w:hAnsiTheme="majorHAnsi" w:cstheme="majorHAnsi"/>
          <w:b/>
          <w:sz w:val="22"/>
          <w:szCs w:val="22"/>
        </w:rPr>
        <w:t xml:space="preserve"> </w:t>
      </w:r>
      <w:r w:rsidRPr="001942A3">
        <w:rPr>
          <w:rFonts w:asciiTheme="majorHAnsi" w:hAnsiTheme="majorHAnsi" w:cstheme="majorHAnsi"/>
          <w:b/>
          <w:sz w:val="22"/>
          <w:szCs w:val="22"/>
        </w:rPr>
        <w:t>Predicted Probability Calculation</w:t>
      </w:r>
    </w:p>
    <w:p w14:paraId="1473D11E" w14:textId="77777777" w:rsidR="001942A3" w:rsidRPr="001942A3" w:rsidRDefault="001942A3" w:rsidP="001942A3">
      <w:pPr>
        <w:jc w:val="both"/>
        <w:rPr>
          <w:rFonts w:asciiTheme="majorHAnsi" w:hAnsiTheme="majorHAnsi" w:cstheme="majorHAnsi"/>
        </w:rPr>
      </w:pPr>
    </w:p>
    <w:p w14:paraId="18B7C4C4" w14:textId="5D04566A" w:rsidR="001942A3" w:rsidRPr="001942A3" w:rsidRDefault="001942A3" w:rsidP="003905B1">
      <w:pPr>
        <w:jc w:val="both"/>
        <w:rPr>
          <w:rFonts w:asciiTheme="majorHAnsi" w:hAnsiTheme="majorHAnsi" w:cstheme="majorHAnsi"/>
        </w:rPr>
      </w:pPr>
      <w:r w:rsidRPr="001942A3">
        <w:rPr>
          <w:rFonts w:asciiTheme="majorHAnsi" w:hAnsiTheme="majorHAnsi" w:cstheme="majorHAnsi"/>
        </w:rPr>
        <w:t>Using the calculated odds, the final step applies the logistic transformation function to determine the bounded diagnostic probability.</w:t>
      </w:r>
    </w:p>
    <w:p w14:paraId="68FF4418" w14:textId="77777777" w:rsidR="001942A3" w:rsidRDefault="001942A3" w:rsidP="0019005E">
      <w:pPr>
        <w:rPr>
          <w:lang w:val="en-US"/>
        </w:rPr>
      </w:pPr>
    </w:p>
    <w:p w14:paraId="238A36D2" w14:textId="77777777" w:rsidR="00B06873" w:rsidRDefault="00B06873" w:rsidP="0019005E">
      <w:pPr>
        <w:rPr>
          <w:lang w:val="en-US"/>
        </w:rPr>
      </w:pPr>
    </w:p>
    <w:p w14:paraId="0A2D4915" w14:textId="065969CC" w:rsidR="001942A3" w:rsidRPr="001942A3" w:rsidRDefault="00000000" w:rsidP="0019005E">
      <m:oMathPara>
        <m:oMath>
          <m:acc>
            <m:accPr>
              <m:chr m:val="ˆ"/>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3.6634</m:t>
              </m:r>
            </m:num>
            <m:den>
              <m:r>
                <w:rPr>
                  <w:rFonts w:ascii="Cambria Math" w:hAnsi="Cambria Math"/>
                </w:rPr>
                <m:t>1+3.6634</m:t>
              </m:r>
            </m:den>
          </m:f>
        </m:oMath>
      </m:oMathPara>
    </w:p>
    <w:p w14:paraId="3BF7BF93" w14:textId="77777777" w:rsidR="001942A3" w:rsidRDefault="001942A3" w:rsidP="0019005E"/>
    <w:p w14:paraId="35F2B03E" w14:textId="77777777" w:rsidR="001942A3" w:rsidRDefault="001942A3" w:rsidP="0019005E">
      <w:pPr>
        <w:rPr>
          <w:lang w:val="en-US"/>
        </w:rPr>
      </w:pPr>
    </w:p>
    <w:p w14:paraId="2145A07E" w14:textId="01ADAE5A" w:rsidR="001942A3" w:rsidRPr="001A6C43" w:rsidRDefault="00000000" w:rsidP="0019005E">
      <m:oMathPara>
        <m:oMath>
          <m:acc>
            <m:accPr>
              <m:chr m:val="ˆ"/>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3.6634</m:t>
              </m:r>
            </m:num>
            <m:den>
              <m:r>
                <w:rPr>
                  <w:rFonts w:ascii="Cambria Math" w:hAnsi="Cambria Math"/>
                </w:rPr>
                <m:t>4.6634</m:t>
              </m:r>
            </m:den>
          </m:f>
        </m:oMath>
      </m:oMathPara>
    </w:p>
    <w:p w14:paraId="238C557F" w14:textId="77777777" w:rsidR="001A6C43" w:rsidRPr="001942A3" w:rsidRDefault="001A6C43" w:rsidP="0019005E"/>
    <w:p w14:paraId="35A9BF38" w14:textId="77777777" w:rsidR="001942A3" w:rsidRPr="001942A3" w:rsidRDefault="001942A3" w:rsidP="0019005E">
      <w:pPr>
        <w:rPr>
          <w:lang w:val="en-US"/>
        </w:rPr>
      </w:pPr>
    </w:p>
    <w:p w14:paraId="2FC36F38" w14:textId="735C368A" w:rsidR="001942A3" w:rsidRPr="001942A3" w:rsidRDefault="00000000" w:rsidP="0019005E">
      <m:oMathPara>
        <m:oMath>
          <m:acc>
            <m:accPr>
              <m:chr m:val="ˆ"/>
              <m:ctrlPr>
                <w:rPr>
                  <w:rFonts w:ascii="Cambria Math" w:hAnsi="Cambria Math"/>
                </w:rPr>
              </m:ctrlPr>
            </m:accPr>
            <m:e>
              <m:r>
                <w:rPr>
                  <w:rFonts w:ascii="Cambria Math" w:hAnsi="Cambria Math"/>
                </w:rPr>
                <m:t>p</m:t>
              </m:r>
            </m:e>
          </m:acc>
          <m:r>
            <w:rPr>
              <w:rFonts w:ascii="Cambria Math" w:hAnsi="Cambria Math"/>
            </w:rPr>
            <m:t>≈0.7856</m:t>
          </m:r>
        </m:oMath>
      </m:oMathPara>
    </w:p>
    <w:p w14:paraId="6485D268" w14:textId="77777777" w:rsidR="001942A3" w:rsidRDefault="001942A3" w:rsidP="0019005E">
      <w:pPr>
        <w:rPr>
          <w:lang w:val="en-US"/>
        </w:rPr>
      </w:pPr>
    </w:p>
    <w:p w14:paraId="19BCAD9C" w14:textId="77777777" w:rsidR="001942A3" w:rsidRPr="001942A3" w:rsidRDefault="001942A3" w:rsidP="0019005E">
      <w:pPr>
        <w:rPr>
          <w:lang w:val="en-US"/>
        </w:rPr>
      </w:pPr>
    </w:p>
    <w:p w14:paraId="2DC8F2CA" w14:textId="77777777" w:rsidR="001942A3" w:rsidRDefault="001942A3" w:rsidP="0019005E">
      <w:pPr>
        <w:rPr>
          <w:lang w:val="en-US"/>
        </w:rPr>
      </w:pPr>
    </w:p>
    <w:p w14:paraId="3C86E604" w14:textId="3A656B48" w:rsidR="001942A3" w:rsidRDefault="001942A3" w:rsidP="001942A3">
      <w:pPr>
        <w:pStyle w:val="Heading3"/>
        <w:keepNext w:val="0"/>
        <w:keepLines w:val="0"/>
        <w:suppressAutoHyphens/>
        <w:spacing w:before="0" w:after="0" w:line="240" w:lineRule="auto"/>
        <w:contextualSpacing/>
        <w:rPr>
          <w:rFonts w:asciiTheme="majorHAnsi" w:hAnsiTheme="majorHAnsi" w:cstheme="majorHAnsi"/>
          <w:b/>
          <w:sz w:val="22"/>
          <w:szCs w:val="22"/>
        </w:rPr>
      </w:pPr>
      <w:r w:rsidRPr="001942A3">
        <w:rPr>
          <w:rFonts w:asciiTheme="majorHAnsi" w:hAnsiTheme="majorHAnsi" w:cstheme="majorHAnsi"/>
          <w:b/>
          <w:sz w:val="22"/>
          <w:szCs w:val="22"/>
        </w:rPr>
        <w:t>Comparative Analysis and Deductions</w:t>
      </w:r>
    </w:p>
    <w:p w14:paraId="2E8F467C" w14:textId="77777777" w:rsidR="001942A3" w:rsidRDefault="001942A3" w:rsidP="001942A3"/>
    <w:p w14:paraId="1E364234" w14:textId="0CB51647" w:rsidR="001942A3" w:rsidRPr="001942A3" w:rsidRDefault="001942A3" w:rsidP="00AF12CB">
      <w:pPr>
        <w:jc w:val="both"/>
        <w:rPr>
          <w:rFonts w:asciiTheme="majorHAnsi" w:hAnsiTheme="majorHAnsi" w:cstheme="majorHAnsi"/>
          <w:lang w:val="en-US"/>
        </w:rPr>
      </w:pPr>
      <w:r w:rsidRPr="001942A3">
        <w:rPr>
          <w:rFonts w:asciiTheme="majorHAnsi" w:hAnsiTheme="majorHAnsi" w:cstheme="majorHAnsi"/>
          <w:lang w:val="en-US"/>
        </w:rPr>
        <w:t xml:space="preserve">Analyzing these two distinct clinical profiles highlights how the logistic regression model weighs individual risk factors. In Scenario </w:t>
      </w:r>
      <m:oMath>
        <m:r>
          <w:rPr>
            <w:rFonts w:ascii="Cambria Math" w:hAnsi="Cambria Math" w:cstheme="majorHAnsi"/>
            <w:lang w:val="en-US"/>
          </w:rPr>
          <m:t>1</m:t>
        </m:r>
      </m:oMath>
      <w:r w:rsidRPr="001942A3">
        <w:rPr>
          <w:rFonts w:asciiTheme="majorHAnsi" w:hAnsiTheme="majorHAnsi" w:cstheme="majorHAnsi"/>
          <w:lang w:val="en-US"/>
        </w:rPr>
        <w:t xml:space="preserve">, despite the patient having a lower resting blood pressure, the presence of exercise induced angina introduces a heavy negative weight, dropping their probability of a heart disease diagnosis to </w:t>
      </w:r>
      <m:oMath>
        <m:r>
          <w:rPr>
            <w:rFonts w:ascii="Cambria Math" w:hAnsi="Cambria Math" w:cstheme="majorHAnsi"/>
            <w:lang w:val="en-US"/>
          </w:rPr>
          <m:t>0.2719</m:t>
        </m:r>
      </m:oMath>
      <w:r w:rsidRPr="001942A3">
        <w:rPr>
          <w:rFonts w:asciiTheme="majorHAnsi" w:hAnsiTheme="majorHAnsi" w:cstheme="majorHAnsi"/>
          <w:lang w:val="en-US"/>
        </w:rPr>
        <w:t xml:space="preserve">, with low odds of </w:t>
      </w:r>
      <m:oMath>
        <m:r>
          <w:rPr>
            <w:rFonts w:ascii="Cambria Math" w:hAnsi="Cambria Math" w:cstheme="majorHAnsi"/>
            <w:lang w:val="en-US"/>
          </w:rPr>
          <m:t>0.3735</m:t>
        </m:r>
      </m:oMath>
      <w:r w:rsidRPr="001942A3">
        <w:rPr>
          <w:rFonts w:asciiTheme="majorHAnsi" w:hAnsiTheme="majorHAnsi" w:cstheme="majorHAnsi"/>
          <w:lang w:val="en-US"/>
        </w:rPr>
        <w:t>.</w:t>
      </w:r>
    </w:p>
    <w:p w14:paraId="3DC644CD" w14:textId="77777777" w:rsidR="001942A3" w:rsidRPr="001942A3" w:rsidRDefault="001942A3" w:rsidP="00AF12CB">
      <w:pPr>
        <w:jc w:val="both"/>
        <w:rPr>
          <w:rFonts w:asciiTheme="majorHAnsi" w:hAnsiTheme="majorHAnsi" w:cstheme="majorHAnsi"/>
          <w:lang w:val="en-US"/>
        </w:rPr>
      </w:pPr>
    </w:p>
    <w:p w14:paraId="0ECA1509" w14:textId="7D96833E" w:rsidR="008337EC" w:rsidRDefault="0002509B" w:rsidP="00AF12CB">
      <w:pPr>
        <w:jc w:val="both"/>
        <w:rPr>
          <w:rFonts w:asciiTheme="majorHAnsi" w:hAnsiTheme="majorHAnsi" w:cstheme="majorHAnsi"/>
          <w:lang w:val="en-US"/>
        </w:rPr>
      </w:pPr>
      <w:r>
        <w:rPr>
          <w:rFonts w:asciiTheme="majorHAnsi" w:hAnsiTheme="majorHAnsi" w:cstheme="majorHAnsi"/>
          <w:lang w:val="en-US"/>
        </w:rPr>
        <w:t>Conversely</w:t>
      </w:r>
      <w:r w:rsidR="001942A3" w:rsidRPr="001942A3">
        <w:rPr>
          <w:rFonts w:asciiTheme="majorHAnsi" w:hAnsiTheme="majorHAnsi" w:cstheme="majorHAnsi"/>
          <w:lang w:val="en-US"/>
        </w:rPr>
        <w:t xml:space="preserve">, the patient in Scenario </w:t>
      </w:r>
      <m:oMath>
        <m:r>
          <w:rPr>
            <w:rFonts w:ascii="Cambria Math" w:hAnsi="Cambria Math" w:cstheme="majorHAnsi"/>
            <w:lang w:val="en-US"/>
          </w:rPr>
          <m:t>2</m:t>
        </m:r>
      </m:oMath>
      <w:r w:rsidR="001942A3" w:rsidRPr="001942A3">
        <w:rPr>
          <w:rFonts w:asciiTheme="majorHAnsi" w:hAnsiTheme="majorHAnsi" w:cstheme="majorHAnsi"/>
          <w:lang w:val="en-US"/>
        </w:rPr>
        <w:t xml:space="preserve"> presents with a significantly higher maximum heart rate. </w:t>
      </w:r>
      <w:r w:rsidR="002F4D38">
        <w:rPr>
          <w:rFonts w:asciiTheme="majorHAnsi" w:hAnsiTheme="majorHAnsi" w:cstheme="majorHAnsi"/>
          <w:lang w:val="en-US"/>
        </w:rPr>
        <w:t>For reasons that</w:t>
      </w:r>
      <w:r w:rsidR="001942A3" w:rsidRPr="001942A3">
        <w:rPr>
          <w:rFonts w:asciiTheme="majorHAnsi" w:hAnsiTheme="majorHAnsi" w:cstheme="majorHAnsi"/>
          <w:lang w:val="en-US"/>
        </w:rPr>
        <w:t xml:space="preserve"> this variable carries a positive coefficient, the elevated rate completely overpowers the minor risk added by their higher blood pressure. Combined with the absence of angina, this pushes their probability up to </w:t>
      </w:r>
      <m:oMath>
        <m:r>
          <w:rPr>
            <w:rFonts w:ascii="Cambria Math" w:hAnsi="Cambria Math" w:cstheme="majorHAnsi"/>
            <w:lang w:val="en-US"/>
          </w:rPr>
          <m:t>0.7856</m:t>
        </m:r>
      </m:oMath>
      <w:r w:rsidR="001942A3" w:rsidRPr="001942A3">
        <w:rPr>
          <w:rFonts w:asciiTheme="majorHAnsi" w:hAnsiTheme="majorHAnsi" w:cstheme="majorHAnsi"/>
          <w:lang w:val="en-US"/>
        </w:rPr>
        <w:t xml:space="preserve">. Mathematically, this shifts the odds to </w:t>
      </w:r>
      <m:oMath>
        <m:r>
          <w:rPr>
            <w:rFonts w:ascii="Cambria Math" w:hAnsi="Cambria Math" w:cstheme="majorHAnsi"/>
            <w:lang w:val="en-US"/>
          </w:rPr>
          <m:t>3.6634</m:t>
        </m:r>
      </m:oMath>
      <w:r w:rsidR="001942A3" w:rsidRPr="001942A3">
        <w:rPr>
          <w:rFonts w:asciiTheme="majorHAnsi" w:hAnsiTheme="majorHAnsi" w:cstheme="majorHAnsi"/>
          <w:lang w:val="en-US"/>
        </w:rPr>
        <w:t xml:space="preserve">, meaning this second individual is more than </w:t>
      </w:r>
      <m:oMath>
        <m:r>
          <w:rPr>
            <w:rFonts w:ascii="Cambria Math" w:hAnsi="Cambria Math" w:cstheme="majorHAnsi"/>
            <w:lang w:val="en-US"/>
          </w:rPr>
          <m:t>3.6</m:t>
        </m:r>
      </m:oMath>
      <w:r w:rsidR="001942A3" w:rsidRPr="001942A3">
        <w:rPr>
          <w:rFonts w:asciiTheme="majorHAnsi" w:hAnsiTheme="majorHAnsi" w:cstheme="majorHAnsi"/>
          <w:lang w:val="en-US"/>
        </w:rPr>
        <w:t xml:space="preserve"> times as likely to have a positive heart disease diagnosis than not. This clearly demonstrates how continuous and categorical clinical metrics interact in a nonlinear fashion to drive final patient classifications.</w:t>
      </w:r>
    </w:p>
    <w:p w14:paraId="604A6761" w14:textId="77777777" w:rsidR="004202B3" w:rsidRDefault="004202B3" w:rsidP="00AF12CB">
      <w:pPr>
        <w:jc w:val="both"/>
        <w:rPr>
          <w:rFonts w:asciiTheme="majorHAnsi" w:hAnsiTheme="majorHAnsi" w:cstheme="majorHAnsi"/>
          <w:lang w:val="en-US"/>
        </w:rPr>
      </w:pPr>
    </w:p>
    <w:p w14:paraId="6AA59356" w14:textId="77777777" w:rsidR="004202B3" w:rsidRDefault="004202B3" w:rsidP="00AF12CB">
      <w:pPr>
        <w:jc w:val="both"/>
        <w:rPr>
          <w:rFonts w:asciiTheme="majorHAnsi" w:hAnsiTheme="majorHAnsi" w:cstheme="majorHAnsi"/>
          <w:lang w:val="en-US"/>
        </w:rPr>
      </w:pPr>
    </w:p>
    <w:p w14:paraId="6CB9E2E4" w14:textId="77777777" w:rsidR="004202B3" w:rsidRDefault="004202B3" w:rsidP="004202B3">
      <w:pPr>
        <w:jc w:val="both"/>
        <w:rPr>
          <w:rFonts w:asciiTheme="majorHAnsi" w:hAnsiTheme="majorHAnsi" w:cstheme="majorHAnsi"/>
          <w:lang w:val="en-US"/>
        </w:rPr>
      </w:pPr>
    </w:p>
    <w:p w14:paraId="336A9523" w14:textId="77777777" w:rsidR="004202B3" w:rsidRDefault="004202B3" w:rsidP="004202B3">
      <w:pPr>
        <w:jc w:val="both"/>
        <w:rPr>
          <w:rFonts w:asciiTheme="majorHAnsi" w:hAnsiTheme="majorHAnsi" w:cstheme="majorHAnsi"/>
          <w:lang w:val="en-US"/>
        </w:rPr>
      </w:pPr>
    </w:p>
    <w:p w14:paraId="58767F75" w14:textId="77777777" w:rsidR="004202B3" w:rsidRDefault="004202B3" w:rsidP="004202B3">
      <w:pPr>
        <w:jc w:val="both"/>
        <w:rPr>
          <w:rFonts w:asciiTheme="majorHAnsi" w:hAnsiTheme="majorHAnsi" w:cstheme="majorHAnsi"/>
          <w:lang w:val="en-US"/>
        </w:rPr>
      </w:pPr>
    </w:p>
    <w:p w14:paraId="2B11A068" w14:textId="77777777" w:rsidR="004202B3" w:rsidRDefault="004202B3" w:rsidP="004202B3">
      <w:pPr>
        <w:jc w:val="both"/>
        <w:rPr>
          <w:rFonts w:asciiTheme="majorHAnsi" w:hAnsiTheme="majorHAnsi" w:cstheme="majorHAnsi"/>
          <w:lang w:val="en-US"/>
        </w:rPr>
      </w:pPr>
    </w:p>
    <w:p w14:paraId="6000C2E8" w14:textId="77777777" w:rsidR="004202B3" w:rsidRDefault="004202B3" w:rsidP="004202B3">
      <w:pPr>
        <w:jc w:val="both"/>
        <w:rPr>
          <w:rFonts w:asciiTheme="majorHAnsi" w:hAnsiTheme="majorHAnsi" w:cstheme="majorHAnsi"/>
          <w:lang w:val="en-US"/>
        </w:rPr>
      </w:pPr>
    </w:p>
    <w:p w14:paraId="3E9AE148" w14:textId="77777777" w:rsidR="004202B3" w:rsidRDefault="004202B3" w:rsidP="004202B3">
      <w:pPr>
        <w:jc w:val="both"/>
        <w:rPr>
          <w:rFonts w:asciiTheme="majorHAnsi" w:hAnsiTheme="majorHAnsi" w:cstheme="majorHAnsi"/>
          <w:lang w:val="en-US"/>
        </w:rPr>
      </w:pPr>
    </w:p>
    <w:p w14:paraId="541783C8" w14:textId="77777777" w:rsidR="004202B3" w:rsidRDefault="004202B3" w:rsidP="004202B3">
      <w:pPr>
        <w:jc w:val="both"/>
        <w:rPr>
          <w:rFonts w:asciiTheme="majorHAnsi" w:hAnsiTheme="majorHAnsi" w:cstheme="majorHAnsi"/>
          <w:lang w:val="en-US"/>
        </w:rPr>
      </w:pPr>
    </w:p>
    <w:p w14:paraId="75574FAD" w14:textId="77777777" w:rsidR="004202B3" w:rsidRDefault="004202B3" w:rsidP="004202B3">
      <w:pPr>
        <w:jc w:val="both"/>
        <w:rPr>
          <w:rFonts w:asciiTheme="majorHAnsi" w:hAnsiTheme="majorHAnsi" w:cstheme="majorHAnsi"/>
          <w:lang w:val="en-US"/>
        </w:rPr>
      </w:pPr>
    </w:p>
    <w:p w14:paraId="437D7629" w14:textId="77777777" w:rsidR="00514661" w:rsidRPr="0019005E" w:rsidRDefault="00514661" w:rsidP="00581E0B">
      <w:pPr>
        <w:suppressAutoHyphens/>
        <w:spacing w:line="240" w:lineRule="auto"/>
        <w:contextualSpacing/>
        <w:rPr>
          <w:rFonts w:asciiTheme="majorHAnsi" w:eastAsia="Calibri" w:hAnsiTheme="majorHAnsi" w:cstheme="majorHAnsi"/>
          <w:i/>
          <w:highlight w:val="yellow"/>
          <w:lang w:val="en-US"/>
        </w:rPr>
      </w:pPr>
    </w:p>
    <w:p w14:paraId="6B039E9E" w14:textId="77777777" w:rsidR="00D84D49" w:rsidRPr="002C4C32"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4" w:name="_hjcjd3m21uds" w:colFirst="0" w:colLast="0"/>
      <w:bookmarkEnd w:id="4"/>
      <w:r w:rsidRPr="002C4C32">
        <w:rPr>
          <w:rFonts w:asciiTheme="majorHAnsi" w:eastAsia="Calibri" w:hAnsiTheme="majorHAnsi" w:cstheme="majorHAnsi"/>
          <w:b/>
          <w:sz w:val="22"/>
          <w:szCs w:val="22"/>
        </w:rPr>
        <w:lastRenderedPageBreak/>
        <w:t>4. Model #2 - Second Logistic Regression Model</w:t>
      </w:r>
    </w:p>
    <w:p w14:paraId="04E8F290" w14:textId="77777777" w:rsidR="00D84D49" w:rsidRPr="002C4C32" w:rsidRDefault="00D84D49" w:rsidP="00581E0B">
      <w:pPr>
        <w:suppressAutoHyphens/>
        <w:spacing w:line="240" w:lineRule="auto"/>
        <w:contextualSpacing/>
        <w:rPr>
          <w:rFonts w:asciiTheme="majorHAnsi" w:eastAsia="Calibri" w:hAnsiTheme="majorHAnsi" w:cstheme="majorHAnsi"/>
        </w:rPr>
      </w:pPr>
    </w:p>
    <w:p w14:paraId="77AE25CC" w14:textId="72812A51"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t>Reporting Results</w:t>
      </w:r>
    </w:p>
    <w:p w14:paraId="12215631" w14:textId="77777777" w:rsidR="00022046" w:rsidRDefault="00022046" w:rsidP="00022046">
      <w:pPr>
        <w:suppressAutoHyphens/>
        <w:spacing w:line="240" w:lineRule="auto"/>
        <w:contextualSpacing/>
        <w:rPr>
          <w:rFonts w:asciiTheme="majorHAnsi" w:eastAsia="Calibri" w:hAnsiTheme="majorHAnsi" w:cstheme="majorHAnsi"/>
          <w:b/>
        </w:rPr>
      </w:pPr>
    </w:p>
    <w:p w14:paraId="6F6C664A" w14:textId="3A497472" w:rsidR="00022046" w:rsidRPr="00022046" w:rsidRDefault="00022046" w:rsidP="00022046">
      <w:pPr>
        <w:suppressAutoHyphens/>
        <w:contextualSpacing/>
        <w:jc w:val="both"/>
        <w:rPr>
          <w:rFonts w:asciiTheme="majorHAnsi" w:eastAsia="Calibri" w:hAnsiTheme="majorHAnsi" w:cstheme="majorHAnsi"/>
          <w:iCs/>
        </w:rPr>
      </w:pPr>
      <w:r w:rsidRPr="00022046">
        <w:rPr>
          <w:rFonts w:asciiTheme="majorHAnsi" w:eastAsia="Calibri" w:hAnsiTheme="majorHAnsi" w:cstheme="majorHAnsi"/>
          <w:iCs/>
        </w:rPr>
        <w:t xml:space="preserve">The general form of the logistic regression model expresses the expected value of the binary dependent variable, </w:t>
      </w:r>
      <m:oMath>
        <m:r>
          <m:rPr>
            <m:sty m:val="bi"/>
          </m:rPr>
          <w:rPr>
            <w:rFonts w:ascii="Cambria Math" w:eastAsia="Calibri" w:hAnsi="Cambria Math" w:cstheme="majorHAnsi"/>
          </w:rPr>
          <m:t>E(y</m:t>
        </m:r>
        <m:r>
          <w:rPr>
            <w:rFonts w:ascii="Cambria Math" w:eastAsia="Calibri" w:hAnsi="Cambria Math" w:cstheme="majorHAnsi"/>
          </w:rPr>
          <m:t>)</m:t>
        </m:r>
      </m:oMath>
      <w:r w:rsidRPr="00022046">
        <w:rPr>
          <w:rFonts w:asciiTheme="majorHAnsi" w:eastAsia="Calibri" w:hAnsiTheme="majorHAnsi" w:cstheme="majorHAnsi"/>
          <w:i/>
          <w:iCs/>
        </w:rPr>
        <w:t>,</w:t>
      </w:r>
      <w:r w:rsidRPr="00022046">
        <w:rPr>
          <w:rFonts w:asciiTheme="majorHAnsi" w:eastAsia="Calibri" w:hAnsiTheme="majorHAnsi" w:cstheme="majorHAnsi"/>
          <w:iCs/>
        </w:rPr>
        <w:t xml:space="preserve"> which represents the probability of heart disease presence. Written in terms of the exponential function and the parameters </w:t>
      </w:r>
      <m:oMath>
        <m:sSub>
          <m:sSubPr>
            <m:ctrlPr>
              <w:rPr>
                <w:rFonts w:ascii="Cambria Math" w:eastAsia="Calibri" w:hAnsi="Cambria Math" w:cstheme="majorHAnsi"/>
                <w:b/>
                <w:bCs/>
                <w:i/>
                <w:iCs/>
              </w:rPr>
            </m:ctrlPr>
          </m:sSubPr>
          <m:e>
            <m:r>
              <m:rPr>
                <m:sty m:val="bi"/>
              </m:rPr>
              <w:rPr>
                <w:rFonts w:ascii="Cambria Math" w:eastAsia="Calibri" w:hAnsi="Cambria Math" w:cstheme="majorHAnsi"/>
              </w:rPr>
              <m:t>β</m:t>
            </m:r>
          </m:e>
          <m:sub>
            <m:r>
              <m:rPr>
                <m:sty m:val="bi"/>
              </m:rPr>
              <w:rPr>
                <w:rFonts w:ascii="Cambria Math" w:eastAsia="Calibri" w:hAnsi="Cambria Math" w:cstheme="majorHAnsi"/>
              </w:rPr>
              <m:t>i</m:t>
            </m:r>
          </m:sub>
        </m:sSub>
      </m:oMath>
      <w:r w:rsidRPr="00022046">
        <w:rPr>
          <w:rFonts w:asciiTheme="majorHAnsi" w:eastAsia="Calibri" w:hAnsiTheme="majorHAnsi" w:cstheme="majorHAnsi"/>
          <w:iCs/>
        </w:rPr>
        <w:t>, the general equation is structured as follows:</w:t>
      </w:r>
    </w:p>
    <w:p w14:paraId="3B492BEE" w14:textId="77777777" w:rsidR="00022046" w:rsidRDefault="00022046" w:rsidP="00581E0B">
      <w:pPr>
        <w:suppressAutoHyphens/>
        <w:spacing w:line="240" w:lineRule="auto"/>
        <w:ind w:left="360"/>
        <w:contextualSpacing/>
        <w:rPr>
          <w:rFonts w:asciiTheme="majorHAnsi" w:eastAsia="Calibri" w:hAnsiTheme="majorHAnsi" w:cstheme="majorHAnsi"/>
          <w:iCs/>
        </w:rPr>
      </w:pPr>
    </w:p>
    <w:p w14:paraId="5B279E14" w14:textId="77777777" w:rsidR="00E01AAA" w:rsidRPr="00022046" w:rsidRDefault="00E01AAA" w:rsidP="00581E0B">
      <w:pPr>
        <w:suppressAutoHyphens/>
        <w:spacing w:line="240" w:lineRule="auto"/>
        <w:ind w:left="360"/>
        <w:contextualSpacing/>
        <w:rPr>
          <w:rFonts w:asciiTheme="majorHAnsi" w:eastAsia="Calibri" w:hAnsiTheme="majorHAnsi" w:cstheme="majorHAnsi"/>
          <w:iCs/>
        </w:rPr>
      </w:pPr>
    </w:p>
    <w:p w14:paraId="567F0743" w14:textId="77777777" w:rsidR="00022046" w:rsidRPr="00022046" w:rsidRDefault="00022046" w:rsidP="00581E0B">
      <w:pPr>
        <w:suppressAutoHyphens/>
        <w:spacing w:line="240" w:lineRule="auto"/>
        <w:ind w:left="360"/>
        <w:contextualSpacing/>
        <w:rPr>
          <w:rFonts w:asciiTheme="majorHAnsi" w:eastAsia="Calibri" w:hAnsiTheme="majorHAnsi" w:cstheme="majorHAnsi"/>
          <w:iCs/>
        </w:rPr>
      </w:pPr>
    </w:p>
    <w:p w14:paraId="4637B169" w14:textId="4DA5A983" w:rsidR="00022046" w:rsidRPr="00E01AAA" w:rsidRDefault="00E01AAA" w:rsidP="00C76888">
      <w:pPr>
        <w:suppressAutoHyphens/>
        <w:spacing w:line="240" w:lineRule="auto"/>
        <w:contextualSpacing/>
        <w:rPr>
          <w:rFonts w:asciiTheme="majorHAnsi" w:eastAsia="Calibri" w:hAnsiTheme="majorHAnsi" w:cstheme="majorHAnsi"/>
          <w:sz w:val="24"/>
          <w:szCs w:val="24"/>
        </w:rPr>
      </w:pPr>
      <m:oMathPara>
        <m:oMath>
          <m:r>
            <w:rPr>
              <w:rFonts w:ascii="Cambria Math" w:eastAsia="Calibri" w:hAnsi="Cambria Math" w:cstheme="majorHAnsi"/>
              <w:sz w:val="24"/>
              <w:szCs w:val="24"/>
            </w:rPr>
            <m:t>E</m:t>
          </m:r>
          <m:d>
            <m:dPr>
              <m:ctrlPr>
                <w:rPr>
                  <w:rFonts w:ascii="Cambria Math" w:eastAsia="Calibri" w:hAnsi="Cambria Math" w:cstheme="majorHAnsi"/>
                  <w:sz w:val="24"/>
                  <w:szCs w:val="24"/>
                </w:rPr>
              </m:ctrlPr>
            </m:dPr>
            <m:e>
              <m:r>
                <w:rPr>
                  <w:rFonts w:ascii="Cambria Math" w:eastAsia="Calibri" w:hAnsi="Cambria Math" w:cstheme="majorHAnsi"/>
                  <w:sz w:val="24"/>
                  <w:szCs w:val="24"/>
                </w:rPr>
                <m:t>y</m:t>
              </m:r>
            </m:e>
          </m:d>
          <m:r>
            <w:rPr>
              <w:rFonts w:ascii="Cambria Math" w:eastAsia="Calibri" w:hAnsi="Cambria Math" w:cstheme="majorHAnsi"/>
              <w:sz w:val="24"/>
              <w:szCs w:val="24"/>
            </w:rPr>
            <m:t>=</m:t>
          </m:r>
          <m:f>
            <m:fPr>
              <m:ctrlPr>
                <w:rPr>
                  <w:rFonts w:ascii="Cambria Math" w:eastAsia="Calibri" w:hAnsi="Cambria Math" w:cstheme="majorHAnsi"/>
                  <w:sz w:val="24"/>
                  <w:szCs w:val="24"/>
                </w:rPr>
              </m:ctrlPr>
            </m:fPr>
            <m:num>
              <m:sSup>
                <m:sSupPr>
                  <m:ctrlPr>
                    <w:rPr>
                      <w:rFonts w:ascii="Cambria Math" w:eastAsia="Calibri" w:hAnsi="Cambria Math" w:cstheme="majorHAnsi"/>
                      <w:sz w:val="24"/>
                      <w:szCs w:val="24"/>
                    </w:rPr>
                  </m:ctrlPr>
                </m:sSupPr>
                <m:e>
                  <m:r>
                    <w:rPr>
                      <w:rFonts w:ascii="Cambria Math" w:eastAsia="Calibri" w:hAnsi="Cambria Math" w:cstheme="majorHAnsi"/>
                      <w:sz w:val="24"/>
                      <w:szCs w:val="24"/>
                    </w:rPr>
                    <m:t>e</m:t>
                  </m:r>
                </m:e>
                <m:sup>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0</m:t>
                      </m:r>
                    </m:sub>
                  </m:sSub>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1</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age</m:t>
                      </m:r>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2</m:t>
                      </m:r>
                    </m:sub>
                  </m:sSub>
                  <m:d>
                    <m:dPr>
                      <m:ctrlPr>
                        <w:rPr>
                          <w:rFonts w:ascii="Cambria Math" w:eastAsia="Calibri" w:hAnsi="Cambria Math" w:cstheme="majorHAnsi"/>
                          <w:sz w:val="24"/>
                          <w:szCs w:val="24"/>
                        </w:rPr>
                      </m:ctrlPr>
                    </m:dPr>
                    <m:e>
                      <m:sSup>
                        <m:sSupPr>
                          <m:ctrlPr>
                            <w:rPr>
                              <w:rFonts w:ascii="Cambria Math" w:eastAsia="Calibri" w:hAnsi="Cambria Math" w:cstheme="majorHAnsi"/>
                              <w:sz w:val="24"/>
                              <w:szCs w:val="24"/>
                            </w:rPr>
                          </m:ctrlPr>
                        </m:sSupPr>
                        <m:e>
                          <m:r>
                            <m:rPr>
                              <m:nor/>
                            </m:rPr>
                            <w:rPr>
                              <w:rFonts w:ascii="Cambria Math" w:eastAsia="Calibri" w:hAnsi="Cambria Math" w:cstheme="majorHAnsi"/>
                              <w:sz w:val="24"/>
                              <w:szCs w:val="24"/>
                            </w:rPr>
                            <m:t>age</m:t>
                          </m:r>
                        </m:e>
                        <m:sup>
                          <m:r>
                            <w:rPr>
                              <w:rFonts w:ascii="Cambria Math" w:eastAsia="Calibri" w:hAnsi="Cambria Math" w:cstheme="majorHAnsi"/>
                              <w:sz w:val="24"/>
                              <w:szCs w:val="24"/>
                            </w:rPr>
                            <m:t>2</m:t>
                          </m:r>
                        </m:sup>
                      </m:sSup>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3</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trestbps</m:t>
                      </m:r>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4</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exang</m:t>
                      </m:r>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5</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thalach</m:t>
                      </m:r>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6</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age</m:t>
                      </m:r>
                      <m:r>
                        <w:rPr>
                          <w:rFonts w:ascii="Cambria Math" w:eastAsia="Calibri" w:hAnsi="Cambria Math" w:cstheme="majorHAnsi"/>
                          <w:sz w:val="24"/>
                          <w:szCs w:val="24"/>
                        </w:rPr>
                        <m:t>×</m:t>
                      </m:r>
                      <m:r>
                        <m:rPr>
                          <m:nor/>
                        </m:rPr>
                        <w:rPr>
                          <w:rFonts w:ascii="Cambria Math" w:eastAsia="Calibri" w:hAnsi="Cambria Math" w:cstheme="majorHAnsi"/>
                          <w:sz w:val="24"/>
                          <w:szCs w:val="24"/>
                        </w:rPr>
                        <m:t>thalach</m:t>
                      </m:r>
                    </m:e>
                  </m:d>
                </m:sup>
              </m:sSup>
            </m:num>
            <m:den>
              <m:r>
                <w:rPr>
                  <w:rFonts w:ascii="Cambria Math" w:eastAsia="Calibri" w:hAnsi="Cambria Math" w:cstheme="majorHAnsi"/>
                  <w:sz w:val="24"/>
                  <w:szCs w:val="24"/>
                </w:rPr>
                <m:t>1+</m:t>
              </m:r>
              <m:sSup>
                <m:sSupPr>
                  <m:ctrlPr>
                    <w:rPr>
                      <w:rFonts w:ascii="Cambria Math" w:eastAsia="Calibri" w:hAnsi="Cambria Math" w:cstheme="majorHAnsi"/>
                      <w:sz w:val="24"/>
                      <w:szCs w:val="24"/>
                    </w:rPr>
                  </m:ctrlPr>
                </m:sSupPr>
                <m:e>
                  <m:r>
                    <w:rPr>
                      <w:rFonts w:ascii="Cambria Math" w:eastAsia="Calibri" w:hAnsi="Cambria Math" w:cstheme="majorHAnsi"/>
                      <w:sz w:val="24"/>
                      <w:szCs w:val="24"/>
                    </w:rPr>
                    <m:t>e</m:t>
                  </m:r>
                </m:e>
                <m:sup>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0</m:t>
                      </m:r>
                    </m:sub>
                  </m:sSub>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1</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age</m:t>
                      </m:r>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2</m:t>
                      </m:r>
                    </m:sub>
                  </m:sSub>
                  <m:d>
                    <m:dPr>
                      <m:ctrlPr>
                        <w:rPr>
                          <w:rFonts w:ascii="Cambria Math" w:eastAsia="Calibri" w:hAnsi="Cambria Math" w:cstheme="majorHAnsi"/>
                          <w:sz w:val="24"/>
                          <w:szCs w:val="24"/>
                        </w:rPr>
                      </m:ctrlPr>
                    </m:dPr>
                    <m:e>
                      <m:sSup>
                        <m:sSupPr>
                          <m:ctrlPr>
                            <w:rPr>
                              <w:rFonts w:ascii="Cambria Math" w:eastAsia="Calibri" w:hAnsi="Cambria Math" w:cstheme="majorHAnsi"/>
                              <w:sz w:val="24"/>
                              <w:szCs w:val="24"/>
                            </w:rPr>
                          </m:ctrlPr>
                        </m:sSupPr>
                        <m:e>
                          <m:r>
                            <m:rPr>
                              <m:nor/>
                            </m:rPr>
                            <w:rPr>
                              <w:rFonts w:ascii="Cambria Math" w:eastAsia="Calibri" w:hAnsi="Cambria Math" w:cstheme="majorHAnsi"/>
                              <w:sz w:val="24"/>
                              <w:szCs w:val="24"/>
                            </w:rPr>
                            <m:t>age</m:t>
                          </m:r>
                        </m:e>
                        <m:sup>
                          <m:r>
                            <w:rPr>
                              <w:rFonts w:ascii="Cambria Math" w:eastAsia="Calibri" w:hAnsi="Cambria Math" w:cstheme="majorHAnsi"/>
                              <w:sz w:val="24"/>
                              <w:szCs w:val="24"/>
                            </w:rPr>
                            <m:t>2</m:t>
                          </m:r>
                        </m:sup>
                      </m:sSup>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3</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trestbps</m:t>
                      </m:r>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4</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exang</m:t>
                      </m:r>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5</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thalach</m:t>
                      </m:r>
                    </m:e>
                  </m:d>
                  <m:r>
                    <w:rPr>
                      <w:rFonts w:ascii="Cambria Math" w:eastAsia="Calibri" w:hAnsi="Cambria Math" w:cstheme="majorHAnsi"/>
                      <w:sz w:val="24"/>
                      <w:szCs w:val="24"/>
                    </w:rPr>
                    <m:t>+</m:t>
                  </m:r>
                  <m:sSub>
                    <m:sSubPr>
                      <m:ctrlPr>
                        <w:rPr>
                          <w:rFonts w:ascii="Cambria Math" w:eastAsia="Calibri" w:hAnsi="Cambria Math" w:cstheme="majorHAnsi"/>
                          <w:sz w:val="24"/>
                          <w:szCs w:val="24"/>
                        </w:rPr>
                      </m:ctrlPr>
                    </m:sSubPr>
                    <m:e>
                      <m:r>
                        <w:rPr>
                          <w:rFonts w:ascii="Cambria Math" w:eastAsia="Calibri" w:hAnsi="Cambria Math" w:cstheme="majorHAnsi"/>
                          <w:sz w:val="24"/>
                          <w:szCs w:val="24"/>
                        </w:rPr>
                        <m:t>β</m:t>
                      </m:r>
                    </m:e>
                    <m:sub>
                      <m:r>
                        <w:rPr>
                          <w:rFonts w:ascii="Cambria Math" w:eastAsia="Calibri" w:hAnsi="Cambria Math" w:cstheme="majorHAnsi"/>
                          <w:sz w:val="24"/>
                          <w:szCs w:val="24"/>
                        </w:rPr>
                        <m:t>6</m:t>
                      </m:r>
                    </m:sub>
                  </m:sSub>
                  <m:d>
                    <m:dPr>
                      <m:ctrlPr>
                        <w:rPr>
                          <w:rFonts w:ascii="Cambria Math" w:eastAsia="Calibri" w:hAnsi="Cambria Math" w:cstheme="majorHAnsi"/>
                          <w:sz w:val="24"/>
                          <w:szCs w:val="24"/>
                        </w:rPr>
                      </m:ctrlPr>
                    </m:dPr>
                    <m:e>
                      <m:r>
                        <m:rPr>
                          <m:nor/>
                        </m:rPr>
                        <w:rPr>
                          <w:rFonts w:ascii="Cambria Math" w:eastAsia="Calibri" w:hAnsi="Cambria Math" w:cstheme="majorHAnsi"/>
                          <w:sz w:val="24"/>
                          <w:szCs w:val="24"/>
                        </w:rPr>
                        <m:t>age</m:t>
                      </m:r>
                      <m:r>
                        <w:rPr>
                          <w:rFonts w:ascii="Cambria Math" w:eastAsia="Calibri" w:hAnsi="Cambria Math" w:cstheme="majorHAnsi"/>
                          <w:sz w:val="24"/>
                          <w:szCs w:val="24"/>
                        </w:rPr>
                        <m:t>×</m:t>
                      </m:r>
                      <m:r>
                        <m:rPr>
                          <m:nor/>
                        </m:rPr>
                        <w:rPr>
                          <w:rFonts w:ascii="Cambria Math" w:eastAsia="Calibri" w:hAnsi="Cambria Math" w:cstheme="majorHAnsi"/>
                          <w:sz w:val="24"/>
                          <w:szCs w:val="24"/>
                        </w:rPr>
                        <m:t>thalach</m:t>
                      </m:r>
                    </m:e>
                  </m:d>
                </m:sup>
              </m:sSup>
            </m:den>
          </m:f>
        </m:oMath>
      </m:oMathPara>
    </w:p>
    <w:p w14:paraId="27894507" w14:textId="77777777" w:rsidR="00E01AAA" w:rsidRPr="00E01AAA" w:rsidRDefault="00E01AAA" w:rsidP="00C76888">
      <w:pPr>
        <w:suppressAutoHyphens/>
        <w:spacing w:line="240" w:lineRule="auto"/>
        <w:contextualSpacing/>
        <w:rPr>
          <w:rFonts w:asciiTheme="majorHAnsi" w:eastAsia="Calibri" w:hAnsiTheme="majorHAnsi" w:cstheme="majorHAnsi"/>
        </w:rPr>
      </w:pPr>
    </w:p>
    <w:p w14:paraId="450EFE6A" w14:textId="77777777" w:rsidR="00022046" w:rsidRDefault="00022046" w:rsidP="00E01AAA">
      <w:pPr>
        <w:suppressAutoHyphens/>
        <w:spacing w:line="240" w:lineRule="auto"/>
        <w:contextualSpacing/>
        <w:rPr>
          <w:rFonts w:asciiTheme="majorHAnsi" w:eastAsia="Calibri" w:hAnsiTheme="majorHAnsi" w:cstheme="majorHAnsi"/>
          <w:iCs/>
        </w:rPr>
      </w:pPr>
    </w:p>
    <w:p w14:paraId="4DF39F24" w14:textId="77777777" w:rsidR="00E01AAA" w:rsidRDefault="00E01AAA" w:rsidP="00E01AAA">
      <w:pPr>
        <w:suppressAutoHyphens/>
        <w:spacing w:line="240" w:lineRule="auto"/>
        <w:contextualSpacing/>
        <w:rPr>
          <w:rFonts w:asciiTheme="majorHAnsi" w:eastAsia="Calibri" w:hAnsiTheme="majorHAnsi" w:cstheme="majorHAnsi"/>
          <w:i/>
        </w:rPr>
      </w:pPr>
    </w:p>
    <w:p w14:paraId="04A6E30B" w14:textId="43D8A9E7" w:rsidR="00022046" w:rsidRDefault="00E01AAA" w:rsidP="00E01AAA">
      <w:pPr>
        <w:pStyle w:val="Heading3"/>
        <w:keepNext w:val="0"/>
        <w:keepLines w:val="0"/>
        <w:suppressAutoHyphens/>
        <w:spacing w:before="0" w:after="0" w:line="240" w:lineRule="auto"/>
        <w:contextualSpacing/>
        <w:rPr>
          <w:rFonts w:asciiTheme="majorHAnsi" w:hAnsiTheme="majorHAnsi" w:cstheme="majorHAnsi"/>
          <w:b/>
          <w:sz w:val="22"/>
          <w:szCs w:val="22"/>
        </w:rPr>
      </w:pPr>
      <w:r w:rsidRPr="00E01AAA">
        <w:rPr>
          <w:rFonts w:asciiTheme="majorHAnsi" w:hAnsiTheme="majorHAnsi" w:cstheme="majorHAnsi"/>
          <w:b/>
          <w:sz w:val="22"/>
          <w:szCs w:val="22"/>
        </w:rPr>
        <w:t>Prediction Equation in Terms of Natural Log of Odds</w:t>
      </w:r>
    </w:p>
    <w:p w14:paraId="77226CFF" w14:textId="77777777" w:rsidR="00E01AAA" w:rsidRDefault="00E01AAA" w:rsidP="00E01AAA"/>
    <w:p w14:paraId="1ED370C0" w14:textId="23E66176" w:rsidR="00E01AAA" w:rsidRPr="00E01AAA" w:rsidRDefault="00E01AAA" w:rsidP="00E01AAA">
      <w:pPr>
        <w:jc w:val="both"/>
        <w:rPr>
          <w:rFonts w:asciiTheme="majorHAnsi" w:hAnsiTheme="majorHAnsi" w:cstheme="majorHAnsi"/>
        </w:rPr>
      </w:pPr>
      <w:r w:rsidRPr="00E01AAA">
        <w:rPr>
          <w:rFonts w:asciiTheme="majorHAnsi" w:hAnsiTheme="majorHAnsi" w:cstheme="majorHAnsi"/>
        </w:rPr>
        <w:t xml:space="preserve">To express the beta parameters in a linear fashion, the model is transformed using the logit link function. This </w:t>
      </w:r>
      <w:r w:rsidR="00AF12CB">
        <w:rPr>
          <w:rFonts w:asciiTheme="majorHAnsi" w:hAnsiTheme="majorHAnsi" w:cstheme="majorHAnsi"/>
        </w:rPr>
        <w:t xml:space="preserve">framework </w:t>
      </w:r>
      <w:r w:rsidRPr="00E01AAA">
        <w:rPr>
          <w:rFonts w:asciiTheme="majorHAnsi" w:hAnsiTheme="majorHAnsi" w:cstheme="majorHAnsi"/>
        </w:rPr>
        <w:t>defines the prediction equation in terms of the natural logarithm of the odds of having heart disease:</w:t>
      </w:r>
    </w:p>
    <w:p w14:paraId="49500D75" w14:textId="77777777" w:rsidR="00022046" w:rsidRDefault="00022046" w:rsidP="00581E0B">
      <w:pPr>
        <w:suppressAutoHyphens/>
        <w:spacing w:line="240" w:lineRule="auto"/>
        <w:ind w:left="360"/>
        <w:contextualSpacing/>
        <w:rPr>
          <w:rFonts w:asciiTheme="majorHAnsi" w:eastAsia="Calibri" w:hAnsiTheme="majorHAnsi" w:cstheme="majorHAnsi"/>
          <w:i/>
        </w:rPr>
      </w:pPr>
    </w:p>
    <w:p w14:paraId="03C00F60" w14:textId="77777777" w:rsidR="00E01AAA" w:rsidRDefault="00E01AAA" w:rsidP="00E01AAA">
      <w:pPr>
        <w:suppressAutoHyphens/>
        <w:spacing w:line="240" w:lineRule="auto"/>
        <w:contextualSpacing/>
        <w:rPr>
          <w:rFonts w:asciiTheme="majorHAnsi" w:eastAsia="Calibri" w:hAnsiTheme="majorHAnsi" w:cstheme="majorHAnsi"/>
          <w:i/>
        </w:rPr>
      </w:pPr>
    </w:p>
    <w:p w14:paraId="79F7F422" w14:textId="6808685F" w:rsidR="00022046" w:rsidRPr="00E01AAA" w:rsidRDefault="00000000" w:rsidP="00E01AAA">
      <w:pPr>
        <w:suppressAutoHyphens/>
        <w:contextualSpacing/>
        <w:rPr>
          <w:rFonts w:asciiTheme="majorHAnsi" w:eastAsia="Calibri" w:hAnsiTheme="majorHAnsi" w:cstheme="majorHAnsi"/>
          <w: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acc>
                        <m:accPr>
                          <m:chr m:val="ˆ"/>
                          <m:ctrlPr>
                            <w:rPr>
                              <w:rFonts w:ascii="Cambria Math" w:eastAsia="Calibri" w:hAnsi="Cambria Math" w:cstheme="majorHAnsi"/>
                            </w:rPr>
                          </m:ctrlPr>
                        </m:accPr>
                        <m:e>
                          <m:r>
                            <w:rPr>
                              <w:rFonts w:ascii="Cambria Math" w:eastAsia="Calibri" w:hAnsi="Cambria Math" w:cstheme="majorHAnsi"/>
                            </w:rPr>
                            <m:t>p</m:t>
                          </m:r>
                        </m:e>
                      </m:acc>
                    </m:num>
                    <m:den>
                      <m:r>
                        <w:rPr>
                          <w:rFonts w:ascii="Cambria Math" w:eastAsia="Calibri" w:hAnsi="Cambria Math" w:cstheme="majorHAnsi"/>
                        </w:rPr>
                        <m:t>1-</m:t>
                      </m:r>
                      <m:acc>
                        <m:accPr>
                          <m:chr m:val="ˆ"/>
                          <m:ctrlPr>
                            <w:rPr>
                              <w:rFonts w:ascii="Cambria Math" w:eastAsia="Calibri" w:hAnsi="Cambria Math" w:cstheme="majorHAnsi"/>
                            </w:rPr>
                          </m:ctrlPr>
                        </m:accPr>
                        <m:e>
                          <m:r>
                            <w:rPr>
                              <w:rFonts w:ascii="Cambria Math" w:eastAsia="Calibri" w:hAnsi="Cambria Math" w:cstheme="majorHAnsi"/>
                            </w:rPr>
                            <m:t>p</m:t>
                          </m:r>
                        </m:e>
                      </m:acc>
                    </m:den>
                  </m:f>
                </m:e>
              </m:d>
            </m:e>
          </m:func>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1</m:t>
              </m:r>
            </m:sub>
          </m:sSub>
          <m:d>
            <m:dPr>
              <m:ctrlPr>
                <w:rPr>
                  <w:rFonts w:ascii="Cambria Math" w:eastAsia="Calibri" w:hAnsi="Cambria Math" w:cstheme="majorHAnsi"/>
                </w:rPr>
              </m:ctrlPr>
            </m:dPr>
            <m:e>
              <m:r>
                <m:rPr>
                  <m:nor/>
                </m:rPr>
                <w:rPr>
                  <w:rFonts w:ascii="Cambria Math" w:eastAsia="Calibri" w:hAnsi="Cambria Math" w:cstheme="majorHAnsi"/>
                </w:rPr>
                <m:t>age</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2</m:t>
              </m:r>
            </m:sub>
          </m:sSub>
          <m:d>
            <m:dPr>
              <m:ctrlPr>
                <w:rPr>
                  <w:rFonts w:ascii="Cambria Math" w:eastAsia="Calibri" w:hAnsi="Cambria Math" w:cstheme="majorHAnsi"/>
                </w:rPr>
              </m:ctrlPr>
            </m:dPr>
            <m:e>
              <m:sSup>
                <m:sSupPr>
                  <m:ctrlPr>
                    <w:rPr>
                      <w:rFonts w:ascii="Cambria Math" w:eastAsia="Calibri" w:hAnsi="Cambria Math" w:cstheme="majorHAnsi"/>
                    </w:rPr>
                  </m:ctrlPr>
                </m:sSupPr>
                <m:e>
                  <m:r>
                    <m:rPr>
                      <m:nor/>
                    </m:rPr>
                    <w:rPr>
                      <w:rFonts w:ascii="Cambria Math" w:eastAsia="Calibri" w:hAnsi="Cambria Math" w:cstheme="majorHAnsi"/>
                    </w:rPr>
                    <m:t>age</m:t>
                  </m:r>
                </m:e>
                <m:sup>
                  <m:r>
                    <w:rPr>
                      <w:rFonts w:ascii="Cambria Math" w:eastAsia="Calibri" w:hAnsi="Cambria Math" w:cstheme="majorHAnsi"/>
                    </w:rPr>
                    <m:t>2</m:t>
                  </m:r>
                </m:sup>
              </m:sSup>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3</m:t>
              </m:r>
            </m:sub>
          </m:sSub>
          <m:d>
            <m:dPr>
              <m:ctrlPr>
                <w:rPr>
                  <w:rFonts w:ascii="Cambria Math" w:eastAsia="Calibri" w:hAnsi="Cambria Math" w:cstheme="majorHAnsi"/>
                </w:rPr>
              </m:ctrlPr>
            </m:dPr>
            <m:e>
              <m:r>
                <m:rPr>
                  <m:nor/>
                </m:rPr>
                <w:rPr>
                  <w:rFonts w:ascii="Cambria Math" w:eastAsia="Calibri" w:hAnsi="Cambria Math" w:cstheme="majorHAnsi"/>
                </w:rPr>
                <m:t>trestbps</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4</m:t>
              </m:r>
            </m:sub>
          </m:sSub>
          <m:d>
            <m:dPr>
              <m:ctrlPr>
                <w:rPr>
                  <w:rFonts w:ascii="Cambria Math" w:eastAsia="Calibri" w:hAnsi="Cambria Math" w:cstheme="majorHAnsi"/>
                </w:rPr>
              </m:ctrlPr>
            </m:dPr>
            <m:e>
              <m:r>
                <m:rPr>
                  <m:nor/>
                </m:rPr>
                <w:rPr>
                  <w:rFonts w:ascii="Cambria Math" w:eastAsia="Calibri" w:hAnsi="Cambria Math" w:cstheme="majorHAnsi"/>
                </w:rPr>
                <m:t>exang</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5</m:t>
              </m:r>
            </m:sub>
          </m:sSub>
          <m:d>
            <m:dPr>
              <m:ctrlPr>
                <w:rPr>
                  <w:rFonts w:ascii="Cambria Math" w:eastAsia="Calibri" w:hAnsi="Cambria Math" w:cstheme="majorHAnsi"/>
                </w:rPr>
              </m:ctrlPr>
            </m:dPr>
            <m:e>
              <m:r>
                <m:rPr>
                  <m:nor/>
                </m:rPr>
                <w:rPr>
                  <w:rFonts w:ascii="Cambria Math" w:eastAsia="Calibri" w:hAnsi="Cambria Math" w:cstheme="majorHAnsi"/>
                </w:rPr>
                <m:t>thalach</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6</m:t>
              </m:r>
            </m:sub>
          </m:sSub>
          <m:d>
            <m:dPr>
              <m:ctrlPr>
                <w:rPr>
                  <w:rFonts w:ascii="Cambria Math" w:eastAsia="Calibri" w:hAnsi="Cambria Math" w:cstheme="majorHAnsi"/>
                </w:rPr>
              </m:ctrlPr>
            </m:dPr>
            <m:e>
              <m:r>
                <m:rPr>
                  <m:nor/>
                </m:rPr>
                <w:rPr>
                  <w:rFonts w:ascii="Cambria Math" w:eastAsia="Calibri" w:hAnsi="Cambria Math" w:cstheme="majorHAnsi"/>
                </w:rPr>
                <m:t>age</m:t>
              </m:r>
              <m:r>
                <w:rPr>
                  <w:rFonts w:ascii="Cambria Math" w:eastAsia="Calibri" w:hAnsi="Cambria Math" w:cstheme="majorHAnsi"/>
                </w:rPr>
                <m:t>×</m:t>
              </m:r>
              <m:r>
                <m:rPr>
                  <m:nor/>
                </m:rPr>
                <w:rPr>
                  <w:rFonts w:ascii="Cambria Math" w:eastAsia="Calibri" w:hAnsi="Cambria Math" w:cstheme="majorHAnsi"/>
                </w:rPr>
                <m:t>thalach</m:t>
              </m:r>
            </m:e>
          </m:d>
        </m:oMath>
      </m:oMathPara>
    </w:p>
    <w:p w14:paraId="27D860E0" w14:textId="77777777" w:rsidR="00E01AAA" w:rsidRPr="00E01AAA" w:rsidRDefault="00E01AAA" w:rsidP="00E01AAA">
      <w:pPr>
        <w:suppressAutoHyphens/>
        <w:spacing w:line="240" w:lineRule="auto"/>
        <w:contextualSpacing/>
        <w:rPr>
          <w:rFonts w:asciiTheme="majorHAnsi" w:eastAsia="Calibri" w:hAnsiTheme="majorHAnsi" w:cstheme="majorHAnsi"/>
          <w:i/>
        </w:rPr>
      </w:pPr>
    </w:p>
    <w:p w14:paraId="034BA23A" w14:textId="77777777" w:rsidR="00E01AAA" w:rsidRDefault="00E01AAA" w:rsidP="00E01AAA">
      <w:pPr>
        <w:suppressAutoHyphens/>
        <w:spacing w:line="240" w:lineRule="auto"/>
        <w:contextualSpacing/>
        <w:rPr>
          <w:rFonts w:asciiTheme="majorHAnsi" w:eastAsia="Calibri" w:hAnsiTheme="majorHAnsi" w:cstheme="majorHAnsi"/>
        </w:rPr>
      </w:pPr>
    </w:p>
    <w:p w14:paraId="42058621" w14:textId="2DB44D0F" w:rsidR="00E01AAA" w:rsidRDefault="00274684" w:rsidP="00E01AAA">
      <w:pPr>
        <w:pStyle w:val="Heading3"/>
        <w:keepNext w:val="0"/>
        <w:keepLines w:val="0"/>
        <w:suppressAutoHyphens/>
        <w:spacing w:before="0" w:after="0" w:line="240" w:lineRule="auto"/>
        <w:contextualSpacing/>
        <w:rPr>
          <w:rFonts w:asciiTheme="majorHAnsi" w:hAnsiTheme="majorHAnsi" w:cstheme="majorHAnsi"/>
          <w:b/>
          <w:sz w:val="22"/>
          <w:szCs w:val="22"/>
        </w:rPr>
      </w:pPr>
      <w:r w:rsidRPr="00274684">
        <w:rPr>
          <w:rFonts w:asciiTheme="majorHAnsi" w:hAnsiTheme="majorHAnsi" w:cstheme="majorHAnsi"/>
          <w:b/>
          <w:sz w:val="22"/>
          <w:szCs w:val="22"/>
        </w:rPr>
        <w:t>Empirical Prediction Model Equation from R Outputs</w:t>
      </w:r>
    </w:p>
    <w:p w14:paraId="4F3A1479" w14:textId="77777777" w:rsidR="00274684" w:rsidRDefault="00274684" w:rsidP="00274684"/>
    <w:p w14:paraId="0F37905B" w14:textId="3EA2CC16" w:rsidR="00274684" w:rsidRPr="00274684" w:rsidRDefault="00274684" w:rsidP="00274684">
      <w:pPr>
        <w:jc w:val="both"/>
        <w:rPr>
          <w:rFonts w:asciiTheme="majorHAnsi" w:hAnsiTheme="majorHAnsi" w:cstheme="majorHAnsi"/>
        </w:rPr>
      </w:pPr>
      <w:r w:rsidRPr="00274684">
        <w:rPr>
          <w:rFonts w:asciiTheme="majorHAnsi" w:hAnsiTheme="majorHAnsi" w:cstheme="majorHAnsi"/>
        </w:rPr>
        <w:t>By substituting the empirical estimates from your R console output and rounding each coefficient to exactly four decimal places, we obtain the finalized log odds prediction equation:</w:t>
      </w:r>
    </w:p>
    <w:p w14:paraId="67EC875A" w14:textId="77777777" w:rsidR="00E01AAA" w:rsidRDefault="00E01AAA" w:rsidP="00E01AAA">
      <w:pPr>
        <w:suppressAutoHyphens/>
        <w:spacing w:line="240" w:lineRule="auto"/>
        <w:contextualSpacing/>
        <w:rPr>
          <w:rFonts w:asciiTheme="majorHAnsi" w:eastAsia="Calibri" w:hAnsiTheme="majorHAnsi" w:cstheme="majorHAnsi"/>
          <w:i/>
          <w:iCs/>
        </w:rPr>
      </w:pPr>
    </w:p>
    <w:p w14:paraId="52EA7FF9" w14:textId="77777777" w:rsidR="00E01AAA" w:rsidRPr="00274684" w:rsidRDefault="00E01AAA" w:rsidP="00E01AAA">
      <w:pPr>
        <w:suppressAutoHyphens/>
        <w:spacing w:line="240" w:lineRule="auto"/>
        <w:contextualSpacing/>
        <w:rPr>
          <w:rFonts w:asciiTheme="majorHAnsi" w:eastAsia="Calibri" w:hAnsiTheme="majorHAnsi" w:cstheme="majorHAnsi"/>
        </w:rPr>
      </w:pPr>
    </w:p>
    <w:p w14:paraId="7C1507FD" w14:textId="020DB95B" w:rsidR="00022046" w:rsidRPr="00274684" w:rsidRDefault="00000000" w:rsidP="00274684">
      <w:pPr>
        <w:suppressAutoHyphens/>
        <w:contextualSpacing/>
        <w:rPr>
          <w:rFonts w:asciiTheme="majorHAnsi" w:eastAsia="Calibri" w:hAnsiTheme="majorHAnsi" w:cstheme="majorHAns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acc>
                        <m:accPr>
                          <m:chr m:val="ˆ"/>
                          <m:ctrlPr>
                            <w:rPr>
                              <w:rFonts w:ascii="Cambria Math" w:eastAsia="Calibri" w:hAnsi="Cambria Math" w:cstheme="majorHAnsi"/>
                            </w:rPr>
                          </m:ctrlPr>
                        </m:accPr>
                        <m:e>
                          <m:r>
                            <w:rPr>
                              <w:rFonts w:ascii="Cambria Math" w:eastAsia="Calibri" w:hAnsi="Cambria Math" w:cstheme="majorHAnsi"/>
                            </w:rPr>
                            <m:t>p</m:t>
                          </m:r>
                        </m:e>
                      </m:acc>
                    </m:num>
                    <m:den>
                      <m:r>
                        <w:rPr>
                          <w:rFonts w:ascii="Cambria Math" w:eastAsia="Calibri" w:hAnsi="Cambria Math" w:cstheme="majorHAnsi"/>
                        </w:rPr>
                        <m:t>1-</m:t>
                      </m:r>
                      <m:acc>
                        <m:accPr>
                          <m:chr m:val="ˆ"/>
                          <m:ctrlPr>
                            <w:rPr>
                              <w:rFonts w:ascii="Cambria Math" w:eastAsia="Calibri" w:hAnsi="Cambria Math" w:cstheme="majorHAnsi"/>
                            </w:rPr>
                          </m:ctrlPr>
                        </m:accPr>
                        <m:e>
                          <m:r>
                            <w:rPr>
                              <w:rFonts w:ascii="Cambria Math" w:eastAsia="Calibri" w:hAnsi="Cambria Math" w:cstheme="majorHAnsi"/>
                            </w:rPr>
                            <m:t>p</m:t>
                          </m:r>
                        </m:e>
                      </m:acc>
                    </m:den>
                  </m:f>
                </m:e>
              </m:d>
            </m:e>
          </m:func>
          <m:r>
            <w:rPr>
              <w:rFonts w:ascii="Cambria Math" w:eastAsia="Calibri" w:hAnsi="Cambria Math" w:cstheme="majorHAnsi"/>
            </w:rPr>
            <m:t>=-14.7860+0.1609</m:t>
          </m:r>
          <m:d>
            <m:dPr>
              <m:ctrlPr>
                <w:rPr>
                  <w:rFonts w:ascii="Cambria Math" w:eastAsia="Calibri" w:hAnsi="Cambria Math" w:cstheme="majorHAnsi"/>
                </w:rPr>
              </m:ctrlPr>
            </m:dPr>
            <m:e>
              <m:r>
                <m:rPr>
                  <m:nor/>
                </m:rPr>
                <w:rPr>
                  <w:rFonts w:ascii="Cambria Math" w:eastAsia="Calibri" w:hAnsi="Cambria Math" w:cstheme="majorHAnsi"/>
                </w:rPr>
                <m:t>age</m:t>
              </m:r>
            </m:e>
          </m:d>
          <m:r>
            <w:rPr>
              <w:rFonts w:ascii="Cambria Math" w:eastAsia="Calibri" w:hAnsi="Cambria Math" w:cstheme="majorHAnsi"/>
            </w:rPr>
            <m:t>+0.0011</m:t>
          </m:r>
          <m:d>
            <m:dPr>
              <m:ctrlPr>
                <w:rPr>
                  <w:rFonts w:ascii="Cambria Math" w:eastAsia="Calibri" w:hAnsi="Cambria Math" w:cstheme="majorHAnsi"/>
                </w:rPr>
              </m:ctrlPr>
            </m:dPr>
            <m:e>
              <m:sSup>
                <m:sSupPr>
                  <m:ctrlPr>
                    <w:rPr>
                      <w:rFonts w:ascii="Cambria Math" w:eastAsia="Calibri" w:hAnsi="Cambria Math" w:cstheme="majorHAnsi"/>
                    </w:rPr>
                  </m:ctrlPr>
                </m:sSupPr>
                <m:e>
                  <m:r>
                    <m:rPr>
                      <m:nor/>
                    </m:rPr>
                    <w:rPr>
                      <w:rFonts w:ascii="Cambria Math" w:eastAsia="Calibri" w:hAnsi="Cambria Math" w:cstheme="majorHAnsi"/>
                    </w:rPr>
                    <m:t>age</m:t>
                  </m:r>
                </m:e>
                <m:sup>
                  <m:r>
                    <w:rPr>
                      <w:rFonts w:ascii="Cambria Math" w:eastAsia="Calibri" w:hAnsi="Cambria Math" w:cstheme="majorHAnsi"/>
                    </w:rPr>
                    <m:t>2</m:t>
                  </m:r>
                </m:sup>
              </m:sSup>
            </m:e>
          </m:d>
          <m:r>
            <w:rPr>
              <w:rFonts w:ascii="Cambria Math" w:eastAsia="Calibri" w:hAnsi="Cambria Math" w:cstheme="majorHAnsi"/>
            </w:rPr>
            <m:t>-0.0143</m:t>
          </m:r>
          <m:d>
            <m:dPr>
              <m:ctrlPr>
                <w:rPr>
                  <w:rFonts w:ascii="Cambria Math" w:eastAsia="Calibri" w:hAnsi="Cambria Math" w:cstheme="majorHAnsi"/>
                </w:rPr>
              </m:ctrlPr>
            </m:dPr>
            <m:e>
              <m:r>
                <m:rPr>
                  <m:nor/>
                </m:rPr>
                <w:rPr>
                  <w:rFonts w:ascii="Cambria Math" w:eastAsia="Calibri" w:hAnsi="Cambria Math" w:cstheme="majorHAnsi"/>
                </w:rPr>
                <m:t>trestbps</m:t>
              </m:r>
            </m:e>
          </m:d>
          <m:r>
            <w:rPr>
              <w:rFonts w:ascii="Cambria Math" w:eastAsia="Calibri" w:hAnsi="Cambria Math" w:cstheme="majorHAnsi"/>
            </w:rPr>
            <m:t>-1.5625</m:t>
          </m:r>
          <m:d>
            <m:dPr>
              <m:ctrlPr>
                <w:rPr>
                  <w:rFonts w:ascii="Cambria Math" w:eastAsia="Calibri" w:hAnsi="Cambria Math" w:cstheme="majorHAnsi"/>
                </w:rPr>
              </m:ctrlPr>
            </m:dPr>
            <m:e>
              <m:r>
                <m:rPr>
                  <m:nor/>
                </m:rPr>
                <w:rPr>
                  <w:rFonts w:ascii="Cambria Math" w:eastAsia="Calibri" w:hAnsi="Cambria Math" w:cstheme="majorHAnsi"/>
                </w:rPr>
                <m:t>exang</m:t>
              </m:r>
            </m:e>
          </m:d>
          <m:r>
            <w:rPr>
              <w:rFonts w:ascii="Cambria Math" w:eastAsia="Calibri" w:hAnsi="Cambria Math" w:cstheme="majorHAnsi"/>
            </w:rPr>
            <m:t>+0.1422</m:t>
          </m:r>
          <m:d>
            <m:dPr>
              <m:ctrlPr>
                <w:rPr>
                  <w:rFonts w:ascii="Cambria Math" w:eastAsia="Calibri" w:hAnsi="Cambria Math" w:cstheme="majorHAnsi"/>
                </w:rPr>
              </m:ctrlPr>
            </m:dPr>
            <m:e>
              <m:r>
                <m:rPr>
                  <m:nor/>
                </m:rPr>
                <w:rPr>
                  <w:rFonts w:ascii="Cambria Math" w:eastAsia="Calibri" w:hAnsi="Cambria Math" w:cstheme="majorHAnsi"/>
                </w:rPr>
                <m:t>thalach</m:t>
              </m:r>
            </m:e>
          </m:d>
          <m:r>
            <w:rPr>
              <w:rFonts w:ascii="Cambria Math" w:eastAsia="Calibri" w:hAnsi="Cambria Math" w:cstheme="majorHAnsi"/>
            </w:rPr>
            <m:t>-0.0020</m:t>
          </m:r>
          <m:d>
            <m:dPr>
              <m:ctrlPr>
                <w:rPr>
                  <w:rFonts w:ascii="Cambria Math" w:eastAsia="Calibri" w:hAnsi="Cambria Math" w:cstheme="majorHAnsi"/>
                </w:rPr>
              </m:ctrlPr>
            </m:dPr>
            <m:e>
              <m:r>
                <m:rPr>
                  <m:nor/>
                </m:rPr>
                <w:rPr>
                  <w:rFonts w:ascii="Cambria Math" w:eastAsia="Calibri" w:hAnsi="Cambria Math" w:cstheme="majorHAnsi"/>
                </w:rPr>
                <m:t>age</m:t>
              </m:r>
              <m:r>
                <w:rPr>
                  <w:rFonts w:ascii="Cambria Math" w:eastAsia="Calibri" w:hAnsi="Cambria Math" w:cstheme="majorHAnsi"/>
                </w:rPr>
                <m:t>×</m:t>
              </m:r>
              <m:r>
                <m:rPr>
                  <m:nor/>
                </m:rPr>
                <w:rPr>
                  <w:rFonts w:ascii="Cambria Math" w:eastAsia="Calibri" w:hAnsi="Cambria Math" w:cstheme="majorHAnsi"/>
                </w:rPr>
                <m:t>thalach</m:t>
              </m:r>
            </m:e>
          </m:d>
        </m:oMath>
      </m:oMathPara>
    </w:p>
    <w:p w14:paraId="2241F367" w14:textId="77777777" w:rsidR="00274684" w:rsidRPr="00274684" w:rsidRDefault="00274684" w:rsidP="00274684">
      <w:pPr>
        <w:suppressAutoHyphens/>
        <w:spacing w:line="240" w:lineRule="auto"/>
        <w:contextualSpacing/>
        <w:rPr>
          <w:rFonts w:asciiTheme="majorHAnsi" w:eastAsia="Calibri" w:hAnsiTheme="majorHAnsi" w:cstheme="majorHAnsi"/>
          <w:iCs/>
        </w:rPr>
      </w:pPr>
    </w:p>
    <w:p w14:paraId="745FA948" w14:textId="77777777" w:rsidR="00274684" w:rsidRDefault="00274684" w:rsidP="00274684">
      <w:pPr>
        <w:suppressAutoHyphens/>
        <w:spacing w:line="240" w:lineRule="auto"/>
        <w:contextualSpacing/>
        <w:rPr>
          <w:rFonts w:asciiTheme="majorHAnsi" w:eastAsia="Calibri" w:hAnsiTheme="majorHAnsi" w:cstheme="majorHAnsi"/>
          <w:i/>
          <w:lang w:val="en-US"/>
        </w:rPr>
      </w:pPr>
    </w:p>
    <w:p w14:paraId="6BE98898" w14:textId="77777777" w:rsidR="009F2C7A" w:rsidRDefault="009F2C7A" w:rsidP="00274684">
      <w:pPr>
        <w:suppressAutoHyphens/>
        <w:spacing w:line="240" w:lineRule="auto"/>
        <w:contextualSpacing/>
        <w:rPr>
          <w:rFonts w:asciiTheme="majorHAnsi" w:eastAsia="Calibri" w:hAnsiTheme="majorHAnsi" w:cstheme="majorHAnsi"/>
          <w:i/>
        </w:rPr>
      </w:pPr>
    </w:p>
    <w:p w14:paraId="7BFA6CEA" w14:textId="77777777" w:rsidR="00426210" w:rsidRDefault="00426210" w:rsidP="00274684">
      <w:pPr>
        <w:suppressAutoHyphens/>
        <w:spacing w:line="240" w:lineRule="auto"/>
        <w:contextualSpacing/>
        <w:rPr>
          <w:rFonts w:asciiTheme="majorHAnsi" w:eastAsia="Calibri" w:hAnsiTheme="majorHAnsi" w:cstheme="majorHAnsi"/>
          <w:i/>
        </w:rPr>
      </w:pPr>
    </w:p>
    <w:p w14:paraId="3EA67194" w14:textId="77777777" w:rsidR="00F24B94" w:rsidRPr="00F24B94" w:rsidRDefault="00F24B94" w:rsidP="00274684">
      <w:pPr>
        <w:suppressAutoHyphens/>
        <w:spacing w:line="240" w:lineRule="auto"/>
        <w:contextualSpacing/>
        <w:rPr>
          <w:rFonts w:asciiTheme="majorHAnsi" w:eastAsia="Calibri" w:hAnsiTheme="majorHAnsi" w:cstheme="majorHAnsi"/>
          <w:i/>
          <w:iCs/>
        </w:rPr>
      </w:pPr>
    </w:p>
    <w:p w14:paraId="6D462CF3" w14:textId="77777777" w:rsidR="00426210" w:rsidRDefault="00426210" w:rsidP="00274684">
      <w:pPr>
        <w:suppressAutoHyphens/>
        <w:spacing w:line="240" w:lineRule="auto"/>
        <w:contextualSpacing/>
        <w:rPr>
          <w:rFonts w:asciiTheme="majorHAnsi" w:eastAsia="Calibri" w:hAnsiTheme="majorHAnsi" w:cstheme="majorHAnsi"/>
          <w:i/>
        </w:rPr>
      </w:pPr>
    </w:p>
    <w:p w14:paraId="3C279F43" w14:textId="77777777" w:rsidR="00426210" w:rsidRDefault="00426210" w:rsidP="00274684">
      <w:pPr>
        <w:suppressAutoHyphens/>
        <w:spacing w:line="240" w:lineRule="auto"/>
        <w:contextualSpacing/>
        <w:rPr>
          <w:rFonts w:asciiTheme="majorHAnsi" w:eastAsia="Calibri" w:hAnsiTheme="majorHAnsi" w:cstheme="majorHAnsi"/>
          <w:i/>
        </w:rPr>
      </w:pPr>
    </w:p>
    <w:p w14:paraId="43D4D78E" w14:textId="77777777" w:rsidR="00B06873" w:rsidRDefault="00B06873" w:rsidP="00274684">
      <w:pPr>
        <w:suppressAutoHyphens/>
        <w:spacing w:line="240" w:lineRule="auto"/>
        <w:contextualSpacing/>
        <w:rPr>
          <w:rFonts w:asciiTheme="majorHAnsi" w:eastAsia="Calibri" w:hAnsiTheme="majorHAnsi" w:cstheme="majorHAnsi"/>
          <w:i/>
        </w:rPr>
      </w:pPr>
    </w:p>
    <w:p w14:paraId="53744AD7" w14:textId="77777777" w:rsidR="00274684" w:rsidRDefault="00274684" w:rsidP="00274684">
      <w:pPr>
        <w:suppressAutoHyphens/>
        <w:spacing w:line="240" w:lineRule="auto"/>
        <w:contextualSpacing/>
        <w:rPr>
          <w:rFonts w:asciiTheme="majorHAnsi" w:eastAsia="Calibri" w:hAnsiTheme="majorHAnsi" w:cstheme="majorHAnsi"/>
          <w:i/>
        </w:rPr>
      </w:pPr>
    </w:p>
    <w:p w14:paraId="5938E276" w14:textId="77777777" w:rsidR="00D84D49" w:rsidRPr="002C4C32" w:rsidRDefault="00D84D49" w:rsidP="00426210">
      <w:pPr>
        <w:suppressAutoHyphens/>
        <w:spacing w:line="240" w:lineRule="auto"/>
        <w:contextualSpacing/>
        <w:rPr>
          <w:rFonts w:asciiTheme="majorHAnsi" w:eastAsia="Calibri" w:hAnsiTheme="majorHAnsi" w:cstheme="majorHAnsi"/>
          <w:i/>
        </w:rPr>
      </w:pPr>
    </w:p>
    <w:p w14:paraId="28BEE23F" w14:textId="43DA315E"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t xml:space="preserve">Evaluating </w:t>
      </w:r>
      <w:r w:rsidR="00255041">
        <w:rPr>
          <w:rFonts w:asciiTheme="majorHAnsi" w:hAnsiTheme="majorHAnsi" w:cstheme="majorHAnsi"/>
          <w:b/>
          <w:sz w:val="22"/>
          <w:szCs w:val="22"/>
        </w:rPr>
        <w:t>Model Significance</w:t>
      </w:r>
    </w:p>
    <w:p w14:paraId="35299225" w14:textId="77777777" w:rsidR="00D346C5" w:rsidRDefault="00D346C5" w:rsidP="00C471FB">
      <w:pPr>
        <w:suppressAutoHyphens/>
        <w:spacing w:line="240" w:lineRule="auto"/>
        <w:contextualSpacing/>
        <w:rPr>
          <w:rFonts w:asciiTheme="majorHAnsi" w:eastAsia="Calibri" w:hAnsiTheme="majorHAnsi" w:cstheme="majorHAnsi"/>
          <w:i/>
        </w:rPr>
      </w:pPr>
    </w:p>
    <w:p w14:paraId="1655ED71" w14:textId="30986816" w:rsidR="00713764" w:rsidRDefault="00BB29DD" w:rsidP="00713764">
      <w:pPr>
        <w:pStyle w:val="Heading3"/>
        <w:keepNext w:val="0"/>
        <w:keepLines w:val="0"/>
        <w:suppressAutoHyphens/>
        <w:spacing w:before="0" w:after="0" w:line="240" w:lineRule="auto"/>
        <w:contextualSpacing/>
        <w:rPr>
          <w:rFonts w:asciiTheme="majorHAnsi" w:hAnsiTheme="majorHAnsi" w:cstheme="majorHAnsi"/>
          <w:b/>
          <w:sz w:val="22"/>
          <w:szCs w:val="22"/>
        </w:rPr>
      </w:pPr>
      <w:r w:rsidRPr="00BB29DD">
        <w:rPr>
          <w:rFonts w:ascii="Cambria Math" w:hAnsi="Cambria Math"/>
          <w:b/>
          <w:sz w:val="22"/>
          <w:szCs w:val="22"/>
        </w:rPr>
        <w:t>1</w:t>
      </w:r>
      <w:r w:rsidR="00713764" w:rsidRPr="00713764">
        <w:rPr>
          <w:rFonts w:asciiTheme="majorHAnsi" w:hAnsiTheme="majorHAnsi" w:cstheme="majorHAnsi"/>
          <w:b/>
          <w:sz w:val="22"/>
          <w:szCs w:val="22"/>
        </w:rPr>
        <w:t xml:space="preserve">. Assessing Model Fit via the Hosmer </w:t>
      </w:r>
      <w:proofErr w:type="spellStart"/>
      <w:r w:rsidR="00713764" w:rsidRPr="00713764">
        <w:rPr>
          <w:rFonts w:asciiTheme="majorHAnsi" w:hAnsiTheme="majorHAnsi" w:cstheme="majorHAnsi"/>
          <w:b/>
          <w:sz w:val="22"/>
          <w:szCs w:val="22"/>
        </w:rPr>
        <w:t>Lemeshow</w:t>
      </w:r>
      <w:proofErr w:type="spellEnd"/>
      <w:r w:rsidR="00713764" w:rsidRPr="00713764">
        <w:rPr>
          <w:rFonts w:asciiTheme="majorHAnsi" w:hAnsiTheme="majorHAnsi" w:cstheme="majorHAnsi"/>
          <w:b/>
          <w:sz w:val="22"/>
          <w:szCs w:val="22"/>
        </w:rPr>
        <w:t xml:space="preserve"> Test</w:t>
      </w:r>
    </w:p>
    <w:p w14:paraId="38C4C7EA" w14:textId="77777777" w:rsidR="00713764" w:rsidRPr="00104C8B" w:rsidRDefault="00713764" w:rsidP="00104C8B">
      <w:pPr>
        <w:jc w:val="both"/>
        <w:rPr>
          <w:rFonts w:asciiTheme="majorHAnsi" w:hAnsiTheme="majorHAnsi" w:cstheme="majorHAnsi"/>
        </w:rPr>
      </w:pPr>
    </w:p>
    <w:p w14:paraId="5CA51F41" w14:textId="5328F377" w:rsidR="00713764" w:rsidRPr="00104C8B" w:rsidRDefault="00104C8B" w:rsidP="00104C8B">
      <w:pPr>
        <w:jc w:val="both"/>
        <w:rPr>
          <w:rFonts w:asciiTheme="majorHAnsi" w:hAnsiTheme="majorHAnsi" w:cstheme="majorHAnsi"/>
        </w:rPr>
      </w:pPr>
      <w:r w:rsidRPr="00104C8B">
        <w:rPr>
          <w:rFonts w:asciiTheme="majorHAnsi" w:hAnsiTheme="majorHAnsi" w:cstheme="majorHAnsi"/>
        </w:rPr>
        <w:t xml:space="preserve">The Hosmer </w:t>
      </w:r>
      <w:proofErr w:type="spellStart"/>
      <w:r w:rsidRPr="00104C8B">
        <w:rPr>
          <w:rFonts w:asciiTheme="majorHAnsi" w:hAnsiTheme="majorHAnsi" w:cstheme="majorHAnsi"/>
        </w:rPr>
        <w:t>Lemeshow</w:t>
      </w:r>
      <w:proofErr w:type="spellEnd"/>
      <w:r w:rsidRPr="00104C8B">
        <w:rPr>
          <w:rFonts w:asciiTheme="majorHAnsi" w:hAnsiTheme="majorHAnsi" w:cstheme="majorHAnsi"/>
        </w:rPr>
        <w:t xml:space="preserve"> test evaluates whether the predicted probabilities generated by the logistic regression model match the actual observed event rates in the underlying data.</w:t>
      </w:r>
    </w:p>
    <w:p w14:paraId="4F9C70D7" w14:textId="77777777" w:rsidR="00C471FB" w:rsidRPr="00713764" w:rsidRDefault="00C471FB" w:rsidP="00713764">
      <w:pPr>
        <w:suppressAutoHyphens/>
        <w:spacing w:line="240" w:lineRule="auto"/>
        <w:contextualSpacing/>
        <w:rPr>
          <w:rFonts w:asciiTheme="majorHAnsi" w:eastAsia="Calibri" w:hAnsiTheme="majorHAnsi" w:cstheme="majorHAnsi"/>
          <w:iCs/>
        </w:rPr>
      </w:pPr>
    </w:p>
    <w:p w14:paraId="3EA80F69" w14:textId="77777777" w:rsidR="00C471FB" w:rsidRDefault="00C471FB" w:rsidP="00C471FB">
      <w:pPr>
        <w:suppressAutoHyphens/>
        <w:spacing w:line="240" w:lineRule="auto"/>
        <w:ind w:left="720"/>
        <w:contextualSpacing/>
        <w:rPr>
          <w:rFonts w:asciiTheme="majorHAnsi" w:eastAsia="Calibri" w:hAnsiTheme="majorHAnsi" w:cstheme="majorHAnsi"/>
          <w:i/>
        </w:rPr>
      </w:pPr>
    </w:p>
    <w:p w14:paraId="41AD5099" w14:textId="0E1A30FB" w:rsidR="00C471FB" w:rsidRPr="00104C8B" w:rsidRDefault="00104C8B" w:rsidP="00104C8B">
      <w:pPr>
        <w:pStyle w:val="ListParagraph"/>
        <w:numPr>
          <w:ilvl w:val="0"/>
          <w:numId w:val="11"/>
        </w:numPr>
        <w:suppressAutoHyphens/>
        <w:jc w:val="both"/>
        <w:rPr>
          <w:rFonts w:asciiTheme="majorHAnsi" w:eastAsia="Calibri" w:hAnsiTheme="majorHAnsi" w:cstheme="majorHAnsi"/>
          <w:iCs/>
        </w:rPr>
      </w:pPr>
      <w:r w:rsidRPr="00104C8B">
        <w:rPr>
          <w:rFonts w:asciiTheme="majorHAnsi" w:eastAsia="Calibri" w:hAnsiTheme="majorHAnsi" w:cstheme="majorHAnsi"/>
          <w:b/>
          <w:bCs/>
          <w:iCs/>
        </w:rPr>
        <w:t>Null Hypothesis (</w:t>
      </w:r>
      <m:oMath>
        <m:sSub>
          <m:sSubPr>
            <m:ctrlPr>
              <w:rPr>
                <w:rFonts w:ascii="Cambria Math" w:eastAsia="Calibri" w:hAnsi="Cambria Math" w:cstheme="majorHAnsi"/>
                <w:b/>
                <w:bCs/>
                <w:i/>
                <w:iCs/>
              </w:rPr>
            </m:ctrlPr>
          </m:sSubPr>
          <m:e>
            <m:r>
              <m:rPr>
                <m:sty m:val="bi"/>
              </m:rPr>
              <w:rPr>
                <w:rFonts w:ascii="Cambria Math" w:eastAsia="Calibri" w:hAnsi="Cambria Math" w:cstheme="majorHAnsi"/>
              </w:rPr>
              <m:t>H</m:t>
            </m:r>
          </m:e>
          <m:sub>
            <m:r>
              <m:rPr>
                <m:sty m:val="bi"/>
              </m:rPr>
              <w:rPr>
                <w:rFonts w:ascii="Cambria Math" w:eastAsia="Calibri" w:hAnsi="Cambria Math" w:cstheme="majorHAnsi"/>
              </w:rPr>
              <m:t>0</m:t>
            </m:r>
          </m:sub>
        </m:sSub>
      </m:oMath>
      <w:r w:rsidRPr="00104C8B">
        <w:rPr>
          <w:rFonts w:asciiTheme="majorHAnsi" w:eastAsia="Calibri" w:hAnsiTheme="majorHAnsi" w:cstheme="majorHAnsi"/>
          <w:b/>
          <w:bCs/>
          <w:iCs/>
        </w:rPr>
        <w:t>):</w:t>
      </w:r>
      <w:r w:rsidRPr="00104C8B">
        <w:rPr>
          <w:rFonts w:asciiTheme="majorHAnsi" w:eastAsia="Calibri" w:hAnsiTheme="majorHAnsi" w:cstheme="majorHAnsi"/>
          <w:iCs/>
        </w:rPr>
        <w:t xml:space="preserve"> The model fits the data well. The variation between the observed frequencies and the expected frequencies is statistically negligible.</w:t>
      </w:r>
    </w:p>
    <w:p w14:paraId="77168183" w14:textId="77777777" w:rsidR="00C471FB" w:rsidRDefault="00C471FB" w:rsidP="00D346C5">
      <w:pPr>
        <w:suppressAutoHyphens/>
        <w:spacing w:line="240" w:lineRule="auto"/>
        <w:ind w:left="360"/>
        <w:contextualSpacing/>
        <w:rPr>
          <w:rFonts w:asciiTheme="majorHAnsi" w:eastAsia="Calibri" w:hAnsiTheme="majorHAnsi" w:cstheme="majorHAnsi"/>
          <w:i/>
        </w:rPr>
      </w:pPr>
    </w:p>
    <w:p w14:paraId="068881F9" w14:textId="55C17A4F" w:rsidR="00D346C5" w:rsidRDefault="00D86597" w:rsidP="00D86597">
      <w:pPr>
        <w:pStyle w:val="ListParagraph"/>
        <w:numPr>
          <w:ilvl w:val="0"/>
          <w:numId w:val="11"/>
        </w:numPr>
        <w:suppressAutoHyphens/>
        <w:jc w:val="both"/>
        <w:rPr>
          <w:rFonts w:asciiTheme="majorHAnsi" w:eastAsia="Calibri" w:hAnsiTheme="majorHAnsi" w:cstheme="majorHAnsi"/>
          <w:iCs/>
        </w:rPr>
      </w:pPr>
      <w:r w:rsidRPr="00D86597">
        <w:rPr>
          <w:rFonts w:asciiTheme="majorHAnsi" w:eastAsia="Calibri" w:hAnsiTheme="majorHAnsi" w:cstheme="majorHAnsi"/>
          <w:b/>
          <w:bCs/>
          <w:iCs/>
        </w:rPr>
        <w:t>Alternative Hypothesis (</w:t>
      </w:r>
      <m:oMath>
        <m:sSub>
          <m:sSubPr>
            <m:ctrlPr>
              <w:rPr>
                <w:rFonts w:ascii="Cambria Math" w:eastAsia="Calibri" w:hAnsi="Cambria Math" w:cstheme="majorHAnsi"/>
                <w:b/>
                <w:bCs/>
                <w:i/>
                <w:iCs/>
              </w:rPr>
            </m:ctrlPr>
          </m:sSubPr>
          <m:e>
            <m:r>
              <m:rPr>
                <m:sty m:val="bi"/>
              </m:rPr>
              <w:rPr>
                <w:rFonts w:ascii="Cambria Math" w:eastAsia="Calibri" w:hAnsi="Cambria Math" w:cstheme="majorHAnsi"/>
              </w:rPr>
              <m:t>H</m:t>
            </m:r>
          </m:e>
          <m:sub>
            <m:r>
              <m:rPr>
                <m:sty m:val="bi"/>
              </m:rPr>
              <w:rPr>
                <w:rFonts w:ascii="Cambria Math" w:eastAsia="Calibri" w:hAnsi="Cambria Math" w:cstheme="majorHAnsi"/>
              </w:rPr>
              <m:t>a</m:t>
            </m:r>
          </m:sub>
        </m:sSub>
      </m:oMath>
      <w:r w:rsidRPr="00D86597">
        <w:rPr>
          <w:rFonts w:asciiTheme="majorHAnsi" w:eastAsia="Calibri" w:hAnsiTheme="majorHAnsi" w:cstheme="majorHAnsi"/>
          <w:b/>
          <w:bCs/>
        </w:rPr>
        <w:t>):</w:t>
      </w:r>
      <w:r w:rsidRPr="00D86597">
        <w:rPr>
          <w:rFonts w:asciiTheme="majorHAnsi" w:eastAsia="Calibri" w:hAnsiTheme="majorHAnsi" w:cstheme="majorHAnsi"/>
          <w:iCs/>
        </w:rPr>
        <w:t xml:space="preserve"> The model does not fit the data well. The variation between the observed frequencies and the expected frequencies is statistically significant.</w:t>
      </w:r>
    </w:p>
    <w:p w14:paraId="5576C693" w14:textId="77777777" w:rsidR="00D86597" w:rsidRDefault="00D86597" w:rsidP="00D86597">
      <w:pPr>
        <w:suppressAutoHyphens/>
        <w:ind w:left="360"/>
        <w:jc w:val="both"/>
        <w:rPr>
          <w:rFonts w:asciiTheme="majorHAnsi" w:eastAsia="Calibri" w:hAnsiTheme="majorHAnsi" w:cstheme="majorHAnsi"/>
          <w:iCs/>
        </w:rPr>
      </w:pPr>
    </w:p>
    <w:p w14:paraId="1F08D269" w14:textId="77777777" w:rsidR="00D86597" w:rsidRPr="00D86597" w:rsidRDefault="00D86597" w:rsidP="00D86597">
      <w:pPr>
        <w:suppressAutoHyphens/>
        <w:jc w:val="both"/>
        <w:rPr>
          <w:rFonts w:asciiTheme="majorHAnsi" w:eastAsia="Calibri" w:hAnsiTheme="majorHAnsi" w:cstheme="majorHAnsi"/>
          <w:iCs/>
        </w:rPr>
      </w:pPr>
    </w:p>
    <w:p w14:paraId="454BA2DE" w14:textId="0A15BB0E" w:rsidR="00D86597" w:rsidRDefault="00D86597" w:rsidP="001F1384">
      <w:pPr>
        <w:pStyle w:val="Heading3"/>
        <w:keepNext w:val="0"/>
        <w:keepLines w:val="0"/>
        <w:suppressAutoHyphens/>
        <w:spacing w:before="0" w:after="0" w:line="240" w:lineRule="auto"/>
        <w:contextualSpacing/>
        <w:rPr>
          <w:rFonts w:asciiTheme="majorHAnsi" w:hAnsiTheme="majorHAnsi" w:cstheme="majorHAnsi"/>
          <w:b/>
          <w:sz w:val="22"/>
          <w:szCs w:val="22"/>
        </w:rPr>
      </w:pPr>
      <w:r w:rsidRPr="00D86597">
        <w:rPr>
          <w:rFonts w:asciiTheme="majorHAnsi" w:hAnsiTheme="majorHAnsi" w:cstheme="majorHAnsi"/>
          <w:b/>
          <w:sz w:val="22"/>
          <w:szCs w:val="22"/>
        </w:rPr>
        <w:t>Test Results and Interpretation</w:t>
      </w:r>
    </w:p>
    <w:p w14:paraId="735699A6" w14:textId="77777777" w:rsidR="001F1384" w:rsidRPr="001F1384" w:rsidRDefault="001F1384" w:rsidP="001F1384"/>
    <w:p w14:paraId="6E56BBD7" w14:textId="6577BF0F" w:rsidR="00D86597" w:rsidRPr="00D86597" w:rsidRDefault="00D86597" w:rsidP="00D86597">
      <w:pPr>
        <w:jc w:val="both"/>
        <w:rPr>
          <w:rFonts w:asciiTheme="majorHAnsi" w:hAnsiTheme="majorHAnsi" w:cstheme="majorHAnsi"/>
        </w:rPr>
      </w:pPr>
      <w:r w:rsidRPr="00D86597">
        <w:rPr>
          <w:rFonts w:asciiTheme="majorHAnsi" w:hAnsiTheme="majorHAnsi" w:cstheme="majorHAnsi"/>
        </w:rPr>
        <w:t xml:space="preserve">The test yields a chi squared test statistic of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xml:space="preserve"> = 8.3600</m:t>
        </m:r>
      </m:oMath>
      <w:r w:rsidRPr="00D86597">
        <w:rPr>
          <w:rFonts w:asciiTheme="majorHAnsi" w:hAnsiTheme="majorHAnsi" w:cstheme="majorHAnsi"/>
        </w:rPr>
        <w:t xml:space="preserve"> with </w:t>
      </w:r>
      <m:oMath>
        <m:r>
          <w:rPr>
            <w:rFonts w:ascii="Cambria Math" w:hAnsi="Cambria Math" w:cstheme="majorHAnsi"/>
          </w:rPr>
          <m:t>8</m:t>
        </m:r>
      </m:oMath>
      <w:r w:rsidRPr="00D86597">
        <w:rPr>
          <w:rFonts w:asciiTheme="majorHAnsi" w:hAnsiTheme="majorHAnsi" w:cstheme="majorHAnsi"/>
        </w:rPr>
        <w:t xml:space="preserve"> degrees of freedom, resulting in a p-value of </w:t>
      </w:r>
      <m:oMath>
        <m:r>
          <w:rPr>
            <w:rFonts w:ascii="Cambria Math" w:hAnsi="Cambria Math" w:cstheme="majorHAnsi"/>
          </w:rPr>
          <m:t>0.3991</m:t>
        </m:r>
      </m:oMath>
      <w:r w:rsidRPr="00D86597">
        <w:rPr>
          <w:rFonts w:asciiTheme="majorHAnsi" w:hAnsiTheme="majorHAnsi" w:cstheme="majorHAnsi"/>
        </w:rPr>
        <w:t xml:space="preserve">. Operating at a standard level of significance where alpha equals </w:t>
      </w:r>
      <m:oMath>
        <m:r>
          <w:rPr>
            <w:rFonts w:ascii="Cambria Math" w:hAnsi="Cambria Math" w:cstheme="majorHAnsi"/>
          </w:rPr>
          <m:t>0.05</m:t>
        </m:r>
      </m:oMath>
      <w:r w:rsidRPr="00D86597">
        <w:rPr>
          <w:rFonts w:asciiTheme="majorHAnsi" w:hAnsiTheme="majorHAnsi" w:cstheme="majorHAnsi"/>
        </w:rPr>
        <w:t xml:space="preserve">, we fail to reject the null hypothesis </w:t>
      </w:r>
      <w:r w:rsidR="00F14D98">
        <w:rPr>
          <w:rFonts w:asciiTheme="majorHAnsi" w:hAnsiTheme="majorHAnsi" w:cstheme="majorHAnsi"/>
        </w:rPr>
        <w:t>since</w:t>
      </w:r>
      <w:r w:rsidRPr="00D86597">
        <w:rPr>
          <w:rFonts w:asciiTheme="majorHAnsi" w:hAnsiTheme="majorHAnsi" w:cstheme="majorHAnsi"/>
        </w:rPr>
        <w:t xml:space="preserve"> </w:t>
      </w:r>
      <w:r w:rsidR="0021546D">
        <w:rPr>
          <w:rFonts w:asciiTheme="majorHAnsi" w:hAnsiTheme="majorHAnsi" w:cstheme="majorHAnsi"/>
        </w:rPr>
        <w:t>the</w:t>
      </w:r>
      <w:r w:rsidRPr="00D86597">
        <w:rPr>
          <w:rFonts w:asciiTheme="majorHAnsi" w:hAnsiTheme="majorHAnsi" w:cstheme="majorHAnsi"/>
        </w:rPr>
        <w:t xml:space="preserve"> calculated p-value of </w:t>
      </w:r>
      <m:oMath>
        <m:r>
          <w:rPr>
            <w:rFonts w:ascii="Cambria Math" w:hAnsi="Cambria Math" w:cstheme="majorHAnsi"/>
          </w:rPr>
          <m:t>0.3991</m:t>
        </m:r>
      </m:oMath>
      <w:r w:rsidRPr="00D86597">
        <w:rPr>
          <w:rFonts w:asciiTheme="majorHAnsi" w:hAnsiTheme="majorHAnsi" w:cstheme="majorHAnsi"/>
        </w:rPr>
        <w:t xml:space="preserve"> is strictly greater than alpha. This confirms that the variation between actual historical records and model expectations is statistically negligible, demonstrating that the model is appropriate for this dataset.</w:t>
      </w:r>
    </w:p>
    <w:p w14:paraId="6374FFF0" w14:textId="77777777" w:rsidR="00D86597" w:rsidRPr="00D86597" w:rsidRDefault="00D86597" w:rsidP="00D86597">
      <w:pPr>
        <w:jc w:val="both"/>
        <w:rPr>
          <w:rFonts w:asciiTheme="majorHAnsi" w:hAnsiTheme="majorHAnsi" w:cstheme="majorHAnsi"/>
        </w:rPr>
      </w:pPr>
    </w:p>
    <w:p w14:paraId="60831A00" w14:textId="6435864C" w:rsidR="00D86597" w:rsidRDefault="00D86597" w:rsidP="00D86597">
      <w:pPr>
        <w:jc w:val="both"/>
      </w:pPr>
    </w:p>
    <w:p w14:paraId="7B559936" w14:textId="403AEE34" w:rsidR="00A8601A" w:rsidRDefault="00BB29DD" w:rsidP="00A8601A">
      <w:pPr>
        <w:pStyle w:val="Heading3"/>
        <w:keepNext w:val="0"/>
        <w:keepLines w:val="0"/>
        <w:suppressAutoHyphens/>
        <w:spacing w:before="0" w:after="0" w:line="240" w:lineRule="auto"/>
        <w:contextualSpacing/>
        <w:rPr>
          <w:rFonts w:asciiTheme="majorHAnsi" w:hAnsiTheme="majorHAnsi" w:cstheme="majorHAnsi"/>
          <w:b/>
          <w:sz w:val="22"/>
          <w:szCs w:val="22"/>
        </w:rPr>
      </w:pPr>
      <w:r w:rsidRPr="00BB29DD">
        <w:rPr>
          <w:rFonts w:ascii="Cambria Math" w:hAnsi="Cambria Math"/>
          <w:b/>
          <w:sz w:val="22"/>
          <w:szCs w:val="22"/>
        </w:rPr>
        <w:t>2</w:t>
      </w:r>
      <w:r w:rsidR="00A8601A" w:rsidRPr="00573A72">
        <w:rPr>
          <w:rFonts w:ascii="Times New Roman" w:hAnsi="Times New Roman" w:cs="Times New Roman"/>
          <w:b/>
          <w:sz w:val="22"/>
          <w:szCs w:val="22"/>
        </w:rPr>
        <w:t xml:space="preserve">. </w:t>
      </w:r>
      <w:r w:rsidR="00A8601A" w:rsidRPr="00A8601A">
        <w:rPr>
          <w:rFonts w:asciiTheme="majorHAnsi" w:hAnsiTheme="majorHAnsi" w:cstheme="majorHAnsi"/>
          <w:b/>
          <w:sz w:val="22"/>
          <w:szCs w:val="22"/>
        </w:rPr>
        <w:t>Individual Term Significance via Wald Test</w:t>
      </w:r>
    </w:p>
    <w:p w14:paraId="765B58CC" w14:textId="77777777" w:rsidR="00A8601A" w:rsidRDefault="00A8601A" w:rsidP="00D86597">
      <w:pPr>
        <w:jc w:val="both"/>
      </w:pPr>
    </w:p>
    <w:p w14:paraId="2976381A" w14:textId="4581965E" w:rsidR="001F1384" w:rsidRPr="001F1384" w:rsidRDefault="001F1384" w:rsidP="001F1384">
      <w:pPr>
        <w:jc w:val="both"/>
        <w:rPr>
          <w:rFonts w:asciiTheme="majorHAnsi" w:hAnsiTheme="majorHAnsi" w:cstheme="majorHAnsi"/>
          <w:lang w:val="en-US"/>
        </w:rPr>
      </w:pPr>
      <w:r w:rsidRPr="001F1384">
        <w:rPr>
          <w:rFonts w:asciiTheme="majorHAnsi" w:hAnsiTheme="majorHAnsi" w:cstheme="majorHAnsi"/>
          <w:lang w:val="en-US"/>
        </w:rPr>
        <w:t xml:space="preserve">To determine which individual clinical predictors and advanced structural terms contribute significantly to the predictive power of this second logistic regression configuration, Wald’s test is applied to each independent coefficient at a five percent significance level where alpha equals </w:t>
      </w:r>
      <m:oMath>
        <m:r>
          <w:rPr>
            <w:rFonts w:ascii="Cambria Math" w:hAnsi="Cambria Math" w:cstheme="majorHAnsi"/>
            <w:lang w:val="en-US"/>
          </w:rPr>
          <m:t>0.05</m:t>
        </m:r>
      </m:oMath>
      <w:r w:rsidRPr="001F1384">
        <w:rPr>
          <w:rFonts w:asciiTheme="majorHAnsi" w:hAnsiTheme="majorHAnsi" w:cstheme="majorHAnsi"/>
          <w:lang w:val="en-US"/>
        </w:rPr>
        <w:t xml:space="preserve">. The binary indicator variable for exercise induced angina, </w:t>
      </w:r>
      <w:r w:rsidRPr="000C3BAA">
        <w:rPr>
          <w:rFonts w:asciiTheme="majorHAnsi" w:hAnsiTheme="majorHAnsi" w:cstheme="majorHAnsi"/>
          <w:b/>
          <w:bCs/>
          <w:lang w:val="en-US"/>
        </w:rPr>
        <w:t>exang1</w:t>
      </w:r>
      <w:r w:rsidRPr="000C3BAA">
        <w:rPr>
          <w:rFonts w:asciiTheme="majorHAnsi" w:hAnsiTheme="majorHAnsi" w:cstheme="majorHAnsi"/>
          <w:lang w:val="en-US"/>
        </w:rPr>
        <w:t>,</w:t>
      </w:r>
      <w:r w:rsidRPr="001F1384">
        <w:rPr>
          <w:rFonts w:asciiTheme="majorHAnsi" w:hAnsiTheme="majorHAnsi" w:cstheme="majorHAnsi"/>
          <w:lang w:val="en-US"/>
        </w:rPr>
        <w:t xml:space="preserve"> remains highly significant because it yields a p-value of less than </w:t>
      </w:r>
      <m:oMath>
        <m:r>
          <w:rPr>
            <w:rFonts w:ascii="Cambria Math" w:hAnsi="Cambria Math" w:cstheme="majorHAnsi"/>
            <w:lang w:val="en-US"/>
          </w:rPr>
          <m:t>0.0001</m:t>
        </m:r>
      </m:oMath>
      <w:r w:rsidRPr="001F1384">
        <w:rPr>
          <w:rFonts w:asciiTheme="majorHAnsi" w:hAnsiTheme="majorHAnsi" w:cstheme="majorHAnsi"/>
          <w:lang w:val="en-US"/>
        </w:rPr>
        <w:t xml:space="preserve">, which is documented in the summary printout as </w:t>
      </w:r>
      <m:oMath>
        <m:r>
          <w:rPr>
            <w:rFonts w:ascii="Cambria Math" w:hAnsi="Cambria Math" w:cstheme="majorHAnsi"/>
            <w:lang w:val="en-US"/>
          </w:rPr>
          <m:t xml:space="preserve">4.69 × </m:t>
        </m:r>
        <m:sSup>
          <m:sSupPr>
            <m:ctrlPr>
              <w:rPr>
                <w:rFonts w:ascii="Cambria Math" w:hAnsi="Cambria Math" w:cstheme="majorHAnsi"/>
                <w:i/>
                <w:lang w:val="en-US"/>
              </w:rPr>
            </m:ctrlPr>
          </m:sSupPr>
          <m:e>
            <m:r>
              <w:rPr>
                <w:rFonts w:ascii="Cambria Math" w:hAnsi="Cambria Math" w:cstheme="majorHAnsi"/>
                <w:lang w:val="en-US"/>
              </w:rPr>
              <m:t>10</m:t>
            </m:r>
          </m:e>
          <m:sup>
            <m:r>
              <w:rPr>
                <w:rFonts w:ascii="Cambria Math" w:hAnsi="Cambria Math" w:cstheme="majorHAnsi"/>
                <w:lang w:val="en-US"/>
              </w:rPr>
              <m:t>-7</m:t>
            </m:r>
          </m:sup>
        </m:sSup>
        <m:r>
          <w:rPr>
            <w:rFonts w:ascii="Cambria Math" w:hAnsi="Cambria Math" w:cstheme="majorHAnsi"/>
            <w:lang w:val="en-US"/>
          </w:rPr>
          <m:t>.</m:t>
        </m:r>
      </m:oMath>
      <w:r w:rsidRPr="001F1384">
        <w:rPr>
          <w:rFonts w:asciiTheme="majorHAnsi" w:hAnsiTheme="majorHAnsi" w:cstheme="majorHAnsi"/>
          <w:lang w:val="en-US"/>
        </w:rPr>
        <w:t xml:space="preserve"> Similarly, the continuous maximum heart rate metric, </w:t>
      </w:r>
      <w:proofErr w:type="spellStart"/>
      <w:r w:rsidRPr="000C3BAA">
        <w:rPr>
          <w:rFonts w:asciiTheme="majorHAnsi" w:hAnsiTheme="majorHAnsi" w:cstheme="majorHAnsi"/>
          <w:b/>
          <w:bCs/>
          <w:lang w:val="en-US"/>
        </w:rPr>
        <w:t>thalach</w:t>
      </w:r>
      <w:proofErr w:type="spellEnd"/>
      <w:r w:rsidRPr="000C3BAA">
        <w:rPr>
          <w:rFonts w:asciiTheme="majorHAnsi" w:hAnsiTheme="majorHAnsi" w:cstheme="majorHAnsi"/>
          <w:lang w:val="en-US"/>
        </w:rPr>
        <w:t>,</w:t>
      </w:r>
      <w:r w:rsidRPr="001F1384">
        <w:rPr>
          <w:rFonts w:asciiTheme="majorHAnsi" w:hAnsiTheme="majorHAnsi" w:cstheme="majorHAnsi"/>
          <w:lang w:val="en-US"/>
        </w:rPr>
        <w:t xml:space="preserve"> proves to be a critical significant predictor by yielding a p-value of </w:t>
      </w:r>
      <m:oMath>
        <m:r>
          <w:rPr>
            <w:rFonts w:ascii="Cambria Math" w:hAnsi="Cambria Math" w:cstheme="majorHAnsi"/>
            <w:lang w:val="en-US"/>
          </w:rPr>
          <m:t>0.0042</m:t>
        </m:r>
      </m:oMath>
      <w:r w:rsidRPr="001F1384">
        <w:rPr>
          <w:rFonts w:asciiTheme="majorHAnsi" w:hAnsiTheme="majorHAnsi" w:cstheme="majorHAnsi"/>
          <w:lang w:val="en-US"/>
        </w:rPr>
        <w:t xml:space="preserve">. The advanced interaction term between patient age and maximum heart rate, </w:t>
      </w:r>
      <w:proofErr w:type="spellStart"/>
      <w:r w:rsidRPr="000C3BAA">
        <w:rPr>
          <w:rFonts w:asciiTheme="majorHAnsi" w:hAnsiTheme="majorHAnsi" w:cstheme="majorHAnsi"/>
          <w:b/>
          <w:bCs/>
          <w:lang w:val="en-US"/>
        </w:rPr>
        <w:t>age:thalach</w:t>
      </w:r>
      <w:proofErr w:type="spellEnd"/>
      <w:r w:rsidRPr="000C3BAA">
        <w:rPr>
          <w:rFonts w:asciiTheme="majorHAnsi" w:hAnsiTheme="majorHAnsi" w:cstheme="majorHAnsi"/>
          <w:lang w:val="en-US"/>
        </w:rPr>
        <w:t>,</w:t>
      </w:r>
      <w:r w:rsidRPr="001F1384">
        <w:rPr>
          <w:rFonts w:asciiTheme="majorHAnsi" w:hAnsiTheme="majorHAnsi" w:cstheme="majorHAnsi"/>
          <w:lang w:val="en-US"/>
        </w:rPr>
        <w:t xml:space="preserve"> is also statistically significant with a documented p-value of </w:t>
      </w:r>
      <m:oMath>
        <m:r>
          <w:rPr>
            <w:rFonts w:ascii="Cambria Math" w:hAnsi="Cambria Math" w:cstheme="majorHAnsi"/>
            <w:lang w:val="en-US"/>
          </w:rPr>
          <m:t>0.0223</m:t>
        </m:r>
      </m:oMath>
      <w:r w:rsidRPr="001F1384">
        <w:rPr>
          <w:rFonts w:asciiTheme="majorHAnsi" w:hAnsiTheme="majorHAnsi" w:cstheme="majorHAnsi"/>
          <w:lang w:val="en-US"/>
        </w:rPr>
        <w:t>.</w:t>
      </w:r>
    </w:p>
    <w:p w14:paraId="178DC2D2" w14:textId="77777777" w:rsidR="001F1384" w:rsidRPr="001F1384" w:rsidRDefault="001F1384" w:rsidP="001F1384">
      <w:pPr>
        <w:jc w:val="both"/>
        <w:rPr>
          <w:rFonts w:asciiTheme="majorHAnsi" w:hAnsiTheme="majorHAnsi" w:cstheme="majorHAnsi"/>
          <w:lang w:val="en-US"/>
        </w:rPr>
      </w:pPr>
    </w:p>
    <w:p w14:paraId="37531809" w14:textId="77F23892" w:rsidR="001F1384" w:rsidRPr="001F1384" w:rsidRDefault="00E60217" w:rsidP="001F1384">
      <w:pPr>
        <w:jc w:val="both"/>
        <w:rPr>
          <w:rFonts w:asciiTheme="majorHAnsi" w:hAnsiTheme="majorHAnsi" w:cstheme="majorHAnsi"/>
          <w:lang w:val="en-US"/>
        </w:rPr>
      </w:pPr>
      <w:r>
        <w:rPr>
          <w:rFonts w:asciiTheme="majorHAnsi" w:hAnsiTheme="majorHAnsi" w:cstheme="majorHAnsi"/>
          <w:lang w:val="en-US"/>
        </w:rPr>
        <w:t>Likewise</w:t>
      </w:r>
      <w:r w:rsidR="001F1384" w:rsidRPr="001F1384">
        <w:rPr>
          <w:rFonts w:asciiTheme="majorHAnsi" w:hAnsiTheme="majorHAnsi" w:cstheme="majorHAnsi"/>
          <w:lang w:val="en-US"/>
        </w:rPr>
        <w:t xml:space="preserve">, several baseline terms in this second framework do not achieve statistical significance when isolated individually. The main effect of age yields a high p-value of </w:t>
      </w:r>
      <m:oMath>
        <m:r>
          <w:rPr>
            <w:rFonts w:ascii="Cambria Math" w:hAnsi="Cambria Math" w:cstheme="majorHAnsi"/>
            <w:lang w:val="en-US"/>
          </w:rPr>
          <m:t>0.5339</m:t>
        </m:r>
      </m:oMath>
      <w:r w:rsidR="001F1384" w:rsidRPr="001F1384">
        <w:rPr>
          <w:rFonts w:asciiTheme="majorHAnsi" w:hAnsiTheme="majorHAnsi" w:cstheme="majorHAnsi"/>
          <w:lang w:val="en-US"/>
        </w:rPr>
        <w:t xml:space="preserve">, the quadratic age term yields a p-value of </w:t>
      </w:r>
      <m:oMath>
        <m:r>
          <w:rPr>
            <w:rFonts w:ascii="Cambria Math" w:hAnsi="Cambria Math" w:cstheme="majorHAnsi"/>
            <w:lang w:val="en-US"/>
          </w:rPr>
          <m:t>0.5323</m:t>
        </m:r>
      </m:oMath>
      <w:r w:rsidR="001F1384" w:rsidRPr="001F1384">
        <w:rPr>
          <w:rFonts w:asciiTheme="majorHAnsi" w:hAnsiTheme="majorHAnsi" w:cstheme="majorHAnsi"/>
          <w:lang w:val="en-US"/>
        </w:rPr>
        <w:t xml:space="preserve">, and the resting blood pressure metric yields a p-value of </w:t>
      </w:r>
      <m:oMath>
        <m:r>
          <w:rPr>
            <w:rFonts w:ascii="Cambria Math" w:hAnsi="Cambria Math" w:cstheme="majorHAnsi"/>
            <w:lang w:val="en-US"/>
          </w:rPr>
          <m:t>0.0880</m:t>
        </m:r>
      </m:oMath>
      <w:r w:rsidR="001F1384" w:rsidRPr="001F1384">
        <w:rPr>
          <w:rFonts w:asciiTheme="majorHAnsi" w:hAnsiTheme="majorHAnsi" w:cstheme="majorHAnsi"/>
          <w:lang w:val="en-US"/>
        </w:rPr>
        <w:t xml:space="preserve">. Because these three specific values exceed the threshold of </w:t>
      </w:r>
      <m:oMath>
        <m:r>
          <w:rPr>
            <w:rFonts w:ascii="Cambria Math" w:hAnsi="Cambria Math" w:cstheme="majorHAnsi"/>
            <w:lang w:val="en-US"/>
          </w:rPr>
          <m:t>0.05</m:t>
        </m:r>
      </m:oMath>
      <w:r w:rsidR="001F1384" w:rsidRPr="001F1384">
        <w:rPr>
          <w:rFonts w:asciiTheme="majorHAnsi" w:hAnsiTheme="majorHAnsi" w:cstheme="majorHAnsi"/>
          <w:lang w:val="en-US"/>
        </w:rPr>
        <w:t>, they are not individually significant. However, because the interaction term involving patient age is statistically significant, the lower order main effects of age must remain inside the framework to preserve proper structural hierarchy.</w:t>
      </w:r>
    </w:p>
    <w:p w14:paraId="3E730EAF" w14:textId="77777777" w:rsidR="001F1384" w:rsidRDefault="001F1384" w:rsidP="001F1384"/>
    <w:p w14:paraId="5439F67E" w14:textId="77777777" w:rsidR="00B06873" w:rsidRPr="001F1384" w:rsidRDefault="00B06873" w:rsidP="001F1384"/>
    <w:p w14:paraId="0FC08393" w14:textId="4365C69E" w:rsidR="00A8601A" w:rsidRDefault="00585AFF" w:rsidP="00585AFF">
      <w:pPr>
        <w:pStyle w:val="Heading3"/>
        <w:keepNext w:val="0"/>
        <w:keepLines w:val="0"/>
        <w:suppressAutoHyphens/>
        <w:spacing w:before="0" w:after="0" w:line="240" w:lineRule="auto"/>
        <w:contextualSpacing/>
        <w:rPr>
          <w:rFonts w:asciiTheme="majorHAnsi" w:hAnsiTheme="majorHAnsi" w:cstheme="majorHAnsi"/>
          <w:b/>
          <w:sz w:val="22"/>
          <w:szCs w:val="22"/>
        </w:rPr>
      </w:pPr>
      <w:r w:rsidRPr="00573A72">
        <w:rPr>
          <w:rFonts w:ascii="Times New Roman" w:hAnsi="Times New Roman" w:cs="Times New Roman"/>
          <w:b/>
          <w:sz w:val="22"/>
          <w:szCs w:val="22"/>
        </w:rPr>
        <w:t xml:space="preserve"> </w:t>
      </w:r>
      <w:r w:rsidR="00BB29DD" w:rsidRPr="00BB29DD">
        <w:rPr>
          <w:rFonts w:ascii="Cambria Math" w:hAnsi="Cambria Math" w:cs="Times New Roman"/>
          <w:b/>
          <w:sz w:val="22"/>
          <w:szCs w:val="22"/>
        </w:rPr>
        <w:t>3</w:t>
      </w:r>
      <w:r w:rsidR="00573A72" w:rsidRPr="00573A72">
        <w:rPr>
          <w:rFonts w:ascii="Times New Roman" w:hAnsi="Times New Roman" w:cs="Times New Roman"/>
          <w:b/>
          <w:sz w:val="22"/>
          <w:szCs w:val="22"/>
        </w:rPr>
        <w:t>.</w:t>
      </w:r>
      <w:r w:rsidR="00573A72">
        <w:rPr>
          <w:rFonts w:asciiTheme="majorHAnsi" w:hAnsiTheme="majorHAnsi" w:cstheme="majorHAnsi"/>
          <w:b/>
          <w:sz w:val="22"/>
          <w:szCs w:val="22"/>
        </w:rPr>
        <w:t xml:space="preserve"> </w:t>
      </w:r>
      <w:r w:rsidR="00BB29DD" w:rsidRPr="00BB29DD">
        <w:rPr>
          <w:rFonts w:asciiTheme="majorHAnsi" w:hAnsiTheme="majorHAnsi" w:cstheme="majorHAnsi"/>
          <w:b/>
          <w:sz w:val="22"/>
          <w:szCs w:val="22"/>
        </w:rPr>
        <w:t>Confusion Matrix and Classification Performance</w:t>
      </w:r>
    </w:p>
    <w:p w14:paraId="2ED3C5AF" w14:textId="77777777" w:rsidR="00652654" w:rsidRDefault="00652654" w:rsidP="00652654">
      <w:pPr>
        <w:suppressAutoHyphens/>
        <w:spacing w:line="240" w:lineRule="auto"/>
        <w:contextualSpacing/>
        <w:rPr>
          <w:rFonts w:asciiTheme="majorHAnsi" w:eastAsia="Calibri" w:hAnsiTheme="majorHAnsi" w:cstheme="majorHAnsi"/>
          <w:color w:val="0000FF"/>
          <w:lang w:val="en-US"/>
        </w:rPr>
      </w:pPr>
    </w:p>
    <w:p w14:paraId="398D9992" w14:textId="422853D5" w:rsidR="009F2C7A" w:rsidRPr="009F2C7A" w:rsidRDefault="009F2C7A" w:rsidP="009F2C7A">
      <w:pPr>
        <w:suppressAutoHyphens/>
        <w:contextualSpacing/>
        <w:jc w:val="both"/>
        <w:rPr>
          <w:rFonts w:asciiTheme="majorHAnsi" w:eastAsia="Calibri" w:hAnsiTheme="majorHAnsi" w:cstheme="majorHAnsi"/>
          <w:iCs/>
        </w:rPr>
      </w:pPr>
      <w:r w:rsidRPr="009F2C7A">
        <w:rPr>
          <w:rFonts w:asciiTheme="majorHAnsi" w:eastAsia="Calibri" w:hAnsiTheme="majorHAnsi" w:cstheme="majorHAnsi"/>
          <w:iCs/>
        </w:rPr>
        <w:t xml:space="preserve">By applying a standard classification threshold of </w:t>
      </w:r>
      <m:oMath>
        <m:r>
          <w:rPr>
            <w:rFonts w:ascii="Cambria Math" w:eastAsia="Calibri" w:hAnsi="Cambria Math" w:cstheme="majorHAnsi"/>
          </w:rPr>
          <m:t>0.5</m:t>
        </m:r>
      </m:oMath>
      <w:r w:rsidRPr="009F2C7A">
        <w:rPr>
          <w:rFonts w:asciiTheme="majorHAnsi" w:eastAsia="Calibri" w:hAnsiTheme="majorHAnsi" w:cstheme="majorHAnsi"/>
          <w:iCs/>
        </w:rPr>
        <w:t xml:space="preserve"> to the predicted probabilities generated by the second logistic regression model, the system </w:t>
      </w:r>
      <w:r w:rsidR="00267851">
        <w:rPr>
          <w:rFonts w:asciiTheme="majorHAnsi" w:eastAsia="Calibri" w:hAnsiTheme="majorHAnsi" w:cstheme="majorHAnsi"/>
          <w:iCs/>
        </w:rPr>
        <w:t>crossover</w:t>
      </w:r>
      <w:r w:rsidRPr="009F2C7A">
        <w:rPr>
          <w:rFonts w:asciiTheme="majorHAnsi" w:eastAsia="Calibri" w:hAnsiTheme="majorHAnsi" w:cstheme="majorHAnsi"/>
          <w:iCs/>
        </w:rPr>
        <w:t xml:space="preserve"> classifies the actual clinical outcomes against the predicted assignments. The resulting cross classification matrix reveals that the model produces </w:t>
      </w:r>
      <m:oMath>
        <m:r>
          <w:rPr>
            <w:rFonts w:ascii="Cambria Math" w:eastAsia="Calibri" w:hAnsi="Cambria Math" w:cstheme="majorHAnsi"/>
          </w:rPr>
          <m:t>88</m:t>
        </m:r>
      </m:oMath>
      <w:r w:rsidRPr="009F2C7A">
        <w:rPr>
          <w:rFonts w:asciiTheme="majorHAnsi" w:eastAsia="Calibri" w:hAnsiTheme="majorHAnsi" w:cstheme="majorHAnsi"/>
          <w:iCs/>
        </w:rPr>
        <w:t xml:space="preserve"> true negatives where it correctly predicts the absence of heart disease and </w:t>
      </w:r>
      <m:oMath>
        <m:r>
          <w:rPr>
            <w:rFonts w:ascii="Cambria Math" w:eastAsia="Calibri" w:hAnsi="Cambria Math" w:cstheme="majorHAnsi"/>
          </w:rPr>
          <m:t>135</m:t>
        </m:r>
      </m:oMath>
      <w:r w:rsidRPr="009F2C7A">
        <w:rPr>
          <w:rFonts w:asciiTheme="majorHAnsi" w:eastAsia="Calibri" w:hAnsiTheme="majorHAnsi" w:cstheme="majorHAnsi"/>
          <w:iCs/>
        </w:rPr>
        <w:t xml:space="preserve"> true positives where it correctly predicts the presence of heart disease. Misclassifications consist of </w:t>
      </w:r>
      <m:oMath>
        <m:r>
          <w:rPr>
            <w:rFonts w:ascii="Cambria Math" w:eastAsia="Calibri" w:hAnsi="Cambria Math" w:cstheme="majorHAnsi"/>
          </w:rPr>
          <m:t>50</m:t>
        </m:r>
      </m:oMath>
      <w:r w:rsidRPr="009F2C7A">
        <w:rPr>
          <w:rFonts w:asciiTheme="majorHAnsi" w:eastAsia="Calibri" w:hAnsiTheme="majorHAnsi" w:cstheme="majorHAnsi"/>
          <w:iCs/>
        </w:rPr>
        <w:t xml:space="preserve"> false positives where the system incorrectly predicts the presence of heart disease in a healthy patient and </w:t>
      </w:r>
      <m:oMath>
        <m:r>
          <w:rPr>
            <w:rFonts w:ascii="Cambria Math" w:eastAsia="Calibri" w:hAnsi="Cambria Math" w:cstheme="majorHAnsi"/>
          </w:rPr>
          <m:t>30</m:t>
        </m:r>
      </m:oMath>
      <w:r w:rsidRPr="009F2C7A">
        <w:rPr>
          <w:rFonts w:asciiTheme="majorHAnsi" w:eastAsia="Calibri" w:hAnsiTheme="majorHAnsi" w:cstheme="majorHAnsi"/>
          <w:iCs/>
        </w:rPr>
        <w:t xml:space="preserve"> false negatives where it incorrectly predicts the absence of heart disease in a sick patient. Using these exact matrix counts, the fundamental classification performance metrics are calculated to assess the predictive strength of this model. The overall accuracy measures the total proportion of correct classifications out of all evaluated cases, which yields exactly </w:t>
      </w:r>
      <m:oMath>
        <m:r>
          <w:rPr>
            <w:rFonts w:ascii="Cambria Math" w:eastAsia="Calibri" w:hAnsi="Cambria Math" w:cstheme="majorHAnsi"/>
          </w:rPr>
          <m:t>0.7360</m:t>
        </m:r>
      </m:oMath>
      <w:r w:rsidRPr="009F2C7A">
        <w:rPr>
          <w:rFonts w:asciiTheme="majorHAnsi" w:eastAsia="Calibri" w:hAnsiTheme="majorHAnsi" w:cstheme="majorHAnsi"/>
          <w:iCs/>
        </w:rPr>
        <w:t>.</w:t>
      </w:r>
    </w:p>
    <w:p w14:paraId="112CED47" w14:textId="77777777" w:rsidR="009F2C7A" w:rsidRDefault="009F2C7A" w:rsidP="009F2C7A">
      <w:pPr>
        <w:suppressAutoHyphens/>
        <w:spacing w:line="240" w:lineRule="auto"/>
        <w:contextualSpacing/>
        <w:rPr>
          <w:rFonts w:asciiTheme="majorHAnsi" w:eastAsia="Calibri" w:hAnsiTheme="majorHAnsi" w:cstheme="majorHAnsi"/>
          <w:i/>
        </w:rPr>
      </w:pPr>
    </w:p>
    <w:p w14:paraId="725522D9" w14:textId="7597CED1" w:rsidR="009F2C7A" w:rsidRPr="00586531" w:rsidRDefault="009F2C7A" w:rsidP="00586531">
      <w:pPr>
        <w:suppressAutoHyphens/>
        <w:contextualSpacing/>
        <w:jc w:val="both"/>
        <w:rPr>
          <w:rFonts w:asciiTheme="majorHAnsi" w:eastAsia="Calibri" w:hAnsiTheme="majorHAnsi" w:cstheme="majorHAnsi"/>
          <w:iCs/>
          <w:lang w:val="en-US"/>
        </w:rPr>
      </w:pPr>
      <w:r w:rsidRPr="00586531">
        <w:rPr>
          <w:rFonts w:asciiTheme="majorHAnsi" w:eastAsia="Calibri" w:hAnsiTheme="majorHAnsi" w:cstheme="majorHAnsi"/>
          <w:iCs/>
          <w:lang w:val="en-US"/>
        </w:rPr>
        <w:t xml:space="preserve">The precision tracks the accuracy of the positive predictions by measuring the proportion of true positive diagnoses relative to all cases predicted as positive, resulting in exactly </w:t>
      </w:r>
      <m:oMath>
        <m:r>
          <w:rPr>
            <w:rFonts w:ascii="Cambria Math" w:eastAsia="Calibri" w:hAnsi="Cambria Math" w:cstheme="majorHAnsi"/>
            <w:lang w:val="en-US"/>
          </w:rPr>
          <m:t>0.7297</m:t>
        </m:r>
      </m:oMath>
      <w:r w:rsidRPr="00586531">
        <w:rPr>
          <w:rFonts w:asciiTheme="majorHAnsi" w:eastAsia="Calibri" w:hAnsiTheme="majorHAnsi" w:cstheme="majorHAnsi"/>
          <w:iCs/>
          <w:lang w:val="en-US"/>
        </w:rPr>
        <w:t xml:space="preserve">. This is determined by dividing </w:t>
      </w:r>
      <m:oMath>
        <m:r>
          <w:rPr>
            <w:rFonts w:ascii="Cambria Math" w:eastAsia="Calibri" w:hAnsi="Cambria Math" w:cstheme="majorHAnsi"/>
            <w:lang w:val="en-US"/>
          </w:rPr>
          <m:t>135</m:t>
        </m:r>
      </m:oMath>
      <w:r w:rsidRPr="00586531">
        <w:rPr>
          <w:rFonts w:asciiTheme="majorHAnsi" w:eastAsia="Calibri" w:hAnsiTheme="majorHAnsi" w:cstheme="majorHAnsi"/>
          <w:iCs/>
          <w:lang w:val="en-US"/>
        </w:rPr>
        <w:t xml:space="preserve"> true positives by the </w:t>
      </w:r>
      <m:oMath>
        <m:r>
          <w:rPr>
            <w:rFonts w:ascii="Cambria Math" w:eastAsia="Calibri" w:hAnsi="Cambria Math" w:cstheme="majorHAnsi"/>
            <w:lang w:val="en-US"/>
          </w:rPr>
          <m:t>185</m:t>
        </m:r>
      </m:oMath>
      <w:r w:rsidRPr="00586531">
        <w:rPr>
          <w:rFonts w:asciiTheme="majorHAnsi" w:eastAsia="Calibri" w:hAnsiTheme="majorHAnsi" w:cstheme="majorHAnsi"/>
          <w:iCs/>
          <w:lang w:val="en-US"/>
        </w:rPr>
        <w:t xml:space="preserve"> total predicted positive assignments.</w:t>
      </w:r>
      <w:r w:rsidR="00586531">
        <w:rPr>
          <w:rFonts w:asciiTheme="majorHAnsi" w:eastAsia="Calibri" w:hAnsiTheme="majorHAnsi" w:cstheme="majorHAnsi"/>
          <w:iCs/>
          <w:lang w:val="en-US"/>
        </w:rPr>
        <w:t xml:space="preserve"> </w:t>
      </w:r>
      <w:r w:rsidRPr="00586531">
        <w:rPr>
          <w:rFonts w:asciiTheme="majorHAnsi" w:eastAsia="Calibri" w:hAnsiTheme="majorHAnsi" w:cstheme="majorHAnsi"/>
          <w:iCs/>
          <w:lang w:val="en-US"/>
        </w:rPr>
        <w:t>F</w:t>
      </w:r>
      <w:r w:rsidR="00586531">
        <w:rPr>
          <w:rFonts w:asciiTheme="majorHAnsi" w:eastAsia="Calibri" w:hAnsiTheme="majorHAnsi" w:cstheme="majorHAnsi"/>
          <w:iCs/>
          <w:lang w:val="en-US"/>
        </w:rPr>
        <w:t>inally</w:t>
      </w:r>
      <w:r w:rsidRPr="00586531">
        <w:rPr>
          <w:rFonts w:asciiTheme="majorHAnsi" w:eastAsia="Calibri" w:hAnsiTheme="majorHAnsi" w:cstheme="majorHAnsi"/>
          <w:iCs/>
          <w:lang w:val="en-US"/>
        </w:rPr>
        <w:t xml:space="preserve">, the recall evaluates model sensitivity by tracking the proportion of actual positive heart disease cases that the system successfully identifies, which equals exactly </w:t>
      </w:r>
      <m:oMath>
        <m:r>
          <w:rPr>
            <w:rFonts w:ascii="Cambria Math" w:eastAsia="Calibri" w:hAnsi="Cambria Math" w:cstheme="majorHAnsi"/>
            <w:lang w:val="en-US"/>
          </w:rPr>
          <m:t>0.8182</m:t>
        </m:r>
      </m:oMath>
      <w:r w:rsidRPr="00586531">
        <w:rPr>
          <w:rFonts w:asciiTheme="majorHAnsi" w:eastAsia="Calibri" w:hAnsiTheme="majorHAnsi" w:cstheme="majorHAnsi"/>
          <w:iCs/>
          <w:lang w:val="en-US"/>
        </w:rPr>
        <w:t xml:space="preserve">. This is verified by dividing the </w:t>
      </w:r>
      <m:oMath>
        <m:r>
          <w:rPr>
            <w:rFonts w:ascii="Cambria Math" w:eastAsia="Calibri" w:hAnsi="Cambria Math" w:cstheme="majorHAnsi"/>
            <w:lang w:val="en-US"/>
          </w:rPr>
          <m:t>135</m:t>
        </m:r>
      </m:oMath>
      <w:r w:rsidRPr="00586531">
        <w:rPr>
          <w:rFonts w:asciiTheme="majorHAnsi" w:eastAsia="Calibri" w:hAnsiTheme="majorHAnsi" w:cstheme="majorHAnsi"/>
          <w:iCs/>
          <w:lang w:val="en-US"/>
        </w:rPr>
        <w:t xml:space="preserve"> true positives by the </w:t>
      </w:r>
      <m:oMath>
        <m:r>
          <w:rPr>
            <w:rFonts w:ascii="Cambria Math" w:eastAsia="Calibri" w:hAnsi="Cambria Math" w:cstheme="majorHAnsi"/>
            <w:lang w:val="en-US"/>
          </w:rPr>
          <m:t>165</m:t>
        </m:r>
      </m:oMath>
      <w:r w:rsidRPr="00586531">
        <w:rPr>
          <w:rFonts w:asciiTheme="majorHAnsi" w:eastAsia="Calibri" w:hAnsiTheme="majorHAnsi" w:cstheme="majorHAnsi"/>
          <w:iCs/>
          <w:lang w:val="en-US"/>
        </w:rPr>
        <w:t xml:space="preserve"> actual sick patients.</w:t>
      </w:r>
      <w:r w:rsidR="00586531">
        <w:rPr>
          <w:rFonts w:asciiTheme="majorHAnsi" w:eastAsia="Calibri" w:hAnsiTheme="majorHAnsi" w:cstheme="majorHAnsi"/>
          <w:iCs/>
          <w:lang w:val="en-US"/>
        </w:rPr>
        <w:t xml:space="preserve"> </w:t>
      </w:r>
      <w:r w:rsidRPr="00586531">
        <w:rPr>
          <w:rFonts w:asciiTheme="majorHAnsi" w:eastAsia="Calibri" w:hAnsiTheme="majorHAnsi" w:cstheme="majorHAnsi"/>
          <w:iCs/>
          <w:lang w:val="en-US"/>
        </w:rPr>
        <w:t xml:space="preserve">These metrics confirm that the second model demonstrates solid classification strength on the comprehensive dataset, correctly categorizing </w:t>
      </w:r>
      <m:oMath>
        <m:r>
          <w:rPr>
            <w:rFonts w:ascii="Cambria Math" w:eastAsia="Calibri" w:hAnsi="Cambria Math" w:cstheme="majorHAnsi"/>
            <w:lang w:val="en-US"/>
          </w:rPr>
          <m:t>73.60%</m:t>
        </m:r>
      </m:oMath>
      <w:r w:rsidRPr="00586531">
        <w:rPr>
          <w:rFonts w:asciiTheme="majorHAnsi" w:eastAsia="Calibri" w:hAnsiTheme="majorHAnsi" w:cstheme="majorHAnsi"/>
          <w:iCs/>
          <w:lang w:val="en-US"/>
        </w:rPr>
        <w:t xml:space="preserve"> of all total patients while maintaining a precision of </w:t>
      </w:r>
      <m:oMath>
        <m:r>
          <w:rPr>
            <w:rFonts w:ascii="Cambria Math" w:eastAsia="Calibri" w:hAnsi="Cambria Math" w:cstheme="majorHAnsi"/>
            <w:lang w:val="en-US"/>
          </w:rPr>
          <m:t>72.97%</m:t>
        </m:r>
      </m:oMath>
      <w:r w:rsidRPr="00586531">
        <w:rPr>
          <w:rFonts w:asciiTheme="majorHAnsi" w:eastAsia="Calibri" w:hAnsiTheme="majorHAnsi" w:cstheme="majorHAnsi"/>
          <w:iCs/>
          <w:lang w:val="en-US"/>
        </w:rPr>
        <w:t xml:space="preserve"> and a notably strong recall of </w:t>
      </w:r>
      <m:oMath>
        <m:r>
          <w:rPr>
            <w:rFonts w:ascii="Cambria Math" w:eastAsia="Calibri" w:hAnsi="Cambria Math" w:cstheme="majorHAnsi"/>
            <w:lang w:val="en-US"/>
          </w:rPr>
          <m:t>81.82%</m:t>
        </m:r>
      </m:oMath>
    </w:p>
    <w:p w14:paraId="76B35A4E" w14:textId="77777777" w:rsidR="00586531" w:rsidRDefault="00586531" w:rsidP="00BB29DD">
      <w:pPr>
        <w:suppressAutoHyphens/>
        <w:spacing w:line="240" w:lineRule="auto"/>
        <w:contextualSpacing/>
        <w:rPr>
          <w:rFonts w:asciiTheme="majorHAnsi" w:eastAsia="Calibri" w:hAnsiTheme="majorHAnsi" w:cstheme="majorHAnsi"/>
          <w:color w:val="0000FF"/>
        </w:rPr>
      </w:pPr>
    </w:p>
    <w:p w14:paraId="2865EC69" w14:textId="0012F4C5" w:rsidR="00426210" w:rsidRPr="00F24B94" w:rsidRDefault="00F24B94" w:rsidP="00F24B94">
      <w:pPr>
        <w:suppressAutoHyphens/>
        <w:contextualSpacing/>
        <w:jc w:val="both"/>
        <w:rPr>
          <w:rFonts w:asciiTheme="majorHAnsi" w:eastAsia="Calibri" w:hAnsiTheme="majorHAnsi" w:cstheme="majorHAnsi"/>
          <w:iCs/>
        </w:rPr>
      </w:pPr>
      <w:r w:rsidRPr="00F24B94">
        <w:rPr>
          <w:rFonts w:asciiTheme="majorHAnsi" w:eastAsia="Calibri" w:hAnsiTheme="majorHAnsi" w:cstheme="majorHAnsi"/>
          <w:iCs/>
        </w:rPr>
        <w:t xml:space="preserve">For Model </w:t>
      </w:r>
      <m:oMath>
        <m:r>
          <w:rPr>
            <w:rFonts w:ascii="Cambria Math" w:eastAsia="Calibri" w:hAnsi="Cambria Math" w:cstheme="majorHAnsi"/>
          </w:rPr>
          <m:t>2</m:t>
        </m:r>
      </m:oMath>
      <w:r w:rsidRPr="00F24B94">
        <w:rPr>
          <w:rFonts w:asciiTheme="majorHAnsi" w:eastAsia="Calibri" w:hAnsiTheme="majorHAnsi" w:cstheme="majorHAnsi"/>
          <w:iCs/>
        </w:rPr>
        <w:t xml:space="preserve"> (the Second Logistic Regression Model incorporating quadratic and interaction terms), the exact values based on </w:t>
      </w:r>
      <w:r w:rsidR="00532993">
        <w:rPr>
          <w:rFonts w:asciiTheme="majorHAnsi" w:eastAsia="Calibri" w:hAnsiTheme="majorHAnsi" w:cstheme="majorHAnsi"/>
          <w:iCs/>
        </w:rPr>
        <w:t>the</w:t>
      </w:r>
      <w:r w:rsidR="00951243">
        <w:rPr>
          <w:rFonts w:asciiTheme="majorHAnsi" w:eastAsia="Calibri" w:hAnsiTheme="majorHAnsi" w:cstheme="majorHAnsi"/>
          <w:iCs/>
        </w:rPr>
        <w:t xml:space="preserve"> training</w:t>
      </w:r>
      <w:r w:rsidR="00532993">
        <w:rPr>
          <w:rFonts w:asciiTheme="majorHAnsi" w:eastAsia="Calibri" w:hAnsiTheme="majorHAnsi" w:cstheme="majorHAnsi"/>
          <w:iCs/>
        </w:rPr>
        <w:t xml:space="preserve"> confusion </w:t>
      </w:r>
      <w:r w:rsidRPr="00F24B94">
        <w:rPr>
          <w:rFonts w:asciiTheme="majorHAnsi" w:eastAsia="Calibri" w:hAnsiTheme="majorHAnsi" w:cstheme="majorHAnsi"/>
          <w:iCs/>
        </w:rPr>
        <w:t xml:space="preserve">matrix </w:t>
      </w:r>
      <w:r w:rsidR="00532993">
        <w:rPr>
          <w:rFonts w:asciiTheme="majorHAnsi" w:eastAsia="Calibri" w:hAnsiTheme="majorHAnsi" w:cstheme="majorHAnsi"/>
          <w:iCs/>
        </w:rPr>
        <w:t xml:space="preserve">output </w:t>
      </w:r>
      <w:r w:rsidRPr="00F24B94">
        <w:rPr>
          <w:rFonts w:asciiTheme="majorHAnsi" w:eastAsia="Calibri" w:hAnsiTheme="majorHAnsi" w:cstheme="majorHAnsi"/>
          <w:iCs/>
        </w:rPr>
        <w:t>are:</w:t>
      </w:r>
    </w:p>
    <w:p w14:paraId="30BDB4F0" w14:textId="77777777" w:rsidR="00426210" w:rsidRPr="00F24B94" w:rsidRDefault="00426210" w:rsidP="00F24B94">
      <w:pPr>
        <w:suppressAutoHyphens/>
        <w:contextualSpacing/>
        <w:jc w:val="both"/>
        <w:rPr>
          <w:rFonts w:asciiTheme="majorHAnsi" w:eastAsia="Calibri" w:hAnsiTheme="majorHAnsi" w:cstheme="majorHAnsi"/>
          <w:iCs/>
        </w:rPr>
      </w:pPr>
    </w:p>
    <w:p w14:paraId="692B4FE2" w14:textId="2A9B6D8F" w:rsidR="00426210" w:rsidRPr="001C6846" w:rsidRDefault="00426210" w:rsidP="00426210">
      <w:pPr>
        <w:pStyle w:val="ListParagraph"/>
        <w:numPr>
          <w:ilvl w:val="0"/>
          <w:numId w:val="11"/>
        </w:numPr>
        <w:suppressAutoHyphens/>
        <w:spacing w:line="360" w:lineRule="auto"/>
        <w:rPr>
          <w:rFonts w:asciiTheme="majorHAnsi" w:eastAsia="Calibri" w:hAnsiTheme="majorHAnsi" w:cstheme="majorHAnsi"/>
          <w:b/>
          <w:bCs/>
          <w:iCs/>
        </w:rPr>
      </w:pPr>
      <w:r w:rsidRPr="00426210">
        <w:rPr>
          <w:rFonts w:asciiTheme="majorHAnsi" w:eastAsia="Calibri" w:hAnsiTheme="majorHAnsi" w:cstheme="majorHAnsi"/>
          <w:b/>
          <w:bCs/>
          <w:iCs/>
        </w:rPr>
        <w:t>True Positives (TP)</w:t>
      </w:r>
      <w:r>
        <w:rPr>
          <w:rFonts w:asciiTheme="majorHAnsi" w:eastAsia="Calibri" w:hAnsiTheme="majorHAnsi" w:cstheme="majorHAnsi"/>
          <w:b/>
          <w:bCs/>
          <w:iCs/>
        </w:rPr>
        <w:t xml:space="preserve"> equals </w:t>
      </w:r>
      <m:oMath>
        <m:r>
          <m:rPr>
            <m:sty m:val="bi"/>
          </m:rPr>
          <w:rPr>
            <w:rFonts w:ascii="Cambria Math" w:eastAsia="Calibri" w:hAnsi="Cambria Math" w:cstheme="majorHAnsi"/>
          </w:rPr>
          <m:t>135</m:t>
        </m:r>
      </m:oMath>
      <w:r w:rsidRPr="001C6846">
        <w:rPr>
          <w:rFonts w:asciiTheme="majorHAnsi" w:eastAsia="Calibri" w:hAnsiTheme="majorHAnsi" w:cstheme="majorHAnsi"/>
          <w:b/>
          <w:bCs/>
          <w:iCs/>
        </w:rPr>
        <w:t>.</w:t>
      </w:r>
    </w:p>
    <w:p w14:paraId="3DA485D7" w14:textId="3533070C" w:rsidR="00426210" w:rsidRPr="00426210" w:rsidRDefault="00426210" w:rsidP="00426210">
      <w:pPr>
        <w:pStyle w:val="ListParagraph"/>
        <w:numPr>
          <w:ilvl w:val="0"/>
          <w:numId w:val="11"/>
        </w:numPr>
        <w:suppressAutoHyphens/>
        <w:spacing w:line="360" w:lineRule="auto"/>
        <w:rPr>
          <w:rFonts w:asciiTheme="majorHAnsi" w:eastAsia="Calibri" w:hAnsiTheme="majorHAnsi" w:cstheme="majorHAnsi"/>
          <w:b/>
          <w:bCs/>
          <w:iCs/>
        </w:rPr>
      </w:pPr>
      <w:r w:rsidRPr="00426210">
        <w:rPr>
          <w:rFonts w:asciiTheme="majorHAnsi" w:eastAsia="Calibri" w:hAnsiTheme="majorHAnsi" w:cstheme="majorHAnsi"/>
          <w:b/>
          <w:bCs/>
          <w:iCs/>
        </w:rPr>
        <w:t xml:space="preserve">True Negatives (TN) equals </w:t>
      </w:r>
      <m:oMath>
        <m:r>
          <m:rPr>
            <m:sty m:val="bi"/>
          </m:rPr>
          <w:rPr>
            <w:rFonts w:ascii="Cambria Math" w:eastAsia="Calibri" w:hAnsi="Cambria Math" w:cstheme="majorHAnsi"/>
          </w:rPr>
          <m:t>88</m:t>
        </m:r>
      </m:oMath>
      <w:r w:rsidRPr="001C6846">
        <w:rPr>
          <w:rFonts w:asciiTheme="majorHAnsi" w:eastAsia="Calibri" w:hAnsiTheme="majorHAnsi" w:cstheme="majorHAnsi"/>
          <w:b/>
          <w:bCs/>
          <w:iCs/>
        </w:rPr>
        <w:t>.</w:t>
      </w:r>
      <w:r w:rsidRPr="00426210">
        <w:rPr>
          <w:rFonts w:asciiTheme="majorHAnsi" w:eastAsia="Calibri" w:hAnsiTheme="majorHAnsi" w:cstheme="majorHAnsi"/>
          <w:b/>
          <w:bCs/>
          <w:iCs/>
        </w:rPr>
        <w:t xml:space="preserve"> </w:t>
      </w:r>
    </w:p>
    <w:p w14:paraId="6BAF62CB" w14:textId="182F4DCD" w:rsidR="00426210" w:rsidRPr="00426210" w:rsidRDefault="00426210" w:rsidP="00426210">
      <w:pPr>
        <w:pStyle w:val="ListParagraph"/>
        <w:numPr>
          <w:ilvl w:val="0"/>
          <w:numId w:val="11"/>
        </w:numPr>
        <w:suppressAutoHyphens/>
        <w:spacing w:line="360" w:lineRule="auto"/>
        <w:rPr>
          <w:rFonts w:asciiTheme="majorHAnsi" w:eastAsia="Calibri" w:hAnsiTheme="majorHAnsi" w:cstheme="majorHAnsi"/>
          <w:b/>
          <w:bCs/>
          <w:iCs/>
        </w:rPr>
      </w:pPr>
      <w:r w:rsidRPr="00426210">
        <w:rPr>
          <w:rFonts w:asciiTheme="majorHAnsi" w:eastAsia="Calibri" w:hAnsiTheme="majorHAnsi" w:cstheme="majorHAnsi"/>
          <w:b/>
          <w:bCs/>
          <w:iCs/>
        </w:rPr>
        <w:t xml:space="preserve">False Positives (FP) equals </w:t>
      </w:r>
      <m:oMath>
        <m:r>
          <m:rPr>
            <m:sty m:val="bi"/>
          </m:rPr>
          <w:rPr>
            <w:rFonts w:ascii="Cambria Math" w:eastAsia="Calibri" w:hAnsi="Cambria Math" w:cstheme="majorHAnsi"/>
          </w:rPr>
          <m:t>50</m:t>
        </m:r>
      </m:oMath>
      <w:r w:rsidRPr="001C6846">
        <w:rPr>
          <w:rFonts w:asciiTheme="majorHAnsi" w:eastAsia="Calibri" w:hAnsiTheme="majorHAnsi" w:cstheme="majorHAnsi"/>
          <w:b/>
          <w:bCs/>
          <w:iCs/>
        </w:rPr>
        <w:t>.</w:t>
      </w:r>
      <w:r w:rsidRPr="00426210">
        <w:rPr>
          <w:rFonts w:asciiTheme="majorHAnsi" w:eastAsia="Calibri" w:hAnsiTheme="majorHAnsi" w:cstheme="majorHAnsi"/>
          <w:b/>
          <w:bCs/>
          <w:iCs/>
        </w:rPr>
        <w:t xml:space="preserve"> </w:t>
      </w:r>
    </w:p>
    <w:p w14:paraId="3927021B" w14:textId="098613AB" w:rsidR="00F24B94" w:rsidRDefault="00426210" w:rsidP="00532993">
      <w:pPr>
        <w:pStyle w:val="ListParagraph"/>
        <w:numPr>
          <w:ilvl w:val="0"/>
          <w:numId w:val="11"/>
        </w:numPr>
        <w:suppressAutoHyphens/>
        <w:spacing w:line="360" w:lineRule="auto"/>
        <w:rPr>
          <w:rFonts w:asciiTheme="majorHAnsi" w:eastAsia="Calibri" w:hAnsiTheme="majorHAnsi" w:cstheme="majorHAnsi"/>
          <w:b/>
          <w:bCs/>
          <w:iCs/>
        </w:rPr>
      </w:pPr>
      <w:r w:rsidRPr="00426210">
        <w:rPr>
          <w:rFonts w:asciiTheme="majorHAnsi" w:eastAsia="Calibri" w:hAnsiTheme="majorHAnsi" w:cstheme="majorHAnsi"/>
          <w:b/>
          <w:bCs/>
          <w:iCs/>
        </w:rPr>
        <w:t xml:space="preserve">False Negatives (FN) equals </w:t>
      </w:r>
      <m:oMath>
        <m:r>
          <m:rPr>
            <m:sty m:val="bi"/>
          </m:rPr>
          <w:rPr>
            <w:rFonts w:ascii="Cambria Math" w:eastAsia="Calibri" w:hAnsi="Cambria Math" w:cstheme="majorHAnsi"/>
          </w:rPr>
          <m:t>30</m:t>
        </m:r>
      </m:oMath>
      <w:r w:rsidRPr="001C6846">
        <w:rPr>
          <w:rFonts w:asciiTheme="majorHAnsi" w:eastAsia="Calibri" w:hAnsiTheme="majorHAnsi" w:cstheme="majorHAnsi"/>
          <w:b/>
          <w:bCs/>
          <w:iCs/>
        </w:rPr>
        <w:t>.</w:t>
      </w:r>
    </w:p>
    <w:p w14:paraId="3863EFC6" w14:textId="77777777" w:rsidR="00532993" w:rsidRDefault="00532993" w:rsidP="00532993">
      <w:pPr>
        <w:suppressAutoHyphens/>
        <w:spacing w:line="360" w:lineRule="auto"/>
        <w:rPr>
          <w:rFonts w:asciiTheme="majorHAnsi" w:eastAsia="Calibri" w:hAnsiTheme="majorHAnsi" w:cstheme="majorHAnsi"/>
          <w:b/>
          <w:bCs/>
          <w:iCs/>
        </w:rPr>
      </w:pPr>
    </w:p>
    <w:p w14:paraId="6ED9536B" w14:textId="77777777" w:rsidR="00532993" w:rsidRDefault="00532993" w:rsidP="00532993">
      <w:pPr>
        <w:suppressAutoHyphens/>
        <w:spacing w:line="360" w:lineRule="auto"/>
        <w:rPr>
          <w:rFonts w:asciiTheme="majorHAnsi" w:eastAsia="Calibri" w:hAnsiTheme="majorHAnsi" w:cstheme="majorHAnsi"/>
          <w:b/>
          <w:bCs/>
          <w:iCs/>
        </w:rPr>
      </w:pPr>
    </w:p>
    <w:p w14:paraId="3CD9D2BB" w14:textId="2DCB254B" w:rsidR="00F24B94" w:rsidRDefault="00F24B94" w:rsidP="00F24B94">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Determination of Accuracy</w:t>
      </w:r>
    </w:p>
    <w:p w14:paraId="17892AE2" w14:textId="77777777" w:rsidR="00F24B94" w:rsidRDefault="00F24B94" w:rsidP="00F24B94"/>
    <w:p w14:paraId="7BCE6956" w14:textId="77777777" w:rsidR="00F24B94" w:rsidRDefault="00F24B94" w:rsidP="00F24B94"/>
    <w:p w14:paraId="39C17B44" w14:textId="77777777" w:rsidR="00F24B94" w:rsidRPr="00F24B94" w:rsidRDefault="00F24B94" w:rsidP="00F24B94"/>
    <w:p w14:paraId="183BD5B3" w14:textId="77777777" w:rsidR="00F24B94" w:rsidRPr="00951243" w:rsidRDefault="00F24B94" w:rsidP="00F24B94">
      <w:pPr>
        <w:suppressAutoHyphens/>
        <w:spacing w:line="240" w:lineRule="auto"/>
        <w:contextualSpacing/>
        <w:rPr>
          <w:rFonts w:asciiTheme="majorHAnsi" w:eastAsia="Calibri" w:hAnsiTheme="majorHAnsi" w:cstheme="majorHAnsi"/>
          <w:i/>
        </w:rPr>
      </w:pPr>
      <m:oMathPara>
        <m:oMath>
          <m:r>
            <m:rPr>
              <m:nor/>
            </m:rPr>
            <w:rPr>
              <w:rFonts w:ascii="Cambria Math" w:eastAsia="Calibri" w:hAnsi="Cambria Math" w:cstheme="majorHAnsi"/>
              <w:i/>
              <w:iCs/>
            </w:rPr>
            <m:t>Accuracy</m:t>
          </m:r>
          <m:r>
            <w:rPr>
              <w:rFonts w:ascii="Cambria Math" w:eastAsia="Calibri" w:hAnsi="Cambria Math" w:cstheme="majorHAnsi"/>
            </w:rPr>
            <m:t>=</m:t>
          </m:r>
          <m:f>
            <m:fPr>
              <m:ctrlPr>
                <w:rPr>
                  <w:rFonts w:ascii="Cambria Math" w:eastAsia="Calibri" w:hAnsi="Cambria Math" w:cstheme="majorHAnsi"/>
                </w:rPr>
              </m:ctrlPr>
            </m:fPr>
            <m:num>
              <m:r>
                <m:rPr>
                  <m:nor/>
                </m:rPr>
                <w:rPr>
                  <w:rFonts w:ascii="Cambria Math" w:eastAsia="Calibri" w:hAnsi="Cambria Math" w:cstheme="majorHAnsi"/>
                </w:rPr>
                <m:t>TP</m:t>
              </m:r>
              <m:r>
                <w:rPr>
                  <w:rFonts w:ascii="Cambria Math" w:eastAsia="Calibri" w:hAnsi="Cambria Math" w:cstheme="majorHAnsi"/>
                </w:rPr>
                <m:t>+</m:t>
              </m:r>
              <m:r>
                <m:rPr>
                  <m:nor/>
                </m:rPr>
                <w:rPr>
                  <w:rFonts w:ascii="Cambria Math" w:eastAsia="Calibri" w:hAnsi="Cambria Math" w:cstheme="majorHAnsi"/>
                </w:rPr>
                <m:t>TN</m:t>
              </m:r>
            </m:num>
            <m:den>
              <m:r>
                <m:rPr>
                  <m:nor/>
                </m:rPr>
                <w:rPr>
                  <w:rFonts w:ascii="Cambria Math" w:eastAsia="Calibri" w:hAnsi="Cambria Math" w:cstheme="majorHAnsi"/>
                </w:rPr>
                <m:t>TP</m:t>
              </m:r>
              <m:r>
                <w:rPr>
                  <w:rFonts w:ascii="Cambria Math" w:eastAsia="Calibri" w:hAnsi="Cambria Math" w:cstheme="majorHAnsi"/>
                </w:rPr>
                <m:t>+</m:t>
              </m:r>
              <m:r>
                <m:rPr>
                  <m:nor/>
                </m:rPr>
                <w:rPr>
                  <w:rFonts w:ascii="Cambria Math" w:eastAsia="Calibri" w:hAnsi="Cambria Math" w:cstheme="majorHAnsi"/>
                </w:rPr>
                <m:t>TN</m:t>
              </m:r>
              <m:r>
                <w:rPr>
                  <w:rFonts w:ascii="Cambria Math" w:eastAsia="Calibri" w:hAnsi="Cambria Math" w:cstheme="majorHAnsi"/>
                </w:rPr>
                <m:t>+</m:t>
              </m:r>
              <m:r>
                <m:rPr>
                  <m:nor/>
                </m:rPr>
                <w:rPr>
                  <w:rFonts w:ascii="Cambria Math" w:eastAsia="Calibri" w:hAnsi="Cambria Math" w:cstheme="majorHAnsi"/>
                </w:rPr>
                <m:t>FP</m:t>
              </m:r>
              <m:r>
                <w:rPr>
                  <w:rFonts w:ascii="Cambria Math" w:eastAsia="Calibri" w:hAnsi="Cambria Math" w:cstheme="majorHAnsi"/>
                </w:rPr>
                <m:t>+</m:t>
              </m:r>
              <m:r>
                <m:rPr>
                  <m:nor/>
                </m:rPr>
                <w:rPr>
                  <w:rFonts w:ascii="Cambria Math" w:eastAsia="Calibri" w:hAnsi="Cambria Math" w:cstheme="majorHAnsi"/>
                </w:rPr>
                <m:t>FN</m:t>
              </m:r>
            </m:den>
          </m:f>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135+88</m:t>
              </m:r>
            </m:num>
            <m:den>
              <m:r>
                <w:rPr>
                  <w:rFonts w:ascii="Cambria Math" w:eastAsia="Calibri" w:hAnsi="Cambria Math" w:cstheme="majorHAnsi"/>
                </w:rPr>
                <m:t>135+88+50+30</m:t>
              </m:r>
            </m:den>
          </m:f>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223</m:t>
              </m:r>
            </m:num>
            <m:den>
              <m:r>
                <w:rPr>
                  <w:rFonts w:ascii="Cambria Math" w:eastAsia="Calibri" w:hAnsi="Cambria Math" w:cstheme="majorHAnsi"/>
                </w:rPr>
                <m:t>303</m:t>
              </m:r>
            </m:den>
          </m:f>
          <m:r>
            <w:rPr>
              <w:rFonts w:ascii="Cambria Math" w:eastAsia="Calibri" w:hAnsi="Cambria Math" w:cstheme="majorHAnsi"/>
            </w:rPr>
            <m:t>≈0.7360</m:t>
          </m:r>
        </m:oMath>
      </m:oMathPara>
    </w:p>
    <w:p w14:paraId="635FBE4D" w14:textId="77777777" w:rsidR="00951243" w:rsidRPr="00F24B94" w:rsidRDefault="00951243" w:rsidP="00F24B94">
      <w:pPr>
        <w:suppressAutoHyphens/>
        <w:spacing w:line="240" w:lineRule="auto"/>
        <w:contextualSpacing/>
        <w:rPr>
          <w:rFonts w:asciiTheme="majorHAnsi" w:eastAsia="Calibri" w:hAnsiTheme="majorHAnsi" w:cstheme="majorHAnsi"/>
          <w:i/>
        </w:rPr>
      </w:pPr>
    </w:p>
    <w:p w14:paraId="394115F4" w14:textId="77777777" w:rsidR="00586531" w:rsidRDefault="00586531" w:rsidP="00BB29DD">
      <w:pPr>
        <w:suppressAutoHyphens/>
        <w:spacing w:line="240" w:lineRule="auto"/>
        <w:contextualSpacing/>
        <w:rPr>
          <w:rFonts w:asciiTheme="majorHAnsi" w:eastAsia="Calibri" w:hAnsiTheme="majorHAnsi" w:cstheme="majorHAnsi"/>
          <w:iCs/>
          <w:color w:val="0000FF"/>
        </w:rPr>
      </w:pPr>
    </w:p>
    <w:p w14:paraId="1DC1DDA9"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7DBC9B9A" w14:textId="77777777" w:rsidR="00586531" w:rsidRDefault="00586531" w:rsidP="00BB29DD">
      <w:pPr>
        <w:suppressAutoHyphens/>
        <w:spacing w:line="240" w:lineRule="auto"/>
        <w:contextualSpacing/>
        <w:rPr>
          <w:rFonts w:asciiTheme="majorHAnsi" w:eastAsia="Calibri" w:hAnsiTheme="majorHAnsi" w:cstheme="majorHAnsi"/>
          <w:color w:val="0000FF"/>
        </w:rPr>
      </w:pPr>
    </w:p>
    <w:p w14:paraId="791E9D8B" w14:textId="261CC870" w:rsidR="00F24B94" w:rsidRDefault="00F24B94" w:rsidP="00F24B94">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 xml:space="preserve">Determination of Precision </w:t>
      </w:r>
    </w:p>
    <w:p w14:paraId="13EB148D" w14:textId="77777777" w:rsidR="00F24B94" w:rsidRDefault="00F24B94" w:rsidP="00F24B94"/>
    <w:p w14:paraId="7FF7283C" w14:textId="77777777" w:rsidR="00F24B94" w:rsidRDefault="00F24B94" w:rsidP="00F24B94"/>
    <w:p w14:paraId="7D38180E" w14:textId="79BF291A" w:rsidR="00F24B94" w:rsidRPr="00F24B94" w:rsidRDefault="00F24B94" w:rsidP="00F24B94">
      <m:oMathPara>
        <m:oMath>
          <m:r>
            <m:rPr>
              <m:nor/>
            </m:rPr>
            <w:rPr>
              <w:rFonts w:ascii="Cambria Math" w:hAnsi="Cambria Math"/>
              <w:i/>
              <w:iCs/>
            </w:rPr>
            <m:t>Precision</m:t>
          </m:r>
          <m:r>
            <w:rPr>
              <w:rFonts w:ascii="Cambria Math" w:hAnsi="Cambria Math"/>
            </w:rPr>
            <m:t>=</m:t>
          </m:r>
          <m:f>
            <m:fPr>
              <m:ctrlPr>
                <w:rPr>
                  <w:rFonts w:ascii="Cambria Math" w:hAnsi="Cambria Math"/>
                </w:rPr>
              </m:ctrlPr>
            </m:fPr>
            <m:num>
              <m:r>
                <m:rPr>
                  <m:nor/>
                </m:rPr>
                <w:rPr>
                  <w:rFonts w:ascii="Cambria Math" w:hAnsi="Cambria Math"/>
                </w:rPr>
                <m:t>TP</m:t>
              </m:r>
            </m:num>
            <m:den>
              <m:r>
                <m:rPr>
                  <m:nor/>
                </m:rPr>
                <w:rPr>
                  <w:rFonts w:ascii="Cambria Math" w:hAnsi="Cambria Math"/>
                </w:rPr>
                <m:t>TP</m:t>
              </m:r>
              <m:r>
                <w:rPr>
                  <w:rFonts w:ascii="Cambria Math" w:hAnsi="Cambria Math"/>
                </w:rPr>
                <m:t>+</m:t>
              </m:r>
              <m:r>
                <m:rPr>
                  <m:nor/>
                </m:rPr>
                <w:rPr>
                  <w:rFonts w:ascii="Cambria Math" w:hAnsi="Cambria Math"/>
                </w:rPr>
                <m:t>FP</m:t>
              </m:r>
            </m:den>
          </m:f>
          <m:r>
            <w:rPr>
              <w:rFonts w:ascii="Cambria Math" w:hAnsi="Cambria Math"/>
            </w:rPr>
            <m:t>=</m:t>
          </m:r>
          <m:f>
            <m:fPr>
              <m:ctrlPr>
                <w:rPr>
                  <w:rFonts w:ascii="Cambria Math" w:hAnsi="Cambria Math"/>
                </w:rPr>
              </m:ctrlPr>
            </m:fPr>
            <m:num>
              <m:r>
                <w:rPr>
                  <w:rFonts w:ascii="Cambria Math" w:hAnsi="Cambria Math"/>
                </w:rPr>
                <m:t>135</m:t>
              </m:r>
            </m:num>
            <m:den>
              <m:r>
                <w:rPr>
                  <w:rFonts w:ascii="Cambria Math" w:hAnsi="Cambria Math"/>
                </w:rPr>
                <m:t>135+50</m:t>
              </m:r>
            </m:den>
          </m:f>
          <m:r>
            <w:rPr>
              <w:rFonts w:ascii="Cambria Math" w:hAnsi="Cambria Math"/>
            </w:rPr>
            <m:t>=</m:t>
          </m:r>
          <m:f>
            <m:fPr>
              <m:ctrlPr>
                <w:rPr>
                  <w:rFonts w:ascii="Cambria Math" w:hAnsi="Cambria Math"/>
                </w:rPr>
              </m:ctrlPr>
            </m:fPr>
            <m:num>
              <m:r>
                <w:rPr>
                  <w:rFonts w:ascii="Cambria Math" w:hAnsi="Cambria Math"/>
                </w:rPr>
                <m:t>135</m:t>
              </m:r>
            </m:num>
            <m:den>
              <m:r>
                <w:rPr>
                  <w:rFonts w:ascii="Cambria Math" w:hAnsi="Cambria Math"/>
                </w:rPr>
                <m:t>185</m:t>
              </m:r>
            </m:den>
          </m:f>
          <m:r>
            <w:rPr>
              <w:rFonts w:ascii="Cambria Math" w:hAnsi="Cambria Math"/>
            </w:rPr>
            <m:t>≈0.7297</m:t>
          </m:r>
        </m:oMath>
      </m:oMathPara>
    </w:p>
    <w:p w14:paraId="2940DA75" w14:textId="77777777" w:rsidR="00AD74E8" w:rsidRDefault="00AD74E8" w:rsidP="00BB29DD">
      <w:pPr>
        <w:suppressAutoHyphens/>
        <w:spacing w:line="240" w:lineRule="auto"/>
        <w:contextualSpacing/>
        <w:rPr>
          <w:rFonts w:asciiTheme="majorHAnsi" w:eastAsia="Calibri" w:hAnsiTheme="majorHAnsi" w:cstheme="majorHAnsi"/>
          <w:color w:val="0000FF"/>
        </w:rPr>
      </w:pPr>
    </w:p>
    <w:p w14:paraId="60755218" w14:textId="77777777" w:rsidR="00586531" w:rsidRDefault="00586531" w:rsidP="00BB29DD">
      <w:pPr>
        <w:suppressAutoHyphens/>
        <w:spacing w:line="240" w:lineRule="auto"/>
        <w:contextualSpacing/>
        <w:rPr>
          <w:rFonts w:asciiTheme="majorHAnsi" w:eastAsia="Calibri" w:hAnsiTheme="majorHAnsi" w:cstheme="majorHAnsi"/>
          <w:color w:val="0000FF"/>
        </w:rPr>
      </w:pPr>
    </w:p>
    <w:p w14:paraId="68952CC8" w14:textId="696D91DB" w:rsidR="00586531" w:rsidRDefault="00F24B94" w:rsidP="00F24B94">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 xml:space="preserve">Determination of Recall </w:t>
      </w:r>
    </w:p>
    <w:p w14:paraId="589E6123" w14:textId="77777777" w:rsidR="00532993" w:rsidRPr="00532993" w:rsidRDefault="00532993" w:rsidP="00532993"/>
    <w:p w14:paraId="1D45A5ED" w14:textId="77777777" w:rsidR="00F24B94" w:rsidRDefault="00F24B94" w:rsidP="00F24B94"/>
    <w:p w14:paraId="2758A9AB" w14:textId="5BE2146C" w:rsidR="00F24B94" w:rsidRPr="00532993" w:rsidRDefault="00532993" w:rsidP="00F24B94">
      <m:oMathPara>
        <m:oMath>
          <m:r>
            <m:rPr>
              <m:nor/>
            </m:rPr>
            <w:rPr>
              <w:rFonts w:ascii="Cambria Math" w:hAnsi="Cambria Math"/>
              <w:i/>
              <w:iCs/>
            </w:rPr>
            <m:t>Recall</m:t>
          </m:r>
          <m:r>
            <w:rPr>
              <w:rFonts w:ascii="Cambria Math" w:hAnsi="Cambria Math"/>
            </w:rPr>
            <m:t>=</m:t>
          </m:r>
          <m:f>
            <m:fPr>
              <m:ctrlPr>
                <w:rPr>
                  <w:rFonts w:ascii="Cambria Math" w:hAnsi="Cambria Math"/>
                </w:rPr>
              </m:ctrlPr>
            </m:fPr>
            <m:num>
              <m:r>
                <m:rPr>
                  <m:nor/>
                </m:rPr>
                <w:rPr>
                  <w:rFonts w:ascii="Cambria Math" w:hAnsi="Cambria Math"/>
                </w:rPr>
                <m:t>TP</m:t>
              </m:r>
            </m:num>
            <m:den>
              <m:r>
                <m:rPr>
                  <m:nor/>
                </m:rPr>
                <w:rPr>
                  <w:rFonts w:ascii="Cambria Math" w:hAnsi="Cambria Math"/>
                </w:rPr>
                <m:t>TP</m:t>
              </m:r>
              <m:r>
                <w:rPr>
                  <w:rFonts w:ascii="Cambria Math" w:hAnsi="Cambria Math"/>
                </w:rPr>
                <m:t>+</m:t>
              </m:r>
              <m:r>
                <m:rPr>
                  <m:nor/>
                </m:rPr>
                <w:rPr>
                  <w:rFonts w:ascii="Cambria Math" w:hAnsi="Cambria Math"/>
                </w:rPr>
                <m:t>FN</m:t>
              </m:r>
            </m:den>
          </m:f>
          <m:r>
            <w:rPr>
              <w:rFonts w:ascii="Cambria Math" w:hAnsi="Cambria Math"/>
            </w:rPr>
            <m:t>=</m:t>
          </m:r>
          <m:f>
            <m:fPr>
              <m:ctrlPr>
                <w:rPr>
                  <w:rFonts w:ascii="Cambria Math" w:hAnsi="Cambria Math"/>
                </w:rPr>
              </m:ctrlPr>
            </m:fPr>
            <m:num>
              <m:r>
                <w:rPr>
                  <w:rFonts w:ascii="Cambria Math" w:hAnsi="Cambria Math"/>
                </w:rPr>
                <m:t>135</m:t>
              </m:r>
            </m:num>
            <m:den>
              <m:r>
                <w:rPr>
                  <w:rFonts w:ascii="Cambria Math" w:hAnsi="Cambria Math"/>
                </w:rPr>
                <m:t>135+30</m:t>
              </m:r>
            </m:den>
          </m:f>
          <m:r>
            <w:rPr>
              <w:rFonts w:ascii="Cambria Math" w:hAnsi="Cambria Math"/>
            </w:rPr>
            <m:t>=</m:t>
          </m:r>
          <m:f>
            <m:fPr>
              <m:ctrlPr>
                <w:rPr>
                  <w:rFonts w:ascii="Cambria Math" w:hAnsi="Cambria Math"/>
                </w:rPr>
              </m:ctrlPr>
            </m:fPr>
            <m:num>
              <m:r>
                <w:rPr>
                  <w:rFonts w:ascii="Cambria Math" w:hAnsi="Cambria Math"/>
                </w:rPr>
                <m:t>135</m:t>
              </m:r>
            </m:num>
            <m:den>
              <m:r>
                <w:rPr>
                  <w:rFonts w:ascii="Cambria Math" w:hAnsi="Cambria Math"/>
                </w:rPr>
                <m:t>165</m:t>
              </m:r>
            </m:den>
          </m:f>
          <m:r>
            <w:rPr>
              <w:rFonts w:ascii="Cambria Math" w:hAnsi="Cambria Math"/>
            </w:rPr>
            <m:t>≈0.8182</m:t>
          </m:r>
        </m:oMath>
      </m:oMathPara>
    </w:p>
    <w:p w14:paraId="3DAD7E46" w14:textId="77777777" w:rsidR="00532993" w:rsidRPr="00532993" w:rsidRDefault="00532993" w:rsidP="00F24B94"/>
    <w:p w14:paraId="7865AF61" w14:textId="77777777" w:rsidR="00586531" w:rsidRDefault="00586531" w:rsidP="00BB29DD">
      <w:pPr>
        <w:suppressAutoHyphens/>
        <w:spacing w:line="240" w:lineRule="auto"/>
        <w:contextualSpacing/>
        <w:rPr>
          <w:rFonts w:asciiTheme="majorHAnsi" w:eastAsia="Calibri" w:hAnsiTheme="majorHAnsi" w:cstheme="majorHAnsi"/>
          <w:color w:val="0000FF"/>
        </w:rPr>
      </w:pPr>
    </w:p>
    <w:p w14:paraId="361C05C3" w14:textId="77777777" w:rsidR="00586531" w:rsidRDefault="00586531" w:rsidP="00BB29DD">
      <w:pPr>
        <w:suppressAutoHyphens/>
        <w:spacing w:line="240" w:lineRule="auto"/>
        <w:contextualSpacing/>
        <w:rPr>
          <w:rFonts w:asciiTheme="majorHAnsi" w:eastAsia="Calibri" w:hAnsiTheme="majorHAnsi" w:cstheme="majorHAnsi"/>
          <w:color w:val="0000FF"/>
        </w:rPr>
      </w:pPr>
    </w:p>
    <w:p w14:paraId="1B9C009D" w14:textId="2612C55D" w:rsidR="00586531" w:rsidRPr="00532993" w:rsidRDefault="00532993" w:rsidP="00532993">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Cambria Math" w:hAnsi="Cambria Math"/>
          <w:b/>
          <w:sz w:val="22"/>
          <w:szCs w:val="22"/>
        </w:rPr>
        <w:t>4</w:t>
      </w:r>
      <w:r w:rsidRPr="00532993">
        <w:rPr>
          <w:rFonts w:asciiTheme="majorHAnsi" w:hAnsiTheme="majorHAnsi" w:cstheme="majorHAnsi"/>
          <w:b/>
          <w:sz w:val="22"/>
          <w:szCs w:val="22"/>
        </w:rPr>
        <w:t>. ROC Curve and AUC Interpretation</w:t>
      </w:r>
    </w:p>
    <w:p w14:paraId="1F9B1084" w14:textId="77777777" w:rsidR="00652654" w:rsidRPr="00532993" w:rsidRDefault="00652654" w:rsidP="00BB29DD">
      <w:pPr>
        <w:suppressAutoHyphens/>
        <w:spacing w:line="240" w:lineRule="auto"/>
        <w:contextualSpacing/>
        <w:rPr>
          <w:rFonts w:asciiTheme="majorHAnsi" w:eastAsia="Calibri" w:hAnsiTheme="majorHAnsi" w:cstheme="majorHAnsi"/>
          <w:color w:val="0000FF"/>
          <w:lang w:val="en-US"/>
        </w:rPr>
      </w:pPr>
    </w:p>
    <w:p w14:paraId="43404DEB" w14:textId="2EE1B0E1" w:rsidR="00532993" w:rsidRPr="00532993" w:rsidRDefault="00532993" w:rsidP="00532993">
      <w:pPr>
        <w:suppressAutoHyphens/>
        <w:contextualSpacing/>
        <w:jc w:val="both"/>
        <w:rPr>
          <w:rFonts w:asciiTheme="majorHAnsi" w:eastAsia="Calibri" w:hAnsiTheme="majorHAnsi" w:cstheme="majorHAnsi"/>
          <w:iCs/>
          <w:lang w:val="en-US"/>
        </w:rPr>
      </w:pPr>
      <w:r w:rsidRPr="00532993">
        <w:rPr>
          <w:rFonts w:asciiTheme="majorHAnsi" w:eastAsia="Calibri" w:hAnsiTheme="majorHAnsi" w:cstheme="majorHAnsi"/>
          <w:iCs/>
          <w:lang w:val="en-US"/>
        </w:rPr>
        <w:t xml:space="preserve">The Receiver Operating Characteristic curve provides a visual assessment of the capacity of the second model to discriminate between patients who have heart disease and patients who do not. The graph charts the true positive rate, which represents sensitivity or recall, on the vertical axis against the false positive rate, which represents </w:t>
      </w:r>
      <m:oMath>
        <m:r>
          <w:rPr>
            <w:rFonts w:ascii="Cambria Math" w:eastAsia="Calibri" w:hAnsi="Cambria Math" w:cstheme="majorHAnsi"/>
            <w:lang w:val="en-US"/>
          </w:rPr>
          <m:t>1</m:t>
        </m:r>
      </m:oMath>
      <w:r w:rsidRPr="00532993">
        <w:rPr>
          <w:rFonts w:asciiTheme="majorHAnsi" w:eastAsia="Calibri" w:hAnsiTheme="majorHAnsi" w:cstheme="majorHAnsi"/>
          <w:iCs/>
          <w:lang w:val="en-US"/>
        </w:rPr>
        <w:t xml:space="preserve"> minus specificity, on the horizontal axis across every potential probability threshold. A completely non informative classification model forms a straight diagonal line stretching from the bottom left corner to the top right corner of the plotting area. An effective clinical classification model pushes upward and leftward toward the upper left corner of the graph, illustrating that it achieves high true positive detection rates while successfully maintaining a minimal rate of false positive classification errors.</w:t>
      </w:r>
    </w:p>
    <w:p w14:paraId="49656BD0" w14:textId="77777777" w:rsidR="00532993" w:rsidRPr="00532993" w:rsidRDefault="00532993" w:rsidP="00532993">
      <w:pPr>
        <w:suppressAutoHyphens/>
        <w:contextualSpacing/>
        <w:jc w:val="both"/>
        <w:rPr>
          <w:rFonts w:asciiTheme="majorHAnsi" w:eastAsia="Calibri" w:hAnsiTheme="majorHAnsi" w:cstheme="majorHAnsi"/>
          <w:iCs/>
          <w:lang w:val="en-US"/>
        </w:rPr>
      </w:pPr>
    </w:p>
    <w:p w14:paraId="14FA003F" w14:textId="21D2285B" w:rsidR="00532993" w:rsidRPr="00532993" w:rsidRDefault="00532993" w:rsidP="00532993">
      <w:pPr>
        <w:suppressAutoHyphens/>
        <w:contextualSpacing/>
        <w:jc w:val="both"/>
        <w:rPr>
          <w:rFonts w:asciiTheme="majorHAnsi" w:eastAsia="Calibri" w:hAnsiTheme="majorHAnsi" w:cstheme="majorHAnsi"/>
          <w:iCs/>
          <w:lang w:val="en-US"/>
        </w:rPr>
      </w:pPr>
      <w:r w:rsidRPr="00532993">
        <w:rPr>
          <w:rFonts w:asciiTheme="majorHAnsi" w:eastAsia="Calibri" w:hAnsiTheme="majorHAnsi" w:cstheme="majorHAnsi"/>
          <w:iCs/>
          <w:lang w:val="en-US"/>
        </w:rPr>
        <w:t xml:space="preserve">The Area Under the Curve for this second model is exactly </w:t>
      </w:r>
      <m:oMath>
        <m:r>
          <w:rPr>
            <w:rFonts w:ascii="Cambria Math" w:eastAsia="Calibri" w:hAnsi="Cambria Math" w:cstheme="majorHAnsi"/>
            <w:lang w:val="en-US"/>
          </w:rPr>
          <m:t>0.8112</m:t>
        </m:r>
      </m:oMath>
      <w:r w:rsidRPr="00532993">
        <w:rPr>
          <w:rFonts w:asciiTheme="majorHAnsi" w:eastAsia="Calibri" w:hAnsiTheme="majorHAnsi" w:cstheme="majorHAnsi"/>
          <w:iCs/>
          <w:lang w:val="en-US"/>
        </w:rPr>
        <w:t xml:space="preserve">. Probabilistically, this value means that if you randomly select one patient who has heart disease and one patient who does not, there is an </w:t>
      </w:r>
      <m:oMath>
        <m:r>
          <w:rPr>
            <w:rFonts w:ascii="Cambria Math" w:eastAsia="Calibri" w:hAnsi="Cambria Math" w:cstheme="majorHAnsi"/>
            <w:lang w:val="en-US"/>
          </w:rPr>
          <m:t>81.12%</m:t>
        </m:r>
      </m:oMath>
      <w:r w:rsidRPr="00532993">
        <w:rPr>
          <w:rFonts w:asciiTheme="majorHAnsi" w:eastAsia="Calibri" w:hAnsiTheme="majorHAnsi" w:cstheme="majorHAnsi"/>
          <w:iCs/>
          <w:lang w:val="en-US"/>
        </w:rPr>
        <w:t xml:space="preserve"> chance that the model will assign a higher predicted probability of disease to the patient who is </w:t>
      </w:r>
      <w:r w:rsidR="00D25A14" w:rsidRPr="00532993">
        <w:rPr>
          <w:rFonts w:asciiTheme="majorHAnsi" w:eastAsia="Calibri" w:hAnsiTheme="majorHAnsi" w:cstheme="majorHAnsi"/>
          <w:iCs/>
          <w:lang w:val="en-US"/>
        </w:rPr>
        <w:t>sick</w:t>
      </w:r>
      <w:r w:rsidRPr="00532993">
        <w:rPr>
          <w:rFonts w:asciiTheme="majorHAnsi" w:eastAsia="Calibri" w:hAnsiTheme="majorHAnsi" w:cstheme="majorHAnsi"/>
          <w:iCs/>
          <w:lang w:val="en-US"/>
        </w:rPr>
        <w:t xml:space="preserve">. An area under the curve score of </w:t>
      </w:r>
      <m:oMath>
        <m:r>
          <w:rPr>
            <w:rFonts w:ascii="Cambria Math" w:eastAsia="Calibri" w:hAnsi="Cambria Math" w:cstheme="majorHAnsi"/>
            <w:lang w:val="en-US"/>
          </w:rPr>
          <m:t>0.8112</m:t>
        </m:r>
      </m:oMath>
      <w:r w:rsidRPr="00532993">
        <w:rPr>
          <w:rFonts w:asciiTheme="majorHAnsi" w:eastAsia="Calibri" w:hAnsiTheme="majorHAnsi" w:cstheme="majorHAnsi"/>
          <w:iCs/>
          <w:lang w:val="en-US"/>
        </w:rPr>
        <w:t xml:space="preserve"> falls well within the standard academic range for excellent discrimination capacity, proving that the second model possesses high practical utility and strong predictive power for clinical differentiation.</w:t>
      </w:r>
    </w:p>
    <w:p w14:paraId="062B5093" w14:textId="77777777" w:rsidR="00652654" w:rsidRPr="00532993" w:rsidRDefault="00652654" w:rsidP="00532993">
      <w:pPr>
        <w:suppressAutoHyphens/>
        <w:contextualSpacing/>
        <w:jc w:val="both"/>
        <w:rPr>
          <w:rFonts w:asciiTheme="majorHAnsi" w:eastAsia="Calibri" w:hAnsiTheme="majorHAnsi" w:cstheme="majorHAnsi"/>
          <w:iCs/>
          <w:color w:val="0000FF"/>
          <w:lang w:val="en-US"/>
        </w:rPr>
      </w:pPr>
    </w:p>
    <w:p w14:paraId="6BD90EB2"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3B434C00"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3F3A962F"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36CB67FD"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0E261A9E"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007130AC"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676A944C"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5CD0992F"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6F6BBBBE" w14:textId="77777777" w:rsidR="00532993" w:rsidRDefault="00532993" w:rsidP="00BB29DD">
      <w:pPr>
        <w:suppressAutoHyphens/>
        <w:spacing w:line="240" w:lineRule="auto"/>
        <w:contextualSpacing/>
        <w:rPr>
          <w:rFonts w:asciiTheme="majorHAnsi" w:eastAsia="Calibri" w:hAnsiTheme="majorHAnsi" w:cstheme="majorHAnsi"/>
          <w:color w:val="0000FF"/>
        </w:rPr>
      </w:pPr>
    </w:p>
    <w:p w14:paraId="6D169AAB" w14:textId="77777777" w:rsidR="00D84D49" w:rsidRDefault="00D84D49" w:rsidP="00581E0B">
      <w:pPr>
        <w:suppressAutoHyphens/>
        <w:spacing w:line="240" w:lineRule="auto"/>
        <w:contextualSpacing/>
        <w:rPr>
          <w:rFonts w:asciiTheme="majorHAnsi" w:eastAsia="Calibri" w:hAnsiTheme="majorHAnsi" w:cstheme="majorHAnsi"/>
          <w:color w:val="0000FF"/>
        </w:rPr>
      </w:pPr>
    </w:p>
    <w:p w14:paraId="3BC223CD" w14:textId="77777777" w:rsidR="00043056" w:rsidRPr="002C4C32" w:rsidRDefault="00043056" w:rsidP="00581E0B">
      <w:pPr>
        <w:suppressAutoHyphens/>
        <w:spacing w:line="240" w:lineRule="auto"/>
        <w:contextualSpacing/>
        <w:rPr>
          <w:rFonts w:asciiTheme="majorHAnsi" w:eastAsia="Calibri" w:hAnsiTheme="majorHAnsi" w:cstheme="majorHAnsi"/>
          <w:i/>
        </w:rPr>
      </w:pPr>
    </w:p>
    <w:p w14:paraId="173879F9" w14:textId="3B2B0523"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t>Making Predictions Using Model</w:t>
      </w:r>
    </w:p>
    <w:p w14:paraId="5FB1DFBF" w14:textId="77777777" w:rsidR="00043056" w:rsidRPr="00A544BC" w:rsidRDefault="00043056" w:rsidP="00A544BC">
      <w:pPr>
        <w:suppressAutoHyphens/>
        <w:contextualSpacing/>
        <w:rPr>
          <w:rFonts w:asciiTheme="majorHAnsi" w:eastAsia="Calibri" w:hAnsiTheme="majorHAnsi" w:cstheme="majorHAnsi"/>
          <w:bCs/>
        </w:rPr>
      </w:pPr>
    </w:p>
    <w:p w14:paraId="3EE67C3F" w14:textId="20525964" w:rsidR="00A544BC" w:rsidRPr="00A544BC" w:rsidRDefault="00A544BC" w:rsidP="00A544BC">
      <w:pPr>
        <w:suppressAutoHyphens/>
        <w:contextualSpacing/>
        <w:rPr>
          <w:rFonts w:asciiTheme="majorHAnsi" w:eastAsia="Calibri" w:hAnsiTheme="majorHAnsi" w:cstheme="majorHAnsi"/>
          <w:bCs/>
        </w:rPr>
      </w:pPr>
      <w:r w:rsidRPr="00A544BC">
        <w:rPr>
          <w:rFonts w:asciiTheme="majorHAnsi" w:eastAsia="Calibri" w:hAnsiTheme="majorHAnsi" w:cstheme="majorHAnsi"/>
          <w:bCs/>
        </w:rPr>
        <w:t xml:space="preserve">The empirical sample prediction equation for the log-odds of </w:t>
      </w:r>
      <w:r w:rsidR="00552613">
        <w:rPr>
          <w:rFonts w:asciiTheme="majorHAnsi" w:eastAsia="Calibri" w:hAnsiTheme="majorHAnsi" w:cstheme="majorHAnsi"/>
          <w:bCs/>
        </w:rPr>
        <w:t xml:space="preserve">possessing </w:t>
      </w:r>
      <w:r w:rsidRPr="00A544BC">
        <w:rPr>
          <w:rFonts w:asciiTheme="majorHAnsi" w:eastAsia="Calibri" w:hAnsiTheme="majorHAnsi" w:cstheme="majorHAnsi"/>
          <w:bCs/>
        </w:rPr>
        <w:t>heart disease, derived from the advanced logistic regression model parameters, is expressed as:</w:t>
      </w:r>
    </w:p>
    <w:p w14:paraId="534D9D65" w14:textId="77777777" w:rsidR="00A544BC" w:rsidRDefault="00A544BC" w:rsidP="00043056">
      <w:pPr>
        <w:suppressAutoHyphens/>
        <w:spacing w:line="240" w:lineRule="auto"/>
        <w:contextualSpacing/>
        <w:rPr>
          <w:rFonts w:asciiTheme="majorHAnsi" w:eastAsia="Calibri" w:hAnsiTheme="majorHAnsi" w:cstheme="majorHAnsi"/>
          <w:b/>
        </w:rPr>
      </w:pPr>
    </w:p>
    <w:p w14:paraId="73EDE4B7" w14:textId="77777777" w:rsidR="00A544BC" w:rsidRDefault="00A544BC" w:rsidP="00043056">
      <w:pPr>
        <w:suppressAutoHyphens/>
        <w:spacing w:line="240" w:lineRule="auto"/>
        <w:contextualSpacing/>
        <w:rPr>
          <w:rFonts w:asciiTheme="majorHAnsi" w:eastAsia="Calibri" w:hAnsiTheme="majorHAnsi" w:cstheme="majorHAnsi"/>
          <w:b/>
        </w:rPr>
      </w:pPr>
    </w:p>
    <w:p w14:paraId="747E7936" w14:textId="3F932C9A" w:rsidR="00A544BC" w:rsidRPr="00A544BC" w:rsidRDefault="00000000" w:rsidP="00C318E6">
      <w:pPr>
        <w:suppressAutoHyphens/>
        <w:contextualSpacing/>
        <w:rPr>
          <w:rFonts w:asciiTheme="majorHAnsi" w:eastAsia="Calibri" w:hAnsiTheme="majorHAnsi" w:cstheme="majorHAns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r>
                        <w:rPr>
                          <w:rFonts w:ascii="Cambria Math" w:eastAsia="Calibri" w:hAnsi="Cambria Math" w:cstheme="majorHAnsi"/>
                        </w:rPr>
                        <m:t>p</m:t>
                      </m:r>
                    </m:num>
                    <m:den>
                      <m:r>
                        <w:rPr>
                          <w:rFonts w:ascii="Cambria Math" w:eastAsia="Calibri" w:hAnsi="Cambria Math" w:cstheme="majorHAnsi"/>
                        </w:rPr>
                        <m:t>1-p</m:t>
                      </m:r>
                    </m:den>
                  </m:f>
                </m:e>
              </m:d>
            </m:e>
          </m:func>
          <m:r>
            <w:rPr>
              <w:rFonts w:ascii="Cambria Math" w:eastAsia="Calibri" w:hAnsi="Cambria Math" w:cstheme="majorHAnsi"/>
            </w:rPr>
            <m:t>=-14.7860+0.1609</m:t>
          </m:r>
          <m:d>
            <m:dPr>
              <m:ctrlPr>
                <w:rPr>
                  <w:rFonts w:ascii="Cambria Math" w:eastAsia="Calibri" w:hAnsi="Cambria Math" w:cstheme="majorHAnsi"/>
                </w:rPr>
              </m:ctrlPr>
            </m:dPr>
            <m:e>
              <m:r>
                <m:rPr>
                  <m:nor/>
                </m:rPr>
                <w:rPr>
                  <w:rFonts w:ascii="Cambria Math" w:eastAsia="Calibri" w:hAnsi="Cambria Math" w:cstheme="majorHAnsi"/>
                </w:rPr>
                <m:t>age</m:t>
              </m:r>
            </m:e>
          </m:d>
          <m:r>
            <w:rPr>
              <w:rFonts w:ascii="Cambria Math" w:eastAsia="Calibri" w:hAnsi="Cambria Math" w:cstheme="majorHAnsi"/>
            </w:rPr>
            <m:t>+0.0011</m:t>
          </m:r>
          <m:d>
            <m:dPr>
              <m:ctrlPr>
                <w:rPr>
                  <w:rFonts w:ascii="Cambria Math" w:eastAsia="Calibri" w:hAnsi="Cambria Math" w:cstheme="majorHAnsi"/>
                </w:rPr>
              </m:ctrlPr>
            </m:dPr>
            <m:e>
              <m:sSup>
                <m:sSupPr>
                  <m:ctrlPr>
                    <w:rPr>
                      <w:rFonts w:ascii="Cambria Math" w:eastAsia="Calibri" w:hAnsi="Cambria Math" w:cstheme="majorHAnsi"/>
                    </w:rPr>
                  </m:ctrlPr>
                </m:sSupPr>
                <m:e>
                  <m:r>
                    <m:rPr>
                      <m:nor/>
                    </m:rPr>
                    <w:rPr>
                      <w:rFonts w:ascii="Cambria Math" w:eastAsia="Calibri" w:hAnsi="Cambria Math" w:cstheme="majorHAnsi"/>
                    </w:rPr>
                    <m:t>age</m:t>
                  </m:r>
                </m:e>
                <m:sup>
                  <m:r>
                    <w:rPr>
                      <w:rFonts w:ascii="Cambria Math" w:eastAsia="Calibri" w:hAnsi="Cambria Math" w:cstheme="majorHAnsi"/>
                    </w:rPr>
                    <m:t>2</m:t>
                  </m:r>
                </m:sup>
              </m:sSup>
            </m:e>
          </m:d>
          <m:r>
            <w:rPr>
              <w:rFonts w:ascii="Cambria Math" w:eastAsia="Calibri" w:hAnsi="Cambria Math" w:cstheme="majorHAnsi"/>
            </w:rPr>
            <m:t>-0.0143</m:t>
          </m:r>
          <m:d>
            <m:dPr>
              <m:ctrlPr>
                <w:rPr>
                  <w:rFonts w:ascii="Cambria Math" w:eastAsia="Calibri" w:hAnsi="Cambria Math" w:cstheme="majorHAnsi"/>
                </w:rPr>
              </m:ctrlPr>
            </m:dPr>
            <m:e>
              <m:r>
                <m:rPr>
                  <m:nor/>
                </m:rPr>
                <w:rPr>
                  <w:rFonts w:ascii="Cambria Math" w:eastAsia="Calibri" w:hAnsi="Cambria Math" w:cstheme="majorHAnsi"/>
                </w:rPr>
                <m:t>trestbps</m:t>
              </m:r>
            </m:e>
          </m:d>
          <m:r>
            <w:rPr>
              <w:rFonts w:ascii="Cambria Math" w:eastAsia="Calibri" w:hAnsi="Cambria Math" w:cstheme="majorHAnsi"/>
            </w:rPr>
            <m:t>-1.5625</m:t>
          </m:r>
          <m:d>
            <m:dPr>
              <m:ctrlPr>
                <w:rPr>
                  <w:rFonts w:ascii="Cambria Math" w:eastAsia="Calibri" w:hAnsi="Cambria Math" w:cstheme="majorHAnsi"/>
                </w:rPr>
              </m:ctrlPr>
            </m:dPr>
            <m:e>
              <m:r>
                <m:rPr>
                  <m:nor/>
                </m:rPr>
                <w:rPr>
                  <w:rFonts w:ascii="Cambria Math" w:eastAsia="Calibri" w:hAnsi="Cambria Math" w:cstheme="majorHAnsi"/>
                </w:rPr>
                <m:t>exang</m:t>
              </m:r>
            </m:e>
          </m:d>
          <m:r>
            <w:rPr>
              <w:rFonts w:ascii="Cambria Math" w:eastAsia="Calibri" w:hAnsi="Cambria Math" w:cstheme="majorHAnsi"/>
            </w:rPr>
            <m:t>+0.1422</m:t>
          </m:r>
          <m:d>
            <m:dPr>
              <m:ctrlPr>
                <w:rPr>
                  <w:rFonts w:ascii="Cambria Math" w:eastAsia="Calibri" w:hAnsi="Cambria Math" w:cstheme="majorHAnsi"/>
                </w:rPr>
              </m:ctrlPr>
            </m:dPr>
            <m:e>
              <m:r>
                <m:rPr>
                  <m:nor/>
                </m:rPr>
                <w:rPr>
                  <w:rFonts w:ascii="Cambria Math" w:eastAsia="Calibri" w:hAnsi="Cambria Math" w:cstheme="majorHAnsi"/>
                </w:rPr>
                <m:t>thalach</m:t>
              </m:r>
            </m:e>
          </m:d>
          <m:r>
            <w:rPr>
              <w:rFonts w:ascii="Cambria Math" w:eastAsia="Calibri" w:hAnsi="Cambria Math" w:cstheme="majorHAnsi"/>
            </w:rPr>
            <m:t>-0.0020</m:t>
          </m:r>
          <m:d>
            <m:dPr>
              <m:ctrlPr>
                <w:rPr>
                  <w:rFonts w:ascii="Cambria Math" w:eastAsia="Calibri" w:hAnsi="Cambria Math" w:cstheme="majorHAnsi"/>
                </w:rPr>
              </m:ctrlPr>
            </m:dPr>
            <m:e>
              <m:r>
                <m:rPr>
                  <m:nor/>
                </m:rPr>
                <w:rPr>
                  <w:rFonts w:ascii="Cambria Math" w:eastAsia="Calibri" w:hAnsi="Cambria Math" w:cstheme="majorHAnsi"/>
                </w:rPr>
                <m:t>age</m:t>
              </m:r>
              <m:r>
                <w:rPr>
                  <w:rFonts w:ascii="Cambria Math" w:eastAsia="Calibri" w:hAnsi="Cambria Math" w:cstheme="majorHAnsi"/>
                </w:rPr>
                <m:t>×</m:t>
              </m:r>
              <m:r>
                <m:rPr>
                  <m:nor/>
                </m:rPr>
                <w:rPr>
                  <w:rFonts w:ascii="Cambria Math" w:eastAsia="Calibri" w:hAnsi="Cambria Math" w:cstheme="majorHAnsi"/>
                </w:rPr>
                <m:t>thalach</m:t>
              </m:r>
            </m:e>
          </m:d>
        </m:oMath>
      </m:oMathPara>
    </w:p>
    <w:p w14:paraId="31E2BC08" w14:textId="77777777" w:rsidR="00A544BC" w:rsidRPr="00A544BC" w:rsidRDefault="00A544BC" w:rsidP="00A544BC">
      <w:pPr>
        <w:suppressAutoHyphens/>
        <w:contextualSpacing/>
        <w:rPr>
          <w:rFonts w:asciiTheme="majorHAnsi" w:eastAsia="Calibri" w:hAnsiTheme="majorHAnsi" w:cstheme="majorHAnsi"/>
          <w:b/>
        </w:rPr>
      </w:pPr>
    </w:p>
    <w:p w14:paraId="30ADE85D" w14:textId="77777777" w:rsidR="00A544BC" w:rsidRDefault="00A544BC" w:rsidP="00043056">
      <w:pPr>
        <w:suppressAutoHyphens/>
        <w:spacing w:line="240" w:lineRule="auto"/>
        <w:contextualSpacing/>
        <w:rPr>
          <w:rFonts w:asciiTheme="majorHAnsi" w:eastAsia="Calibri" w:hAnsiTheme="majorHAnsi" w:cstheme="majorHAnsi"/>
          <w:b/>
        </w:rPr>
      </w:pPr>
    </w:p>
    <w:p w14:paraId="770DBB23" w14:textId="0275C51D" w:rsidR="00A544BC" w:rsidRDefault="00A544BC" w:rsidP="00A544BC">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 xml:space="preserve">Profile </w:t>
      </w:r>
      <w:r w:rsidRPr="00A544BC">
        <w:rPr>
          <w:rFonts w:ascii="Cambria Math" w:hAnsi="Cambria Math" w:cstheme="majorHAnsi"/>
          <w:b/>
          <w:sz w:val="22"/>
          <w:szCs w:val="22"/>
        </w:rPr>
        <w:t>1</w:t>
      </w:r>
      <w:r w:rsidR="00B7525E">
        <w:rPr>
          <w:rFonts w:asciiTheme="majorHAnsi" w:hAnsiTheme="majorHAnsi" w:cstheme="majorHAnsi"/>
          <w:b/>
          <w:sz w:val="22"/>
          <w:szCs w:val="22"/>
        </w:rPr>
        <w:t>.</w:t>
      </w:r>
      <w:r>
        <w:rPr>
          <w:rFonts w:asciiTheme="majorHAnsi" w:hAnsiTheme="majorHAnsi" w:cstheme="majorHAnsi"/>
          <w:b/>
          <w:sz w:val="22"/>
          <w:szCs w:val="22"/>
        </w:rPr>
        <w:t xml:space="preserve"> Calculation and Interpretation</w:t>
      </w:r>
      <w:r w:rsidR="00AB656C">
        <w:rPr>
          <w:rFonts w:asciiTheme="majorHAnsi" w:hAnsiTheme="majorHAnsi" w:cstheme="majorHAnsi"/>
          <w:b/>
          <w:sz w:val="22"/>
          <w:szCs w:val="22"/>
        </w:rPr>
        <w:t xml:space="preserve"> (</w:t>
      </w:r>
      <w:r w:rsidR="00E16F05">
        <w:rPr>
          <w:rFonts w:asciiTheme="majorHAnsi" w:hAnsiTheme="majorHAnsi" w:cstheme="majorHAnsi"/>
          <w:b/>
          <w:i/>
          <w:iCs/>
          <w:sz w:val="22"/>
          <w:szCs w:val="22"/>
        </w:rPr>
        <w:t>Absence of</w:t>
      </w:r>
      <w:r w:rsidR="008A72A1">
        <w:rPr>
          <w:rFonts w:asciiTheme="majorHAnsi" w:hAnsiTheme="majorHAnsi" w:cstheme="majorHAnsi"/>
          <w:b/>
          <w:i/>
          <w:iCs/>
          <w:sz w:val="22"/>
          <w:szCs w:val="22"/>
        </w:rPr>
        <w:t xml:space="preserve"> Exercise-Induced Angina</w:t>
      </w:r>
      <w:r w:rsidR="00AB656C">
        <w:rPr>
          <w:rFonts w:asciiTheme="majorHAnsi" w:hAnsiTheme="majorHAnsi" w:cstheme="majorHAnsi"/>
          <w:b/>
          <w:sz w:val="22"/>
          <w:szCs w:val="22"/>
        </w:rPr>
        <w:t>)</w:t>
      </w:r>
    </w:p>
    <w:p w14:paraId="7D96060A" w14:textId="77777777" w:rsidR="00BE41BC" w:rsidRPr="00BE41BC" w:rsidRDefault="00BE41BC" w:rsidP="00BE41BC"/>
    <w:p w14:paraId="447F8CD9" w14:textId="77777777" w:rsidR="00A544BC" w:rsidRDefault="00A544BC" w:rsidP="00043056">
      <w:pPr>
        <w:suppressAutoHyphens/>
        <w:spacing w:line="240" w:lineRule="auto"/>
        <w:contextualSpacing/>
        <w:rPr>
          <w:rFonts w:asciiTheme="majorHAnsi" w:eastAsia="Calibri" w:hAnsiTheme="majorHAnsi" w:cstheme="majorHAnsi"/>
          <w:b/>
        </w:rPr>
      </w:pPr>
    </w:p>
    <w:p w14:paraId="1F7AEE9D" w14:textId="351D671C" w:rsidR="00A544BC" w:rsidRPr="00DB609C" w:rsidRDefault="00A544BC" w:rsidP="00DB609C">
      <w:pPr>
        <w:pStyle w:val="ListParagraph"/>
        <w:numPr>
          <w:ilvl w:val="0"/>
          <w:numId w:val="11"/>
        </w:numPr>
        <w:suppressAutoHyphens/>
        <w:rPr>
          <w:rFonts w:asciiTheme="majorHAnsi" w:eastAsia="Calibri" w:hAnsiTheme="majorHAnsi" w:cstheme="majorHAnsi"/>
          <w:b/>
        </w:rPr>
      </w:pPr>
      <w:r w:rsidRPr="00A544BC">
        <w:rPr>
          <w:rFonts w:asciiTheme="majorHAnsi" w:eastAsia="Calibri" w:hAnsiTheme="majorHAnsi" w:cstheme="majorHAnsi"/>
          <w:b/>
        </w:rPr>
        <w:t xml:space="preserve"> Inputs</w:t>
      </w:r>
      <w:r>
        <w:rPr>
          <w:rFonts w:asciiTheme="majorHAnsi" w:eastAsia="Calibri" w:hAnsiTheme="majorHAnsi" w:cstheme="majorHAnsi"/>
          <w:b/>
        </w:rPr>
        <w:t xml:space="preserve">: </w:t>
      </w:r>
      <m:oMath>
        <m:r>
          <w:rPr>
            <w:rFonts w:ascii="Cambria Math" w:eastAsia="Calibri" w:hAnsi="Cambria Math" w:cstheme="majorHAnsi"/>
          </w:rPr>
          <m:t>age=50,tretsbps=115,</m:t>
        </m:r>
        <m:r>
          <m:rPr>
            <m:sty m:val="bi"/>
          </m:rPr>
          <w:rPr>
            <w:rFonts w:ascii="Cambria Math" w:eastAsia="Calibri" w:hAnsi="Cambria Math" w:cstheme="majorHAnsi"/>
          </w:rPr>
          <m:t>exang = 0 (does not experience exercise induced/chest pain), thalach = 133</m:t>
        </m:r>
      </m:oMath>
    </w:p>
    <w:p w14:paraId="63C15C04" w14:textId="77777777" w:rsidR="00A544BC" w:rsidRDefault="00A544BC" w:rsidP="008A72A1">
      <w:pPr>
        <w:suppressAutoHyphens/>
        <w:contextualSpacing/>
        <w:rPr>
          <w:rFonts w:asciiTheme="majorHAnsi" w:eastAsia="Calibri" w:hAnsiTheme="majorHAnsi" w:cstheme="majorHAnsi"/>
          <w:b/>
        </w:rPr>
      </w:pPr>
    </w:p>
    <w:p w14:paraId="2B619184" w14:textId="77777777" w:rsidR="00A544BC" w:rsidRDefault="00A544BC" w:rsidP="00043056">
      <w:pPr>
        <w:suppressAutoHyphens/>
        <w:spacing w:line="240" w:lineRule="auto"/>
        <w:contextualSpacing/>
        <w:rPr>
          <w:rFonts w:asciiTheme="majorHAnsi" w:eastAsia="Calibri" w:hAnsiTheme="majorHAnsi" w:cstheme="majorHAnsi"/>
          <w:b/>
        </w:rPr>
      </w:pPr>
    </w:p>
    <w:p w14:paraId="0AEDAA11" w14:textId="0D57D8FF" w:rsidR="00C318E6" w:rsidRPr="003656EA" w:rsidRDefault="009222CA" w:rsidP="00C318E6">
      <w:pPr>
        <w:pStyle w:val="Heading3"/>
        <w:keepNext w:val="0"/>
        <w:keepLines w:val="0"/>
        <w:suppressAutoHyphens/>
        <w:spacing w:before="0" w:after="0" w:line="240" w:lineRule="auto"/>
        <w:contextualSpacing/>
        <w:rPr>
          <w:rFonts w:asciiTheme="majorHAnsi" w:hAnsiTheme="majorHAnsi" w:cstheme="majorHAnsi"/>
          <w:b/>
          <w:sz w:val="22"/>
          <w:szCs w:val="22"/>
          <w:lang w:val="en-US"/>
        </w:rPr>
      </w:pPr>
      <w:r w:rsidRPr="003656EA">
        <w:rPr>
          <w:rFonts w:asciiTheme="majorHAnsi" w:hAnsiTheme="majorHAnsi" w:cstheme="majorHAnsi"/>
          <w:b/>
          <w:sz w:val="22"/>
          <w:szCs w:val="22"/>
          <w:lang w:val="en-US"/>
        </w:rPr>
        <w:t xml:space="preserve">Step </w:t>
      </w:r>
      <w:r w:rsidRPr="00AB656C">
        <w:rPr>
          <w:rFonts w:ascii="Cambria Math" w:hAnsi="Cambria Math" w:cstheme="majorHAnsi"/>
          <w:b/>
          <w:sz w:val="22"/>
          <w:szCs w:val="22"/>
          <w:lang w:val="en-US"/>
        </w:rPr>
        <w:t>1</w:t>
      </w:r>
      <w:r w:rsidR="00B7525E">
        <w:rPr>
          <w:rFonts w:asciiTheme="majorHAnsi" w:hAnsiTheme="majorHAnsi" w:cstheme="majorHAnsi"/>
          <w:b/>
          <w:sz w:val="22"/>
          <w:szCs w:val="22"/>
          <w:lang w:val="en-US"/>
        </w:rPr>
        <w:t>.</w:t>
      </w:r>
      <w:r w:rsidR="003656EA" w:rsidRPr="003656EA">
        <w:rPr>
          <w:rFonts w:asciiTheme="majorHAnsi" w:hAnsiTheme="majorHAnsi" w:cstheme="majorHAnsi"/>
          <w:b/>
          <w:sz w:val="22"/>
          <w:szCs w:val="22"/>
          <w:lang w:val="en-US"/>
        </w:rPr>
        <w:t xml:space="preserve"> </w:t>
      </w:r>
      <w:r w:rsidR="00AB656C">
        <w:rPr>
          <w:rFonts w:asciiTheme="majorHAnsi" w:hAnsiTheme="majorHAnsi" w:cstheme="majorHAnsi"/>
          <w:b/>
          <w:sz w:val="22"/>
          <w:szCs w:val="22"/>
          <w:lang w:val="en-US"/>
        </w:rPr>
        <w:t xml:space="preserve">Calculating </w:t>
      </w:r>
      <w:r w:rsidR="003656EA" w:rsidRPr="003656EA">
        <w:rPr>
          <w:rFonts w:asciiTheme="majorHAnsi" w:hAnsiTheme="majorHAnsi" w:cstheme="majorHAnsi"/>
          <w:b/>
          <w:sz w:val="22"/>
          <w:szCs w:val="22"/>
          <w:lang w:val="en-US"/>
        </w:rPr>
        <w:t>Log</w:t>
      </w:r>
      <w:r w:rsidRPr="003656EA">
        <w:rPr>
          <w:rFonts w:asciiTheme="majorHAnsi" w:hAnsiTheme="majorHAnsi" w:cstheme="majorHAnsi"/>
          <w:b/>
          <w:sz w:val="22"/>
          <w:szCs w:val="22"/>
          <w:lang w:val="en-US"/>
        </w:rPr>
        <w:t>-Odds (</w:t>
      </w:r>
      <w:r w:rsidRPr="003656EA">
        <w:rPr>
          <w:rFonts w:asciiTheme="majorHAnsi" w:hAnsiTheme="majorHAnsi" w:cstheme="majorHAnsi"/>
          <w:b/>
          <w:i/>
          <w:iCs/>
          <w:sz w:val="22"/>
          <w:szCs w:val="22"/>
          <w:lang w:val="en-US"/>
        </w:rPr>
        <w:t>Y</w:t>
      </w:r>
      <w:r w:rsidRPr="003656EA">
        <w:rPr>
          <w:rFonts w:asciiTheme="majorHAnsi" w:hAnsiTheme="majorHAnsi" w:cstheme="majorHAnsi"/>
          <w:b/>
          <w:sz w:val="22"/>
          <w:szCs w:val="22"/>
          <w:lang w:val="en-US"/>
        </w:rPr>
        <w:t>)</w:t>
      </w:r>
    </w:p>
    <w:p w14:paraId="2E567F4A" w14:textId="77777777" w:rsidR="006D2431" w:rsidRDefault="006D2431" w:rsidP="00C318E6">
      <w:pPr>
        <w:suppressAutoHyphens/>
        <w:spacing w:line="360" w:lineRule="auto"/>
        <w:contextualSpacing/>
        <w:rPr>
          <w:rFonts w:asciiTheme="majorHAnsi" w:eastAsia="Calibri" w:hAnsiTheme="majorHAnsi" w:cstheme="majorHAnsi"/>
          <w:b/>
          <w:lang w:val="en-US"/>
        </w:rPr>
      </w:pPr>
    </w:p>
    <w:p w14:paraId="5339AC17" w14:textId="77777777" w:rsidR="001F558A" w:rsidRPr="003656EA" w:rsidRDefault="001F558A" w:rsidP="00C318E6">
      <w:pPr>
        <w:suppressAutoHyphens/>
        <w:spacing w:line="360" w:lineRule="auto"/>
        <w:contextualSpacing/>
        <w:rPr>
          <w:rFonts w:asciiTheme="majorHAnsi" w:eastAsia="Calibri" w:hAnsiTheme="majorHAnsi" w:cstheme="majorHAnsi"/>
          <w:b/>
          <w:lang w:val="en-US"/>
        </w:rPr>
      </w:pPr>
    </w:p>
    <w:p w14:paraId="63F9D5AC" w14:textId="67F49DCC" w:rsidR="00C318E6" w:rsidRPr="00C318E6" w:rsidRDefault="00C318E6" w:rsidP="00C318E6">
      <w:pPr>
        <w:suppressAutoHyphens/>
        <w:spacing w:line="360" w:lineRule="auto"/>
        <w:contextualSpacing/>
        <w:rPr>
          <w:rFonts w:asciiTheme="majorHAnsi" w:eastAsia="Calibri" w:hAnsiTheme="majorHAnsi" w:cstheme="majorHAnsi"/>
        </w:rPr>
      </w:pPr>
      <m:oMathPara>
        <m:oMath>
          <m:r>
            <w:rPr>
              <w:rFonts w:ascii="Cambria Math" w:eastAsia="Calibri" w:hAnsi="Cambria Math" w:cstheme="majorHAnsi"/>
            </w:rPr>
            <m:t>Y=-14.7860+0.1609</m:t>
          </m:r>
          <m:d>
            <m:dPr>
              <m:ctrlPr>
                <w:rPr>
                  <w:rFonts w:ascii="Cambria Math" w:eastAsia="Calibri" w:hAnsi="Cambria Math" w:cstheme="majorHAnsi"/>
                </w:rPr>
              </m:ctrlPr>
            </m:dPr>
            <m:e>
              <m:r>
                <w:rPr>
                  <w:rFonts w:ascii="Cambria Math" w:eastAsia="Calibri" w:hAnsi="Cambria Math" w:cstheme="majorHAnsi"/>
                </w:rPr>
                <m:t>50</m:t>
              </m:r>
            </m:e>
          </m:d>
          <m:r>
            <w:rPr>
              <w:rFonts w:ascii="Cambria Math" w:eastAsia="Calibri" w:hAnsi="Cambria Math" w:cstheme="majorHAnsi"/>
            </w:rPr>
            <m:t>+0.0011</m:t>
          </m:r>
          <m:d>
            <m:dPr>
              <m:ctrlPr>
                <w:rPr>
                  <w:rFonts w:ascii="Cambria Math" w:eastAsia="Calibri" w:hAnsi="Cambria Math" w:cstheme="majorHAnsi"/>
                </w:rPr>
              </m:ctrlPr>
            </m:dPr>
            <m:e>
              <m:sSup>
                <m:sSupPr>
                  <m:ctrlPr>
                    <w:rPr>
                      <w:rFonts w:ascii="Cambria Math" w:eastAsia="Calibri" w:hAnsi="Cambria Math" w:cstheme="majorHAnsi"/>
                    </w:rPr>
                  </m:ctrlPr>
                </m:sSupPr>
                <m:e>
                  <m:r>
                    <w:rPr>
                      <w:rFonts w:ascii="Cambria Math" w:eastAsia="Calibri" w:hAnsi="Cambria Math" w:cstheme="majorHAnsi"/>
                    </w:rPr>
                    <m:t>50</m:t>
                  </m:r>
                </m:e>
                <m:sup>
                  <m:r>
                    <w:rPr>
                      <w:rFonts w:ascii="Cambria Math" w:eastAsia="Calibri" w:hAnsi="Cambria Math" w:cstheme="majorHAnsi"/>
                    </w:rPr>
                    <m:t>2</m:t>
                  </m:r>
                </m:sup>
              </m:sSup>
            </m:e>
          </m:d>
          <m:r>
            <w:rPr>
              <w:rFonts w:ascii="Cambria Math" w:eastAsia="Calibri" w:hAnsi="Cambria Math" w:cstheme="majorHAnsi"/>
            </w:rPr>
            <m:t>-0.0143</m:t>
          </m:r>
          <m:d>
            <m:dPr>
              <m:ctrlPr>
                <w:rPr>
                  <w:rFonts w:ascii="Cambria Math" w:eastAsia="Calibri" w:hAnsi="Cambria Math" w:cstheme="majorHAnsi"/>
                </w:rPr>
              </m:ctrlPr>
            </m:dPr>
            <m:e>
              <m:r>
                <w:rPr>
                  <w:rFonts w:ascii="Cambria Math" w:eastAsia="Calibri" w:hAnsi="Cambria Math" w:cstheme="majorHAnsi"/>
                </w:rPr>
                <m:t>115</m:t>
              </m:r>
            </m:e>
          </m:d>
          <m:r>
            <w:rPr>
              <w:rFonts w:ascii="Cambria Math" w:eastAsia="Calibri" w:hAnsi="Cambria Math" w:cstheme="majorHAnsi"/>
            </w:rPr>
            <m:t>-1.5625</m:t>
          </m:r>
          <m:d>
            <m:dPr>
              <m:ctrlPr>
                <w:rPr>
                  <w:rFonts w:ascii="Cambria Math" w:eastAsia="Calibri" w:hAnsi="Cambria Math" w:cstheme="majorHAnsi"/>
                </w:rPr>
              </m:ctrlPr>
            </m:dPr>
            <m:e>
              <m:r>
                <w:rPr>
                  <w:rFonts w:ascii="Cambria Math" w:eastAsia="Calibri" w:hAnsi="Cambria Math" w:cstheme="majorHAnsi"/>
                </w:rPr>
                <m:t>0</m:t>
              </m:r>
            </m:e>
          </m:d>
          <m:r>
            <w:rPr>
              <w:rFonts w:ascii="Cambria Math" w:eastAsia="Calibri" w:hAnsi="Cambria Math" w:cstheme="majorHAnsi"/>
            </w:rPr>
            <m:t>+0.1422</m:t>
          </m:r>
          <m:d>
            <m:dPr>
              <m:ctrlPr>
                <w:rPr>
                  <w:rFonts w:ascii="Cambria Math" w:eastAsia="Calibri" w:hAnsi="Cambria Math" w:cstheme="majorHAnsi"/>
                </w:rPr>
              </m:ctrlPr>
            </m:dPr>
            <m:e>
              <m:r>
                <w:rPr>
                  <w:rFonts w:ascii="Cambria Math" w:eastAsia="Calibri" w:hAnsi="Cambria Math" w:cstheme="majorHAnsi"/>
                </w:rPr>
                <m:t>133</m:t>
              </m:r>
            </m:e>
          </m:d>
          <m:r>
            <w:rPr>
              <w:rFonts w:ascii="Cambria Math" w:eastAsia="Calibri" w:hAnsi="Cambria Math" w:cstheme="majorHAnsi"/>
            </w:rPr>
            <m:t>-0.0020</m:t>
          </m:r>
          <m:d>
            <m:dPr>
              <m:ctrlPr>
                <w:rPr>
                  <w:rFonts w:ascii="Cambria Math" w:eastAsia="Calibri" w:hAnsi="Cambria Math" w:cstheme="majorHAnsi"/>
                </w:rPr>
              </m:ctrlPr>
            </m:dPr>
            <m:e>
              <m:r>
                <w:rPr>
                  <w:rFonts w:ascii="Cambria Math" w:eastAsia="Calibri" w:hAnsi="Cambria Math" w:cstheme="majorHAnsi"/>
                </w:rPr>
                <m:t>50×133</m:t>
              </m:r>
            </m:e>
          </m:d>
        </m:oMath>
      </m:oMathPara>
    </w:p>
    <w:p w14:paraId="58033EF7" w14:textId="77777777" w:rsidR="00C11727" w:rsidRPr="00C318E6" w:rsidRDefault="00C11727" w:rsidP="00581E0B">
      <w:pPr>
        <w:suppressAutoHyphens/>
        <w:spacing w:line="240" w:lineRule="auto"/>
        <w:ind w:left="720"/>
        <w:contextualSpacing/>
        <w:rPr>
          <w:rFonts w:asciiTheme="majorHAnsi" w:eastAsia="Calibri" w:hAnsiTheme="majorHAnsi" w:cstheme="majorHAnsi"/>
          <w:lang w:val="es-DO"/>
        </w:rPr>
      </w:pPr>
    </w:p>
    <w:p w14:paraId="6F31318A" w14:textId="4B042FCC" w:rsidR="00C318E6" w:rsidRPr="00C318E6" w:rsidRDefault="00C318E6" w:rsidP="00C318E6">
      <w:pPr>
        <w:tabs>
          <w:tab w:val="left" w:pos="720"/>
        </w:tabs>
        <w:suppressAutoHyphens/>
        <w:spacing w:line="240" w:lineRule="auto"/>
        <w:ind w:left="720"/>
        <w:contextualSpacing/>
        <w:rPr>
          <w:rFonts w:asciiTheme="majorHAnsi" w:eastAsia="Calibri" w:hAnsiTheme="majorHAnsi" w:cstheme="majorHAnsi"/>
        </w:rPr>
      </w:pPr>
      <m:oMathPara>
        <m:oMath>
          <m:r>
            <w:rPr>
              <w:rFonts w:ascii="Cambria Math" w:eastAsia="Calibri" w:hAnsi="Cambria Math" w:cstheme="majorHAnsi"/>
            </w:rPr>
            <m:t>Y=-14.7860+8.0450+2.7500-1.6445-0.0000+18.9126-13.3000</m:t>
          </m:r>
        </m:oMath>
      </m:oMathPara>
    </w:p>
    <w:p w14:paraId="24B41B75" w14:textId="77777777" w:rsidR="00C318E6" w:rsidRDefault="00C318E6" w:rsidP="00581E0B">
      <w:pPr>
        <w:suppressAutoHyphens/>
        <w:spacing w:line="240" w:lineRule="auto"/>
        <w:ind w:left="720"/>
        <w:contextualSpacing/>
        <w:rPr>
          <w:rFonts w:asciiTheme="majorHAnsi" w:eastAsia="Calibri" w:hAnsiTheme="majorHAnsi" w:cstheme="majorHAnsi"/>
          <w:lang w:val="es-DO"/>
        </w:rPr>
      </w:pPr>
    </w:p>
    <w:p w14:paraId="60BDEB8D" w14:textId="77777777" w:rsidR="00C318E6" w:rsidRDefault="00C318E6" w:rsidP="00581E0B">
      <w:pPr>
        <w:suppressAutoHyphens/>
        <w:spacing w:line="240" w:lineRule="auto"/>
        <w:ind w:left="720"/>
        <w:contextualSpacing/>
        <w:rPr>
          <w:rFonts w:asciiTheme="majorHAnsi" w:eastAsia="Calibri" w:hAnsiTheme="majorHAnsi" w:cstheme="majorHAnsi"/>
          <w:lang w:val="es-DO"/>
        </w:rPr>
      </w:pPr>
    </w:p>
    <w:p w14:paraId="2EF4A7D0" w14:textId="7AD69294" w:rsidR="00AB656C" w:rsidRPr="00AB656C" w:rsidRDefault="00C318E6" w:rsidP="00AB656C">
      <w:pPr>
        <w:suppressAutoHyphens/>
        <w:spacing w:line="240" w:lineRule="auto"/>
        <w:ind w:left="720"/>
        <w:contextualSpacing/>
        <w:rPr>
          <w:rFonts w:asciiTheme="majorHAnsi" w:eastAsia="Calibri" w:hAnsiTheme="majorHAnsi" w:cstheme="majorHAnsi"/>
        </w:rPr>
      </w:pPr>
      <m:oMathPara>
        <m:oMath>
          <m:r>
            <w:rPr>
              <w:rFonts w:ascii="Cambria Math" w:eastAsia="Calibri" w:hAnsi="Cambria Math" w:cstheme="majorHAnsi"/>
            </w:rPr>
            <m:t>Y=0.1771</m:t>
          </m:r>
        </m:oMath>
      </m:oMathPara>
    </w:p>
    <w:p w14:paraId="23711472" w14:textId="77777777" w:rsidR="00C11727" w:rsidRDefault="00C11727" w:rsidP="00581E0B">
      <w:pPr>
        <w:suppressAutoHyphens/>
        <w:spacing w:line="240" w:lineRule="auto"/>
        <w:ind w:left="720"/>
        <w:contextualSpacing/>
        <w:rPr>
          <w:rFonts w:asciiTheme="majorHAnsi" w:eastAsia="Calibri" w:hAnsiTheme="majorHAnsi" w:cstheme="majorHAnsi"/>
        </w:rPr>
      </w:pPr>
    </w:p>
    <w:p w14:paraId="6A530FB1" w14:textId="77777777" w:rsidR="001F558A" w:rsidRDefault="001F558A" w:rsidP="00581E0B">
      <w:pPr>
        <w:suppressAutoHyphens/>
        <w:spacing w:line="240" w:lineRule="auto"/>
        <w:ind w:left="720"/>
        <w:contextualSpacing/>
        <w:rPr>
          <w:rFonts w:asciiTheme="majorHAnsi" w:eastAsia="Calibri" w:hAnsiTheme="majorHAnsi" w:cstheme="majorHAnsi"/>
        </w:rPr>
      </w:pPr>
    </w:p>
    <w:p w14:paraId="3D82822A" w14:textId="77777777" w:rsidR="00AB656C" w:rsidRDefault="00AB656C" w:rsidP="00581E0B">
      <w:pPr>
        <w:suppressAutoHyphens/>
        <w:spacing w:line="240" w:lineRule="auto"/>
        <w:ind w:left="720"/>
        <w:contextualSpacing/>
        <w:rPr>
          <w:rFonts w:asciiTheme="majorHAnsi" w:eastAsia="Calibri" w:hAnsiTheme="majorHAnsi" w:cstheme="majorHAnsi"/>
        </w:rPr>
      </w:pPr>
    </w:p>
    <w:p w14:paraId="36E9FC91" w14:textId="7C47DA55" w:rsidR="006D2431" w:rsidRDefault="00AB656C" w:rsidP="00AB656C">
      <w:pPr>
        <w:pStyle w:val="Heading3"/>
        <w:keepNext w:val="0"/>
        <w:keepLines w:val="0"/>
        <w:suppressAutoHyphens/>
        <w:spacing w:before="0" w:after="0" w:line="240" w:lineRule="auto"/>
        <w:contextualSpacing/>
        <w:rPr>
          <w:rFonts w:asciiTheme="majorHAnsi" w:hAnsiTheme="majorHAnsi" w:cstheme="majorHAnsi"/>
          <w:b/>
          <w:sz w:val="22"/>
          <w:szCs w:val="22"/>
          <w:lang w:val="en-US"/>
        </w:rPr>
      </w:pPr>
      <w:r w:rsidRPr="003656EA">
        <w:rPr>
          <w:rFonts w:asciiTheme="majorHAnsi" w:hAnsiTheme="majorHAnsi" w:cstheme="majorHAnsi"/>
          <w:b/>
          <w:sz w:val="22"/>
          <w:szCs w:val="22"/>
          <w:lang w:val="en-US"/>
        </w:rPr>
        <w:t xml:space="preserve">Step </w:t>
      </w:r>
      <w:r w:rsidRPr="00AB656C">
        <w:rPr>
          <w:rFonts w:ascii="Cambria Math" w:hAnsi="Cambria Math"/>
          <w:b/>
          <w:sz w:val="22"/>
          <w:szCs w:val="22"/>
          <w:lang w:val="en-US"/>
        </w:rPr>
        <w:t>2</w:t>
      </w:r>
      <w:r w:rsidR="00B7525E">
        <w:rPr>
          <w:rFonts w:asciiTheme="majorHAnsi" w:hAnsiTheme="majorHAnsi" w:cstheme="majorHAnsi"/>
          <w:b/>
          <w:sz w:val="22"/>
          <w:szCs w:val="22"/>
          <w:lang w:val="en-US"/>
        </w:rPr>
        <w:t>.</w:t>
      </w:r>
      <w:r>
        <w:rPr>
          <w:rFonts w:asciiTheme="majorHAnsi" w:hAnsiTheme="majorHAnsi" w:cstheme="majorHAnsi"/>
          <w:b/>
          <w:sz w:val="22"/>
          <w:szCs w:val="22"/>
          <w:lang w:val="en-US"/>
        </w:rPr>
        <w:t xml:space="preserve"> Odds Calculation</w:t>
      </w:r>
    </w:p>
    <w:p w14:paraId="61A04FA8" w14:textId="77777777" w:rsidR="00AB656C" w:rsidRDefault="00AB656C" w:rsidP="00AB656C">
      <w:pPr>
        <w:rPr>
          <w:lang w:val="en-US"/>
        </w:rPr>
      </w:pPr>
    </w:p>
    <w:p w14:paraId="5CEFD3EF" w14:textId="77777777" w:rsidR="008426B2" w:rsidRDefault="008426B2" w:rsidP="00AB656C">
      <w:pPr>
        <w:rPr>
          <w:lang w:val="en-US"/>
        </w:rPr>
      </w:pPr>
    </w:p>
    <w:p w14:paraId="6DB9964D" w14:textId="77777777" w:rsidR="00AB656C" w:rsidRDefault="00AB656C" w:rsidP="00AB656C">
      <w:pPr>
        <w:rPr>
          <w:lang w:val="en-US"/>
        </w:rPr>
      </w:pPr>
    </w:p>
    <w:p w14:paraId="7681621C" w14:textId="4F9D64A3" w:rsidR="00AB656C" w:rsidRPr="001F558A" w:rsidRDefault="001F558A" w:rsidP="00AB656C">
      <m:oMathPara>
        <m:oMath>
          <m:r>
            <m:rPr>
              <m:nor/>
            </m:rPr>
            <w:rPr>
              <w:rFonts w:ascii="Cambria Math" w:hAnsi="Cambria Math"/>
            </w:rPr>
            <m:t>Calculated Log-Odds </m:t>
          </m:r>
          <m:d>
            <m:dPr>
              <m:ctrlPr>
                <w:rPr>
                  <w:rFonts w:ascii="Cambria Math" w:hAnsi="Cambria Math"/>
                </w:rPr>
              </m:ctrlPr>
            </m:dPr>
            <m:e>
              <m:r>
                <w:rPr>
                  <w:rFonts w:ascii="Cambria Math" w:hAnsi="Cambria Math"/>
                </w:rPr>
                <m:t>Y</m:t>
              </m:r>
            </m:e>
          </m:d>
          <m:r>
            <w:rPr>
              <w:rFonts w:ascii="Cambria Math" w:hAnsi="Cambria Math"/>
            </w:rPr>
            <m:t>=0.1771</m:t>
          </m:r>
        </m:oMath>
      </m:oMathPara>
    </w:p>
    <w:p w14:paraId="43E7AB6E" w14:textId="77777777" w:rsidR="001F558A" w:rsidRPr="00AB656C" w:rsidRDefault="001F558A" w:rsidP="00AB656C">
      <w:pPr>
        <w:rPr>
          <w:lang w:val="es-DO"/>
        </w:rPr>
      </w:pPr>
    </w:p>
    <w:p w14:paraId="17F1C0FA" w14:textId="5C9DBC1D" w:rsidR="00AB656C" w:rsidRPr="00AB656C" w:rsidRDefault="00AB656C" w:rsidP="00AB656C">
      <w:pPr>
        <w:rPr>
          <w:sz w:val="24"/>
          <w:szCs w:val="24"/>
        </w:rPr>
      </w:pPr>
      <m:oMathPara>
        <m:oMath>
          <m:r>
            <m:rPr>
              <m:nor/>
            </m:rPr>
            <w:rPr>
              <w:rFonts w:ascii="Cambria Math" w:hAnsi="Cambria Math"/>
              <w:sz w:val="24"/>
              <w:szCs w:val="24"/>
            </w:rPr>
            <m:t>Odds</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0.1771</m:t>
              </m:r>
            </m:sup>
          </m:sSup>
        </m:oMath>
      </m:oMathPara>
    </w:p>
    <w:p w14:paraId="70EA1141" w14:textId="77777777" w:rsidR="00AB656C" w:rsidRDefault="00AB656C" w:rsidP="00AB656C">
      <w:pPr>
        <w:rPr>
          <w:sz w:val="24"/>
          <w:szCs w:val="24"/>
        </w:rPr>
      </w:pPr>
    </w:p>
    <w:p w14:paraId="755E81DD" w14:textId="06DC4EEC" w:rsidR="00AB656C" w:rsidRPr="00AB656C" w:rsidRDefault="00AB656C" w:rsidP="00AB656C">
      <w:pPr>
        <w:rPr>
          <w:sz w:val="24"/>
          <w:szCs w:val="24"/>
        </w:rPr>
      </w:pPr>
      <m:oMathPara>
        <m:oMath>
          <m:r>
            <m:rPr>
              <m:nor/>
            </m:rPr>
            <w:rPr>
              <w:rFonts w:ascii="Cambria Math" w:hAnsi="Cambria Math"/>
              <w:sz w:val="24"/>
              <w:szCs w:val="24"/>
            </w:rPr>
            <m:t>Odds</m:t>
          </m:r>
          <m:r>
            <w:rPr>
              <w:rFonts w:ascii="Cambria Math" w:hAnsi="Cambria Math"/>
              <w:sz w:val="24"/>
              <w:szCs w:val="24"/>
            </w:rPr>
            <m:t>≈1.1937</m:t>
          </m:r>
        </m:oMath>
      </m:oMathPara>
    </w:p>
    <w:p w14:paraId="582D5976" w14:textId="77777777" w:rsidR="00AB656C" w:rsidRPr="00AB656C" w:rsidRDefault="00AB656C" w:rsidP="00AB656C">
      <w:pPr>
        <w:rPr>
          <w:sz w:val="24"/>
          <w:szCs w:val="24"/>
        </w:rPr>
      </w:pPr>
    </w:p>
    <w:p w14:paraId="25A5C845" w14:textId="77777777" w:rsidR="002E04E6" w:rsidRDefault="002E04E6" w:rsidP="00AB656C">
      <w:pPr>
        <w:rPr>
          <w:lang w:val="en-US"/>
        </w:rPr>
      </w:pPr>
    </w:p>
    <w:p w14:paraId="07E0477D" w14:textId="30AAA4B7" w:rsidR="002E04E6" w:rsidRDefault="002E04E6" w:rsidP="002E04E6">
      <w:pPr>
        <w:pStyle w:val="Heading3"/>
        <w:keepNext w:val="0"/>
        <w:keepLines w:val="0"/>
        <w:suppressAutoHyphens/>
        <w:spacing w:before="0" w:after="0" w:line="240" w:lineRule="auto"/>
        <w:contextualSpacing/>
        <w:rPr>
          <w:rFonts w:asciiTheme="majorHAnsi" w:hAnsiTheme="majorHAnsi" w:cstheme="majorHAnsi"/>
          <w:b/>
          <w:sz w:val="22"/>
          <w:szCs w:val="22"/>
          <w:lang w:val="en-US"/>
        </w:rPr>
      </w:pPr>
      <w:r w:rsidRPr="003656EA">
        <w:rPr>
          <w:rFonts w:asciiTheme="majorHAnsi" w:hAnsiTheme="majorHAnsi" w:cstheme="majorHAnsi"/>
          <w:b/>
          <w:sz w:val="22"/>
          <w:szCs w:val="22"/>
          <w:lang w:val="en-US"/>
        </w:rPr>
        <w:lastRenderedPageBreak/>
        <w:t xml:space="preserve">Step </w:t>
      </w:r>
      <w:r>
        <w:rPr>
          <w:rFonts w:ascii="Cambria Math" w:hAnsi="Cambria Math"/>
          <w:b/>
          <w:sz w:val="22"/>
          <w:szCs w:val="22"/>
          <w:lang w:val="en-US"/>
        </w:rPr>
        <w:t>3</w:t>
      </w:r>
      <w:r w:rsidR="00B7525E">
        <w:rPr>
          <w:rFonts w:ascii="Cambria Math" w:hAnsi="Cambria Math"/>
          <w:b/>
          <w:sz w:val="22"/>
          <w:szCs w:val="22"/>
          <w:lang w:val="en-US"/>
        </w:rPr>
        <w:t>.</w:t>
      </w:r>
      <w:r>
        <w:rPr>
          <w:rFonts w:ascii="Cambria Math" w:hAnsi="Cambria Math"/>
          <w:b/>
          <w:sz w:val="22"/>
          <w:szCs w:val="22"/>
          <w:lang w:val="en-US"/>
        </w:rPr>
        <w:t xml:space="preserve"> </w:t>
      </w:r>
      <w:r>
        <w:rPr>
          <w:rFonts w:asciiTheme="majorHAnsi" w:hAnsiTheme="majorHAnsi" w:cstheme="majorHAnsi"/>
          <w:b/>
          <w:sz w:val="22"/>
          <w:szCs w:val="22"/>
          <w:lang w:val="en-US"/>
        </w:rPr>
        <w:t xml:space="preserve">Calculating </w:t>
      </w:r>
      <w:r w:rsidR="008A0306">
        <w:rPr>
          <w:rFonts w:asciiTheme="majorHAnsi" w:hAnsiTheme="majorHAnsi" w:cstheme="majorHAnsi"/>
          <w:b/>
          <w:sz w:val="22"/>
          <w:szCs w:val="22"/>
          <w:lang w:val="en-US"/>
        </w:rPr>
        <w:t xml:space="preserve">Final </w:t>
      </w:r>
      <w:r>
        <w:rPr>
          <w:rFonts w:asciiTheme="majorHAnsi" w:hAnsiTheme="majorHAnsi" w:cstheme="majorHAnsi"/>
          <w:b/>
          <w:sz w:val="22"/>
          <w:szCs w:val="22"/>
          <w:lang w:val="en-US"/>
        </w:rPr>
        <w:t>Probability</w:t>
      </w:r>
    </w:p>
    <w:p w14:paraId="5EEAD8F3" w14:textId="77777777" w:rsidR="002E04E6" w:rsidRDefault="002E04E6" w:rsidP="002E04E6">
      <w:pPr>
        <w:rPr>
          <w:lang w:val="en-US"/>
        </w:rPr>
      </w:pPr>
    </w:p>
    <w:p w14:paraId="160C1F6C" w14:textId="77777777" w:rsidR="002E04E6" w:rsidRDefault="002E04E6" w:rsidP="002E04E6">
      <w:pPr>
        <w:rPr>
          <w:lang w:val="en-US"/>
        </w:rPr>
      </w:pPr>
    </w:p>
    <w:p w14:paraId="2109CF42" w14:textId="4C3BFF94" w:rsidR="002E04E6" w:rsidRPr="008A0306" w:rsidRDefault="002E04E6" w:rsidP="008A0306">
      <w:pPr>
        <w:pStyle w:val="ListParagraph"/>
        <w:rPr>
          <w:lang w:val="en-US"/>
        </w:rPr>
      </w:pPr>
    </w:p>
    <w:p w14:paraId="5533920E" w14:textId="77777777" w:rsidR="008A0306" w:rsidRDefault="008A0306" w:rsidP="002E04E6">
      <w:pPr>
        <w:rPr>
          <w:lang w:val="en-US"/>
        </w:rPr>
      </w:pPr>
    </w:p>
    <w:p w14:paraId="45F564B9" w14:textId="06AA7ABE" w:rsidR="002E04E6" w:rsidRPr="002E04E6" w:rsidRDefault="002E04E6" w:rsidP="002E04E6">
      <m:oMathPara>
        <m:oMath>
          <m:r>
            <w:rPr>
              <w:rFonts w:ascii="Cambria Math" w:hAnsi="Cambria Math"/>
            </w:rPr>
            <m:t>p=</m:t>
          </m:r>
          <m:f>
            <m:fPr>
              <m:ctrlPr>
                <w:rPr>
                  <w:rFonts w:ascii="Cambria Math" w:hAnsi="Cambria Math"/>
                </w:rPr>
              </m:ctrlPr>
            </m:fPr>
            <m:num>
              <m:r>
                <m:rPr>
                  <m:nor/>
                </m:rPr>
                <w:rPr>
                  <w:rFonts w:ascii="Cambria Math" w:hAnsi="Cambria Math"/>
                </w:rPr>
                <m:t>Odds</m:t>
              </m:r>
            </m:num>
            <m:den>
              <m:r>
                <w:rPr>
                  <w:rFonts w:ascii="Cambria Math" w:hAnsi="Cambria Math"/>
                </w:rPr>
                <m:t>1+</m:t>
              </m:r>
              <m:r>
                <m:rPr>
                  <m:nor/>
                </m:rPr>
                <w:rPr>
                  <w:rFonts w:ascii="Cambria Math" w:hAnsi="Cambria Math"/>
                </w:rPr>
                <m:t>Odds</m:t>
              </m:r>
            </m:den>
          </m:f>
        </m:oMath>
      </m:oMathPara>
    </w:p>
    <w:p w14:paraId="7B316B0B" w14:textId="77777777" w:rsidR="002E04E6" w:rsidRPr="002E04E6" w:rsidRDefault="002E04E6" w:rsidP="002E04E6"/>
    <w:p w14:paraId="2F8C4A70" w14:textId="77777777" w:rsidR="002E04E6" w:rsidRDefault="002E04E6" w:rsidP="002E04E6">
      <w:pPr>
        <w:rPr>
          <w:lang w:val="en-US"/>
        </w:rPr>
      </w:pPr>
    </w:p>
    <w:p w14:paraId="735E8B5B" w14:textId="13CBA44A" w:rsidR="002E04E6" w:rsidRPr="002E04E6" w:rsidRDefault="002E04E6" w:rsidP="002E04E6">
      <m:oMathPara>
        <m:oMath>
          <m:r>
            <w:rPr>
              <w:rFonts w:ascii="Cambria Math" w:hAnsi="Cambria Math"/>
            </w:rPr>
            <m:t>p=</m:t>
          </m:r>
          <m:f>
            <m:fPr>
              <m:ctrlPr>
                <w:rPr>
                  <w:rFonts w:ascii="Cambria Math" w:hAnsi="Cambria Math"/>
                </w:rPr>
              </m:ctrlPr>
            </m:fPr>
            <m:num>
              <m:r>
                <w:rPr>
                  <w:rFonts w:ascii="Cambria Math" w:hAnsi="Cambria Math"/>
                </w:rPr>
                <m:t>2.1436</m:t>
              </m:r>
            </m:num>
            <m:den>
              <m:r>
                <w:rPr>
                  <w:rFonts w:ascii="Cambria Math" w:hAnsi="Cambria Math"/>
                </w:rPr>
                <m:t>1+2.1436</m:t>
              </m:r>
            </m:den>
          </m:f>
        </m:oMath>
      </m:oMathPara>
    </w:p>
    <w:p w14:paraId="3BCC48E9" w14:textId="77777777" w:rsidR="002E04E6" w:rsidRPr="002E04E6" w:rsidRDefault="002E04E6" w:rsidP="002E04E6">
      <w:pPr>
        <w:rPr>
          <w:lang w:val="en-US"/>
        </w:rPr>
      </w:pPr>
    </w:p>
    <w:p w14:paraId="47F9F327" w14:textId="77777777" w:rsidR="002E04E6" w:rsidRPr="002E04E6" w:rsidRDefault="002E04E6" w:rsidP="002E04E6">
      <w:pPr>
        <w:rPr>
          <w:lang w:val="en-US"/>
        </w:rPr>
      </w:pPr>
    </w:p>
    <w:p w14:paraId="549C1235" w14:textId="4D533E72" w:rsidR="00AB656C" w:rsidRPr="002E04E6" w:rsidRDefault="002E04E6" w:rsidP="00AB656C">
      <m:oMathPara>
        <m:oMath>
          <m:r>
            <w:rPr>
              <w:rFonts w:ascii="Cambria Math" w:hAnsi="Cambria Math"/>
            </w:rPr>
            <m:t>p=</m:t>
          </m:r>
          <m:f>
            <m:fPr>
              <m:ctrlPr>
                <w:rPr>
                  <w:rFonts w:ascii="Cambria Math" w:hAnsi="Cambria Math"/>
                </w:rPr>
              </m:ctrlPr>
            </m:fPr>
            <m:num>
              <m:r>
                <w:rPr>
                  <w:rFonts w:ascii="Cambria Math" w:hAnsi="Cambria Math"/>
                </w:rPr>
                <m:t>2.1436</m:t>
              </m:r>
            </m:num>
            <m:den>
              <m:r>
                <w:rPr>
                  <w:rFonts w:ascii="Cambria Math" w:hAnsi="Cambria Math"/>
                </w:rPr>
                <m:t>3.1436</m:t>
              </m:r>
            </m:den>
          </m:f>
        </m:oMath>
      </m:oMathPara>
    </w:p>
    <w:p w14:paraId="6E547E04" w14:textId="77777777" w:rsidR="002E04E6" w:rsidRDefault="002E04E6" w:rsidP="00AB656C">
      <w:pPr>
        <w:rPr>
          <w:lang w:val="en-US"/>
        </w:rPr>
      </w:pPr>
    </w:p>
    <w:p w14:paraId="51253CD1" w14:textId="77777777" w:rsidR="00AB656C" w:rsidRDefault="00AB656C" w:rsidP="00AB656C">
      <w:pPr>
        <w:rPr>
          <w:lang w:val="en-US"/>
        </w:rPr>
      </w:pPr>
    </w:p>
    <w:p w14:paraId="006D8863" w14:textId="32B70781" w:rsidR="00AB656C" w:rsidRPr="002E04E6" w:rsidRDefault="002E04E6" w:rsidP="00AB656C">
      <m:oMathPara>
        <m:oMath>
          <m:r>
            <w:rPr>
              <w:rFonts w:ascii="Cambria Math" w:hAnsi="Cambria Math"/>
            </w:rPr>
            <m:t>p≈0.6819</m:t>
          </m:r>
        </m:oMath>
      </m:oMathPara>
    </w:p>
    <w:p w14:paraId="64F3FDEF" w14:textId="77777777" w:rsidR="002E04E6" w:rsidRPr="002E04E6" w:rsidRDefault="002E04E6" w:rsidP="00AB656C">
      <w:pPr>
        <w:rPr>
          <w:lang w:val="en-US"/>
        </w:rPr>
      </w:pPr>
    </w:p>
    <w:p w14:paraId="1F9F73DB" w14:textId="77777777" w:rsidR="00AB656C" w:rsidRPr="00AB656C" w:rsidRDefault="00AB656C" w:rsidP="00AB656C">
      <w:pPr>
        <w:rPr>
          <w:lang w:val="en-US"/>
        </w:rPr>
      </w:pPr>
    </w:p>
    <w:p w14:paraId="768B5ABB" w14:textId="77777777" w:rsidR="006D2431" w:rsidRDefault="006D2431" w:rsidP="00581E0B">
      <w:pPr>
        <w:suppressAutoHyphens/>
        <w:spacing w:line="240" w:lineRule="auto"/>
        <w:ind w:left="720"/>
        <w:contextualSpacing/>
        <w:rPr>
          <w:rFonts w:asciiTheme="majorHAnsi" w:eastAsia="Calibri" w:hAnsiTheme="majorHAnsi" w:cstheme="majorHAnsi"/>
        </w:rPr>
      </w:pPr>
    </w:p>
    <w:p w14:paraId="22AF2B5C" w14:textId="77777777" w:rsidR="00AD74E8" w:rsidRDefault="00AD74E8" w:rsidP="00581E0B">
      <w:pPr>
        <w:suppressAutoHyphens/>
        <w:spacing w:line="240" w:lineRule="auto"/>
        <w:ind w:left="720"/>
        <w:contextualSpacing/>
        <w:rPr>
          <w:rFonts w:asciiTheme="majorHAnsi" w:eastAsia="Calibri" w:hAnsiTheme="majorHAnsi" w:cstheme="majorHAnsi"/>
        </w:rPr>
      </w:pPr>
    </w:p>
    <w:p w14:paraId="27C7CA59" w14:textId="427AFFF0" w:rsidR="006D2431" w:rsidRDefault="00AD74E8" w:rsidP="00AD74E8">
      <w:pPr>
        <w:pStyle w:val="Heading3"/>
        <w:keepNext w:val="0"/>
        <w:keepLines w:val="0"/>
        <w:suppressAutoHyphens/>
        <w:spacing w:before="0" w:after="0" w:line="240" w:lineRule="auto"/>
        <w:contextualSpacing/>
        <w:rPr>
          <w:rFonts w:asciiTheme="majorHAnsi" w:hAnsiTheme="majorHAnsi" w:cstheme="majorHAnsi"/>
          <w:b/>
          <w:sz w:val="22"/>
          <w:szCs w:val="22"/>
        </w:rPr>
      </w:pPr>
      <w:r w:rsidRPr="00AD74E8">
        <w:rPr>
          <w:rFonts w:asciiTheme="majorHAnsi" w:hAnsiTheme="majorHAnsi" w:cstheme="majorHAnsi"/>
          <w:b/>
          <w:sz w:val="22"/>
          <w:szCs w:val="22"/>
        </w:rPr>
        <w:t>Summary of Predictions and Clinical Interpretation</w:t>
      </w:r>
    </w:p>
    <w:p w14:paraId="65E99B37" w14:textId="77777777" w:rsidR="00AD74E8" w:rsidRDefault="00AD74E8" w:rsidP="00AD74E8">
      <w:pPr>
        <w:rPr>
          <w:lang w:val="en-US"/>
        </w:rPr>
      </w:pPr>
    </w:p>
    <w:p w14:paraId="2A2494FC" w14:textId="5024CF5B" w:rsidR="00AD74E8" w:rsidRPr="00AD74E8" w:rsidRDefault="00AD74E8" w:rsidP="00AD74E8">
      <w:pPr>
        <w:jc w:val="both"/>
        <w:rPr>
          <w:rFonts w:asciiTheme="majorHAnsi" w:hAnsiTheme="majorHAnsi" w:cstheme="majorHAnsi"/>
          <w:lang w:val="en-US"/>
        </w:rPr>
      </w:pPr>
      <w:r w:rsidRPr="00AD74E8">
        <w:rPr>
          <w:rFonts w:asciiTheme="majorHAnsi" w:hAnsiTheme="majorHAnsi" w:cstheme="majorHAnsi"/>
          <w:lang w:val="en-US"/>
        </w:rPr>
        <w:t>An evaluation of both patient profiles using the Model #2 logistic regression framework demonstrates how continuous physiological indicators non-linearly compound cardiovascular risk. Both profiles examine individuals of the exact same age (</w:t>
      </w:r>
      <m:oMath>
        <m:r>
          <w:rPr>
            <w:rFonts w:ascii="Cambria Math" w:hAnsi="Cambria Math" w:cstheme="majorHAnsi"/>
            <w:lang w:val="en-US"/>
          </w:rPr>
          <m:t>50</m:t>
        </m:r>
      </m:oMath>
      <w:r w:rsidRPr="00AD74E8">
        <w:rPr>
          <w:rFonts w:asciiTheme="majorHAnsi" w:hAnsiTheme="majorHAnsi" w:cstheme="majorHAnsi"/>
          <w:lang w:val="en-US"/>
        </w:rPr>
        <w:t xml:space="preserve"> years old), which holds the mathematical effects of age completely constant. The primary divergence in their clinical outcomes is driven by their continuous vital metrics. The individual in the first profile presents with a lower maximum heart rate of </w:t>
      </w:r>
      <m:oMath>
        <m:r>
          <w:rPr>
            <w:rFonts w:ascii="Cambria Math" w:hAnsi="Cambria Math" w:cstheme="majorHAnsi"/>
            <w:lang w:val="en-US"/>
          </w:rPr>
          <m:t>133</m:t>
        </m:r>
      </m:oMath>
      <w:r w:rsidRPr="00AD74E8">
        <w:rPr>
          <w:rFonts w:asciiTheme="majorHAnsi" w:hAnsiTheme="majorHAnsi" w:cstheme="majorHAnsi"/>
          <w:lang w:val="en-US"/>
        </w:rPr>
        <w:t xml:space="preserve"> bpm and a resting blood pressure of </w:t>
      </w:r>
      <m:oMath>
        <m:r>
          <w:rPr>
            <w:rFonts w:ascii="Cambria Math" w:hAnsi="Cambria Math" w:cstheme="majorHAnsi"/>
            <w:lang w:val="en-US"/>
          </w:rPr>
          <m:t>115</m:t>
        </m:r>
      </m:oMath>
      <w:r w:rsidRPr="00AD74E8">
        <w:rPr>
          <w:rFonts w:asciiTheme="majorHAnsi" w:hAnsiTheme="majorHAnsi" w:cstheme="majorHAnsi"/>
          <w:lang w:val="en-US"/>
        </w:rPr>
        <w:t xml:space="preserve"> mmHg, yielding an estimated log-odds of </w:t>
      </w:r>
      <m:oMath>
        <m:r>
          <w:rPr>
            <w:rFonts w:ascii="Cambria Math" w:hAnsi="Cambria Math" w:cstheme="majorHAnsi"/>
            <w:lang w:val="en-US"/>
          </w:rPr>
          <m:t>0.1771</m:t>
        </m:r>
      </m:oMath>
      <w:r w:rsidRPr="00AD74E8">
        <w:rPr>
          <w:rFonts w:asciiTheme="majorHAnsi" w:hAnsiTheme="majorHAnsi" w:cstheme="majorHAnsi"/>
          <w:lang w:val="en-US"/>
        </w:rPr>
        <w:t xml:space="preserve">, which translates to a </w:t>
      </w:r>
      <w:r w:rsidR="006267B1" w:rsidRPr="00AD74E8">
        <w:rPr>
          <w:rFonts w:asciiTheme="majorHAnsi" w:hAnsiTheme="majorHAnsi" w:cstheme="majorHAnsi"/>
          <w:lang w:val="en-US"/>
        </w:rPr>
        <w:t>raw odd</w:t>
      </w:r>
      <w:r w:rsidRPr="00AD74E8">
        <w:rPr>
          <w:rFonts w:asciiTheme="majorHAnsi" w:hAnsiTheme="majorHAnsi" w:cstheme="majorHAnsi"/>
          <w:lang w:val="en-US"/>
        </w:rPr>
        <w:t xml:space="preserve"> of </w:t>
      </w:r>
      <m:oMath>
        <m:r>
          <w:rPr>
            <w:rFonts w:ascii="Cambria Math" w:hAnsi="Cambria Math" w:cstheme="majorHAnsi"/>
            <w:lang w:val="en-US"/>
          </w:rPr>
          <m:t>1.1937</m:t>
        </m:r>
      </m:oMath>
      <w:r w:rsidRPr="00AD74E8">
        <w:rPr>
          <w:rFonts w:asciiTheme="majorHAnsi" w:hAnsiTheme="majorHAnsi" w:cstheme="majorHAnsi"/>
          <w:lang w:val="en-US"/>
        </w:rPr>
        <w:t xml:space="preserve"> and a conditional diagnostic probability (</w:t>
      </w:r>
      <m:oMath>
        <m:acc>
          <m:accPr>
            <m:ctrlPr>
              <w:rPr>
                <w:rFonts w:ascii="Cambria Math" w:hAnsi="Cambria Math" w:cstheme="majorHAnsi"/>
                <w:b/>
                <w:bCs/>
                <w:i/>
                <w:lang w:val="en-US"/>
              </w:rPr>
            </m:ctrlPr>
          </m:accPr>
          <m:e>
            <m:r>
              <m:rPr>
                <m:sty m:val="bi"/>
              </m:rPr>
              <w:rPr>
                <w:rFonts w:ascii="Cambria Math" w:hAnsi="Cambria Math" w:cstheme="majorHAnsi"/>
                <w:lang w:val="en-US"/>
              </w:rPr>
              <m:t>p</m:t>
            </m:r>
          </m:e>
        </m:acc>
      </m:oMath>
      <w:r w:rsidRPr="00AD74E8">
        <w:rPr>
          <w:rFonts w:asciiTheme="majorHAnsi" w:hAnsiTheme="majorHAnsi" w:cstheme="majorHAnsi"/>
          <w:lang w:val="en-US"/>
        </w:rPr>
        <w:t xml:space="preserve">) of </w:t>
      </w:r>
      <m:oMath>
        <m:r>
          <w:rPr>
            <w:rFonts w:ascii="Cambria Math" w:hAnsi="Cambria Math" w:cstheme="majorHAnsi"/>
            <w:lang w:val="en-US"/>
          </w:rPr>
          <m:t>0.5451</m:t>
        </m:r>
      </m:oMath>
      <w:r w:rsidRPr="00AD74E8">
        <w:rPr>
          <w:rFonts w:asciiTheme="majorHAnsi" w:hAnsiTheme="majorHAnsi" w:cstheme="majorHAnsi"/>
          <w:lang w:val="en-US"/>
        </w:rPr>
        <w:t xml:space="preserve"> (or </w:t>
      </w:r>
      <m:oMath>
        <m:r>
          <w:rPr>
            <w:rFonts w:ascii="Cambria Math" w:hAnsi="Cambria Math" w:cstheme="majorHAnsi"/>
            <w:lang w:val="en-US"/>
          </w:rPr>
          <m:t>54.41%</m:t>
        </m:r>
      </m:oMath>
      <w:r w:rsidRPr="00AD74E8">
        <w:rPr>
          <w:rFonts w:asciiTheme="majorHAnsi" w:hAnsiTheme="majorHAnsi" w:cstheme="majorHAnsi"/>
          <w:lang w:val="en-US"/>
        </w:rPr>
        <w:t>). This positions the first patient just slightly above the standard clinical threshold, representing a borderline risk category.</w:t>
      </w:r>
    </w:p>
    <w:p w14:paraId="3585F530" w14:textId="77777777" w:rsidR="00AD74E8" w:rsidRPr="00AD74E8" w:rsidRDefault="00AD74E8" w:rsidP="00AD74E8">
      <w:pPr>
        <w:jc w:val="both"/>
        <w:rPr>
          <w:rFonts w:asciiTheme="majorHAnsi" w:hAnsiTheme="majorHAnsi" w:cstheme="majorHAnsi"/>
          <w:lang w:val="en-US"/>
        </w:rPr>
      </w:pPr>
    </w:p>
    <w:p w14:paraId="21703CA0" w14:textId="78366F03" w:rsidR="00C11727" w:rsidRPr="006267B1" w:rsidRDefault="00AD74E8" w:rsidP="006267B1">
      <w:pPr>
        <w:jc w:val="both"/>
        <w:rPr>
          <w:rFonts w:asciiTheme="majorHAnsi" w:hAnsiTheme="majorHAnsi" w:cstheme="majorHAnsi"/>
          <w:lang w:val="en-US"/>
        </w:rPr>
      </w:pPr>
      <w:r w:rsidRPr="00AD74E8">
        <w:rPr>
          <w:rFonts w:asciiTheme="majorHAnsi" w:hAnsiTheme="majorHAnsi" w:cstheme="majorHAnsi"/>
          <w:lang w:val="en-US"/>
        </w:rPr>
        <w:t xml:space="preserve">In contrast, the second individual presents with an elevated resting blood pressure of 125 mmHg and a significantly higher maximum heart rate of </w:t>
      </w:r>
      <m:oMath>
        <m:r>
          <w:rPr>
            <w:rFonts w:ascii="Cambria Math" w:hAnsi="Cambria Math" w:cstheme="majorHAnsi"/>
            <w:lang w:val="en-US"/>
          </w:rPr>
          <m:t>155</m:t>
        </m:r>
      </m:oMath>
      <w:r w:rsidRPr="00AD74E8">
        <w:rPr>
          <w:rFonts w:asciiTheme="majorHAnsi" w:hAnsiTheme="majorHAnsi" w:cstheme="majorHAnsi"/>
          <w:lang w:val="en-US"/>
        </w:rPr>
        <w:t xml:space="preserve"> bpm. Although the elevated blood pressure introduces a minor downward adjustment due to the model's localized negative coefficient (</w:t>
      </w:r>
      <m:oMath>
        <m:r>
          <w:rPr>
            <w:rFonts w:ascii="Cambria Math" w:hAnsi="Cambria Math" w:cstheme="majorHAnsi"/>
            <w:lang w:val="en-US"/>
          </w:rPr>
          <m:t>β = - 0.0143</m:t>
        </m:r>
      </m:oMath>
      <w:r w:rsidRPr="00AD74E8">
        <w:rPr>
          <w:rFonts w:asciiTheme="majorHAnsi" w:hAnsiTheme="majorHAnsi" w:cstheme="majorHAnsi"/>
          <w:lang w:val="en-US"/>
        </w:rPr>
        <w:t>), this protective effect is completely overwhelmed by the heavily weighted positive coefficient (</w:t>
      </w:r>
      <m:oMath>
        <m:r>
          <w:rPr>
            <w:rFonts w:ascii="Cambria Math" w:hAnsi="Cambria Math" w:cstheme="majorHAnsi"/>
            <w:lang w:val="en-US"/>
          </w:rPr>
          <m:t>+ 0.1422</m:t>
        </m:r>
      </m:oMath>
      <w:r w:rsidRPr="00AD74E8">
        <w:rPr>
          <w:rFonts w:asciiTheme="majorHAnsi" w:hAnsiTheme="majorHAnsi" w:cstheme="majorHAnsi"/>
          <w:lang w:val="en-US"/>
        </w:rPr>
        <w:t xml:space="preserve">) attached to the maximum heart rate variable. As a result, the second patient's log-odds rise to </w:t>
      </w:r>
      <m:oMath>
        <m:r>
          <w:rPr>
            <w:rFonts w:ascii="Cambria Math" w:hAnsi="Cambria Math" w:cstheme="majorHAnsi"/>
            <w:lang w:val="en-US"/>
          </w:rPr>
          <m:t>0.7625</m:t>
        </m:r>
      </m:oMath>
      <w:r w:rsidRPr="00AD74E8">
        <w:rPr>
          <w:rFonts w:asciiTheme="majorHAnsi" w:hAnsiTheme="majorHAnsi" w:cstheme="majorHAnsi"/>
          <w:lang w:val="en-US"/>
        </w:rPr>
        <w:t xml:space="preserve">, aggressively scaling their raw odds to </w:t>
      </w:r>
      <m:oMath>
        <m:r>
          <w:rPr>
            <w:rFonts w:ascii="Cambria Math" w:hAnsi="Cambria Math" w:cstheme="majorHAnsi"/>
            <w:lang w:val="en-US"/>
          </w:rPr>
          <m:t>2.1436</m:t>
        </m:r>
      </m:oMath>
      <w:r w:rsidRPr="00AD74E8">
        <w:rPr>
          <w:rFonts w:asciiTheme="majorHAnsi" w:hAnsiTheme="majorHAnsi" w:cstheme="majorHAnsi"/>
          <w:lang w:val="en-US"/>
        </w:rPr>
        <w:t xml:space="preserve"> and pushing their final predicted probability to </w:t>
      </w:r>
      <m:oMath>
        <m:r>
          <w:rPr>
            <w:rFonts w:ascii="Cambria Math" w:hAnsi="Cambria Math" w:cstheme="majorHAnsi"/>
            <w:lang w:val="en-US"/>
          </w:rPr>
          <m:t>0.6819</m:t>
        </m:r>
      </m:oMath>
      <w:r w:rsidRPr="00AD74E8">
        <w:rPr>
          <w:rFonts w:asciiTheme="majorHAnsi" w:hAnsiTheme="majorHAnsi" w:cstheme="majorHAnsi"/>
          <w:lang w:val="en-US"/>
        </w:rPr>
        <w:t xml:space="preserve"> (or </w:t>
      </w:r>
      <m:oMath>
        <m:r>
          <w:rPr>
            <w:rFonts w:ascii="Cambria Math" w:hAnsi="Cambria Math" w:cstheme="majorHAnsi"/>
            <w:lang w:val="en-US"/>
          </w:rPr>
          <m:t>68.19%</m:t>
        </m:r>
      </m:oMath>
      <w:r w:rsidRPr="00AD74E8">
        <w:rPr>
          <w:rFonts w:asciiTheme="majorHAnsi" w:hAnsiTheme="majorHAnsi" w:cstheme="majorHAnsi"/>
          <w:lang w:val="en-US"/>
        </w:rPr>
        <w:t>). This means the second individual is more than twice as likely to possess underlying heart disease than not, moving them decisively into a high-risk clinical category that warrants definitive screening. This comparison highlights that within a higher-order logistic model, continuous stress indicators like maximum heart rate scale exponentially to drive diagnostic risk upward.</w:t>
      </w:r>
    </w:p>
    <w:p w14:paraId="68EBF5FC" w14:textId="77777777" w:rsidR="00D84D49" w:rsidRPr="00C318E6" w:rsidRDefault="00D84D49" w:rsidP="00581E0B">
      <w:pPr>
        <w:suppressAutoHyphens/>
        <w:spacing w:line="240" w:lineRule="auto"/>
        <w:contextualSpacing/>
        <w:rPr>
          <w:rFonts w:asciiTheme="majorHAnsi" w:eastAsia="Calibri" w:hAnsiTheme="majorHAnsi" w:cstheme="majorHAnsi"/>
          <w:b/>
          <w:lang w:val="en-US"/>
        </w:rPr>
      </w:pPr>
    </w:p>
    <w:p w14:paraId="3F48C49A" w14:textId="77777777" w:rsidR="00D84D49" w:rsidRPr="002C4C32" w:rsidRDefault="004B27DA" w:rsidP="00581E0B">
      <w:pPr>
        <w:pStyle w:val="Heading2"/>
        <w:keepNext w:val="0"/>
        <w:keepLines w:val="0"/>
        <w:suppressAutoHyphens/>
        <w:spacing w:before="0" w:after="0" w:line="240" w:lineRule="auto"/>
        <w:contextualSpacing/>
        <w:rPr>
          <w:rFonts w:asciiTheme="majorHAnsi" w:hAnsiTheme="majorHAnsi" w:cstheme="majorHAnsi"/>
          <w:i/>
          <w:sz w:val="22"/>
          <w:szCs w:val="22"/>
        </w:rPr>
      </w:pPr>
      <w:r w:rsidRPr="002C4C32">
        <w:rPr>
          <w:rFonts w:asciiTheme="majorHAnsi" w:hAnsiTheme="majorHAnsi" w:cstheme="majorHAnsi"/>
          <w:b/>
          <w:sz w:val="22"/>
          <w:szCs w:val="22"/>
        </w:rPr>
        <w:lastRenderedPageBreak/>
        <w:t>5. Random Forest Classification Model</w:t>
      </w:r>
    </w:p>
    <w:p w14:paraId="65AB0BAE" w14:textId="77777777" w:rsidR="00D84D49" w:rsidRPr="002C4C32" w:rsidRDefault="00D84D49" w:rsidP="00581E0B">
      <w:pPr>
        <w:suppressAutoHyphens/>
        <w:spacing w:line="240" w:lineRule="auto"/>
        <w:contextualSpacing/>
        <w:rPr>
          <w:rFonts w:asciiTheme="majorHAnsi" w:eastAsia="Calibri" w:hAnsiTheme="majorHAnsi" w:cstheme="majorHAnsi"/>
          <w:b/>
        </w:rPr>
      </w:pPr>
    </w:p>
    <w:p w14:paraId="6DEBF3D7" w14:textId="20E0D56D"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t>Reporting Results</w:t>
      </w:r>
    </w:p>
    <w:p w14:paraId="6C6883D9" w14:textId="77777777" w:rsidR="00581E0B" w:rsidRPr="0027255F" w:rsidRDefault="00581E0B" w:rsidP="00581E0B">
      <w:pPr>
        <w:suppressAutoHyphens/>
        <w:spacing w:line="240" w:lineRule="auto"/>
        <w:contextualSpacing/>
        <w:rPr>
          <w:rFonts w:asciiTheme="majorHAnsi" w:eastAsia="Calibri" w:hAnsiTheme="majorHAnsi" w:cstheme="majorHAnsi"/>
          <w:bCs/>
          <w:iCs/>
        </w:rPr>
      </w:pPr>
    </w:p>
    <w:p w14:paraId="3FEB4E32" w14:textId="3F150B10" w:rsidR="0027255F" w:rsidRPr="0027255F" w:rsidRDefault="0027255F" w:rsidP="0027255F">
      <w:pPr>
        <w:suppressAutoHyphens/>
        <w:contextualSpacing/>
        <w:jc w:val="both"/>
        <w:rPr>
          <w:rFonts w:asciiTheme="majorHAnsi" w:eastAsia="Calibri" w:hAnsiTheme="majorHAnsi" w:cstheme="majorHAnsi"/>
          <w:bCs/>
          <w:iCs/>
          <w:lang w:val="en-US"/>
        </w:rPr>
      </w:pPr>
      <w:r w:rsidRPr="0027255F">
        <w:rPr>
          <w:rFonts w:asciiTheme="majorHAnsi" w:eastAsia="Calibri" w:hAnsiTheme="majorHAnsi" w:cstheme="majorHAnsi"/>
          <w:bCs/>
          <w:iCs/>
          <w:lang w:val="en-US"/>
        </w:rPr>
        <w:t xml:space="preserve">The original heart disease dataset contains </w:t>
      </w:r>
      <m:oMath>
        <m:r>
          <w:rPr>
            <w:rFonts w:ascii="Cambria Math" w:eastAsia="Calibri" w:hAnsi="Cambria Math" w:cstheme="majorHAnsi"/>
            <w:lang w:val="en-US"/>
          </w:rPr>
          <m:t>303</m:t>
        </m:r>
      </m:oMath>
      <w:r w:rsidRPr="0027255F">
        <w:rPr>
          <w:rFonts w:asciiTheme="majorHAnsi" w:eastAsia="Calibri" w:hAnsiTheme="majorHAnsi" w:cstheme="majorHAnsi"/>
          <w:bCs/>
          <w:iCs/>
          <w:lang w:val="en-US"/>
        </w:rPr>
        <w:t xml:space="preserve"> rows in total. Utilizing the specified random seed of </w:t>
      </w:r>
      <m:oMath>
        <m:r>
          <m:rPr>
            <m:sty m:val="p"/>
          </m:rPr>
          <w:rPr>
            <w:rFonts w:ascii="Cambria Math" w:eastAsia="Calibri" w:hAnsi="Cambria Math" w:cstheme="majorHAnsi"/>
            <w:lang w:val="en-US"/>
          </w:rPr>
          <m:t>6522048</m:t>
        </m:r>
      </m:oMath>
      <w:r w:rsidRPr="0027255F">
        <w:rPr>
          <w:rFonts w:asciiTheme="majorHAnsi" w:eastAsia="Calibri" w:hAnsiTheme="majorHAnsi" w:cstheme="majorHAnsi"/>
          <w:bCs/>
          <w:iCs/>
          <w:lang w:val="en-US"/>
        </w:rPr>
        <w:t xml:space="preserve"> to partition the data into an </w:t>
      </w:r>
      <m:oMath>
        <m:r>
          <w:rPr>
            <w:rFonts w:ascii="Cambria Math" w:eastAsia="Calibri" w:hAnsi="Cambria Math" w:cstheme="majorHAnsi"/>
            <w:lang w:val="en-US"/>
          </w:rPr>
          <m:t>85%</m:t>
        </m:r>
      </m:oMath>
      <w:r w:rsidRPr="0027255F">
        <w:rPr>
          <w:rFonts w:asciiTheme="majorHAnsi" w:eastAsia="Calibri" w:hAnsiTheme="majorHAnsi" w:cstheme="majorHAnsi"/>
          <w:bCs/>
          <w:iCs/>
          <w:lang w:val="en-US"/>
        </w:rPr>
        <w:t xml:space="preserve"> training split and a </w:t>
      </w:r>
      <m:oMath>
        <m:r>
          <w:rPr>
            <w:rFonts w:ascii="Cambria Math" w:eastAsia="Calibri" w:hAnsi="Cambria Math" w:cstheme="majorHAnsi"/>
            <w:lang w:val="en-US"/>
          </w:rPr>
          <m:t>15%</m:t>
        </m:r>
      </m:oMath>
      <w:r w:rsidRPr="0027255F">
        <w:rPr>
          <w:rFonts w:asciiTheme="majorHAnsi" w:eastAsia="Calibri" w:hAnsiTheme="majorHAnsi" w:cstheme="majorHAnsi"/>
          <w:bCs/>
          <w:iCs/>
          <w:lang w:val="en-US"/>
        </w:rPr>
        <w:t xml:space="preserve"> validation split results in exactly </w:t>
      </w:r>
      <m:oMath>
        <m:r>
          <w:rPr>
            <w:rFonts w:ascii="Cambria Math" w:eastAsia="Calibri" w:hAnsi="Cambria Math" w:cstheme="majorHAnsi"/>
            <w:lang w:val="en-US"/>
          </w:rPr>
          <m:t>257</m:t>
        </m:r>
      </m:oMath>
      <w:r w:rsidRPr="0027255F">
        <w:rPr>
          <w:rFonts w:asciiTheme="majorHAnsi" w:eastAsia="Calibri" w:hAnsiTheme="majorHAnsi" w:cstheme="majorHAnsi"/>
          <w:bCs/>
          <w:iCs/>
          <w:lang w:val="en-US"/>
        </w:rPr>
        <w:t xml:space="preserve"> rows allocated for training calculated by flooring the raw percentage allocation, where</w:t>
      </w:r>
      <w:r>
        <w:rPr>
          <w:rFonts w:asciiTheme="majorHAnsi" w:eastAsia="Calibri" w:hAnsiTheme="majorHAnsi" w:cstheme="majorHAnsi"/>
          <w:bCs/>
          <w:iCs/>
          <w:lang w:val="en-US"/>
        </w:rPr>
        <w:t xml:space="preserve"> </w:t>
      </w:r>
      <m:oMath>
        <m:r>
          <w:rPr>
            <w:rFonts w:ascii="Cambria Math" w:eastAsia="Calibri" w:hAnsi="Cambria Math" w:cstheme="majorHAnsi"/>
            <w:lang w:val="en-US"/>
          </w:rPr>
          <m:t>(303 × 0.85= 257.0000)</m:t>
        </m:r>
      </m:oMath>
      <w:r w:rsidRPr="0027255F">
        <w:rPr>
          <w:rFonts w:asciiTheme="majorHAnsi" w:eastAsia="Calibri" w:hAnsiTheme="majorHAnsi" w:cstheme="majorHAnsi"/>
          <w:bCs/>
          <w:iCs/>
          <w:lang w:val="en-US"/>
        </w:rPr>
        <w:t xml:space="preserve"> and 46 rows allocated for validation. Because the training allocation is rounded down, the validation set absorbs the remaining balance </w:t>
      </w:r>
      <m:oMath>
        <m:r>
          <w:rPr>
            <w:rFonts w:ascii="Cambria Math" w:eastAsia="Calibri" w:hAnsi="Cambria Math" w:cstheme="majorHAnsi"/>
            <w:lang w:val="en-US"/>
          </w:rPr>
          <m:t>(303 - 257 = 46.0000)</m:t>
        </m:r>
      </m:oMath>
      <w:r w:rsidRPr="0027255F">
        <w:rPr>
          <w:rFonts w:asciiTheme="majorHAnsi" w:eastAsia="Calibri" w:hAnsiTheme="majorHAnsi" w:cstheme="majorHAnsi"/>
          <w:bCs/>
          <w:iCs/>
          <w:lang w:val="en-US"/>
        </w:rPr>
        <w:t xml:space="preserve">, which slightly shifts it from its raw mathematical expectation of </w:t>
      </w:r>
      <m:oMath>
        <m:r>
          <w:rPr>
            <w:rFonts w:ascii="Cambria Math" w:eastAsia="Calibri" w:hAnsi="Cambria Math" w:cstheme="majorHAnsi"/>
            <w:lang w:val="en-US"/>
          </w:rPr>
          <m:t xml:space="preserve">(303 × 0.15 = 45.4500) </m:t>
        </m:r>
      </m:oMath>
      <w:r w:rsidRPr="0027255F">
        <w:rPr>
          <w:rFonts w:asciiTheme="majorHAnsi" w:eastAsia="Calibri" w:hAnsiTheme="majorHAnsi" w:cstheme="majorHAnsi"/>
          <w:bCs/>
          <w:iCs/>
          <w:lang w:val="en-US"/>
        </w:rPr>
        <w:t>rows to ensure the complete dataset is preserved.</w:t>
      </w:r>
    </w:p>
    <w:p w14:paraId="3D87E713" w14:textId="21B885FE" w:rsidR="0027255F" w:rsidRPr="0027255F" w:rsidRDefault="0027255F" w:rsidP="0027255F">
      <w:pPr>
        <w:suppressAutoHyphens/>
        <w:contextualSpacing/>
        <w:jc w:val="both"/>
        <w:rPr>
          <w:rFonts w:asciiTheme="majorHAnsi" w:eastAsia="Calibri" w:hAnsiTheme="majorHAnsi" w:cstheme="majorHAnsi"/>
          <w:bCs/>
          <w:iCs/>
          <w:lang w:val="en-US"/>
        </w:rPr>
      </w:pPr>
      <w:r w:rsidRPr="0027255F">
        <w:rPr>
          <w:rFonts w:asciiTheme="majorHAnsi" w:eastAsia="Calibri" w:hAnsiTheme="majorHAnsi" w:cstheme="majorHAnsi"/>
          <w:bCs/>
          <w:iCs/>
          <w:lang w:val="en-US"/>
        </w:rPr>
        <w:t xml:space="preserve"> </w:t>
      </w:r>
    </w:p>
    <w:p w14:paraId="4123A623" w14:textId="6700ED7C" w:rsidR="0027255F" w:rsidRDefault="0027255F" w:rsidP="0027255F">
      <w:pPr>
        <w:suppressAutoHyphens/>
        <w:contextualSpacing/>
        <w:jc w:val="both"/>
        <w:rPr>
          <w:rFonts w:asciiTheme="majorHAnsi" w:eastAsia="Calibri" w:hAnsiTheme="majorHAnsi" w:cstheme="majorHAnsi"/>
          <w:bCs/>
          <w:iCs/>
        </w:rPr>
      </w:pPr>
      <w:r w:rsidRPr="0027255F">
        <w:rPr>
          <w:rFonts w:asciiTheme="majorHAnsi" w:eastAsia="Calibri" w:hAnsiTheme="majorHAnsi" w:cstheme="majorHAnsi"/>
          <w:bCs/>
          <w:iCs/>
          <w:lang w:val="en-US"/>
        </w:rPr>
        <w:t xml:space="preserve">To optimize the classification model using the predictors </w:t>
      </w:r>
      <w:r w:rsidRPr="000C3BAA">
        <w:rPr>
          <w:rFonts w:asciiTheme="majorHAnsi" w:eastAsia="Calibri" w:hAnsiTheme="majorHAnsi" w:cstheme="majorHAnsi"/>
          <w:b/>
          <w:iCs/>
          <w:lang w:val="en-US"/>
        </w:rPr>
        <w:t>age</w:t>
      </w:r>
      <w:r w:rsidRPr="000C3BAA">
        <w:rPr>
          <w:rFonts w:asciiTheme="majorHAnsi" w:eastAsia="Calibri" w:hAnsiTheme="majorHAnsi" w:cstheme="majorHAnsi"/>
          <w:bCs/>
          <w:iCs/>
          <w:lang w:val="en-US"/>
        </w:rPr>
        <w:t xml:space="preserve">, </w:t>
      </w:r>
      <w:r w:rsidRPr="000C3BAA">
        <w:rPr>
          <w:rFonts w:asciiTheme="majorHAnsi" w:eastAsia="Calibri" w:hAnsiTheme="majorHAnsi" w:cstheme="majorHAnsi"/>
          <w:b/>
          <w:iCs/>
          <w:lang w:val="en-US"/>
        </w:rPr>
        <w:t>sex</w:t>
      </w:r>
      <w:r w:rsidRPr="000C3BAA">
        <w:rPr>
          <w:rFonts w:asciiTheme="majorHAnsi" w:eastAsia="Calibri" w:hAnsiTheme="majorHAnsi" w:cstheme="majorHAnsi"/>
          <w:bCs/>
          <w:iCs/>
          <w:lang w:val="en-US"/>
        </w:rPr>
        <w:t xml:space="preserve">, </w:t>
      </w:r>
      <w:r w:rsidRPr="000C3BAA">
        <w:rPr>
          <w:rFonts w:asciiTheme="majorHAnsi" w:eastAsia="Calibri" w:hAnsiTheme="majorHAnsi" w:cstheme="majorHAnsi"/>
          <w:b/>
          <w:iCs/>
          <w:lang w:val="en-US"/>
        </w:rPr>
        <w:t>cp</w:t>
      </w:r>
      <w:r w:rsidRPr="000C3BAA">
        <w:rPr>
          <w:rFonts w:asciiTheme="majorHAnsi" w:eastAsia="Calibri" w:hAnsiTheme="majorHAnsi" w:cstheme="majorHAnsi"/>
          <w:bCs/>
          <w:iCs/>
          <w:lang w:val="en-US"/>
        </w:rPr>
        <w:t xml:space="preserve">, </w:t>
      </w:r>
      <w:proofErr w:type="spellStart"/>
      <w:r w:rsidRPr="000C3BAA">
        <w:rPr>
          <w:rFonts w:asciiTheme="majorHAnsi" w:eastAsia="Calibri" w:hAnsiTheme="majorHAnsi" w:cstheme="majorHAnsi"/>
          <w:b/>
          <w:iCs/>
          <w:lang w:val="en-US"/>
        </w:rPr>
        <w:t>trestbps</w:t>
      </w:r>
      <w:proofErr w:type="spellEnd"/>
      <w:r w:rsidRPr="000C3BAA">
        <w:rPr>
          <w:rFonts w:asciiTheme="majorHAnsi" w:eastAsia="Calibri" w:hAnsiTheme="majorHAnsi" w:cstheme="majorHAnsi"/>
          <w:bCs/>
          <w:iCs/>
          <w:lang w:val="en-US"/>
        </w:rPr>
        <w:t xml:space="preserve">, </w:t>
      </w:r>
      <w:proofErr w:type="spellStart"/>
      <w:r w:rsidRPr="000C3BAA">
        <w:rPr>
          <w:rFonts w:asciiTheme="majorHAnsi" w:eastAsia="Calibri" w:hAnsiTheme="majorHAnsi" w:cstheme="majorHAnsi"/>
          <w:b/>
          <w:iCs/>
          <w:lang w:val="en-US"/>
        </w:rPr>
        <w:t>chol</w:t>
      </w:r>
      <w:proofErr w:type="spellEnd"/>
      <w:r w:rsidRPr="000C3BAA">
        <w:rPr>
          <w:rFonts w:asciiTheme="majorHAnsi" w:eastAsia="Calibri" w:hAnsiTheme="majorHAnsi" w:cstheme="majorHAnsi"/>
          <w:bCs/>
          <w:iCs/>
          <w:lang w:val="en-US"/>
        </w:rPr>
        <w:t xml:space="preserve">, </w:t>
      </w:r>
      <w:proofErr w:type="spellStart"/>
      <w:r w:rsidRPr="000C3BAA">
        <w:rPr>
          <w:rFonts w:asciiTheme="majorHAnsi" w:eastAsia="Calibri" w:hAnsiTheme="majorHAnsi" w:cstheme="majorHAnsi"/>
          <w:b/>
          <w:iCs/>
          <w:lang w:val="en-US"/>
        </w:rPr>
        <w:t>restecg</w:t>
      </w:r>
      <w:proofErr w:type="spellEnd"/>
      <w:r w:rsidRPr="000C3BAA">
        <w:rPr>
          <w:rFonts w:asciiTheme="majorHAnsi" w:eastAsia="Calibri" w:hAnsiTheme="majorHAnsi" w:cstheme="majorHAnsi"/>
          <w:bCs/>
          <w:iCs/>
          <w:lang w:val="en-US"/>
        </w:rPr>
        <w:t xml:space="preserve">, </w:t>
      </w:r>
      <w:proofErr w:type="spellStart"/>
      <w:r w:rsidRPr="000C3BAA">
        <w:rPr>
          <w:rFonts w:asciiTheme="majorHAnsi" w:eastAsia="Calibri" w:hAnsiTheme="majorHAnsi" w:cstheme="majorHAnsi"/>
          <w:b/>
          <w:iCs/>
          <w:lang w:val="en-US"/>
        </w:rPr>
        <w:t>exang</w:t>
      </w:r>
      <w:proofErr w:type="spellEnd"/>
      <w:r w:rsidRPr="000C3BAA">
        <w:rPr>
          <w:rFonts w:asciiTheme="majorHAnsi" w:eastAsia="Calibri" w:hAnsiTheme="majorHAnsi" w:cstheme="majorHAnsi"/>
          <w:bCs/>
          <w:iCs/>
          <w:lang w:val="en-US"/>
        </w:rPr>
        <w:t>,</w:t>
      </w:r>
      <w:r w:rsidRPr="0027255F">
        <w:rPr>
          <w:rFonts w:asciiTheme="majorHAnsi" w:eastAsia="Calibri" w:hAnsiTheme="majorHAnsi" w:cstheme="majorHAnsi"/>
          <w:bCs/>
          <w:iCs/>
          <w:lang w:val="en-US"/>
        </w:rPr>
        <w:t xml:space="preserve"> and ca, the training and testing error rates are plotted across a maximum threshold of </w:t>
      </w:r>
      <m:oMath>
        <m:r>
          <w:rPr>
            <w:rFonts w:ascii="Cambria Math" w:eastAsia="Calibri" w:hAnsi="Cambria Math" w:cstheme="majorHAnsi"/>
          </w:rPr>
          <m:t>150</m:t>
        </m:r>
      </m:oMath>
      <w:r w:rsidRPr="0027255F">
        <w:rPr>
          <w:rFonts w:asciiTheme="majorHAnsi" w:eastAsia="Calibri" w:hAnsiTheme="majorHAnsi" w:cstheme="majorHAnsi"/>
          <w:bCs/>
          <w:iCs/>
          <w:lang w:val="en-US"/>
        </w:rPr>
        <w:t xml:space="preserve"> trees. By analyzing the resulting error trend graph, the optimal number of trees is determined by identifying the specific point where the validation error curve drops to its lowest value and stabilizes into a flat plateau. </w:t>
      </w:r>
      <w:r w:rsidR="00DF0B26" w:rsidRPr="00DF0B26">
        <w:rPr>
          <w:rFonts w:asciiTheme="majorHAnsi" w:eastAsia="Calibri" w:hAnsiTheme="majorHAnsi" w:cstheme="majorHAnsi"/>
          <w:bCs/>
          <w:iCs/>
        </w:rPr>
        <w:t xml:space="preserve">For this specific heart disease classification task under the controlled seed, the model reaches its optimization baseline at </w:t>
      </w:r>
      <m:oMath>
        <m:r>
          <w:rPr>
            <w:rFonts w:ascii="Cambria Math" w:eastAsia="Calibri" w:hAnsi="Cambria Math" w:cstheme="majorHAnsi"/>
          </w:rPr>
          <m:t>9</m:t>
        </m:r>
      </m:oMath>
      <w:r w:rsidR="00DF0B26" w:rsidRPr="00DF0B26">
        <w:rPr>
          <w:rFonts w:asciiTheme="majorHAnsi" w:eastAsia="Calibri" w:hAnsiTheme="majorHAnsi" w:cstheme="majorHAnsi"/>
          <w:bCs/>
          <w:iCs/>
        </w:rPr>
        <w:t xml:space="preserve"> trees; adding trees beyond this stable threshold introduces unnecessary computational overhead without yielding any further reductions in classification error.</w:t>
      </w:r>
    </w:p>
    <w:p w14:paraId="52C131A7" w14:textId="77777777" w:rsidR="00DF0B26" w:rsidRDefault="00DF0B26" w:rsidP="0027255F">
      <w:pPr>
        <w:suppressAutoHyphens/>
        <w:contextualSpacing/>
        <w:jc w:val="both"/>
        <w:rPr>
          <w:rFonts w:asciiTheme="majorHAnsi" w:eastAsia="Calibri" w:hAnsiTheme="majorHAnsi" w:cstheme="majorHAnsi"/>
          <w:bCs/>
          <w:iCs/>
        </w:rPr>
      </w:pPr>
    </w:p>
    <w:p w14:paraId="568C7F8E" w14:textId="4728B5D1" w:rsidR="00DF0B26" w:rsidRDefault="005B7B4D" w:rsidP="0027255F">
      <w:pPr>
        <w:suppressAutoHyphens/>
        <w:contextualSpacing/>
        <w:jc w:val="both"/>
        <w:rPr>
          <w:rFonts w:asciiTheme="majorHAnsi" w:eastAsia="Calibri" w:hAnsiTheme="majorHAnsi" w:cstheme="majorHAnsi"/>
          <w:bCs/>
          <w:iCs/>
        </w:rPr>
      </w:pPr>
      <w:r>
        <w:rPr>
          <w:noProof/>
        </w:rPr>
        <w:drawing>
          <wp:inline distT="0" distB="0" distL="0" distR="0" wp14:anchorId="7FD3F142" wp14:editId="60D97A87">
            <wp:extent cx="5937885" cy="4128655"/>
            <wp:effectExtent l="0" t="0" r="5715" b="5715"/>
            <wp:docPr id="51288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4128655"/>
                    </a:xfrm>
                    <a:prstGeom prst="rect">
                      <a:avLst/>
                    </a:prstGeom>
                    <a:noFill/>
                    <a:ln>
                      <a:noFill/>
                    </a:ln>
                  </pic:spPr>
                </pic:pic>
              </a:graphicData>
            </a:graphic>
          </wp:inline>
        </w:drawing>
      </w:r>
    </w:p>
    <w:p w14:paraId="31D1DB3D" w14:textId="77777777" w:rsidR="008A72A1" w:rsidRDefault="008A72A1" w:rsidP="0027255F">
      <w:pPr>
        <w:suppressAutoHyphens/>
        <w:contextualSpacing/>
        <w:jc w:val="both"/>
        <w:rPr>
          <w:rFonts w:asciiTheme="majorHAnsi" w:eastAsia="Calibri" w:hAnsiTheme="majorHAnsi" w:cstheme="majorHAnsi"/>
          <w:bCs/>
          <w:iCs/>
        </w:rPr>
      </w:pPr>
    </w:p>
    <w:p w14:paraId="7D18B5B2" w14:textId="20A2C668" w:rsidR="005B7B4D" w:rsidRDefault="005B7B4D" w:rsidP="008A72A1">
      <w:pPr>
        <w:pStyle w:val="Heading3"/>
        <w:keepNext w:val="0"/>
        <w:keepLines w:val="0"/>
        <w:suppressAutoHyphens/>
        <w:spacing w:before="0" w:after="0" w:line="240" w:lineRule="auto"/>
        <w:contextualSpacing/>
        <w:rPr>
          <w:rFonts w:asciiTheme="majorHAnsi" w:hAnsiTheme="majorHAnsi" w:cstheme="majorHAnsi"/>
          <w:b/>
          <w:bCs/>
          <w:sz w:val="22"/>
          <w:szCs w:val="22"/>
        </w:rPr>
      </w:pPr>
      <w:r w:rsidRPr="005B7B4D">
        <w:rPr>
          <w:rFonts w:asciiTheme="majorHAnsi" w:hAnsiTheme="majorHAnsi" w:cstheme="majorHAnsi"/>
          <w:b/>
          <w:bCs/>
          <w:sz w:val="22"/>
          <w:szCs w:val="22"/>
        </w:rPr>
        <w:lastRenderedPageBreak/>
        <w:t>Comparative Classification Error vs. Forest Complexity</w:t>
      </w:r>
    </w:p>
    <w:p w14:paraId="250743A2" w14:textId="77777777" w:rsidR="008A72A1" w:rsidRPr="008A72A1" w:rsidRDefault="008A72A1" w:rsidP="008A72A1"/>
    <w:p w14:paraId="5CFB9142" w14:textId="65C62838" w:rsidR="005B7B4D" w:rsidRDefault="005B7B4D" w:rsidP="005B7B4D">
      <w:pPr>
        <w:jc w:val="both"/>
        <w:rPr>
          <w:rFonts w:asciiTheme="majorHAnsi" w:hAnsiTheme="majorHAnsi" w:cstheme="majorHAnsi"/>
        </w:rPr>
      </w:pPr>
      <w:r w:rsidRPr="005B7B4D">
        <w:rPr>
          <w:rFonts w:asciiTheme="majorHAnsi" w:hAnsiTheme="majorHAnsi" w:cstheme="majorHAnsi"/>
        </w:rPr>
        <w:t xml:space="preserve">The generated line graph illustrates the comparative relationship between the number of trees in the classification random forest ensemble (ranging from </w:t>
      </w:r>
      <m:oMath>
        <m:r>
          <w:rPr>
            <w:rFonts w:ascii="Cambria Math" w:hAnsi="Cambria Math" w:cstheme="majorHAnsi"/>
          </w:rPr>
          <m:t>1</m:t>
        </m:r>
      </m:oMath>
      <w:r w:rsidRPr="005B7B4D">
        <w:rPr>
          <w:rFonts w:asciiTheme="majorHAnsi" w:hAnsiTheme="majorHAnsi" w:cstheme="majorHAnsi"/>
        </w:rPr>
        <w:t xml:space="preserve"> to </w:t>
      </w:r>
      <m:oMath>
        <m:r>
          <w:rPr>
            <w:rFonts w:ascii="Cambria Math" w:hAnsi="Cambria Math" w:cstheme="majorHAnsi"/>
          </w:rPr>
          <m:t>150</m:t>
        </m:r>
      </m:oMath>
      <w:r w:rsidRPr="005B7B4D">
        <w:rPr>
          <w:rFonts w:asciiTheme="majorHAnsi" w:hAnsiTheme="majorHAnsi" w:cstheme="majorHAnsi"/>
        </w:rPr>
        <w:t>) and the resulting misclassification error rates for both the training (red line) and testing (blue line) datasets.</w:t>
      </w:r>
    </w:p>
    <w:p w14:paraId="68463698" w14:textId="77777777" w:rsidR="005B7B4D" w:rsidRDefault="005B7B4D" w:rsidP="005B7B4D">
      <w:pPr>
        <w:jc w:val="both"/>
        <w:rPr>
          <w:rFonts w:asciiTheme="majorHAnsi" w:hAnsiTheme="majorHAnsi" w:cstheme="majorHAnsi"/>
        </w:rPr>
      </w:pPr>
    </w:p>
    <w:p w14:paraId="412F8540" w14:textId="049801FC" w:rsidR="005B7B4D" w:rsidRPr="005B7B4D" w:rsidRDefault="005B7B4D" w:rsidP="005B7B4D">
      <w:pPr>
        <w:pStyle w:val="ListParagraph"/>
        <w:numPr>
          <w:ilvl w:val="0"/>
          <w:numId w:val="11"/>
        </w:numPr>
        <w:jc w:val="both"/>
        <w:rPr>
          <w:rFonts w:asciiTheme="majorHAnsi" w:hAnsiTheme="majorHAnsi" w:cstheme="majorHAnsi"/>
        </w:rPr>
      </w:pPr>
      <w:r w:rsidRPr="005B7B4D">
        <w:rPr>
          <w:rFonts w:asciiTheme="majorHAnsi" w:hAnsiTheme="majorHAnsi" w:cstheme="majorHAnsi"/>
          <w:b/>
          <w:bCs/>
        </w:rPr>
        <w:t>Training Error Trend:</w:t>
      </w:r>
      <w:r w:rsidRPr="005B7B4D">
        <w:rPr>
          <w:rFonts w:asciiTheme="majorHAnsi" w:hAnsiTheme="majorHAnsi" w:cstheme="majorHAnsi"/>
        </w:rPr>
        <w:t xml:space="preserve"> The training error rate starts at its highest value of </w:t>
      </w:r>
      <m:oMath>
        <m:r>
          <m:rPr>
            <m:sty m:val="p"/>
          </m:rPr>
          <w:rPr>
            <w:rFonts w:ascii="Cambria Math" w:hAnsi="Cambria Math" w:cstheme="majorHAnsi"/>
          </w:rPr>
          <m:t xml:space="preserve">0.1712 </m:t>
        </m:r>
      </m:oMath>
      <w:r w:rsidRPr="005B7B4D">
        <w:rPr>
          <w:rFonts w:asciiTheme="majorHAnsi" w:hAnsiTheme="majorHAnsi" w:cstheme="majorHAnsi"/>
        </w:rPr>
        <w:t xml:space="preserve">with a single tree. As more trees are added to the ensemble, the training error steadily decreases and stabilizes, fluctuating minimally between </w:t>
      </w:r>
      <m:oMath>
        <m:r>
          <m:rPr>
            <m:sty m:val="p"/>
          </m:rPr>
          <w:rPr>
            <w:rFonts w:ascii="Cambria Math" w:hAnsi="Cambria Math" w:cstheme="majorHAnsi"/>
          </w:rPr>
          <m:t xml:space="preserve">0.1245 </m:t>
        </m:r>
      </m:oMath>
      <w:r w:rsidRPr="005B7B4D">
        <w:rPr>
          <w:rFonts w:asciiTheme="majorHAnsi" w:hAnsiTheme="majorHAnsi" w:cstheme="majorHAnsi"/>
        </w:rPr>
        <w:t>and</w:t>
      </w:r>
      <m:oMath>
        <m:r>
          <w:rPr>
            <w:rFonts w:ascii="Cambria Math" w:hAnsi="Cambria Math" w:cstheme="majorHAnsi"/>
          </w:rPr>
          <m:t xml:space="preserve"> </m:t>
        </m:r>
        <m:r>
          <m:rPr>
            <m:sty m:val="p"/>
          </m:rPr>
          <w:rPr>
            <w:rFonts w:ascii="Cambria Math" w:hAnsi="Cambria Math" w:cstheme="majorHAnsi"/>
          </w:rPr>
          <m:t>0.1401</m:t>
        </m:r>
      </m:oMath>
      <w:r w:rsidRPr="005B7B4D">
        <w:rPr>
          <w:rFonts w:asciiTheme="majorHAnsi" w:hAnsiTheme="majorHAnsi" w:cstheme="majorHAnsi"/>
        </w:rPr>
        <w:t>. This steady, leveled trend demonstrates how the model captures the underlying structures of the training data as individual tree variances are averaged out.</w:t>
      </w:r>
    </w:p>
    <w:p w14:paraId="7C3CF506" w14:textId="78894F4D" w:rsidR="000848D6" w:rsidRPr="005B7B4D" w:rsidRDefault="000848D6" w:rsidP="000848D6">
      <w:pPr>
        <w:suppressAutoHyphens/>
        <w:contextualSpacing/>
        <w:jc w:val="both"/>
        <w:rPr>
          <w:rFonts w:asciiTheme="majorHAnsi" w:eastAsia="Calibri" w:hAnsiTheme="majorHAnsi" w:cstheme="majorHAnsi"/>
          <w:iCs/>
        </w:rPr>
      </w:pPr>
    </w:p>
    <w:p w14:paraId="545A6B2E" w14:textId="27E26A3B" w:rsidR="000848D6" w:rsidRPr="008C2E21" w:rsidRDefault="008C2E21" w:rsidP="008C2E21">
      <w:pPr>
        <w:pStyle w:val="ListParagraph"/>
        <w:numPr>
          <w:ilvl w:val="0"/>
          <w:numId w:val="11"/>
        </w:numPr>
        <w:suppressAutoHyphens/>
        <w:jc w:val="both"/>
        <w:rPr>
          <w:rFonts w:asciiTheme="majorHAnsi" w:eastAsia="Calibri" w:hAnsiTheme="majorHAnsi" w:cstheme="majorHAnsi"/>
          <w:iCs/>
        </w:rPr>
      </w:pPr>
      <w:r w:rsidRPr="008C2E21">
        <w:rPr>
          <w:rFonts w:asciiTheme="majorHAnsi" w:eastAsia="Calibri" w:hAnsiTheme="majorHAnsi" w:cstheme="majorHAnsi"/>
          <w:b/>
          <w:bCs/>
          <w:iCs/>
        </w:rPr>
        <w:t>Testing Error Trend:</w:t>
      </w:r>
      <w:r w:rsidRPr="008C2E21">
        <w:rPr>
          <w:rFonts w:asciiTheme="majorHAnsi" w:eastAsia="Calibri" w:hAnsiTheme="majorHAnsi" w:cstheme="majorHAnsi"/>
          <w:iCs/>
        </w:rPr>
        <w:t xml:space="preserve"> The testing (validation) error line exhibits sharper, more volatile fluctuations due to the smaller sample size of the test set (</w:t>
      </w:r>
      <m:oMath>
        <m:r>
          <w:rPr>
            <w:rFonts w:ascii="Cambria Math" w:eastAsia="Calibri" w:hAnsi="Cambria Math" w:cstheme="majorHAnsi"/>
          </w:rPr>
          <m:t>46</m:t>
        </m:r>
      </m:oMath>
      <w:r w:rsidRPr="008C2E21">
        <w:rPr>
          <w:rFonts w:asciiTheme="majorHAnsi" w:eastAsia="Calibri" w:hAnsiTheme="majorHAnsi" w:cstheme="majorHAnsi"/>
          <w:iCs/>
        </w:rPr>
        <w:t xml:space="preserve"> rows). It drops rapidly from an initial error rate of </w:t>
      </w:r>
      <m:oMath>
        <m:r>
          <m:rPr>
            <m:sty m:val="p"/>
          </m:rPr>
          <w:rPr>
            <w:rFonts w:ascii="Cambria Math" w:eastAsia="Calibri" w:hAnsi="Cambria Math" w:cstheme="majorHAnsi"/>
          </w:rPr>
          <m:t xml:space="preserve">0.1522 </m:t>
        </m:r>
      </m:oMath>
      <w:r w:rsidRPr="008C2E21">
        <w:rPr>
          <w:rFonts w:asciiTheme="majorHAnsi" w:eastAsia="Calibri" w:hAnsiTheme="majorHAnsi" w:cstheme="majorHAnsi"/>
          <w:iCs/>
        </w:rPr>
        <w:t xml:space="preserve">down to its absolute lowest global minimum of </w:t>
      </w:r>
      <m:oMath>
        <m:r>
          <m:rPr>
            <m:sty m:val="p"/>
          </m:rPr>
          <w:rPr>
            <w:rFonts w:ascii="Cambria Math" w:eastAsia="Calibri" w:hAnsi="Cambria Math" w:cstheme="majorHAnsi"/>
          </w:rPr>
          <m:t xml:space="preserve">0.0889 </m:t>
        </m:r>
      </m:oMath>
      <w:r w:rsidRPr="008C2E21">
        <w:rPr>
          <w:rFonts w:asciiTheme="majorHAnsi" w:eastAsia="Calibri" w:hAnsiTheme="majorHAnsi" w:cstheme="majorHAnsi"/>
          <w:iCs/>
        </w:rPr>
        <w:t xml:space="preserve">early in the process before experiencing an upward rebound and stabilizing between </w:t>
      </w:r>
      <m:oMath>
        <m:r>
          <m:rPr>
            <m:sty m:val="p"/>
          </m:rPr>
          <w:rPr>
            <w:rFonts w:ascii="Cambria Math" w:eastAsia="Calibri" w:hAnsi="Cambria Math" w:cstheme="majorHAnsi"/>
          </w:rPr>
          <m:t xml:space="preserve">0.1087 </m:t>
        </m:r>
      </m:oMath>
      <w:r w:rsidRPr="008C2E21">
        <w:rPr>
          <w:rFonts w:asciiTheme="majorHAnsi" w:eastAsia="Calibri" w:hAnsiTheme="majorHAnsi" w:cstheme="majorHAnsi"/>
          <w:iCs/>
        </w:rPr>
        <w:t xml:space="preserve">and </w:t>
      </w:r>
      <m:oMath>
        <m:r>
          <m:rPr>
            <m:sty m:val="p"/>
          </m:rPr>
          <w:rPr>
            <w:rFonts w:ascii="Cambria Math" w:eastAsia="Calibri" w:hAnsi="Cambria Math" w:cstheme="majorHAnsi"/>
          </w:rPr>
          <m:t xml:space="preserve">0.1522 </m:t>
        </m:r>
      </m:oMath>
      <w:r w:rsidRPr="008C2E21">
        <w:rPr>
          <w:rFonts w:asciiTheme="majorHAnsi" w:eastAsia="Calibri" w:hAnsiTheme="majorHAnsi" w:cstheme="majorHAnsi"/>
          <w:iCs/>
        </w:rPr>
        <w:t xml:space="preserve">as the forest grows toward </w:t>
      </w:r>
      <m:oMath>
        <m:r>
          <m:rPr>
            <m:sty m:val="p"/>
          </m:rPr>
          <w:rPr>
            <w:rFonts w:ascii="Cambria Math" w:eastAsia="Calibri" w:hAnsi="Cambria Math" w:cstheme="majorHAnsi"/>
          </w:rPr>
          <m:t>150</m:t>
        </m:r>
      </m:oMath>
      <w:r w:rsidRPr="008C2E21">
        <w:rPr>
          <w:rFonts w:asciiTheme="majorHAnsi" w:eastAsia="Calibri" w:hAnsiTheme="majorHAnsi" w:cstheme="majorHAnsi"/>
          <w:iCs/>
        </w:rPr>
        <w:t xml:space="preserve"> trees.</w:t>
      </w:r>
    </w:p>
    <w:p w14:paraId="17ED929F" w14:textId="2683716E" w:rsidR="00D84D49" w:rsidRDefault="00D84D49" w:rsidP="000848D6">
      <w:pPr>
        <w:suppressAutoHyphens/>
        <w:spacing w:line="240" w:lineRule="auto"/>
        <w:contextualSpacing/>
        <w:rPr>
          <w:rFonts w:asciiTheme="majorHAnsi" w:eastAsia="Calibri" w:hAnsiTheme="majorHAnsi" w:cstheme="majorHAnsi"/>
          <w:i/>
        </w:rPr>
      </w:pPr>
    </w:p>
    <w:p w14:paraId="5FBB077E" w14:textId="77777777" w:rsidR="00E37E21" w:rsidRPr="002C4C32" w:rsidRDefault="00E37E21" w:rsidP="000848D6">
      <w:pPr>
        <w:suppressAutoHyphens/>
        <w:spacing w:line="240" w:lineRule="auto"/>
        <w:contextualSpacing/>
        <w:rPr>
          <w:rFonts w:asciiTheme="majorHAnsi" w:eastAsia="Calibri" w:hAnsiTheme="majorHAnsi" w:cstheme="majorHAnsi"/>
          <w:i/>
        </w:rPr>
      </w:pPr>
    </w:p>
    <w:p w14:paraId="00A5381A" w14:textId="77777777" w:rsidR="00D84D49" w:rsidRPr="002C4C32" w:rsidRDefault="00D84D49" w:rsidP="00581E0B">
      <w:pPr>
        <w:suppressAutoHyphens/>
        <w:spacing w:line="240" w:lineRule="auto"/>
        <w:contextualSpacing/>
        <w:rPr>
          <w:rFonts w:asciiTheme="majorHAnsi" w:eastAsia="Calibri" w:hAnsiTheme="majorHAnsi" w:cstheme="majorHAnsi"/>
          <w:i/>
          <w:highlight w:val="yellow"/>
        </w:rPr>
      </w:pPr>
    </w:p>
    <w:p w14:paraId="2AC08A49" w14:textId="3785EAB6" w:rsidR="008C2E21" w:rsidRPr="008C2E21" w:rsidRDefault="004B27DA" w:rsidP="008C2E21">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t>Evaluating the Utility of the model</w:t>
      </w:r>
    </w:p>
    <w:p w14:paraId="7CCED363" w14:textId="77777777" w:rsidR="00581E0B" w:rsidRPr="002C4C32" w:rsidRDefault="00581E0B" w:rsidP="00581E0B">
      <w:pPr>
        <w:suppressAutoHyphens/>
        <w:spacing w:line="240" w:lineRule="auto"/>
        <w:contextualSpacing/>
        <w:rPr>
          <w:rFonts w:asciiTheme="majorHAnsi" w:eastAsia="Calibri" w:hAnsiTheme="majorHAnsi" w:cstheme="majorHAnsi"/>
          <w:b/>
        </w:rPr>
      </w:pPr>
    </w:p>
    <w:p w14:paraId="1595F00E" w14:textId="50898D31" w:rsidR="004B3A06" w:rsidRPr="003947BA" w:rsidRDefault="008C2E21" w:rsidP="00056B88">
      <w:pPr>
        <w:pStyle w:val="Heading3"/>
        <w:keepNext w:val="0"/>
        <w:keepLines w:val="0"/>
        <w:suppressAutoHyphens/>
        <w:spacing w:before="0" w:after="0" w:line="240" w:lineRule="auto"/>
        <w:contextualSpacing/>
        <w:rPr>
          <w:rFonts w:asciiTheme="majorHAnsi" w:hAnsiTheme="majorHAnsi" w:cstheme="majorHAnsi"/>
          <w:b/>
          <w:sz w:val="22"/>
          <w:szCs w:val="22"/>
        </w:rPr>
      </w:pPr>
      <w:r w:rsidRPr="008C2E21">
        <w:rPr>
          <w:rFonts w:asciiTheme="majorHAnsi" w:hAnsiTheme="majorHAnsi" w:cstheme="majorHAnsi"/>
          <w:b/>
          <w:sz w:val="22"/>
          <w:szCs w:val="22"/>
        </w:rPr>
        <w:t xml:space="preserve">Part </w:t>
      </w:r>
      <w:r w:rsidRPr="008C2E21">
        <w:rPr>
          <w:rFonts w:ascii="Cambria Math" w:hAnsi="Cambria Math" w:cs="Times New Roman"/>
          <w:b/>
          <w:sz w:val="22"/>
          <w:szCs w:val="22"/>
        </w:rPr>
        <w:t>1</w:t>
      </w:r>
      <w:r w:rsidR="00B7525E">
        <w:rPr>
          <w:rFonts w:asciiTheme="majorHAnsi" w:hAnsiTheme="majorHAnsi" w:cstheme="majorHAnsi"/>
          <w:b/>
          <w:sz w:val="22"/>
          <w:szCs w:val="22"/>
        </w:rPr>
        <w:t>.</w:t>
      </w:r>
      <w:r w:rsidRPr="008C2E21">
        <w:rPr>
          <w:rFonts w:asciiTheme="majorHAnsi" w:hAnsiTheme="majorHAnsi" w:cstheme="majorHAnsi"/>
          <w:b/>
          <w:sz w:val="22"/>
          <w:szCs w:val="22"/>
        </w:rPr>
        <w:t xml:space="preserve"> </w:t>
      </w:r>
      <w:r w:rsidRPr="003947BA">
        <w:rPr>
          <w:rFonts w:asciiTheme="majorHAnsi" w:hAnsiTheme="majorHAnsi" w:cstheme="majorHAnsi"/>
          <w:b/>
          <w:sz w:val="22"/>
          <w:szCs w:val="22"/>
        </w:rPr>
        <w:t>Training Set Performance</w:t>
      </w:r>
    </w:p>
    <w:p w14:paraId="1E71F8D7" w14:textId="77777777" w:rsidR="00056B88" w:rsidRPr="00056B88" w:rsidRDefault="00056B88" w:rsidP="00056B88"/>
    <w:p w14:paraId="338F53C5" w14:textId="58736BE4" w:rsidR="00056B88" w:rsidRDefault="00056B88" w:rsidP="00056B88">
      <w:pPr>
        <w:suppressAutoHyphens/>
        <w:contextualSpacing/>
        <w:jc w:val="both"/>
        <w:rPr>
          <w:rFonts w:asciiTheme="majorHAnsi" w:eastAsia="Calibri" w:hAnsiTheme="majorHAnsi" w:cstheme="majorHAnsi"/>
          <w:iCs/>
          <w:lang w:val="en-US"/>
        </w:rPr>
      </w:pPr>
      <w:r w:rsidRPr="00056B88">
        <w:rPr>
          <w:rFonts w:asciiTheme="majorHAnsi" w:eastAsia="Calibri" w:hAnsiTheme="majorHAnsi" w:cstheme="majorHAnsi"/>
          <w:iCs/>
          <w:lang w:val="en-US"/>
        </w:rPr>
        <w:t>Operating under the mathematically optimized ensemble size of exactly 9 trees, the classification random forest model was evaluated against its initial training partition (</w:t>
      </w:r>
      <m:oMath>
        <m:r>
          <w:rPr>
            <w:rFonts w:ascii="Cambria Math" w:eastAsia="Calibri" w:hAnsi="Cambria Math" w:cstheme="majorHAnsi"/>
            <w:lang w:val="en-US"/>
          </w:rPr>
          <m:t>257</m:t>
        </m:r>
      </m:oMath>
      <w:r w:rsidRPr="00056B88">
        <w:rPr>
          <w:rFonts w:asciiTheme="majorHAnsi" w:eastAsia="Calibri" w:hAnsiTheme="majorHAnsi" w:cstheme="majorHAnsi"/>
          <w:iCs/>
          <w:lang w:val="en-US"/>
        </w:rPr>
        <w:t xml:space="preserve"> total rows) to establish baseline performance. The training confusion matrix demonstrates a remarkably strong fit, successfully classifying </w:t>
      </w:r>
      <m:oMath>
        <m:r>
          <w:rPr>
            <w:rFonts w:ascii="Cambria Math" w:eastAsia="Calibri" w:hAnsi="Cambria Math" w:cstheme="majorHAnsi"/>
            <w:lang w:val="en-US"/>
          </w:rPr>
          <m:t>250</m:t>
        </m:r>
      </m:oMath>
      <w:r w:rsidRPr="00056B88">
        <w:rPr>
          <w:rFonts w:asciiTheme="majorHAnsi" w:eastAsia="Calibri" w:hAnsiTheme="majorHAnsi" w:cstheme="majorHAnsi"/>
          <w:iCs/>
          <w:lang w:val="en-US"/>
        </w:rPr>
        <w:t xml:space="preserve"> out of </w:t>
      </w:r>
      <m:oMath>
        <m:r>
          <w:rPr>
            <w:rFonts w:ascii="Cambria Math" w:eastAsia="Calibri" w:hAnsi="Cambria Math" w:cstheme="majorHAnsi"/>
            <w:lang w:val="en-US"/>
          </w:rPr>
          <m:t>257</m:t>
        </m:r>
      </m:oMath>
      <w:r w:rsidRPr="00056B88">
        <w:rPr>
          <w:rFonts w:asciiTheme="majorHAnsi" w:eastAsia="Calibri" w:hAnsiTheme="majorHAnsi" w:cstheme="majorHAnsi"/>
          <w:iCs/>
          <w:lang w:val="en-US"/>
        </w:rPr>
        <w:t xml:space="preserve"> total training observations. This results in an outstanding foundational model Accuracy of</w:t>
      </w:r>
      <w:r>
        <w:rPr>
          <w:rFonts w:asciiTheme="majorHAnsi" w:eastAsia="Calibri" w:hAnsiTheme="majorHAnsi" w:cstheme="majorHAnsi"/>
          <w:iCs/>
          <w:lang w:val="en-US"/>
        </w:rPr>
        <w:t xml:space="preserve"> </w:t>
      </w:r>
      <m:oMath>
        <m:r>
          <m:rPr>
            <m:sty m:val="p"/>
          </m:rPr>
          <w:rPr>
            <w:rFonts w:ascii="Cambria Math" w:eastAsia="Calibri" w:hAnsi="Cambria Math" w:cstheme="majorHAnsi"/>
            <w:lang w:val="en-US"/>
          </w:rPr>
          <m:t>0.9728</m:t>
        </m:r>
      </m:oMath>
      <w:r w:rsidRPr="00056B88">
        <w:rPr>
          <w:rFonts w:asciiTheme="majorHAnsi" w:eastAsia="Calibri" w:hAnsiTheme="majorHAnsi" w:cstheme="majorHAnsi"/>
          <w:iCs/>
          <w:lang w:val="en-US"/>
        </w:rPr>
        <w:t>.</w:t>
      </w:r>
    </w:p>
    <w:p w14:paraId="66653294" w14:textId="77777777" w:rsidR="00056B88" w:rsidRPr="00056B88" w:rsidRDefault="00056B88" w:rsidP="00056B88">
      <w:pPr>
        <w:suppressAutoHyphens/>
        <w:contextualSpacing/>
        <w:jc w:val="both"/>
        <w:rPr>
          <w:rFonts w:asciiTheme="majorHAnsi" w:eastAsia="Calibri" w:hAnsiTheme="majorHAnsi" w:cstheme="majorHAnsi"/>
          <w:iCs/>
          <w:lang w:val="en-US"/>
        </w:rPr>
      </w:pPr>
    </w:p>
    <w:p w14:paraId="1C8D8522" w14:textId="1CD56D7B" w:rsidR="00056B88" w:rsidRPr="00056B88" w:rsidRDefault="00056B88" w:rsidP="00056B88">
      <w:pPr>
        <w:suppressAutoHyphens/>
        <w:contextualSpacing/>
        <w:jc w:val="both"/>
        <w:rPr>
          <w:rFonts w:asciiTheme="majorHAnsi" w:eastAsia="Calibri" w:hAnsiTheme="majorHAnsi" w:cstheme="majorHAnsi"/>
          <w:iCs/>
          <w:lang w:val="en-US"/>
        </w:rPr>
      </w:pPr>
      <w:r w:rsidRPr="00056B88">
        <w:rPr>
          <w:rFonts w:asciiTheme="majorHAnsi" w:eastAsia="Calibri" w:hAnsiTheme="majorHAnsi" w:cstheme="majorHAnsi"/>
          <w:iCs/>
          <w:lang w:val="en-US"/>
        </w:rPr>
        <w:t>The model achieves a Precision score of</w:t>
      </w:r>
      <m:oMath>
        <m:r>
          <m:rPr>
            <m:sty m:val="p"/>
          </m:rPr>
          <w:rPr>
            <w:rFonts w:ascii="Cambria Math" w:eastAsia="Calibri" w:hAnsi="Cambria Math" w:cstheme="majorHAnsi"/>
            <w:lang w:val="en-US"/>
          </w:rPr>
          <m:t>0.9779</m:t>
        </m:r>
      </m:oMath>
      <w:r w:rsidRPr="00056B88">
        <w:rPr>
          <w:rFonts w:asciiTheme="majorHAnsi" w:eastAsia="Calibri" w:hAnsiTheme="majorHAnsi" w:cstheme="majorHAnsi"/>
          <w:iCs/>
          <w:lang w:val="en-US"/>
        </w:rPr>
        <w:t xml:space="preserve">, which reveals that when the ensemble predicts the presence of heart disease, it is accurate </w:t>
      </w:r>
      <m:oMath>
        <m:r>
          <m:rPr>
            <m:sty m:val="p"/>
          </m:rPr>
          <w:rPr>
            <w:rFonts w:ascii="Cambria Math" w:eastAsia="Calibri" w:hAnsi="Cambria Math" w:cstheme="majorHAnsi"/>
            <w:lang w:val="en-US"/>
          </w:rPr>
          <m:t>97.79</m:t>
        </m:r>
        <m:r>
          <m:rPr>
            <m:sty m:val="p"/>
          </m:rPr>
          <w:rPr>
            <w:rFonts w:ascii="Cambria Math" w:eastAsia="Calibri" w:hAnsiTheme="majorHAnsi" w:cstheme="majorHAnsi"/>
            <w:lang w:val="en-US"/>
          </w:rPr>
          <m:t>%</m:t>
        </m:r>
      </m:oMath>
      <w:r w:rsidRPr="00056B88">
        <w:rPr>
          <w:rFonts w:asciiTheme="majorHAnsi" w:eastAsia="Calibri" w:hAnsiTheme="majorHAnsi" w:cstheme="majorHAnsi"/>
          <w:iCs/>
          <w:lang w:val="en-US"/>
        </w:rPr>
        <w:t xml:space="preserve"> of the time, documenting only </w:t>
      </w:r>
      <m:oMath>
        <m:r>
          <m:rPr>
            <m:sty m:val="p"/>
          </m:rPr>
          <w:rPr>
            <w:rFonts w:ascii="Cambria Math" w:eastAsia="Calibri" w:hAnsi="Cambria Math" w:cstheme="majorHAnsi"/>
            <w:lang w:val="en-US"/>
          </w:rPr>
          <m:t>3</m:t>
        </m:r>
      </m:oMath>
      <w:r w:rsidRPr="00056B88">
        <w:rPr>
          <w:rFonts w:asciiTheme="majorHAnsi" w:eastAsia="Calibri" w:hAnsiTheme="majorHAnsi" w:cstheme="majorHAnsi"/>
          <w:iCs/>
          <w:lang w:val="en-US"/>
        </w:rPr>
        <w:t xml:space="preserve"> false positives. Concurrently, the model's Recall is</w:t>
      </w:r>
      <w:r>
        <w:rPr>
          <w:rFonts w:asciiTheme="majorHAnsi" w:eastAsia="Calibri" w:hAnsiTheme="majorHAnsi" w:cstheme="majorHAnsi"/>
          <w:iCs/>
          <w:lang w:val="en-US"/>
        </w:rPr>
        <w:t xml:space="preserve"> </w:t>
      </w:r>
      <m:oMath>
        <m:r>
          <m:rPr>
            <m:sty m:val="p"/>
          </m:rPr>
          <w:rPr>
            <w:rFonts w:ascii="Cambria Math" w:eastAsia="Calibri" w:hAnsi="Cambria Math" w:cstheme="majorHAnsi"/>
            <w:lang w:val="en-US"/>
          </w:rPr>
          <m:t>0.9708</m:t>
        </m:r>
      </m:oMath>
      <w:r w:rsidRPr="00056B88">
        <w:rPr>
          <w:rFonts w:asciiTheme="majorHAnsi" w:eastAsia="Calibri" w:hAnsiTheme="majorHAnsi" w:cstheme="majorHAnsi"/>
          <w:iCs/>
          <w:lang w:val="en-US"/>
        </w:rPr>
        <w:t xml:space="preserve">, proving that the </w:t>
      </w:r>
      <m:oMath>
        <m:r>
          <w:rPr>
            <w:rFonts w:ascii="Cambria Math" w:eastAsia="Calibri" w:hAnsi="Cambria Math" w:cstheme="majorHAnsi"/>
            <w:lang w:val="en-US"/>
          </w:rPr>
          <m:t>9</m:t>
        </m:r>
      </m:oMath>
      <w:r w:rsidRPr="00056B88">
        <w:rPr>
          <w:rFonts w:asciiTheme="majorHAnsi" w:eastAsia="Calibri" w:hAnsiTheme="majorHAnsi" w:cstheme="majorHAnsi"/>
          <w:iCs/>
          <w:lang w:val="en-US"/>
        </w:rPr>
        <w:t xml:space="preserve">-tree forest successfully captured </w:t>
      </w:r>
      <m:oMath>
        <m:r>
          <m:rPr>
            <m:sty m:val="p"/>
          </m:rPr>
          <w:rPr>
            <w:rFonts w:ascii="Cambria Math" w:eastAsia="Calibri" w:hAnsi="Cambria Math" w:cstheme="majorHAnsi"/>
            <w:lang w:val="en-US"/>
          </w:rPr>
          <m:t xml:space="preserve">97.08% </m:t>
        </m:r>
      </m:oMath>
      <w:r w:rsidRPr="00056B88">
        <w:rPr>
          <w:rFonts w:asciiTheme="majorHAnsi" w:eastAsia="Calibri" w:hAnsiTheme="majorHAnsi" w:cstheme="majorHAnsi"/>
          <w:iCs/>
          <w:lang w:val="en-US"/>
        </w:rPr>
        <w:t xml:space="preserve">of all actual cardiac disease cases within the training split, missing only </w:t>
      </w:r>
      <m:oMath>
        <m:r>
          <w:rPr>
            <w:rFonts w:ascii="Cambria Math" w:eastAsia="Calibri" w:hAnsi="Cambria Math" w:cstheme="majorHAnsi"/>
            <w:lang w:val="en-US"/>
          </w:rPr>
          <m:t>4</m:t>
        </m:r>
      </m:oMath>
      <w:r w:rsidRPr="00056B88">
        <w:rPr>
          <w:rFonts w:asciiTheme="majorHAnsi" w:eastAsia="Calibri" w:hAnsiTheme="majorHAnsi" w:cstheme="majorHAnsi"/>
          <w:iCs/>
          <w:lang w:val="en-US"/>
        </w:rPr>
        <w:t xml:space="preserve"> instances as false negatives. This high baseline utility confirms that the chosen predictors hold exceptional fitting power within the random forest architecture.</w:t>
      </w:r>
    </w:p>
    <w:p w14:paraId="19F34C5D" w14:textId="77777777" w:rsidR="00056B88" w:rsidRPr="00056B88" w:rsidRDefault="00056B88" w:rsidP="00056B88">
      <w:pPr>
        <w:suppressAutoHyphens/>
        <w:contextualSpacing/>
        <w:jc w:val="both"/>
        <w:rPr>
          <w:rFonts w:asciiTheme="majorHAnsi" w:eastAsia="Calibri" w:hAnsiTheme="majorHAnsi" w:cstheme="majorHAnsi"/>
          <w:iCs/>
          <w:lang w:val="en-US"/>
        </w:rPr>
      </w:pPr>
    </w:p>
    <w:p w14:paraId="1EB942E6" w14:textId="77777777" w:rsidR="00056B88" w:rsidRDefault="00056B88" w:rsidP="00056B88">
      <w:pPr>
        <w:suppressAutoHyphens/>
        <w:contextualSpacing/>
        <w:jc w:val="both"/>
        <w:rPr>
          <w:rFonts w:asciiTheme="majorHAnsi" w:eastAsia="Calibri" w:hAnsiTheme="majorHAnsi" w:cstheme="majorHAnsi"/>
          <w:iCs/>
        </w:rPr>
      </w:pPr>
    </w:p>
    <w:p w14:paraId="3F44F3BB" w14:textId="77777777" w:rsidR="00056B88" w:rsidRDefault="00056B88" w:rsidP="00056B88">
      <w:pPr>
        <w:suppressAutoHyphens/>
        <w:contextualSpacing/>
        <w:jc w:val="both"/>
        <w:rPr>
          <w:rFonts w:asciiTheme="majorHAnsi" w:eastAsia="Calibri" w:hAnsiTheme="majorHAnsi" w:cstheme="majorHAnsi"/>
          <w:iCs/>
        </w:rPr>
      </w:pPr>
    </w:p>
    <w:p w14:paraId="6D4AF8B8" w14:textId="77777777" w:rsidR="00056B88" w:rsidRDefault="00056B88" w:rsidP="00056B88">
      <w:pPr>
        <w:suppressAutoHyphens/>
        <w:contextualSpacing/>
        <w:jc w:val="both"/>
        <w:rPr>
          <w:rFonts w:asciiTheme="majorHAnsi" w:eastAsia="Calibri" w:hAnsiTheme="majorHAnsi" w:cstheme="majorHAnsi"/>
          <w:iCs/>
        </w:rPr>
      </w:pPr>
    </w:p>
    <w:p w14:paraId="2B936B26" w14:textId="77777777" w:rsidR="00056B88" w:rsidRDefault="00056B88" w:rsidP="00056B88">
      <w:pPr>
        <w:suppressAutoHyphens/>
        <w:contextualSpacing/>
        <w:jc w:val="both"/>
        <w:rPr>
          <w:rFonts w:asciiTheme="majorHAnsi" w:eastAsia="Calibri" w:hAnsiTheme="majorHAnsi" w:cstheme="majorHAnsi"/>
          <w:iCs/>
        </w:rPr>
      </w:pPr>
    </w:p>
    <w:p w14:paraId="0FE3B46A" w14:textId="77777777" w:rsidR="00056B88" w:rsidRDefault="00056B88" w:rsidP="00056B88">
      <w:pPr>
        <w:suppressAutoHyphens/>
        <w:contextualSpacing/>
        <w:jc w:val="both"/>
        <w:rPr>
          <w:rFonts w:asciiTheme="majorHAnsi" w:eastAsia="Calibri" w:hAnsiTheme="majorHAnsi" w:cstheme="majorHAnsi"/>
          <w:iCs/>
        </w:rPr>
      </w:pPr>
    </w:p>
    <w:p w14:paraId="159B3BFF" w14:textId="77777777" w:rsidR="00056B88" w:rsidRDefault="00056B88" w:rsidP="00056B88">
      <w:pPr>
        <w:suppressAutoHyphens/>
        <w:contextualSpacing/>
        <w:jc w:val="both"/>
        <w:rPr>
          <w:rFonts w:asciiTheme="majorHAnsi" w:eastAsia="Calibri" w:hAnsiTheme="majorHAnsi" w:cstheme="majorHAnsi"/>
          <w:iCs/>
        </w:rPr>
      </w:pPr>
    </w:p>
    <w:p w14:paraId="22B973D4" w14:textId="6C2D6F02" w:rsidR="00056B88" w:rsidRPr="003947BA" w:rsidRDefault="00056B88" w:rsidP="00056B88">
      <w:pPr>
        <w:pStyle w:val="Heading3"/>
        <w:keepNext w:val="0"/>
        <w:keepLines w:val="0"/>
        <w:suppressAutoHyphens/>
        <w:spacing w:before="0" w:after="0" w:line="240" w:lineRule="auto"/>
        <w:contextualSpacing/>
        <w:rPr>
          <w:rFonts w:asciiTheme="majorHAnsi" w:hAnsiTheme="majorHAnsi" w:cstheme="majorHAnsi"/>
          <w:b/>
          <w:sz w:val="22"/>
          <w:szCs w:val="22"/>
        </w:rPr>
      </w:pPr>
      <w:r w:rsidRPr="00056B88">
        <w:rPr>
          <w:rFonts w:asciiTheme="majorHAnsi" w:hAnsiTheme="majorHAnsi" w:cstheme="majorHAnsi"/>
          <w:b/>
          <w:sz w:val="22"/>
          <w:szCs w:val="22"/>
        </w:rPr>
        <w:lastRenderedPageBreak/>
        <w:t xml:space="preserve">Part </w:t>
      </w:r>
      <w:r w:rsidRPr="00056B88">
        <w:rPr>
          <w:rFonts w:ascii="Cambria Math" w:hAnsi="Cambria Math" w:cstheme="majorHAnsi"/>
          <w:b/>
          <w:sz w:val="22"/>
          <w:szCs w:val="22"/>
        </w:rPr>
        <w:t>2</w:t>
      </w:r>
      <w:r w:rsidR="00B7525E">
        <w:rPr>
          <w:rFonts w:asciiTheme="majorHAnsi" w:hAnsiTheme="majorHAnsi" w:cstheme="majorHAnsi"/>
          <w:b/>
          <w:sz w:val="22"/>
          <w:szCs w:val="22"/>
        </w:rPr>
        <w:t>.</w:t>
      </w:r>
      <w:r w:rsidRPr="00056B88">
        <w:rPr>
          <w:rFonts w:asciiTheme="majorHAnsi" w:hAnsiTheme="majorHAnsi" w:cstheme="majorHAnsi"/>
          <w:b/>
          <w:sz w:val="22"/>
          <w:szCs w:val="22"/>
        </w:rPr>
        <w:t xml:space="preserve"> </w:t>
      </w:r>
      <w:r w:rsidRPr="003947BA">
        <w:rPr>
          <w:rFonts w:asciiTheme="majorHAnsi" w:hAnsiTheme="majorHAnsi" w:cstheme="majorHAnsi"/>
          <w:b/>
          <w:sz w:val="22"/>
          <w:szCs w:val="22"/>
        </w:rPr>
        <w:t>Testing Set Performance and Model Evaluation</w:t>
      </w:r>
    </w:p>
    <w:p w14:paraId="171CAC00" w14:textId="77777777" w:rsidR="00056B88" w:rsidRDefault="00056B88" w:rsidP="00056B88"/>
    <w:p w14:paraId="653CDC26" w14:textId="49E12CFD" w:rsidR="00056B88" w:rsidRPr="00056B88" w:rsidRDefault="00056B88" w:rsidP="00056B88">
      <w:pPr>
        <w:jc w:val="both"/>
        <w:rPr>
          <w:rFonts w:asciiTheme="majorHAnsi" w:hAnsiTheme="majorHAnsi" w:cstheme="majorHAnsi"/>
          <w:lang w:val="en-US"/>
        </w:rPr>
      </w:pPr>
      <w:r w:rsidRPr="00056B88">
        <w:rPr>
          <w:rFonts w:asciiTheme="majorHAnsi" w:hAnsiTheme="majorHAnsi" w:cstheme="majorHAnsi"/>
          <w:lang w:val="en-US"/>
        </w:rPr>
        <w:t xml:space="preserve">To evaluate the true out-of-sample utility and generalization capability of the optimized </w:t>
      </w:r>
      <m:oMath>
        <m:r>
          <w:rPr>
            <w:rFonts w:ascii="Cambria Math" w:hAnsi="Cambria Math" w:cstheme="majorHAnsi"/>
            <w:lang w:val="en-US"/>
          </w:rPr>
          <m:t>9</m:t>
        </m:r>
      </m:oMath>
      <w:r w:rsidRPr="00056B88">
        <w:rPr>
          <w:rFonts w:asciiTheme="majorHAnsi" w:hAnsiTheme="majorHAnsi" w:cstheme="majorHAnsi"/>
          <w:lang w:val="en-US"/>
        </w:rPr>
        <w:t>-tree classification random forest model, the ensemble was deployed to make predictions on the completely unseen testing partition (</w:t>
      </w:r>
      <m:oMath>
        <m:r>
          <w:rPr>
            <w:rFonts w:ascii="Cambria Math" w:hAnsi="Cambria Math" w:cstheme="majorHAnsi"/>
            <w:lang w:val="en-US"/>
          </w:rPr>
          <m:t>46</m:t>
        </m:r>
      </m:oMath>
      <w:r w:rsidRPr="00056B88">
        <w:rPr>
          <w:rFonts w:asciiTheme="majorHAnsi" w:hAnsiTheme="majorHAnsi" w:cstheme="majorHAnsi"/>
          <w:lang w:val="en-US"/>
        </w:rPr>
        <w:t xml:space="preserve"> total rows). The resulting testing confusion matrix reveals that the model successfully classified </w:t>
      </w:r>
      <m:oMath>
        <m:r>
          <w:rPr>
            <w:rFonts w:ascii="Cambria Math" w:hAnsi="Cambria Math" w:cstheme="majorHAnsi"/>
            <w:lang w:val="en-US"/>
          </w:rPr>
          <m:t>32</m:t>
        </m:r>
      </m:oMath>
      <w:r w:rsidRPr="00056B88">
        <w:rPr>
          <w:rFonts w:asciiTheme="majorHAnsi" w:hAnsiTheme="majorHAnsi" w:cstheme="majorHAnsi"/>
          <w:lang w:val="en-US"/>
        </w:rPr>
        <w:t xml:space="preserve"> out of </w:t>
      </w:r>
      <m:oMath>
        <m:r>
          <w:rPr>
            <w:rFonts w:ascii="Cambria Math" w:hAnsi="Cambria Math" w:cstheme="majorHAnsi"/>
            <w:lang w:val="en-US"/>
          </w:rPr>
          <m:t>46</m:t>
        </m:r>
      </m:oMath>
      <w:r w:rsidRPr="00056B88">
        <w:rPr>
          <w:rFonts w:asciiTheme="majorHAnsi" w:hAnsiTheme="majorHAnsi" w:cstheme="majorHAnsi"/>
          <w:lang w:val="en-US"/>
        </w:rPr>
        <w:t xml:space="preserve"> validation observations, yielding a Testing Accuracy of</w:t>
      </w:r>
      <w:r>
        <w:rPr>
          <w:rFonts w:asciiTheme="majorHAnsi" w:hAnsiTheme="majorHAnsi" w:cstheme="majorHAnsi"/>
          <w:lang w:val="en-US"/>
        </w:rPr>
        <w:t xml:space="preserve"> </w:t>
      </w:r>
      <m:oMath>
        <m:r>
          <m:rPr>
            <m:sty m:val="p"/>
          </m:rPr>
          <w:rPr>
            <w:rFonts w:ascii="Cambria Math" w:hAnsi="Cambria Math" w:cstheme="majorHAnsi"/>
            <w:lang w:val="en-US"/>
          </w:rPr>
          <m:t>0.6957</m:t>
        </m:r>
      </m:oMath>
      <w:r w:rsidRPr="00056B88">
        <w:rPr>
          <w:rFonts w:asciiTheme="majorHAnsi" w:hAnsiTheme="majorHAnsi" w:cstheme="majorHAnsi"/>
          <w:lang w:val="en-US"/>
        </w:rPr>
        <w:t>.</w:t>
      </w:r>
    </w:p>
    <w:p w14:paraId="57380E69" w14:textId="77777777" w:rsidR="00056B88" w:rsidRPr="00056B88" w:rsidRDefault="00056B88" w:rsidP="00056B88">
      <w:pPr>
        <w:jc w:val="both"/>
        <w:rPr>
          <w:rFonts w:asciiTheme="majorHAnsi" w:hAnsiTheme="majorHAnsi" w:cstheme="majorHAnsi"/>
          <w:lang w:val="en-US"/>
        </w:rPr>
      </w:pPr>
    </w:p>
    <w:p w14:paraId="6AD677A4" w14:textId="451CD88F" w:rsidR="00056B88" w:rsidRPr="00056B88" w:rsidRDefault="00056B88" w:rsidP="00056B88">
      <w:pPr>
        <w:jc w:val="both"/>
        <w:rPr>
          <w:rFonts w:asciiTheme="majorHAnsi" w:hAnsiTheme="majorHAnsi" w:cstheme="majorHAnsi"/>
          <w:lang w:val="en-US"/>
        </w:rPr>
      </w:pPr>
      <w:r w:rsidRPr="00056B88">
        <w:rPr>
          <w:rFonts w:asciiTheme="majorHAnsi" w:hAnsiTheme="majorHAnsi" w:cstheme="majorHAnsi"/>
          <w:lang w:val="en-US"/>
        </w:rPr>
        <w:t>The model achieved a Testing Precision score of</w:t>
      </w:r>
      <w:r>
        <w:rPr>
          <w:rFonts w:asciiTheme="majorHAnsi" w:hAnsiTheme="majorHAnsi" w:cstheme="majorHAnsi"/>
          <w:lang w:val="en-US"/>
        </w:rPr>
        <w:t xml:space="preserve"> </w:t>
      </w:r>
      <m:oMath>
        <m:r>
          <m:rPr>
            <m:sty m:val="p"/>
          </m:rPr>
          <w:rPr>
            <w:rFonts w:ascii="Cambria Math" w:hAnsi="Cambria Math" w:cstheme="majorHAnsi"/>
            <w:lang w:val="en-US"/>
          </w:rPr>
          <m:t>0.7692</m:t>
        </m:r>
      </m:oMath>
      <w:r w:rsidRPr="00056B88">
        <w:rPr>
          <w:rFonts w:asciiTheme="majorHAnsi" w:hAnsiTheme="majorHAnsi" w:cstheme="majorHAnsi"/>
          <w:lang w:val="en-US"/>
        </w:rPr>
        <w:t xml:space="preserve">, establishing that when the ensemble predicts a patient has heart disease, it is accurate </w:t>
      </w:r>
      <m:oMath>
        <m:r>
          <m:rPr>
            <m:sty m:val="p"/>
          </m:rPr>
          <w:rPr>
            <w:rFonts w:ascii="Cambria Math" w:hAnsi="Cambria Math" w:cstheme="majorHAnsi"/>
            <w:lang w:val="en-US"/>
          </w:rPr>
          <m:t xml:space="preserve">76.92% </m:t>
        </m:r>
      </m:oMath>
      <w:r w:rsidRPr="00056B88">
        <w:rPr>
          <w:rFonts w:asciiTheme="majorHAnsi" w:hAnsiTheme="majorHAnsi" w:cstheme="majorHAnsi"/>
          <w:lang w:val="en-US"/>
        </w:rPr>
        <w:t>of the time, while documenting 6 false positives. Concurrently, the Testing Recall came out to</w:t>
      </w:r>
      <w:r>
        <w:rPr>
          <w:rFonts w:asciiTheme="majorHAnsi" w:hAnsiTheme="majorHAnsi" w:cstheme="majorHAnsi"/>
          <w:lang w:val="en-US"/>
        </w:rPr>
        <w:t xml:space="preserve"> be </w:t>
      </w:r>
      <m:oMath>
        <m:r>
          <m:rPr>
            <m:sty m:val="p"/>
          </m:rPr>
          <w:rPr>
            <w:rFonts w:ascii="Cambria Math" w:hAnsi="Cambria Math" w:cstheme="majorHAnsi"/>
            <w:lang w:val="en-US"/>
          </w:rPr>
          <m:t>0.7143</m:t>
        </m:r>
      </m:oMath>
      <w:r w:rsidRPr="00056B88">
        <w:rPr>
          <w:rFonts w:asciiTheme="majorHAnsi" w:hAnsiTheme="majorHAnsi" w:cstheme="majorHAnsi"/>
          <w:lang w:val="en-US"/>
        </w:rPr>
        <w:t xml:space="preserve">, confirming that the model successfully captured </w:t>
      </w:r>
      <m:oMath>
        <m:r>
          <m:rPr>
            <m:sty m:val="p"/>
          </m:rPr>
          <w:rPr>
            <w:rFonts w:ascii="Cambria Math" w:hAnsi="Cambria Math" w:cstheme="majorHAnsi"/>
            <w:lang w:val="en-US"/>
          </w:rPr>
          <m:t xml:space="preserve">71.43% </m:t>
        </m:r>
      </m:oMath>
      <w:r w:rsidRPr="00056B88">
        <w:rPr>
          <w:rFonts w:asciiTheme="majorHAnsi" w:hAnsiTheme="majorHAnsi" w:cstheme="majorHAnsi"/>
          <w:lang w:val="en-US"/>
        </w:rPr>
        <w:t xml:space="preserve">of all actual cardiac conditions within the unseen test cohort, though </w:t>
      </w:r>
      <m:oMath>
        <m:r>
          <w:rPr>
            <w:rFonts w:ascii="Cambria Math" w:hAnsi="Cambria Math" w:cstheme="majorHAnsi"/>
            <w:lang w:val="en-US"/>
          </w:rPr>
          <m:t>8</m:t>
        </m:r>
      </m:oMath>
      <w:r w:rsidRPr="00056B88">
        <w:rPr>
          <w:rFonts w:asciiTheme="majorHAnsi" w:hAnsiTheme="majorHAnsi" w:cstheme="majorHAnsi"/>
          <w:lang w:val="en-US"/>
        </w:rPr>
        <w:t xml:space="preserve"> false negatives managed to slip through undetected.</w:t>
      </w:r>
    </w:p>
    <w:p w14:paraId="76D47EA1" w14:textId="77777777" w:rsidR="00056B88" w:rsidRPr="00056B88" w:rsidRDefault="00056B88" w:rsidP="00056B88">
      <w:pPr>
        <w:jc w:val="both"/>
        <w:rPr>
          <w:rFonts w:asciiTheme="majorHAnsi" w:hAnsiTheme="majorHAnsi" w:cstheme="majorHAnsi"/>
          <w:lang w:val="en-US"/>
        </w:rPr>
      </w:pPr>
    </w:p>
    <w:p w14:paraId="40B8C69D" w14:textId="5FFED479" w:rsidR="00056B88" w:rsidRPr="00056B88" w:rsidRDefault="00056B88" w:rsidP="00056B88">
      <w:pPr>
        <w:jc w:val="both"/>
        <w:rPr>
          <w:rFonts w:asciiTheme="majorHAnsi" w:hAnsiTheme="majorHAnsi" w:cstheme="majorHAnsi"/>
          <w:lang w:val="en-US"/>
        </w:rPr>
      </w:pPr>
      <w:r w:rsidRPr="00056B88">
        <w:rPr>
          <w:rFonts w:asciiTheme="majorHAnsi" w:hAnsiTheme="majorHAnsi" w:cstheme="majorHAnsi"/>
          <w:lang w:val="en-US"/>
        </w:rPr>
        <w:t xml:space="preserve">Comparing the out-of-sample testing metrics directly against the in-sample training metrics reveals a substantial drop in performance with accuracy falling from </w:t>
      </w:r>
      <m:oMath>
        <m:r>
          <w:rPr>
            <w:rFonts w:ascii="Cambria Math" w:hAnsi="Cambria Math" w:cstheme="majorHAnsi"/>
          </w:rPr>
          <m:t>0.9728</m:t>
        </m:r>
      </m:oMath>
      <w:r w:rsidRPr="00056B88">
        <w:rPr>
          <w:rFonts w:asciiTheme="majorHAnsi" w:hAnsiTheme="majorHAnsi" w:cstheme="majorHAnsi"/>
          <w:lang w:val="en-US"/>
        </w:rPr>
        <w:t xml:space="preserve"> down to</w:t>
      </w:r>
      <w:r>
        <w:rPr>
          <w:rFonts w:asciiTheme="majorHAnsi" w:hAnsiTheme="majorHAnsi" w:cstheme="majorHAnsi"/>
          <w:lang w:val="en-US"/>
        </w:rPr>
        <w:t xml:space="preserve"> </w:t>
      </w:r>
      <m:oMath>
        <m:r>
          <m:rPr>
            <m:sty m:val="p"/>
          </m:rPr>
          <w:rPr>
            <w:rFonts w:ascii="Cambria Math" w:hAnsi="Cambria Math" w:cstheme="majorHAnsi"/>
            <w:lang w:val="en-US"/>
          </w:rPr>
          <m:t>0.6957</m:t>
        </m:r>
      </m:oMath>
      <w:r w:rsidRPr="00056B88">
        <w:rPr>
          <w:rFonts w:asciiTheme="majorHAnsi" w:hAnsiTheme="majorHAnsi" w:cstheme="majorHAnsi"/>
          <w:lang w:val="en-US"/>
        </w:rPr>
        <w:t>. This sizable disparity is a classic hallmark of overfitting. Despite restricting the forest size to just 9 trees, the underlying algorithmic rules became highly tailored to the specific noise and unique arrangements of the training dataset. While the model retains moderate predictive utility on unseen patient profiles, its clinical reliability decreases significantly outside of its training context.</w:t>
      </w:r>
    </w:p>
    <w:p w14:paraId="3057747D" w14:textId="77777777" w:rsidR="00056B88" w:rsidRDefault="00056B88" w:rsidP="00581E0B">
      <w:pPr>
        <w:suppressAutoHyphens/>
        <w:spacing w:line="240" w:lineRule="auto"/>
        <w:contextualSpacing/>
        <w:rPr>
          <w:rFonts w:asciiTheme="majorHAnsi" w:eastAsia="Calibri" w:hAnsiTheme="majorHAnsi" w:cstheme="majorHAnsi"/>
          <w:iCs/>
        </w:rPr>
      </w:pPr>
    </w:p>
    <w:p w14:paraId="30571E95" w14:textId="77777777" w:rsidR="00C940CF" w:rsidRDefault="00C940CF" w:rsidP="00581E0B">
      <w:pPr>
        <w:suppressAutoHyphens/>
        <w:spacing w:line="240" w:lineRule="auto"/>
        <w:contextualSpacing/>
        <w:rPr>
          <w:rFonts w:asciiTheme="majorHAnsi" w:eastAsia="Calibri" w:hAnsiTheme="majorHAnsi" w:cstheme="majorHAnsi"/>
          <w:iCs/>
        </w:rPr>
      </w:pPr>
    </w:p>
    <w:p w14:paraId="18F391C9" w14:textId="532C7F1F" w:rsidR="00C940CF" w:rsidRDefault="00C940CF" w:rsidP="00C940CF">
      <w:pPr>
        <w:pStyle w:val="Heading3"/>
        <w:keepNext w:val="0"/>
        <w:keepLines w:val="0"/>
        <w:suppressAutoHyphens/>
        <w:spacing w:before="0" w:after="0" w:line="240" w:lineRule="auto"/>
        <w:contextualSpacing/>
        <w:rPr>
          <w:rFonts w:asciiTheme="majorHAnsi" w:hAnsiTheme="majorHAnsi" w:cstheme="majorHAnsi"/>
          <w:b/>
          <w:sz w:val="22"/>
          <w:szCs w:val="22"/>
        </w:rPr>
      </w:pPr>
      <w:r w:rsidRPr="00C940CF">
        <w:rPr>
          <w:rFonts w:asciiTheme="majorHAnsi" w:hAnsiTheme="majorHAnsi" w:cstheme="majorHAnsi"/>
          <w:b/>
          <w:sz w:val="22"/>
          <w:szCs w:val="22"/>
        </w:rPr>
        <w:t>Conceptual Framework of the Optimized Model</w:t>
      </w:r>
    </w:p>
    <w:p w14:paraId="71465922" w14:textId="77777777" w:rsidR="00C940CF" w:rsidRDefault="00C940CF" w:rsidP="00C940CF"/>
    <w:p w14:paraId="60849BDB" w14:textId="4D49445A" w:rsidR="00C940CF" w:rsidRPr="00F9510C" w:rsidRDefault="00F9510C" w:rsidP="00F9510C">
      <w:pPr>
        <w:suppressAutoHyphens/>
        <w:contextualSpacing/>
        <w:jc w:val="both"/>
        <w:rPr>
          <w:rFonts w:asciiTheme="majorHAnsi" w:hAnsiTheme="majorHAnsi" w:cstheme="majorHAnsi"/>
          <w:iCs/>
        </w:rPr>
      </w:pPr>
      <w:r w:rsidRPr="00F9510C">
        <w:rPr>
          <w:rFonts w:asciiTheme="majorHAnsi" w:hAnsiTheme="majorHAnsi" w:cstheme="majorHAnsi"/>
          <w:iCs/>
        </w:rPr>
        <w:t>An optimized classification random forest model was developed to predict the presence of heart disease (</w:t>
      </w:r>
      <w:r w:rsidRPr="000C3BAA">
        <w:rPr>
          <w:rFonts w:asciiTheme="majorHAnsi" w:hAnsiTheme="majorHAnsi" w:cstheme="majorHAnsi"/>
          <w:b/>
          <w:bCs/>
          <w:iCs/>
        </w:rPr>
        <w:t>target</w:t>
      </w:r>
      <w:r w:rsidRPr="00F9510C">
        <w:rPr>
          <w:rFonts w:asciiTheme="majorHAnsi" w:hAnsiTheme="majorHAnsi" w:cstheme="majorHAnsi"/>
          <w:iCs/>
        </w:rPr>
        <w:t xml:space="preserve">) utilizing the tuned parameter of exactly </w:t>
      </w:r>
      <m:oMath>
        <m:r>
          <w:rPr>
            <w:rFonts w:ascii="Cambria Math" w:hAnsi="Cambria Math" w:cstheme="majorHAnsi"/>
          </w:rPr>
          <m:t>9</m:t>
        </m:r>
      </m:oMath>
      <w:r w:rsidRPr="00F9510C">
        <w:rPr>
          <w:rFonts w:asciiTheme="majorHAnsi" w:hAnsiTheme="majorHAnsi" w:cstheme="majorHAnsi"/>
          <w:iCs/>
        </w:rPr>
        <w:t xml:space="preserve"> trees. This lean ensemble structure was built using eight distinct clinical predictors: patient age (</w:t>
      </w:r>
      <w:r w:rsidRPr="000C3BAA">
        <w:rPr>
          <w:rFonts w:asciiTheme="majorHAnsi" w:hAnsiTheme="majorHAnsi" w:cstheme="majorHAnsi"/>
          <w:b/>
          <w:bCs/>
          <w:iCs/>
        </w:rPr>
        <w:t>age</w:t>
      </w:r>
      <w:r w:rsidRPr="00F9510C">
        <w:rPr>
          <w:rFonts w:asciiTheme="majorHAnsi" w:hAnsiTheme="majorHAnsi" w:cstheme="majorHAnsi"/>
          <w:iCs/>
        </w:rPr>
        <w:t>), gender (</w:t>
      </w:r>
      <w:r w:rsidRPr="000C3BAA">
        <w:rPr>
          <w:rFonts w:asciiTheme="majorHAnsi" w:hAnsiTheme="majorHAnsi" w:cstheme="majorHAnsi"/>
          <w:b/>
          <w:bCs/>
          <w:iCs/>
        </w:rPr>
        <w:t>sex</w:t>
      </w:r>
      <w:r w:rsidRPr="00F9510C">
        <w:rPr>
          <w:rFonts w:asciiTheme="majorHAnsi" w:hAnsiTheme="majorHAnsi" w:cstheme="majorHAnsi"/>
          <w:iCs/>
        </w:rPr>
        <w:t>), chest pain type (</w:t>
      </w:r>
      <w:r w:rsidRPr="000C3BAA">
        <w:rPr>
          <w:rFonts w:asciiTheme="majorHAnsi" w:hAnsiTheme="majorHAnsi" w:cstheme="majorHAnsi"/>
          <w:b/>
          <w:bCs/>
          <w:iCs/>
        </w:rPr>
        <w:t>cp</w:t>
      </w:r>
      <w:r w:rsidRPr="00F9510C">
        <w:rPr>
          <w:rFonts w:asciiTheme="majorHAnsi" w:hAnsiTheme="majorHAnsi" w:cstheme="majorHAnsi"/>
          <w:iCs/>
        </w:rPr>
        <w:t>), resting blood pressure (trestbps), serum cholesterol (</w:t>
      </w:r>
      <w:r w:rsidRPr="000C3BAA">
        <w:rPr>
          <w:rFonts w:asciiTheme="majorHAnsi" w:hAnsiTheme="majorHAnsi" w:cstheme="majorHAnsi"/>
          <w:b/>
          <w:bCs/>
          <w:iCs/>
        </w:rPr>
        <w:t>chol</w:t>
      </w:r>
      <w:r w:rsidRPr="00F9510C">
        <w:rPr>
          <w:rFonts w:asciiTheme="majorHAnsi" w:hAnsiTheme="majorHAnsi" w:cstheme="majorHAnsi"/>
          <w:iCs/>
        </w:rPr>
        <w:t>), resting electrocardiographic metrics (</w:t>
      </w:r>
      <w:r w:rsidRPr="000C3BAA">
        <w:rPr>
          <w:rFonts w:asciiTheme="majorHAnsi" w:hAnsiTheme="majorHAnsi" w:cstheme="majorHAnsi"/>
          <w:b/>
          <w:bCs/>
          <w:iCs/>
        </w:rPr>
        <w:t>restecg</w:t>
      </w:r>
      <w:r w:rsidRPr="00F9510C">
        <w:rPr>
          <w:rFonts w:asciiTheme="majorHAnsi" w:hAnsiTheme="majorHAnsi" w:cstheme="majorHAnsi"/>
          <w:iCs/>
        </w:rPr>
        <w:t>), exercise-induced angina (</w:t>
      </w:r>
      <w:r w:rsidRPr="000C3BAA">
        <w:rPr>
          <w:rFonts w:asciiTheme="majorHAnsi" w:hAnsiTheme="majorHAnsi" w:cstheme="majorHAnsi"/>
          <w:b/>
          <w:bCs/>
          <w:iCs/>
        </w:rPr>
        <w:t>exang</w:t>
      </w:r>
      <w:r w:rsidRPr="00F9510C">
        <w:rPr>
          <w:rFonts w:asciiTheme="majorHAnsi" w:hAnsiTheme="majorHAnsi" w:cstheme="majorHAnsi"/>
          <w:iCs/>
        </w:rPr>
        <w:t>), and the count of major vessels (</w:t>
      </w:r>
      <w:r w:rsidRPr="00F9510C">
        <w:rPr>
          <w:rFonts w:asciiTheme="majorHAnsi" w:hAnsiTheme="majorHAnsi" w:cstheme="majorHAnsi"/>
          <w:b/>
          <w:bCs/>
          <w:i/>
        </w:rPr>
        <w:t>ca</w:t>
      </w:r>
      <w:r w:rsidRPr="00F9510C">
        <w:rPr>
          <w:rFonts w:asciiTheme="majorHAnsi" w:hAnsiTheme="majorHAnsi" w:cstheme="majorHAnsi"/>
          <w:iCs/>
        </w:rPr>
        <w:t xml:space="preserve">). Enforcing a fixed architecture of </w:t>
      </w:r>
      <m:oMath>
        <m:r>
          <w:rPr>
            <w:rFonts w:ascii="Cambria Math" w:hAnsi="Cambria Math" w:cstheme="majorHAnsi"/>
          </w:rPr>
          <m:t>9</m:t>
        </m:r>
      </m:oMath>
      <w:r w:rsidRPr="00F9510C">
        <w:rPr>
          <w:rFonts w:asciiTheme="majorHAnsi" w:hAnsiTheme="majorHAnsi" w:cstheme="majorHAnsi"/>
          <w:iCs/>
        </w:rPr>
        <w:t xml:space="preserve"> trees alongside a controlled random seed (</w:t>
      </w:r>
      <m:oMath>
        <m:r>
          <m:rPr>
            <m:sty m:val="p"/>
          </m:rPr>
          <w:rPr>
            <w:rFonts w:ascii="Cambria Math" w:hAnsi="Cambria Math" w:cstheme="majorHAnsi"/>
          </w:rPr>
          <m:t>6522048</m:t>
        </m:r>
      </m:oMath>
      <w:r w:rsidRPr="00F9510C">
        <w:rPr>
          <w:rFonts w:asciiTheme="majorHAnsi" w:hAnsiTheme="majorHAnsi" w:cstheme="majorHAnsi"/>
          <w:iCs/>
        </w:rPr>
        <w:t xml:space="preserve">) ensures structural reproducibility. This configuration enables the algorithm to effectively map non-linear interactions across the </w:t>
      </w:r>
      <m:oMath>
        <m:r>
          <w:rPr>
            <w:rFonts w:ascii="Cambria Math" w:hAnsi="Cambria Math" w:cstheme="majorHAnsi"/>
          </w:rPr>
          <m:t>257</m:t>
        </m:r>
      </m:oMath>
      <w:r w:rsidRPr="00F9510C">
        <w:rPr>
          <w:rFonts w:asciiTheme="majorHAnsi" w:hAnsiTheme="majorHAnsi" w:cstheme="majorHAnsi"/>
          <w:iCs/>
        </w:rPr>
        <w:t xml:space="preserve"> training observations, aggregating individual tree decisions into a stable consensus classification.</w:t>
      </w:r>
    </w:p>
    <w:p w14:paraId="1981A01D" w14:textId="77777777" w:rsidR="00C940CF" w:rsidRPr="00F9510C" w:rsidRDefault="00C940CF" w:rsidP="00F9510C">
      <w:pPr>
        <w:suppressAutoHyphens/>
        <w:contextualSpacing/>
        <w:jc w:val="both"/>
        <w:rPr>
          <w:rFonts w:asciiTheme="majorHAnsi" w:hAnsiTheme="majorHAnsi" w:cstheme="majorHAnsi"/>
          <w:iCs/>
        </w:rPr>
      </w:pPr>
    </w:p>
    <w:p w14:paraId="1182E58D" w14:textId="40F7AFA9" w:rsidR="00C940CF" w:rsidRPr="00F9510C" w:rsidRDefault="00F9510C" w:rsidP="00F9510C">
      <w:pPr>
        <w:suppressAutoHyphens/>
        <w:contextualSpacing/>
        <w:jc w:val="both"/>
        <w:rPr>
          <w:rFonts w:asciiTheme="majorHAnsi" w:hAnsiTheme="majorHAnsi" w:cstheme="majorHAnsi"/>
          <w:iCs/>
        </w:rPr>
      </w:pPr>
      <w:r w:rsidRPr="00F9510C">
        <w:rPr>
          <w:rFonts w:asciiTheme="majorHAnsi" w:hAnsiTheme="majorHAnsi" w:cstheme="majorHAnsi"/>
          <w:iCs/>
        </w:rPr>
        <w:t>Furthermore, analyzing the relationship between the forest size and the classification error yields critical insights regarding the diminishing returns of model complexity. Because the testing error reached its absolute lowest point at a lean configuration of only nine trees and subsequently stagnated or deteriorated as the ensemble expanded toward one hundred and fifty trees, it can be concluded that scaling up an ensemble does not inherently guarantee superior generalization. Instead, a sprawling forest merely introduces unnecessary computational overhead and over-allocates structural parameters, proving that a minimized, tightly constrained architecture is the scientifically optimized choice for a dataset of this scale.</w:t>
      </w:r>
    </w:p>
    <w:p w14:paraId="7E29B01A" w14:textId="77777777" w:rsidR="00E37E21" w:rsidRDefault="00E37E21" w:rsidP="00F9510C">
      <w:pPr>
        <w:suppressAutoHyphens/>
        <w:contextualSpacing/>
        <w:jc w:val="both"/>
        <w:rPr>
          <w:iCs/>
        </w:rPr>
      </w:pPr>
    </w:p>
    <w:p w14:paraId="57369C5C" w14:textId="67A348B8" w:rsidR="00F9510C" w:rsidRPr="00F9510C" w:rsidRDefault="00F9510C" w:rsidP="00F9510C">
      <w:pPr>
        <w:suppressAutoHyphens/>
        <w:contextualSpacing/>
        <w:jc w:val="both"/>
        <w:rPr>
          <w:rFonts w:asciiTheme="majorHAnsi" w:hAnsiTheme="majorHAnsi" w:cstheme="majorHAnsi"/>
          <w:iCs/>
        </w:rPr>
      </w:pPr>
      <w:r w:rsidRPr="00F9510C">
        <w:rPr>
          <w:rFonts w:asciiTheme="majorHAnsi" w:hAnsiTheme="majorHAnsi" w:cstheme="majorHAnsi"/>
          <w:iCs/>
        </w:rPr>
        <w:lastRenderedPageBreak/>
        <w:t>Finally, the sharp contrast between the smooth stabilization of the training error curve and the volatile fluctuations observed along the testing error line reveals a heightened structural sensitivity to sample distributions. This variance indicates that because the validation partition is relatively small, the model's performance metrics are easily swayed by a handful of unique or anomalous patient profiles. Consequently, while the nine-tree forest exhibits strong predictive utility, its real-world clinical deployment would require continuous monitoring to ensure that the patterns it memorized within the training partition remain reliable when confronted with diverse, out-of-sample patient demographics.</w:t>
      </w:r>
    </w:p>
    <w:p w14:paraId="5FD18CD9" w14:textId="77777777" w:rsidR="00645092" w:rsidRPr="009865BA" w:rsidRDefault="00645092" w:rsidP="00581E0B">
      <w:pPr>
        <w:suppressAutoHyphens/>
        <w:spacing w:line="240" w:lineRule="auto"/>
        <w:contextualSpacing/>
        <w:rPr>
          <w:rFonts w:asciiTheme="majorHAnsi" w:eastAsia="Calibri" w:hAnsiTheme="majorHAnsi" w:cstheme="majorHAnsi"/>
          <w:iCs/>
        </w:rPr>
      </w:pPr>
    </w:p>
    <w:p w14:paraId="72368D49" w14:textId="77777777" w:rsidR="004B3A06" w:rsidRPr="002C4C32" w:rsidRDefault="004B3A06" w:rsidP="00581E0B">
      <w:pPr>
        <w:suppressAutoHyphens/>
        <w:spacing w:line="240" w:lineRule="auto"/>
        <w:contextualSpacing/>
        <w:rPr>
          <w:rFonts w:asciiTheme="majorHAnsi" w:eastAsia="Calibri" w:hAnsiTheme="majorHAnsi" w:cstheme="majorHAnsi"/>
          <w:b/>
        </w:rPr>
      </w:pPr>
    </w:p>
    <w:p w14:paraId="0AE13118" w14:textId="77777777" w:rsidR="00D84D49" w:rsidRPr="002C4C32" w:rsidRDefault="004B27DA" w:rsidP="00581E0B">
      <w:pPr>
        <w:pStyle w:val="Heading2"/>
        <w:keepNext w:val="0"/>
        <w:keepLines w:val="0"/>
        <w:suppressAutoHyphens/>
        <w:spacing w:before="0" w:after="0" w:line="240" w:lineRule="auto"/>
        <w:contextualSpacing/>
        <w:rPr>
          <w:rFonts w:asciiTheme="majorHAnsi" w:hAnsiTheme="majorHAnsi" w:cstheme="majorHAnsi"/>
          <w:i/>
          <w:sz w:val="22"/>
          <w:szCs w:val="22"/>
        </w:rPr>
      </w:pPr>
      <w:r w:rsidRPr="002C4C32">
        <w:rPr>
          <w:rFonts w:asciiTheme="majorHAnsi" w:hAnsiTheme="majorHAnsi" w:cstheme="majorHAnsi"/>
          <w:b/>
          <w:sz w:val="22"/>
          <w:szCs w:val="22"/>
        </w:rPr>
        <w:t>6. Random Forest Regression Model</w:t>
      </w:r>
    </w:p>
    <w:p w14:paraId="7C25264E" w14:textId="77777777" w:rsidR="00D84D49" w:rsidRPr="002C4C32" w:rsidRDefault="00D84D49" w:rsidP="00581E0B">
      <w:pPr>
        <w:suppressAutoHyphens/>
        <w:spacing w:line="240" w:lineRule="auto"/>
        <w:contextualSpacing/>
        <w:rPr>
          <w:rFonts w:asciiTheme="majorHAnsi" w:eastAsia="Calibri" w:hAnsiTheme="majorHAnsi" w:cstheme="majorHAnsi"/>
          <w:b/>
        </w:rPr>
      </w:pPr>
    </w:p>
    <w:p w14:paraId="383B6E34" w14:textId="72387037"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t>Reporting Results</w:t>
      </w:r>
    </w:p>
    <w:p w14:paraId="7A35EE7B" w14:textId="77777777" w:rsidR="00581E0B" w:rsidRPr="002C4C32" w:rsidRDefault="00581E0B" w:rsidP="00581E0B">
      <w:pPr>
        <w:suppressAutoHyphens/>
        <w:spacing w:line="240" w:lineRule="auto"/>
        <w:contextualSpacing/>
        <w:rPr>
          <w:rFonts w:asciiTheme="majorHAnsi" w:eastAsia="Calibri" w:hAnsiTheme="majorHAnsi" w:cstheme="majorHAnsi"/>
          <w:b/>
        </w:rPr>
      </w:pPr>
    </w:p>
    <w:p w14:paraId="3E27C636" w14:textId="4F0FA996" w:rsidR="00D84D49" w:rsidRPr="00C34D46" w:rsidRDefault="00C34D46" w:rsidP="00C34D46">
      <w:pPr>
        <w:suppressAutoHyphens/>
        <w:contextualSpacing/>
        <w:jc w:val="both"/>
        <w:rPr>
          <w:rFonts w:asciiTheme="majorHAnsi" w:eastAsia="Calibri" w:hAnsiTheme="majorHAnsi" w:cstheme="majorHAnsi"/>
          <w:iCs/>
        </w:rPr>
      </w:pPr>
      <w:r w:rsidRPr="00C34D46">
        <w:rPr>
          <w:rFonts w:asciiTheme="majorHAnsi" w:eastAsia="Calibri" w:hAnsiTheme="majorHAnsi" w:cstheme="majorHAnsi"/>
          <w:iCs/>
        </w:rPr>
        <w:t xml:space="preserve">To fulfill this requirement, the initial step of the regression analysis requires partitioning the primary data source into distinct segments to build and test the model. Using a controlled random seed of </w:t>
      </w:r>
      <m:oMath>
        <m:r>
          <m:rPr>
            <m:sty m:val="p"/>
          </m:rPr>
          <w:rPr>
            <w:rFonts w:ascii="Cambria Math" w:eastAsia="Calibri" w:hAnsi="Cambria Math" w:cstheme="majorHAnsi"/>
          </w:rPr>
          <m:t>6522048</m:t>
        </m:r>
      </m:oMath>
      <w:r w:rsidRPr="00C34D46">
        <w:rPr>
          <w:rFonts w:asciiTheme="majorHAnsi" w:eastAsia="Calibri" w:hAnsiTheme="majorHAnsi" w:cstheme="majorHAnsi"/>
          <w:iCs/>
        </w:rPr>
        <w:t xml:space="preserve"> to ensure perfect reproducibility, the original heart disease dataset</w:t>
      </w:r>
      <w:r w:rsidR="00002778">
        <w:rPr>
          <w:rFonts w:asciiTheme="majorHAnsi" w:eastAsia="Calibri" w:hAnsiTheme="majorHAnsi" w:cstheme="majorHAnsi"/>
          <w:iCs/>
        </w:rPr>
        <w:t xml:space="preserve"> </w:t>
      </w:r>
      <w:r w:rsidRPr="00C34D46">
        <w:rPr>
          <w:rFonts w:asciiTheme="majorHAnsi" w:eastAsia="Calibri" w:hAnsiTheme="majorHAnsi" w:cstheme="majorHAnsi"/>
          <w:iCs/>
        </w:rPr>
        <w:t>which consists of exactly 303 rows of patient records</w:t>
      </w:r>
      <w:r w:rsidR="00002778">
        <w:rPr>
          <w:rFonts w:asciiTheme="majorHAnsi" w:eastAsia="Calibri" w:hAnsiTheme="majorHAnsi" w:cstheme="majorHAnsi"/>
          <w:iCs/>
        </w:rPr>
        <w:t xml:space="preserve"> </w:t>
      </w:r>
      <w:r w:rsidRPr="00C34D46">
        <w:rPr>
          <w:rFonts w:asciiTheme="majorHAnsi" w:eastAsia="Calibri" w:hAnsiTheme="majorHAnsi" w:cstheme="majorHAnsi"/>
          <w:iCs/>
        </w:rPr>
        <w:t xml:space="preserve">is divided into an </w:t>
      </w:r>
      <m:oMath>
        <m:r>
          <m:rPr>
            <m:sty m:val="p"/>
          </m:rPr>
          <w:rPr>
            <w:rFonts w:ascii="Cambria Math" w:eastAsia="Calibri" w:hAnsi="Cambria Math" w:cstheme="majorHAnsi"/>
          </w:rPr>
          <m:t xml:space="preserve">80% </m:t>
        </m:r>
      </m:oMath>
      <w:r w:rsidRPr="00C34D46">
        <w:rPr>
          <w:rFonts w:asciiTheme="majorHAnsi" w:eastAsia="Calibri" w:hAnsiTheme="majorHAnsi" w:cstheme="majorHAnsi"/>
          <w:iCs/>
        </w:rPr>
        <w:t xml:space="preserve">training set and a </w:t>
      </w:r>
      <m:oMath>
        <m:r>
          <m:rPr>
            <m:sty m:val="p"/>
          </m:rPr>
          <w:rPr>
            <w:rFonts w:ascii="Cambria Math" w:eastAsia="Calibri" w:hAnsi="Cambria Math" w:cstheme="majorHAnsi"/>
          </w:rPr>
          <m:t xml:space="preserve">20% </m:t>
        </m:r>
      </m:oMath>
      <w:r w:rsidRPr="00C34D46">
        <w:rPr>
          <w:rFonts w:asciiTheme="majorHAnsi" w:eastAsia="Calibri" w:hAnsiTheme="majorHAnsi" w:cstheme="majorHAnsi"/>
          <w:iCs/>
        </w:rPr>
        <w:t xml:space="preserve">validation set. This mathematical distribution allocates a baseline of </w:t>
      </w:r>
      <m:oMath>
        <m:r>
          <w:rPr>
            <w:rFonts w:ascii="Cambria Math" w:eastAsia="Calibri" w:hAnsi="Cambria Math" w:cstheme="majorHAnsi"/>
          </w:rPr>
          <m:t>242</m:t>
        </m:r>
      </m:oMath>
      <w:r w:rsidRPr="00C34D46">
        <w:rPr>
          <w:rFonts w:asciiTheme="majorHAnsi" w:eastAsia="Calibri" w:hAnsiTheme="majorHAnsi" w:cstheme="majorHAnsi"/>
          <w:iCs/>
        </w:rPr>
        <w:t xml:space="preserve"> rows to the training partition, leaving a remaining balance of </w:t>
      </w:r>
      <m:oMath>
        <m:r>
          <w:rPr>
            <w:rFonts w:ascii="Cambria Math" w:eastAsia="Calibri" w:hAnsi="Cambria Math" w:cstheme="majorHAnsi"/>
          </w:rPr>
          <m:t>61</m:t>
        </m:r>
      </m:oMath>
      <w:r w:rsidRPr="00C34D46">
        <w:rPr>
          <w:rFonts w:asciiTheme="majorHAnsi" w:eastAsia="Calibri" w:hAnsiTheme="majorHAnsi" w:cstheme="majorHAnsi"/>
          <w:iCs/>
        </w:rPr>
        <w:t xml:space="preserve"> rows to serve as the independent testing subset.</w:t>
      </w:r>
    </w:p>
    <w:p w14:paraId="774CE882" w14:textId="77777777" w:rsidR="00C34D46" w:rsidRDefault="00C34D46" w:rsidP="00C34D46">
      <w:pPr>
        <w:suppressAutoHyphens/>
        <w:spacing w:line="240" w:lineRule="auto"/>
        <w:contextualSpacing/>
        <w:rPr>
          <w:rFonts w:asciiTheme="majorHAnsi" w:eastAsia="Calibri" w:hAnsiTheme="majorHAnsi" w:cstheme="majorHAnsi"/>
          <w:iCs/>
        </w:rPr>
      </w:pPr>
    </w:p>
    <w:p w14:paraId="50F06607" w14:textId="12A97B5C" w:rsidR="00C34D46" w:rsidRDefault="00645092" w:rsidP="00645092">
      <w:pPr>
        <w:suppressAutoHyphens/>
        <w:contextualSpacing/>
        <w:jc w:val="both"/>
        <w:rPr>
          <w:rFonts w:asciiTheme="majorHAnsi" w:eastAsia="Calibri" w:hAnsiTheme="majorHAnsi" w:cstheme="majorHAnsi"/>
          <w:iCs/>
        </w:rPr>
      </w:pPr>
      <w:r w:rsidRPr="00645092">
        <w:rPr>
          <w:rFonts w:asciiTheme="majorHAnsi" w:eastAsia="Calibri" w:hAnsiTheme="majorHAnsi" w:cstheme="majorHAnsi"/>
          <w:iCs/>
        </w:rPr>
        <w:t>Following the data partition, a random forest regression model is constructed to predict the maximum heart rate achieved by patients using the eight specified clinical predictors, which encompass age, sex, chest pain type, resting blood pressure, cholesterol measurement, resting electrocardiographic measurement, exercise-induced angina, and the number of major vessels. To visualize and analyze the stabilization of the model, the mean squared error is plotted on the vertical axis against the number of grown trees on the horizontal axis, spanning from one up to a maximum threshold of eighty trees. This visualization is generated under the controlled random seed</w:t>
      </w:r>
      <w:r>
        <w:rPr>
          <w:rFonts w:asciiTheme="majorHAnsi" w:eastAsia="Calibri" w:hAnsiTheme="majorHAnsi" w:cstheme="majorHAnsi"/>
          <w:iCs/>
        </w:rPr>
        <w:t xml:space="preserve"> of </w:t>
      </w:r>
      <m:oMath>
        <m:r>
          <w:rPr>
            <w:rFonts w:ascii="Cambria Math" w:eastAsia="Calibri" w:hAnsi="Cambria Math" w:cstheme="majorHAnsi"/>
          </w:rPr>
          <m:t xml:space="preserve">(6522048) </m:t>
        </m:r>
      </m:oMath>
      <w:r w:rsidRPr="00645092">
        <w:rPr>
          <w:rFonts w:asciiTheme="majorHAnsi" w:eastAsia="Calibri" w:hAnsiTheme="majorHAnsi" w:cstheme="majorHAnsi"/>
          <w:iCs/>
        </w:rPr>
        <w:t>to guarantee that the bootstrapping and node-splitting processes remain entirely reproducible across subsequent runs. The resulting curve typically illustrates a sharp initial decrease in mean squared error as the first few trees aggregate their predictions, followed by a gradual leveling off into a steady plateau where additional trees yield diminishing returns in error reduction.</w:t>
      </w:r>
    </w:p>
    <w:p w14:paraId="659CA203" w14:textId="77777777" w:rsidR="003947BA" w:rsidRDefault="003947BA" w:rsidP="00645092">
      <w:pPr>
        <w:suppressAutoHyphens/>
        <w:contextualSpacing/>
        <w:jc w:val="both"/>
        <w:rPr>
          <w:rFonts w:asciiTheme="majorHAnsi" w:eastAsia="Calibri" w:hAnsiTheme="majorHAnsi" w:cstheme="majorHAnsi"/>
          <w:iCs/>
        </w:rPr>
      </w:pPr>
    </w:p>
    <w:p w14:paraId="357FE07E" w14:textId="77777777" w:rsidR="003947BA" w:rsidRDefault="003947BA" w:rsidP="00645092">
      <w:pPr>
        <w:suppressAutoHyphens/>
        <w:contextualSpacing/>
        <w:jc w:val="both"/>
        <w:rPr>
          <w:rFonts w:asciiTheme="majorHAnsi" w:eastAsia="Calibri" w:hAnsiTheme="majorHAnsi" w:cstheme="majorHAnsi"/>
          <w:iCs/>
        </w:rPr>
      </w:pPr>
    </w:p>
    <w:p w14:paraId="31BECF8A" w14:textId="77777777" w:rsidR="003947BA" w:rsidRDefault="003947BA" w:rsidP="00645092">
      <w:pPr>
        <w:suppressAutoHyphens/>
        <w:contextualSpacing/>
        <w:jc w:val="both"/>
        <w:rPr>
          <w:rFonts w:asciiTheme="majorHAnsi" w:eastAsia="Calibri" w:hAnsiTheme="majorHAnsi" w:cstheme="majorHAnsi"/>
          <w:iCs/>
        </w:rPr>
      </w:pPr>
    </w:p>
    <w:p w14:paraId="4F7AEF37" w14:textId="77777777" w:rsidR="003947BA" w:rsidRDefault="003947BA" w:rsidP="00645092">
      <w:pPr>
        <w:suppressAutoHyphens/>
        <w:contextualSpacing/>
        <w:jc w:val="both"/>
        <w:rPr>
          <w:rFonts w:asciiTheme="majorHAnsi" w:eastAsia="Calibri" w:hAnsiTheme="majorHAnsi" w:cstheme="majorHAnsi"/>
          <w:iCs/>
        </w:rPr>
      </w:pPr>
    </w:p>
    <w:p w14:paraId="0DAE608F" w14:textId="77777777" w:rsidR="003947BA" w:rsidRDefault="003947BA" w:rsidP="00645092">
      <w:pPr>
        <w:suppressAutoHyphens/>
        <w:contextualSpacing/>
        <w:jc w:val="both"/>
        <w:rPr>
          <w:rFonts w:asciiTheme="majorHAnsi" w:eastAsia="Calibri" w:hAnsiTheme="majorHAnsi" w:cstheme="majorHAnsi"/>
          <w:iCs/>
        </w:rPr>
      </w:pPr>
    </w:p>
    <w:p w14:paraId="224F42FA" w14:textId="77777777" w:rsidR="003947BA" w:rsidRDefault="003947BA" w:rsidP="00645092">
      <w:pPr>
        <w:suppressAutoHyphens/>
        <w:contextualSpacing/>
        <w:jc w:val="both"/>
        <w:rPr>
          <w:rFonts w:asciiTheme="majorHAnsi" w:eastAsia="Calibri" w:hAnsiTheme="majorHAnsi" w:cstheme="majorHAnsi"/>
          <w:iCs/>
        </w:rPr>
      </w:pPr>
    </w:p>
    <w:p w14:paraId="25C38CC2" w14:textId="77777777" w:rsidR="003947BA" w:rsidRDefault="003947BA" w:rsidP="00645092">
      <w:pPr>
        <w:suppressAutoHyphens/>
        <w:contextualSpacing/>
        <w:jc w:val="both"/>
        <w:rPr>
          <w:rFonts w:asciiTheme="majorHAnsi" w:eastAsia="Calibri" w:hAnsiTheme="majorHAnsi" w:cstheme="majorHAnsi"/>
          <w:iCs/>
        </w:rPr>
      </w:pPr>
    </w:p>
    <w:p w14:paraId="299CEFFB" w14:textId="77777777" w:rsidR="003947BA" w:rsidRDefault="003947BA" w:rsidP="00645092">
      <w:pPr>
        <w:suppressAutoHyphens/>
        <w:contextualSpacing/>
        <w:jc w:val="both"/>
        <w:rPr>
          <w:rFonts w:asciiTheme="majorHAnsi" w:eastAsia="Calibri" w:hAnsiTheme="majorHAnsi" w:cstheme="majorHAnsi"/>
          <w:iCs/>
        </w:rPr>
      </w:pPr>
    </w:p>
    <w:p w14:paraId="51D4AF94" w14:textId="77777777" w:rsidR="003947BA" w:rsidRDefault="003947BA" w:rsidP="00645092">
      <w:pPr>
        <w:suppressAutoHyphens/>
        <w:contextualSpacing/>
        <w:jc w:val="both"/>
        <w:rPr>
          <w:rFonts w:asciiTheme="majorHAnsi" w:eastAsia="Calibri" w:hAnsiTheme="majorHAnsi" w:cstheme="majorHAnsi"/>
          <w:iCs/>
        </w:rPr>
      </w:pPr>
    </w:p>
    <w:p w14:paraId="3941D731" w14:textId="77777777" w:rsidR="0038602B" w:rsidRDefault="0038602B" w:rsidP="00645092">
      <w:pPr>
        <w:suppressAutoHyphens/>
        <w:contextualSpacing/>
        <w:jc w:val="both"/>
        <w:rPr>
          <w:rFonts w:asciiTheme="majorHAnsi" w:eastAsia="Calibri" w:hAnsiTheme="majorHAnsi" w:cstheme="majorHAnsi"/>
          <w:iCs/>
        </w:rPr>
      </w:pPr>
    </w:p>
    <w:p w14:paraId="004BBBA8" w14:textId="77777777" w:rsidR="003947BA" w:rsidRDefault="003947BA" w:rsidP="00645092">
      <w:pPr>
        <w:suppressAutoHyphens/>
        <w:contextualSpacing/>
        <w:jc w:val="both"/>
        <w:rPr>
          <w:rFonts w:asciiTheme="majorHAnsi" w:eastAsia="Calibri" w:hAnsiTheme="majorHAnsi" w:cstheme="majorHAnsi"/>
          <w:iCs/>
        </w:rPr>
      </w:pPr>
    </w:p>
    <w:p w14:paraId="2203BDA5" w14:textId="77777777" w:rsidR="00C34D46" w:rsidRDefault="00C34D46" w:rsidP="00645092">
      <w:pPr>
        <w:suppressAutoHyphens/>
        <w:contextualSpacing/>
        <w:jc w:val="both"/>
        <w:rPr>
          <w:rFonts w:asciiTheme="majorHAnsi" w:eastAsia="Calibri" w:hAnsiTheme="majorHAnsi" w:cstheme="majorHAnsi"/>
          <w:iCs/>
        </w:rPr>
      </w:pPr>
    </w:p>
    <w:p w14:paraId="734D7FB1" w14:textId="26383F84" w:rsidR="00645092" w:rsidRPr="003947BA" w:rsidRDefault="003947BA" w:rsidP="00645092">
      <w:pPr>
        <w:pStyle w:val="Heading3"/>
        <w:keepNext w:val="0"/>
        <w:keepLines w:val="0"/>
        <w:suppressAutoHyphens/>
        <w:spacing w:before="0" w:after="0" w:line="240" w:lineRule="auto"/>
        <w:contextualSpacing/>
        <w:rPr>
          <w:rFonts w:asciiTheme="majorHAnsi" w:hAnsiTheme="majorHAnsi" w:cstheme="majorHAnsi"/>
          <w:b/>
          <w:sz w:val="22"/>
          <w:szCs w:val="22"/>
        </w:rPr>
      </w:pPr>
      <w:r w:rsidRPr="003947BA">
        <w:rPr>
          <w:rFonts w:asciiTheme="majorHAnsi" w:hAnsiTheme="majorHAnsi" w:cstheme="majorHAnsi"/>
          <w:b/>
          <w:sz w:val="22"/>
          <w:szCs w:val="22"/>
        </w:rPr>
        <w:lastRenderedPageBreak/>
        <w:t>Determination of the Optimal Forest Size</w:t>
      </w:r>
    </w:p>
    <w:p w14:paraId="4E71B982" w14:textId="77777777" w:rsidR="003947BA" w:rsidRPr="003947BA" w:rsidRDefault="003947BA" w:rsidP="003947BA">
      <w:pPr>
        <w:jc w:val="both"/>
        <w:rPr>
          <w:rFonts w:asciiTheme="majorHAnsi" w:hAnsiTheme="majorHAnsi" w:cstheme="majorHAnsi"/>
        </w:rPr>
      </w:pPr>
    </w:p>
    <w:p w14:paraId="51A50B36" w14:textId="77777777" w:rsidR="003947BA" w:rsidRDefault="003947BA" w:rsidP="003947BA">
      <w:pPr>
        <w:jc w:val="both"/>
        <w:rPr>
          <w:rFonts w:asciiTheme="majorHAnsi" w:hAnsiTheme="majorHAnsi" w:cstheme="majorHAnsi"/>
        </w:rPr>
      </w:pPr>
      <w:r w:rsidRPr="003947BA">
        <w:rPr>
          <w:rFonts w:asciiTheme="majorHAnsi" w:hAnsiTheme="majorHAnsi" w:cstheme="majorHAnsi"/>
        </w:rPr>
        <w:t xml:space="preserve">The optimal number of trees for this random forest regression model is identified by locating the exact point along the horizontal axis where the validation mean squared error reaches its absolute minimum before flattening into a consistent plateau. For this specific model tracking maximum heart rate, the optimal network architecture settles at exactly forty-six trees. At this specific ensemble size, the collective averaging across the individual decision pathways successfully minimizes prediction errors on out-of-sample data. </w:t>
      </w:r>
    </w:p>
    <w:p w14:paraId="351AD6DA" w14:textId="77777777" w:rsidR="003947BA" w:rsidRDefault="003947BA" w:rsidP="003947BA">
      <w:pPr>
        <w:jc w:val="both"/>
        <w:rPr>
          <w:rFonts w:asciiTheme="majorHAnsi" w:hAnsiTheme="majorHAnsi" w:cstheme="majorHAnsi"/>
        </w:rPr>
      </w:pPr>
    </w:p>
    <w:p w14:paraId="574E3435" w14:textId="43ABE91D" w:rsidR="003947BA" w:rsidRPr="003947BA" w:rsidRDefault="003947BA" w:rsidP="003947BA">
      <w:pPr>
        <w:jc w:val="both"/>
        <w:rPr>
          <w:rFonts w:asciiTheme="majorHAnsi" w:hAnsiTheme="majorHAnsi" w:cstheme="majorHAnsi"/>
        </w:rPr>
      </w:pPr>
      <w:r w:rsidRPr="003947BA">
        <w:rPr>
          <w:rFonts w:asciiTheme="majorHAnsi" w:hAnsiTheme="majorHAnsi" w:cstheme="majorHAnsi"/>
        </w:rPr>
        <w:t>Specifying any additional trees beyond this forty-six-tree threshold fails to yield statistically significant reductions in the mean squared error, confirming that further expansion of the forest would only introduce unnecessary computational overhead without improving the model's overall predictive accuracy.</w:t>
      </w:r>
    </w:p>
    <w:p w14:paraId="4CE7734C" w14:textId="77777777" w:rsidR="00AD2ACE" w:rsidRDefault="00AD2ACE" w:rsidP="00B7525E">
      <w:pPr>
        <w:suppressAutoHyphens/>
        <w:spacing w:line="240" w:lineRule="auto"/>
        <w:contextualSpacing/>
        <w:rPr>
          <w:rFonts w:asciiTheme="majorHAnsi" w:eastAsia="Calibri" w:hAnsiTheme="majorHAnsi" w:cstheme="majorHAnsi"/>
          <w:iCs/>
        </w:rPr>
      </w:pPr>
    </w:p>
    <w:p w14:paraId="65774E4C" w14:textId="77777777" w:rsidR="00B7525E" w:rsidRPr="002C4C32" w:rsidRDefault="00B7525E" w:rsidP="00B7525E">
      <w:pPr>
        <w:suppressAutoHyphens/>
        <w:spacing w:line="240" w:lineRule="auto"/>
        <w:contextualSpacing/>
        <w:rPr>
          <w:rFonts w:asciiTheme="majorHAnsi" w:eastAsia="Calibri" w:hAnsiTheme="majorHAnsi" w:cstheme="majorHAnsi"/>
          <w:i/>
        </w:rPr>
      </w:pPr>
    </w:p>
    <w:p w14:paraId="16EBD438" w14:textId="5B872517" w:rsidR="00D84D49" w:rsidRPr="002C4C32"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2C4C32">
        <w:rPr>
          <w:rFonts w:asciiTheme="majorHAnsi" w:hAnsiTheme="majorHAnsi" w:cstheme="majorHAnsi"/>
          <w:b/>
          <w:sz w:val="22"/>
          <w:szCs w:val="22"/>
        </w:rPr>
        <w:t>Evaluating the Utility of the Random Forest Regression Model</w:t>
      </w:r>
    </w:p>
    <w:p w14:paraId="6AA6DAB7" w14:textId="77777777" w:rsidR="00581E0B" w:rsidRPr="002C4C32" w:rsidRDefault="00581E0B" w:rsidP="00581E0B">
      <w:pPr>
        <w:suppressAutoHyphens/>
        <w:spacing w:line="240" w:lineRule="auto"/>
        <w:contextualSpacing/>
        <w:rPr>
          <w:rFonts w:asciiTheme="majorHAnsi" w:eastAsia="Calibri" w:hAnsiTheme="majorHAnsi" w:cstheme="majorHAnsi"/>
          <w:b/>
        </w:rPr>
      </w:pPr>
    </w:p>
    <w:p w14:paraId="66B4F63E" w14:textId="4298158E" w:rsidR="00D84D49" w:rsidRDefault="00A33AD8" w:rsidP="00A33AD8">
      <w:pPr>
        <w:suppressAutoHyphens/>
        <w:contextualSpacing/>
        <w:jc w:val="both"/>
        <w:rPr>
          <w:rFonts w:asciiTheme="majorHAnsi" w:eastAsia="Calibri" w:hAnsiTheme="majorHAnsi" w:cstheme="majorHAnsi"/>
          <w:iCs/>
        </w:rPr>
      </w:pPr>
      <w:r>
        <w:rPr>
          <w:rFonts w:asciiTheme="majorHAnsi" w:eastAsia="Calibri" w:hAnsiTheme="majorHAnsi" w:cstheme="majorHAnsi"/>
          <w:iCs/>
        </w:rPr>
        <w:t>Approaching</w:t>
      </w:r>
      <w:r w:rsidRPr="00A33AD8">
        <w:rPr>
          <w:rFonts w:asciiTheme="majorHAnsi" w:eastAsia="Calibri" w:hAnsiTheme="majorHAnsi" w:cstheme="majorHAnsi"/>
          <w:iCs/>
        </w:rPr>
        <w:t xml:space="preserve"> the optimal configuration of forty-</w:t>
      </w:r>
      <w:r w:rsidR="00B33028">
        <w:rPr>
          <w:rFonts w:asciiTheme="majorHAnsi" w:eastAsia="Calibri" w:hAnsiTheme="majorHAnsi" w:cstheme="majorHAnsi"/>
          <w:iCs/>
        </w:rPr>
        <w:t>nine</w:t>
      </w:r>
      <w:r w:rsidRPr="00A33AD8">
        <w:rPr>
          <w:rFonts w:asciiTheme="majorHAnsi" w:eastAsia="Calibri" w:hAnsiTheme="majorHAnsi" w:cstheme="majorHAnsi"/>
          <w:iCs/>
        </w:rPr>
        <w:t xml:space="preserve"> trees determined during the tuning phase, the final random forest regression model was executed to predict the maximum heart rate achieved (</w:t>
      </w:r>
      <m:oMath>
        <m:r>
          <w:rPr>
            <w:rFonts w:ascii="Cambria Math" w:eastAsia="Calibri" w:hAnsi="Cambria Math" w:cstheme="majorHAnsi"/>
          </w:rPr>
          <m:t>thalach</m:t>
        </m:r>
      </m:oMath>
      <w:r w:rsidRPr="00A33AD8">
        <w:rPr>
          <w:rFonts w:asciiTheme="majorHAnsi" w:eastAsia="Calibri" w:hAnsiTheme="majorHAnsi" w:cstheme="majorHAnsi"/>
          <w:iCs/>
        </w:rPr>
        <w:t xml:space="preserve">) based on the eight designated clinical predictors: </w:t>
      </w:r>
      <w:r w:rsidRPr="000C3BAA">
        <w:rPr>
          <w:rFonts w:asciiTheme="majorHAnsi" w:eastAsia="Calibri" w:hAnsiTheme="majorHAnsi" w:cstheme="majorHAnsi"/>
          <w:b/>
          <w:bCs/>
          <w:iCs/>
        </w:rPr>
        <w:t>age</w:t>
      </w:r>
      <w:r w:rsidRPr="000C3BAA">
        <w:rPr>
          <w:rFonts w:asciiTheme="majorHAnsi" w:eastAsia="Calibri" w:hAnsiTheme="majorHAnsi" w:cstheme="majorHAnsi"/>
          <w:iCs/>
        </w:rPr>
        <w:t xml:space="preserve">, </w:t>
      </w:r>
      <w:r w:rsidRPr="000C3BAA">
        <w:rPr>
          <w:rFonts w:asciiTheme="majorHAnsi" w:eastAsia="Calibri" w:hAnsiTheme="majorHAnsi" w:cstheme="majorHAnsi"/>
          <w:b/>
          <w:bCs/>
          <w:iCs/>
        </w:rPr>
        <w:t>sex</w:t>
      </w:r>
      <w:r w:rsidRPr="000C3BAA">
        <w:rPr>
          <w:rFonts w:asciiTheme="majorHAnsi" w:eastAsia="Calibri" w:hAnsiTheme="majorHAnsi" w:cstheme="majorHAnsi"/>
          <w:iCs/>
        </w:rPr>
        <w:t xml:space="preserve">, </w:t>
      </w:r>
      <w:r w:rsidRPr="000C3BAA">
        <w:rPr>
          <w:rFonts w:asciiTheme="majorHAnsi" w:eastAsia="Calibri" w:hAnsiTheme="majorHAnsi" w:cstheme="majorHAnsi"/>
          <w:b/>
          <w:bCs/>
          <w:iCs/>
        </w:rPr>
        <w:t>cp</w:t>
      </w:r>
      <w:r w:rsidRPr="000C3BAA">
        <w:rPr>
          <w:rFonts w:asciiTheme="majorHAnsi" w:eastAsia="Calibri" w:hAnsiTheme="majorHAnsi" w:cstheme="majorHAnsi"/>
          <w:iCs/>
        </w:rPr>
        <w:t xml:space="preserve">, </w:t>
      </w:r>
      <w:r w:rsidRPr="000C3BAA">
        <w:rPr>
          <w:rFonts w:asciiTheme="majorHAnsi" w:eastAsia="Calibri" w:hAnsiTheme="majorHAnsi" w:cstheme="majorHAnsi"/>
          <w:b/>
          <w:bCs/>
          <w:iCs/>
        </w:rPr>
        <w:t>trestbps</w:t>
      </w:r>
      <w:r w:rsidRPr="000C3BAA">
        <w:rPr>
          <w:rFonts w:asciiTheme="majorHAnsi" w:eastAsia="Calibri" w:hAnsiTheme="majorHAnsi" w:cstheme="majorHAnsi"/>
          <w:iCs/>
        </w:rPr>
        <w:t xml:space="preserve">, </w:t>
      </w:r>
      <w:r w:rsidRPr="000C3BAA">
        <w:rPr>
          <w:rFonts w:asciiTheme="majorHAnsi" w:eastAsia="Calibri" w:hAnsiTheme="majorHAnsi" w:cstheme="majorHAnsi"/>
          <w:b/>
          <w:bCs/>
          <w:iCs/>
        </w:rPr>
        <w:t>chol</w:t>
      </w:r>
      <w:r w:rsidRPr="000C3BAA">
        <w:rPr>
          <w:rFonts w:asciiTheme="majorHAnsi" w:eastAsia="Calibri" w:hAnsiTheme="majorHAnsi" w:cstheme="majorHAnsi"/>
          <w:iCs/>
        </w:rPr>
        <w:t xml:space="preserve">, </w:t>
      </w:r>
      <w:r w:rsidRPr="000C3BAA">
        <w:rPr>
          <w:rFonts w:asciiTheme="majorHAnsi" w:eastAsia="Calibri" w:hAnsiTheme="majorHAnsi" w:cstheme="majorHAnsi"/>
          <w:b/>
          <w:bCs/>
          <w:iCs/>
        </w:rPr>
        <w:t>restecg</w:t>
      </w:r>
      <w:r w:rsidRPr="000C3BAA">
        <w:rPr>
          <w:rFonts w:asciiTheme="majorHAnsi" w:eastAsia="Calibri" w:hAnsiTheme="majorHAnsi" w:cstheme="majorHAnsi"/>
          <w:iCs/>
        </w:rPr>
        <w:t xml:space="preserve">, </w:t>
      </w:r>
      <w:r w:rsidRPr="000C3BAA">
        <w:rPr>
          <w:rFonts w:asciiTheme="majorHAnsi" w:eastAsia="Calibri" w:hAnsiTheme="majorHAnsi" w:cstheme="majorHAnsi"/>
          <w:b/>
          <w:bCs/>
          <w:iCs/>
        </w:rPr>
        <w:t>exang</w:t>
      </w:r>
      <w:r w:rsidRPr="000C3BAA">
        <w:rPr>
          <w:rFonts w:asciiTheme="majorHAnsi" w:eastAsia="Calibri" w:hAnsiTheme="majorHAnsi" w:cstheme="majorHAnsi"/>
          <w:iCs/>
        </w:rPr>
        <w:t>,</w:t>
      </w:r>
      <w:r w:rsidRPr="00A33AD8">
        <w:rPr>
          <w:rFonts w:asciiTheme="majorHAnsi" w:eastAsia="Calibri" w:hAnsiTheme="majorHAnsi" w:cstheme="majorHAnsi"/>
          <w:iCs/>
        </w:rPr>
        <w:t xml:space="preserve"> and </w:t>
      </w:r>
      <w:r w:rsidRPr="000C3BAA">
        <w:rPr>
          <w:rFonts w:asciiTheme="majorHAnsi" w:eastAsia="Calibri" w:hAnsiTheme="majorHAnsi" w:cstheme="majorHAnsi"/>
          <w:b/>
          <w:bCs/>
          <w:iCs/>
        </w:rPr>
        <w:t>ca</w:t>
      </w:r>
      <w:r w:rsidRPr="000C3BAA">
        <w:rPr>
          <w:rFonts w:asciiTheme="majorHAnsi" w:eastAsia="Calibri" w:hAnsiTheme="majorHAnsi" w:cstheme="majorHAnsi"/>
          <w:iCs/>
        </w:rPr>
        <w:t>.</w:t>
      </w:r>
      <w:r w:rsidRPr="00A33AD8">
        <w:rPr>
          <w:rFonts w:asciiTheme="majorHAnsi" w:eastAsia="Calibri" w:hAnsiTheme="majorHAnsi" w:cstheme="majorHAnsi"/>
          <w:iCs/>
        </w:rPr>
        <w:t xml:space="preserve"> To assess the overall predictive utility and generalization capability of this optimized model, the Root Mean Squared Error (RMSE) was calculated for both the training and independent testing partitions.</w:t>
      </w:r>
    </w:p>
    <w:p w14:paraId="75F9E588" w14:textId="77777777" w:rsidR="00B33028" w:rsidRDefault="00B33028" w:rsidP="00A33AD8">
      <w:pPr>
        <w:suppressAutoHyphens/>
        <w:contextualSpacing/>
        <w:jc w:val="both"/>
        <w:rPr>
          <w:rFonts w:asciiTheme="majorHAnsi" w:eastAsia="Calibri" w:hAnsiTheme="majorHAnsi" w:cstheme="majorHAnsi"/>
          <w:iCs/>
        </w:rPr>
      </w:pPr>
    </w:p>
    <w:p w14:paraId="2DF400F8" w14:textId="231053DF" w:rsidR="00BA6B3B" w:rsidRDefault="00B33028" w:rsidP="00CD6125">
      <w:pPr>
        <w:suppressAutoHyphens/>
        <w:contextualSpacing/>
        <w:jc w:val="both"/>
        <w:rPr>
          <w:rFonts w:asciiTheme="majorHAnsi" w:eastAsia="Calibri" w:hAnsiTheme="majorHAnsi" w:cstheme="majorHAnsi"/>
          <w:iCs/>
        </w:rPr>
      </w:pPr>
      <w:r>
        <w:rPr>
          <w:noProof/>
        </w:rPr>
        <w:drawing>
          <wp:inline distT="0" distB="0" distL="0" distR="0" wp14:anchorId="4863D5B7" wp14:editId="50BAA31C">
            <wp:extent cx="6122614" cy="3703782"/>
            <wp:effectExtent l="0" t="0" r="0" b="0"/>
            <wp:docPr id="557701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6928" cy="3724540"/>
                    </a:xfrm>
                    <a:prstGeom prst="rect">
                      <a:avLst/>
                    </a:prstGeom>
                    <a:noFill/>
                    <a:ln>
                      <a:noFill/>
                    </a:ln>
                  </pic:spPr>
                </pic:pic>
              </a:graphicData>
            </a:graphic>
          </wp:inline>
        </w:drawing>
      </w:r>
    </w:p>
    <w:p w14:paraId="0E4FCC24" w14:textId="15234AC9" w:rsidR="00BE4EE8" w:rsidRDefault="00BE4EE8" w:rsidP="00BE4EE8">
      <w:pPr>
        <w:pStyle w:val="Heading3"/>
        <w:keepNext w:val="0"/>
        <w:keepLines w:val="0"/>
        <w:suppressAutoHyphens/>
        <w:spacing w:before="0" w:after="0" w:line="240" w:lineRule="auto"/>
        <w:contextualSpacing/>
        <w:rPr>
          <w:rFonts w:asciiTheme="majorHAnsi" w:hAnsiTheme="majorHAnsi" w:cstheme="majorHAnsi"/>
          <w:b/>
          <w:sz w:val="22"/>
          <w:szCs w:val="22"/>
        </w:rPr>
      </w:pPr>
      <w:r w:rsidRPr="00BE4EE8">
        <w:rPr>
          <w:rFonts w:asciiTheme="majorHAnsi" w:hAnsiTheme="majorHAnsi" w:cstheme="majorHAnsi"/>
          <w:b/>
          <w:sz w:val="22"/>
          <w:szCs w:val="22"/>
        </w:rPr>
        <w:lastRenderedPageBreak/>
        <w:t>Error Analysis &amp; Generalization</w:t>
      </w:r>
    </w:p>
    <w:p w14:paraId="6C2D5587" w14:textId="77777777" w:rsidR="00BE4EE8" w:rsidRDefault="00BE4EE8" w:rsidP="00BE4EE8"/>
    <w:p w14:paraId="3418D31B" w14:textId="04AD7CCE" w:rsidR="00BE4EE8" w:rsidRPr="00BE4EE8" w:rsidRDefault="00BE4EE8" w:rsidP="00BE4EE8">
      <w:pPr>
        <w:pStyle w:val="ListParagraph"/>
        <w:numPr>
          <w:ilvl w:val="0"/>
          <w:numId w:val="11"/>
        </w:numPr>
        <w:rPr>
          <w:rFonts w:asciiTheme="majorHAnsi" w:hAnsiTheme="majorHAnsi" w:cstheme="majorHAnsi"/>
        </w:rPr>
      </w:pPr>
      <w:r w:rsidRPr="00BE4EE8">
        <w:rPr>
          <w:rFonts w:asciiTheme="majorHAnsi" w:hAnsiTheme="majorHAnsi" w:cstheme="majorHAnsi"/>
          <w:b/>
          <w:bCs/>
        </w:rPr>
        <w:t xml:space="preserve">Training Set RMSE: </w:t>
      </w:r>
      <m:oMath>
        <m:r>
          <m:rPr>
            <m:sty m:val="bi"/>
          </m:rPr>
          <w:rPr>
            <w:rFonts w:ascii="Cambria Math" w:hAnsi="Cambria Math" w:cstheme="majorHAnsi"/>
          </w:rPr>
          <m:t>11.5322</m:t>
        </m:r>
      </m:oMath>
    </w:p>
    <w:p w14:paraId="313FA83C" w14:textId="77777777" w:rsidR="00BE4EE8" w:rsidRDefault="00BE4EE8" w:rsidP="00BE4EE8">
      <w:pPr>
        <w:ind w:left="360"/>
        <w:rPr>
          <w:rFonts w:asciiTheme="majorHAnsi" w:hAnsiTheme="majorHAnsi" w:cstheme="majorHAnsi"/>
        </w:rPr>
      </w:pPr>
    </w:p>
    <w:p w14:paraId="046B9390" w14:textId="4C6C3651" w:rsidR="00BE4EE8" w:rsidRPr="00BE4EE8" w:rsidRDefault="00BE4EE8" w:rsidP="00BE4EE8">
      <w:pPr>
        <w:pStyle w:val="ListParagraph"/>
        <w:numPr>
          <w:ilvl w:val="0"/>
          <w:numId w:val="11"/>
        </w:numPr>
        <w:rPr>
          <w:rFonts w:asciiTheme="majorHAnsi" w:hAnsiTheme="majorHAnsi" w:cstheme="majorHAnsi"/>
        </w:rPr>
      </w:pPr>
      <w:r w:rsidRPr="00BE4EE8">
        <w:rPr>
          <w:rFonts w:asciiTheme="majorHAnsi" w:hAnsiTheme="majorHAnsi" w:cstheme="majorHAnsi"/>
          <w:b/>
          <w:bCs/>
        </w:rPr>
        <w:t>Testing Set RMSE:</w:t>
      </w:r>
      <w:r>
        <w:rPr>
          <w:rFonts w:asciiTheme="majorHAnsi" w:hAnsiTheme="majorHAnsi" w:cstheme="majorHAnsi"/>
          <w:b/>
          <w:bCs/>
        </w:rPr>
        <w:t xml:space="preserve"> </w:t>
      </w:r>
      <m:oMath>
        <m:r>
          <m:rPr>
            <m:sty m:val="bi"/>
          </m:rPr>
          <w:rPr>
            <w:rFonts w:ascii="Cambria Math" w:hAnsi="Cambria Math" w:cstheme="majorHAnsi"/>
          </w:rPr>
          <m:t>20.2274</m:t>
        </m:r>
      </m:oMath>
    </w:p>
    <w:p w14:paraId="7C4A665A" w14:textId="77777777" w:rsidR="00BE4EE8" w:rsidRDefault="00BE4EE8" w:rsidP="00581E0B">
      <w:pPr>
        <w:suppressAutoHyphens/>
        <w:spacing w:line="240" w:lineRule="auto"/>
        <w:contextualSpacing/>
        <w:rPr>
          <w:rFonts w:asciiTheme="majorHAnsi" w:eastAsia="Calibri" w:hAnsiTheme="majorHAnsi" w:cstheme="majorHAnsi"/>
          <w:iCs/>
        </w:rPr>
      </w:pPr>
    </w:p>
    <w:p w14:paraId="01BD3669" w14:textId="1C383840" w:rsidR="00BE4EE8" w:rsidRPr="00BE4EE8" w:rsidRDefault="00BE4EE8" w:rsidP="00BE4EE8">
      <w:pPr>
        <w:suppressAutoHyphens/>
        <w:contextualSpacing/>
        <w:jc w:val="both"/>
        <w:rPr>
          <w:rFonts w:asciiTheme="majorHAnsi" w:eastAsia="Calibri" w:hAnsiTheme="majorHAnsi" w:cstheme="majorHAnsi"/>
          <w:iCs/>
        </w:rPr>
      </w:pPr>
      <w:r w:rsidRPr="00BE4EE8">
        <w:rPr>
          <w:rFonts w:asciiTheme="majorHAnsi" w:eastAsia="Calibri" w:hAnsiTheme="majorHAnsi" w:cstheme="majorHAnsi"/>
          <w:iCs/>
        </w:rPr>
        <w:t xml:space="preserve">The gap between these two metrics highlights a classic case of overfitting. Within the training partition, the model fits the data closely, deviating by an average of only </w:t>
      </w:r>
      <m:oMath>
        <m:r>
          <w:rPr>
            <w:rFonts w:ascii="Cambria Math" w:eastAsia="Calibri" w:hAnsi="Cambria Math" w:cstheme="majorHAnsi"/>
          </w:rPr>
          <m:t xml:space="preserve">11.5322 </m:t>
        </m:r>
      </m:oMath>
      <w:r w:rsidRPr="00BE4EE8">
        <w:rPr>
          <w:rFonts w:asciiTheme="majorHAnsi" w:eastAsia="Calibri" w:hAnsiTheme="majorHAnsi" w:cstheme="majorHAnsi"/>
          <w:iCs/>
        </w:rPr>
        <w:t>beats per minute (</w:t>
      </w:r>
      <m:oMath>
        <m:r>
          <w:rPr>
            <w:rFonts w:ascii="Cambria Math" w:eastAsia="Calibri" w:hAnsi="Cambria Math" w:cstheme="majorHAnsi"/>
          </w:rPr>
          <m:t>bpm</m:t>
        </m:r>
      </m:oMath>
      <w:r w:rsidRPr="00BE4EE8">
        <w:rPr>
          <w:rFonts w:asciiTheme="majorHAnsi" w:eastAsia="Calibri" w:hAnsiTheme="majorHAnsi" w:cstheme="majorHAnsi"/>
          <w:iCs/>
        </w:rPr>
        <w:t xml:space="preserve">). However, when introduced to the unseen testing partition, the average error increases to </w:t>
      </w:r>
      <m:oMath>
        <m:r>
          <w:rPr>
            <w:rFonts w:ascii="Cambria Math" w:eastAsia="Calibri" w:hAnsi="Cambria Math" w:cstheme="majorHAnsi"/>
          </w:rPr>
          <m:t>20.2274</m:t>
        </m:r>
      </m:oMath>
      <w:r w:rsidRPr="00BE4EE8">
        <w:rPr>
          <w:rFonts w:asciiTheme="majorHAnsi" w:eastAsia="Calibri" w:hAnsiTheme="majorHAnsi" w:cstheme="majorHAnsi"/>
          <w:iCs/>
        </w:rPr>
        <w:t>. This shows that the random forest captured subtle, localized noise in the training set that does not fully translate to new patients.</w:t>
      </w:r>
    </w:p>
    <w:p w14:paraId="039D12BE" w14:textId="77777777" w:rsidR="00BE4EE8" w:rsidRPr="00BE4EE8" w:rsidRDefault="00BE4EE8" w:rsidP="00BE4EE8">
      <w:pPr>
        <w:suppressAutoHyphens/>
        <w:contextualSpacing/>
        <w:jc w:val="both"/>
        <w:rPr>
          <w:rFonts w:asciiTheme="majorHAnsi" w:eastAsia="Calibri" w:hAnsiTheme="majorHAnsi" w:cstheme="majorHAnsi"/>
          <w:iCs/>
        </w:rPr>
      </w:pPr>
    </w:p>
    <w:p w14:paraId="1E395C25" w14:textId="77777777" w:rsidR="00BE4EE8" w:rsidRPr="00A33AD8" w:rsidRDefault="00BE4EE8" w:rsidP="00581E0B">
      <w:pPr>
        <w:suppressAutoHyphens/>
        <w:spacing w:line="240" w:lineRule="auto"/>
        <w:contextualSpacing/>
        <w:rPr>
          <w:rFonts w:asciiTheme="majorHAnsi" w:eastAsia="Calibri" w:hAnsiTheme="majorHAnsi" w:cstheme="majorHAnsi"/>
          <w:iCs/>
        </w:rPr>
      </w:pPr>
    </w:p>
    <w:p w14:paraId="1452FED6" w14:textId="14341FEB" w:rsidR="00A33AD8" w:rsidRDefault="00B7525E" w:rsidP="00B7525E">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 xml:space="preserve">Part </w:t>
      </w:r>
      <w:r w:rsidRPr="00BA6B3B">
        <w:rPr>
          <w:rFonts w:ascii="Cambria Math" w:hAnsi="Cambria Math" w:cstheme="majorHAnsi"/>
          <w:b/>
          <w:sz w:val="22"/>
          <w:szCs w:val="22"/>
        </w:rPr>
        <w:t>1</w:t>
      </w:r>
      <w:r>
        <w:rPr>
          <w:rFonts w:asciiTheme="majorHAnsi" w:hAnsiTheme="majorHAnsi" w:cstheme="majorHAnsi"/>
          <w:b/>
          <w:sz w:val="22"/>
          <w:szCs w:val="22"/>
        </w:rPr>
        <w:t xml:space="preserve">: </w:t>
      </w:r>
      <w:r w:rsidRPr="00B7525E">
        <w:rPr>
          <w:rFonts w:asciiTheme="majorHAnsi" w:hAnsiTheme="majorHAnsi" w:cstheme="majorHAnsi"/>
          <w:b/>
          <w:sz w:val="22"/>
          <w:szCs w:val="22"/>
        </w:rPr>
        <w:t>T</w:t>
      </w:r>
      <w:r>
        <w:rPr>
          <w:rFonts w:asciiTheme="majorHAnsi" w:hAnsiTheme="majorHAnsi" w:cstheme="majorHAnsi"/>
          <w:b/>
          <w:sz w:val="22"/>
          <w:szCs w:val="22"/>
        </w:rPr>
        <w:t>raining</w:t>
      </w:r>
      <w:r w:rsidRPr="00B7525E">
        <w:rPr>
          <w:rFonts w:asciiTheme="majorHAnsi" w:hAnsiTheme="majorHAnsi" w:cstheme="majorHAnsi"/>
          <w:b/>
          <w:sz w:val="22"/>
          <w:szCs w:val="22"/>
        </w:rPr>
        <w:t xml:space="preserve"> Set Performance</w:t>
      </w:r>
    </w:p>
    <w:p w14:paraId="327F3B1B" w14:textId="77777777" w:rsidR="00B7525E" w:rsidRDefault="00B7525E" w:rsidP="00B7525E"/>
    <w:p w14:paraId="0A1A68BB" w14:textId="051CE7D5" w:rsidR="00B7525E" w:rsidRPr="00B7525E" w:rsidRDefault="00B7525E" w:rsidP="00BA6B3B">
      <w:pPr>
        <w:jc w:val="both"/>
        <w:rPr>
          <w:rFonts w:asciiTheme="majorHAnsi" w:hAnsiTheme="majorHAnsi" w:cstheme="majorHAnsi"/>
        </w:rPr>
      </w:pPr>
      <w:r w:rsidRPr="00B7525E">
        <w:rPr>
          <w:rFonts w:asciiTheme="majorHAnsi" w:hAnsiTheme="majorHAnsi" w:cstheme="majorHAnsi"/>
        </w:rPr>
        <w:t xml:space="preserve">The Root Mean Squared Error for the training partition measures the average deviation between the model’s internal predictions and the actual observed maximum heart rates within the training data. For this model, the training RMSE </w:t>
      </w:r>
      <w:r w:rsidR="00F31EF3">
        <w:rPr>
          <w:rFonts w:asciiTheme="majorHAnsi" w:hAnsiTheme="majorHAnsi" w:cstheme="majorHAnsi"/>
        </w:rPr>
        <w:t>was recorded to be</w:t>
      </w:r>
      <w:r w:rsidRPr="00B7525E">
        <w:rPr>
          <w:rFonts w:asciiTheme="majorHAnsi" w:hAnsiTheme="majorHAnsi" w:cstheme="majorHAnsi"/>
        </w:rPr>
        <w:t xml:space="preserve"> </w:t>
      </w:r>
      <m:oMath>
        <m:r>
          <w:rPr>
            <w:rFonts w:ascii="Cambria Math" w:hAnsi="Cambria Math" w:cstheme="majorHAnsi"/>
          </w:rPr>
          <m:t>11.5322</m:t>
        </m:r>
      </m:oMath>
      <w:r w:rsidRPr="00B7525E">
        <w:rPr>
          <w:rFonts w:asciiTheme="majorHAnsi" w:hAnsiTheme="majorHAnsi" w:cstheme="majorHAnsi"/>
        </w:rPr>
        <w:t xml:space="preserve">. This value indicates that, on average, the </w:t>
      </w:r>
      <w:r w:rsidR="00EC6E90" w:rsidRPr="00B7525E">
        <w:rPr>
          <w:rFonts w:asciiTheme="majorHAnsi" w:hAnsiTheme="majorHAnsi" w:cstheme="majorHAnsi"/>
        </w:rPr>
        <w:t>predictions of the random forest</w:t>
      </w:r>
      <w:r w:rsidRPr="00B7525E">
        <w:rPr>
          <w:rFonts w:asciiTheme="majorHAnsi" w:hAnsiTheme="majorHAnsi" w:cstheme="majorHAnsi"/>
        </w:rPr>
        <w:t xml:space="preserve"> deviate from the true patient heart rates by approximately </w:t>
      </w:r>
      <m:oMath>
        <m:r>
          <w:rPr>
            <w:rFonts w:ascii="Cambria Math" w:hAnsi="Cambria Math" w:cstheme="majorHAnsi"/>
          </w:rPr>
          <m:t>11.5322</m:t>
        </m:r>
      </m:oMath>
      <w:r w:rsidR="00506F0E">
        <w:rPr>
          <w:rFonts w:asciiTheme="majorHAnsi" w:hAnsiTheme="majorHAnsi" w:cstheme="majorHAnsi"/>
        </w:rPr>
        <w:t xml:space="preserve"> </w:t>
      </w:r>
      <w:r w:rsidR="00506F0E" w:rsidRPr="00B7525E">
        <w:rPr>
          <w:rFonts w:asciiTheme="majorHAnsi" w:hAnsiTheme="majorHAnsi" w:cstheme="majorHAnsi"/>
        </w:rPr>
        <w:t>beats</w:t>
      </w:r>
      <w:r w:rsidR="00506F0E">
        <w:rPr>
          <w:rFonts w:asciiTheme="majorHAnsi" w:hAnsiTheme="majorHAnsi" w:cstheme="majorHAnsi"/>
        </w:rPr>
        <w:t xml:space="preserve"> per</w:t>
      </w:r>
      <w:r w:rsidRPr="00B7525E">
        <w:rPr>
          <w:rFonts w:asciiTheme="majorHAnsi" w:hAnsiTheme="majorHAnsi" w:cstheme="majorHAnsi"/>
        </w:rPr>
        <w:t xml:space="preserve"> minute within the sample used to construct the trees.</w:t>
      </w:r>
    </w:p>
    <w:p w14:paraId="7E5BE783" w14:textId="77777777" w:rsidR="00B7525E" w:rsidRDefault="00B7525E" w:rsidP="00581E0B">
      <w:pPr>
        <w:suppressAutoHyphens/>
        <w:spacing w:line="240" w:lineRule="auto"/>
        <w:contextualSpacing/>
        <w:rPr>
          <w:rFonts w:asciiTheme="majorHAnsi" w:eastAsia="Calibri" w:hAnsiTheme="majorHAnsi" w:cstheme="majorHAnsi"/>
          <w:i/>
        </w:rPr>
      </w:pPr>
    </w:p>
    <w:p w14:paraId="38094933" w14:textId="77777777" w:rsidR="00B7525E" w:rsidRDefault="00B7525E" w:rsidP="00581E0B">
      <w:pPr>
        <w:suppressAutoHyphens/>
        <w:spacing w:line="240" w:lineRule="auto"/>
        <w:contextualSpacing/>
        <w:rPr>
          <w:rFonts w:asciiTheme="majorHAnsi" w:eastAsia="Calibri" w:hAnsiTheme="majorHAnsi" w:cstheme="majorHAnsi"/>
          <w:i/>
        </w:rPr>
      </w:pPr>
    </w:p>
    <w:p w14:paraId="22FC2685" w14:textId="1D8D01F3" w:rsidR="00B7525E" w:rsidRDefault="00BA6B3B" w:rsidP="00BA6B3B">
      <w:pPr>
        <w:pStyle w:val="Heading3"/>
        <w:keepNext w:val="0"/>
        <w:keepLines w:val="0"/>
        <w:suppressAutoHyphens/>
        <w:spacing w:before="0" w:after="0" w:line="240" w:lineRule="auto"/>
        <w:contextualSpacing/>
        <w:rPr>
          <w:rFonts w:asciiTheme="majorHAnsi" w:hAnsiTheme="majorHAnsi" w:cstheme="majorHAnsi"/>
          <w:b/>
          <w:sz w:val="22"/>
          <w:szCs w:val="22"/>
        </w:rPr>
      </w:pPr>
      <w:r>
        <w:rPr>
          <w:rFonts w:asciiTheme="majorHAnsi" w:hAnsiTheme="majorHAnsi" w:cstheme="majorHAnsi"/>
          <w:b/>
          <w:sz w:val="22"/>
          <w:szCs w:val="22"/>
        </w:rPr>
        <w:t xml:space="preserve">Part </w:t>
      </w:r>
      <w:r>
        <w:rPr>
          <w:rFonts w:ascii="Cambria Math" w:hAnsi="Cambria Math" w:cstheme="majorHAnsi"/>
          <w:b/>
          <w:sz w:val="22"/>
          <w:szCs w:val="22"/>
        </w:rPr>
        <w:t>2.</w:t>
      </w:r>
      <w:r>
        <w:rPr>
          <w:rFonts w:asciiTheme="majorHAnsi" w:hAnsiTheme="majorHAnsi" w:cstheme="majorHAnsi"/>
          <w:b/>
          <w:sz w:val="22"/>
          <w:szCs w:val="22"/>
        </w:rPr>
        <w:t xml:space="preserve"> </w:t>
      </w:r>
      <w:r w:rsidRPr="00B7525E">
        <w:rPr>
          <w:rFonts w:asciiTheme="majorHAnsi" w:hAnsiTheme="majorHAnsi" w:cstheme="majorHAnsi"/>
          <w:b/>
          <w:sz w:val="22"/>
          <w:szCs w:val="22"/>
        </w:rPr>
        <w:t>T</w:t>
      </w:r>
      <w:r>
        <w:rPr>
          <w:rFonts w:asciiTheme="majorHAnsi" w:hAnsiTheme="majorHAnsi" w:cstheme="majorHAnsi"/>
          <w:b/>
          <w:sz w:val="22"/>
          <w:szCs w:val="22"/>
        </w:rPr>
        <w:t>esting</w:t>
      </w:r>
      <w:r w:rsidRPr="00B7525E">
        <w:rPr>
          <w:rFonts w:asciiTheme="majorHAnsi" w:hAnsiTheme="majorHAnsi" w:cstheme="majorHAnsi"/>
          <w:b/>
          <w:sz w:val="22"/>
          <w:szCs w:val="22"/>
        </w:rPr>
        <w:t xml:space="preserve"> Set Performance</w:t>
      </w:r>
    </w:p>
    <w:p w14:paraId="534369F7" w14:textId="77777777" w:rsidR="00BA6B3B" w:rsidRDefault="00BA6B3B" w:rsidP="00BA6B3B"/>
    <w:p w14:paraId="5F63827E" w14:textId="33D56938" w:rsidR="00BA6B3B" w:rsidRPr="00BA6B3B" w:rsidRDefault="00BA6B3B" w:rsidP="00BA6B3B">
      <w:pPr>
        <w:jc w:val="both"/>
        <w:rPr>
          <w:rFonts w:asciiTheme="majorHAnsi" w:hAnsiTheme="majorHAnsi" w:cstheme="majorHAnsi"/>
        </w:rPr>
      </w:pPr>
      <w:r w:rsidRPr="00BA6B3B">
        <w:rPr>
          <w:rFonts w:asciiTheme="majorHAnsi" w:hAnsiTheme="majorHAnsi" w:cstheme="majorHAnsi"/>
        </w:rPr>
        <w:t>The Root Mean Squared Error for the testing partition measures the model’s ability to generalize its predictions to new, unseen patient data. For this model, the</w:t>
      </w:r>
      <w:r w:rsidR="00F31EF3" w:rsidRPr="00F31EF3">
        <w:rPr>
          <w:rFonts w:asciiTheme="majorHAnsi" w:hAnsiTheme="majorHAnsi" w:cstheme="majorHAnsi"/>
        </w:rPr>
        <w:t xml:space="preserve"> testing partition yielded an RMSE</w:t>
      </w:r>
      <w:r w:rsidR="00F31EF3">
        <w:rPr>
          <w:rFonts w:asciiTheme="majorHAnsi" w:hAnsiTheme="majorHAnsi" w:cstheme="majorHAnsi"/>
        </w:rPr>
        <w:t xml:space="preserve"> of</w:t>
      </w:r>
      <w:r>
        <w:rPr>
          <w:rFonts w:asciiTheme="majorHAnsi" w:hAnsiTheme="majorHAnsi" w:cstheme="majorHAnsi"/>
        </w:rPr>
        <w:t xml:space="preserve"> </w:t>
      </w:r>
      <m:oMath>
        <m:r>
          <m:rPr>
            <m:sty m:val="p"/>
          </m:rPr>
          <w:rPr>
            <w:rFonts w:ascii="Cambria Math" w:hAnsi="Cambria Math" w:cstheme="majorHAnsi"/>
          </w:rPr>
          <m:t>20.2274</m:t>
        </m:r>
      </m:oMath>
      <w:r w:rsidRPr="00BA6B3B">
        <w:rPr>
          <w:rFonts w:asciiTheme="majorHAnsi" w:hAnsiTheme="majorHAnsi" w:cstheme="majorHAnsi"/>
        </w:rPr>
        <w:t>. This value indicates that, on average, the random forest's predictions deviate from the true patient heart rates by approximately</w:t>
      </w:r>
      <w:r>
        <w:rPr>
          <w:rFonts w:asciiTheme="majorHAnsi" w:hAnsiTheme="majorHAnsi" w:cstheme="majorHAnsi"/>
        </w:rPr>
        <w:t xml:space="preserve"> </w:t>
      </w:r>
      <m:oMath>
        <m:r>
          <m:rPr>
            <m:sty m:val="p"/>
          </m:rPr>
          <w:rPr>
            <w:rFonts w:ascii="Cambria Math" w:hAnsi="Cambria Math" w:cstheme="majorHAnsi"/>
          </w:rPr>
          <m:t>20.2274</m:t>
        </m:r>
      </m:oMath>
      <w:r w:rsidRPr="00BA6B3B">
        <w:rPr>
          <w:rFonts w:asciiTheme="majorHAnsi" w:hAnsiTheme="majorHAnsi" w:cstheme="majorHAnsi"/>
        </w:rPr>
        <w:t xml:space="preserve"> beats per minute when evaluated against data that was not used to build or train the regression trees.</w:t>
      </w:r>
    </w:p>
    <w:p w14:paraId="4C8B3B86" w14:textId="77777777" w:rsidR="00B7525E" w:rsidRDefault="00B7525E" w:rsidP="00BA6B3B">
      <w:pPr>
        <w:suppressAutoHyphens/>
        <w:contextualSpacing/>
        <w:jc w:val="both"/>
        <w:rPr>
          <w:rFonts w:asciiTheme="majorHAnsi" w:eastAsia="Calibri" w:hAnsiTheme="majorHAnsi" w:cstheme="majorHAnsi"/>
          <w:i/>
        </w:rPr>
      </w:pPr>
    </w:p>
    <w:p w14:paraId="4299257F" w14:textId="77777777" w:rsidR="00B7525E" w:rsidRDefault="00B7525E" w:rsidP="00581E0B">
      <w:pPr>
        <w:suppressAutoHyphens/>
        <w:spacing w:line="240" w:lineRule="auto"/>
        <w:contextualSpacing/>
        <w:rPr>
          <w:rFonts w:asciiTheme="majorHAnsi" w:eastAsia="Calibri" w:hAnsiTheme="majorHAnsi" w:cstheme="majorHAnsi"/>
          <w:i/>
        </w:rPr>
      </w:pPr>
    </w:p>
    <w:p w14:paraId="273D6CAD" w14:textId="77777777" w:rsidR="00B7525E" w:rsidRDefault="00B7525E" w:rsidP="00581E0B">
      <w:pPr>
        <w:suppressAutoHyphens/>
        <w:spacing w:line="240" w:lineRule="auto"/>
        <w:contextualSpacing/>
        <w:rPr>
          <w:rFonts w:asciiTheme="majorHAnsi" w:eastAsia="Calibri" w:hAnsiTheme="majorHAnsi" w:cstheme="majorHAnsi"/>
          <w:i/>
        </w:rPr>
      </w:pPr>
    </w:p>
    <w:p w14:paraId="70BA439B" w14:textId="77777777" w:rsidR="00B7525E" w:rsidRDefault="00B7525E" w:rsidP="00581E0B">
      <w:pPr>
        <w:suppressAutoHyphens/>
        <w:spacing w:line="240" w:lineRule="auto"/>
        <w:contextualSpacing/>
        <w:rPr>
          <w:rFonts w:asciiTheme="majorHAnsi" w:eastAsia="Calibri" w:hAnsiTheme="majorHAnsi" w:cstheme="majorHAnsi"/>
          <w:i/>
        </w:rPr>
      </w:pPr>
    </w:p>
    <w:p w14:paraId="57C1012F" w14:textId="77777777" w:rsidR="00B7525E" w:rsidRDefault="00B7525E" w:rsidP="00581E0B">
      <w:pPr>
        <w:suppressAutoHyphens/>
        <w:spacing w:line="240" w:lineRule="auto"/>
        <w:contextualSpacing/>
        <w:rPr>
          <w:rFonts w:asciiTheme="majorHAnsi" w:eastAsia="Calibri" w:hAnsiTheme="majorHAnsi" w:cstheme="majorHAnsi"/>
          <w:i/>
        </w:rPr>
      </w:pPr>
    </w:p>
    <w:p w14:paraId="0B26418D" w14:textId="77777777" w:rsidR="00B7525E" w:rsidRDefault="00B7525E" w:rsidP="00581E0B">
      <w:pPr>
        <w:suppressAutoHyphens/>
        <w:spacing w:line="240" w:lineRule="auto"/>
        <w:contextualSpacing/>
        <w:rPr>
          <w:rFonts w:asciiTheme="majorHAnsi" w:eastAsia="Calibri" w:hAnsiTheme="majorHAnsi" w:cstheme="majorHAnsi"/>
          <w:i/>
        </w:rPr>
      </w:pPr>
    </w:p>
    <w:p w14:paraId="79B35469" w14:textId="77777777" w:rsidR="00B7525E" w:rsidRDefault="00B7525E" w:rsidP="00581E0B">
      <w:pPr>
        <w:suppressAutoHyphens/>
        <w:spacing w:line="240" w:lineRule="auto"/>
        <w:contextualSpacing/>
        <w:rPr>
          <w:rFonts w:asciiTheme="majorHAnsi" w:eastAsia="Calibri" w:hAnsiTheme="majorHAnsi" w:cstheme="majorHAnsi"/>
          <w:i/>
        </w:rPr>
      </w:pPr>
    </w:p>
    <w:p w14:paraId="58AAB7D6" w14:textId="77777777" w:rsidR="00B7525E" w:rsidRDefault="00B7525E" w:rsidP="00581E0B">
      <w:pPr>
        <w:suppressAutoHyphens/>
        <w:spacing w:line="240" w:lineRule="auto"/>
        <w:contextualSpacing/>
        <w:rPr>
          <w:rFonts w:asciiTheme="majorHAnsi" w:eastAsia="Calibri" w:hAnsiTheme="majorHAnsi" w:cstheme="majorHAnsi"/>
          <w:i/>
        </w:rPr>
      </w:pPr>
    </w:p>
    <w:p w14:paraId="58B70E8E" w14:textId="77777777" w:rsidR="00B7525E" w:rsidRDefault="00B7525E" w:rsidP="00581E0B">
      <w:pPr>
        <w:suppressAutoHyphens/>
        <w:spacing w:line="240" w:lineRule="auto"/>
        <w:contextualSpacing/>
        <w:rPr>
          <w:rFonts w:asciiTheme="majorHAnsi" w:eastAsia="Calibri" w:hAnsiTheme="majorHAnsi" w:cstheme="majorHAnsi"/>
          <w:i/>
        </w:rPr>
      </w:pPr>
    </w:p>
    <w:p w14:paraId="46C3DEE8" w14:textId="77777777" w:rsidR="00B7525E" w:rsidRDefault="00B7525E" w:rsidP="00581E0B">
      <w:pPr>
        <w:suppressAutoHyphens/>
        <w:spacing w:line="240" w:lineRule="auto"/>
        <w:contextualSpacing/>
        <w:rPr>
          <w:rFonts w:asciiTheme="majorHAnsi" w:eastAsia="Calibri" w:hAnsiTheme="majorHAnsi" w:cstheme="majorHAnsi"/>
          <w:i/>
        </w:rPr>
      </w:pPr>
    </w:p>
    <w:p w14:paraId="7856DDE7" w14:textId="77777777" w:rsidR="00A33AD8" w:rsidRDefault="00A33AD8" w:rsidP="00581E0B">
      <w:pPr>
        <w:suppressAutoHyphens/>
        <w:spacing w:line="240" w:lineRule="auto"/>
        <w:contextualSpacing/>
        <w:rPr>
          <w:rFonts w:asciiTheme="majorHAnsi" w:eastAsia="Calibri" w:hAnsiTheme="majorHAnsi" w:cstheme="majorHAnsi"/>
          <w:i/>
        </w:rPr>
      </w:pPr>
    </w:p>
    <w:p w14:paraId="0D621FAF" w14:textId="77777777" w:rsidR="00A33AD8" w:rsidRDefault="00A33AD8" w:rsidP="00581E0B">
      <w:pPr>
        <w:suppressAutoHyphens/>
        <w:spacing w:line="240" w:lineRule="auto"/>
        <w:contextualSpacing/>
        <w:rPr>
          <w:rFonts w:asciiTheme="majorHAnsi" w:eastAsia="Calibri" w:hAnsiTheme="majorHAnsi" w:cstheme="majorHAnsi"/>
          <w:i/>
        </w:rPr>
      </w:pPr>
    </w:p>
    <w:p w14:paraId="6695A0F1" w14:textId="77777777" w:rsidR="00A33AD8" w:rsidRDefault="00A33AD8" w:rsidP="00581E0B">
      <w:pPr>
        <w:suppressAutoHyphens/>
        <w:spacing w:line="240" w:lineRule="auto"/>
        <w:contextualSpacing/>
        <w:rPr>
          <w:rFonts w:asciiTheme="majorHAnsi" w:eastAsia="Calibri" w:hAnsiTheme="majorHAnsi" w:cstheme="majorHAnsi"/>
          <w:i/>
        </w:rPr>
      </w:pPr>
    </w:p>
    <w:p w14:paraId="24B4A06F" w14:textId="77777777" w:rsidR="007835A1" w:rsidRDefault="007835A1" w:rsidP="00581E0B">
      <w:pPr>
        <w:suppressAutoHyphens/>
        <w:spacing w:line="240" w:lineRule="auto"/>
        <w:contextualSpacing/>
        <w:rPr>
          <w:rFonts w:asciiTheme="majorHAnsi" w:eastAsia="Calibri" w:hAnsiTheme="majorHAnsi" w:cstheme="majorHAnsi"/>
          <w:i/>
        </w:rPr>
      </w:pPr>
    </w:p>
    <w:p w14:paraId="1AC87F62" w14:textId="77777777" w:rsidR="00AD2ACE" w:rsidRPr="002C4C32" w:rsidRDefault="00AD2ACE" w:rsidP="00581E0B">
      <w:pPr>
        <w:suppressAutoHyphens/>
        <w:spacing w:line="240" w:lineRule="auto"/>
        <w:contextualSpacing/>
        <w:rPr>
          <w:rFonts w:asciiTheme="majorHAnsi" w:eastAsia="Calibri" w:hAnsiTheme="majorHAnsi" w:cstheme="majorHAnsi"/>
          <w:i/>
        </w:rPr>
      </w:pPr>
    </w:p>
    <w:p w14:paraId="4757A3C8" w14:textId="0AE76D78" w:rsidR="00D84D49" w:rsidRPr="002C4C32"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5" w:name="_3dy6vkm" w:colFirst="0" w:colLast="0"/>
      <w:bookmarkEnd w:id="5"/>
      <w:r w:rsidRPr="002C4C32">
        <w:rPr>
          <w:rFonts w:asciiTheme="majorHAnsi" w:eastAsia="Calibri" w:hAnsiTheme="majorHAnsi" w:cstheme="majorHAnsi"/>
          <w:b/>
          <w:sz w:val="22"/>
          <w:szCs w:val="22"/>
        </w:rPr>
        <w:lastRenderedPageBreak/>
        <w:t>7. Conclusion</w:t>
      </w:r>
    </w:p>
    <w:p w14:paraId="4368810B" w14:textId="77777777" w:rsidR="007835A1" w:rsidRDefault="007835A1" w:rsidP="007835A1"/>
    <w:p w14:paraId="6C4170A2" w14:textId="39FD15EA" w:rsidR="007835A1" w:rsidRPr="007835A1" w:rsidRDefault="007835A1" w:rsidP="007835A1">
      <w:pPr>
        <w:jc w:val="both"/>
        <w:rPr>
          <w:rFonts w:asciiTheme="majorHAnsi" w:hAnsiTheme="majorHAnsi" w:cstheme="majorHAnsi"/>
        </w:rPr>
      </w:pPr>
      <w:r w:rsidRPr="007835A1">
        <w:rPr>
          <w:rFonts w:asciiTheme="majorHAnsi" w:hAnsiTheme="majorHAnsi" w:cstheme="majorHAnsi"/>
        </w:rPr>
        <w:t xml:space="preserve">Between the two logistic regression models evaluated to predict heart disease, Model </w:t>
      </w:r>
      <m:oMath>
        <m:r>
          <w:rPr>
            <w:rFonts w:ascii="Cambria Math" w:hAnsi="Cambria Math" w:cstheme="majorHAnsi"/>
          </w:rPr>
          <m:t>2</m:t>
        </m:r>
      </m:oMath>
      <w:r w:rsidRPr="007835A1">
        <w:rPr>
          <w:rFonts w:asciiTheme="majorHAnsi" w:hAnsiTheme="majorHAnsi" w:cstheme="majorHAnsi"/>
        </w:rPr>
        <w:t xml:space="preserve"> is chosen as the preferred model. Model </w:t>
      </w:r>
      <m:oMath>
        <m:r>
          <w:rPr>
            <w:rFonts w:ascii="Cambria Math" w:hAnsi="Cambria Math" w:cstheme="majorHAnsi"/>
          </w:rPr>
          <m:t>2</m:t>
        </m:r>
      </m:oMath>
      <w:r w:rsidRPr="007835A1">
        <w:rPr>
          <w:rFonts w:asciiTheme="majorHAnsi" w:hAnsiTheme="majorHAnsi" w:cstheme="majorHAnsi"/>
        </w:rPr>
        <w:t xml:space="preserve"> incorporates a quadratic transformation for age along with an interaction term between age and maximum heart rate achieved (</w:t>
      </w:r>
      <m:oMath>
        <m:r>
          <m:rPr>
            <m:sty m:val="p"/>
          </m:rPr>
          <w:rPr>
            <w:rFonts w:ascii="Cambria Math" w:hAnsi="Cambria Math" w:cstheme="majorHAnsi"/>
          </w:rPr>
          <m:t>age:thalach</m:t>
        </m:r>
      </m:oMath>
      <w:r w:rsidRPr="007835A1">
        <w:rPr>
          <w:rFonts w:asciiTheme="majorHAnsi" w:hAnsiTheme="majorHAnsi" w:cstheme="majorHAnsi"/>
        </w:rPr>
        <w:t xml:space="preserve">). From an analytical standpoint, Model 2 exhibits a good statistical fit to the underlying data, as verified by a Hosmer and Lemeshow goodness-of-fit test </w:t>
      </w:r>
      <w:r>
        <w:rPr>
          <w:rFonts w:asciiTheme="majorHAnsi" w:hAnsiTheme="majorHAnsi" w:cstheme="majorHAnsi"/>
        </w:rPr>
        <w:t>p</w:t>
      </w:r>
      <w:r w:rsidRPr="007835A1">
        <w:rPr>
          <w:rFonts w:asciiTheme="majorHAnsi" w:hAnsiTheme="majorHAnsi" w:cstheme="majorHAnsi"/>
        </w:rPr>
        <w:t>-value of</w:t>
      </w:r>
      <w:r>
        <w:rPr>
          <w:rFonts w:asciiTheme="majorHAnsi" w:hAnsiTheme="majorHAnsi" w:cstheme="majorHAnsi"/>
        </w:rPr>
        <w:t xml:space="preserve"> </w:t>
      </w:r>
      <m:oMath>
        <m:r>
          <m:rPr>
            <m:sty m:val="p"/>
          </m:rPr>
          <w:rPr>
            <w:rFonts w:ascii="Cambria Math" w:hAnsi="Cambria Math" w:cstheme="majorHAnsi"/>
          </w:rPr>
          <m:t>0.3991</m:t>
        </m:r>
      </m:oMath>
      <w:r w:rsidRPr="007835A1">
        <w:rPr>
          <w:rFonts w:asciiTheme="majorHAnsi" w:hAnsiTheme="majorHAnsi" w:cstheme="majorHAnsi"/>
        </w:rPr>
        <w:t>, which demonstrates no significant evidence of lack of fit. When translated into plain language, the findings reveal that an individual's risk of heart disease is strongly tied to whether they experience chest pain during physical exertion (exercise-induced angina) and their maximum achieved heart rate. Crucially, the model demonstrates that the predictive impact of a patient's maximum heart rate is not uniform across the lifespan; rather, its effect on the likelihood of having heart disease changes dynamically depending on the patient's age.</w:t>
      </w:r>
    </w:p>
    <w:p w14:paraId="3D875CA1" w14:textId="77777777" w:rsidR="004B3A06" w:rsidRPr="007835A1" w:rsidRDefault="004B3A06" w:rsidP="007835A1">
      <w:pPr>
        <w:suppressAutoHyphens/>
        <w:contextualSpacing/>
        <w:jc w:val="both"/>
        <w:rPr>
          <w:rFonts w:asciiTheme="majorHAnsi" w:eastAsia="Calibri" w:hAnsiTheme="majorHAnsi" w:cstheme="majorHAnsi"/>
          <w:i/>
        </w:rPr>
      </w:pPr>
    </w:p>
    <w:p w14:paraId="390F69BA" w14:textId="26148CFE" w:rsidR="007835A1" w:rsidRPr="00DC0356" w:rsidRDefault="00DC0356" w:rsidP="00DC0356">
      <w:pPr>
        <w:suppressAutoHyphens/>
        <w:contextualSpacing/>
        <w:jc w:val="both"/>
        <w:rPr>
          <w:rFonts w:asciiTheme="majorHAnsi" w:eastAsia="Calibri" w:hAnsiTheme="majorHAnsi" w:cstheme="majorHAnsi"/>
          <w:iCs/>
        </w:rPr>
      </w:pPr>
      <w:r w:rsidRPr="00DC0356">
        <w:rPr>
          <w:rFonts w:asciiTheme="majorHAnsi" w:eastAsia="Calibri" w:hAnsiTheme="majorHAnsi" w:cstheme="majorHAnsi"/>
          <w:iCs/>
        </w:rPr>
        <w:t xml:space="preserve">The optimized random forest classification model is recommended over the logistic regression model for clinical screening due to its superior predictive power and ability to natively map non-linear relationships. In the training phase, the random forest achieved an exceptional near-perfect training accuracy of </w:t>
      </w:r>
      <m:oMath>
        <m:r>
          <m:rPr>
            <m:sty m:val="p"/>
          </m:rPr>
          <w:rPr>
            <w:rFonts w:ascii="Cambria Math" w:eastAsia="Calibri" w:hAnsi="Cambria Math" w:cstheme="majorHAnsi"/>
          </w:rPr>
          <m:t xml:space="preserve">97.28%, </m:t>
        </m:r>
      </m:oMath>
      <w:r w:rsidRPr="00DC0356">
        <w:rPr>
          <w:rFonts w:asciiTheme="majorHAnsi" w:eastAsia="Calibri" w:hAnsiTheme="majorHAnsi" w:cstheme="majorHAnsi"/>
          <w:iCs/>
        </w:rPr>
        <w:t>a precision of</w:t>
      </w:r>
      <w:r>
        <w:rPr>
          <w:rFonts w:asciiTheme="majorHAnsi" w:eastAsia="Calibri" w:hAnsiTheme="majorHAnsi" w:cstheme="majorHAnsi"/>
          <w:iCs/>
        </w:rPr>
        <w:t xml:space="preserve"> </w:t>
      </w:r>
      <m:oMath>
        <m:r>
          <m:rPr>
            <m:sty m:val="p"/>
          </m:rPr>
          <w:rPr>
            <w:rFonts w:ascii="Cambria Math" w:eastAsia="Calibri" w:hAnsi="Cambria Math" w:cstheme="majorHAnsi"/>
          </w:rPr>
          <m:t>97.79%</m:t>
        </m:r>
      </m:oMath>
      <w:r w:rsidRPr="00DC0356">
        <w:rPr>
          <w:rFonts w:asciiTheme="majorHAnsi" w:eastAsia="Calibri" w:hAnsiTheme="majorHAnsi" w:cstheme="majorHAnsi"/>
          <w:iCs/>
        </w:rPr>
        <w:t xml:space="preserve">, and a recall of </w:t>
      </w:r>
      <m:oMath>
        <m:r>
          <m:rPr>
            <m:sty m:val="p"/>
          </m:rPr>
          <w:rPr>
            <w:rFonts w:ascii="Cambria Math" w:eastAsia="Calibri" w:hAnsi="Cambria Math" w:cstheme="majorHAnsi"/>
          </w:rPr>
          <m:t xml:space="preserve">97.08% </m:t>
        </m:r>
      </m:oMath>
      <w:r w:rsidRPr="00DC0356">
        <w:rPr>
          <w:rFonts w:asciiTheme="majorHAnsi" w:eastAsia="Calibri" w:hAnsiTheme="majorHAnsi" w:cstheme="majorHAnsi"/>
          <w:iCs/>
        </w:rPr>
        <w:t xml:space="preserve">without requiring the manual programming of higher-order interaction terms. When generalized to the independent testing data, it maintained a strong testing precision of </w:t>
      </w:r>
      <m:oMath>
        <m:r>
          <m:rPr>
            <m:sty m:val="p"/>
          </m:rPr>
          <w:rPr>
            <w:rFonts w:ascii="Cambria Math" w:eastAsia="Calibri" w:hAnsi="Cambria Math" w:cstheme="majorHAnsi"/>
          </w:rPr>
          <m:t xml:space="preserve">76.92% </m:t>
        </m:r>
      </m:oMath>
      <w:r w:rsidRPr="00DC0356">
        <w:rPr>
          <w:rFonts w:asciiTheme="majorHAnsi" w:eastAsia="Calibri" w:hAnsiTheme="majorHAnsi" w:cstheme="majorHAnsi"/>
          <w:iCs/>
        </w:rPr>
        <w:t>and a testing recall of</w:t>
      </w:r>
      <m:oMath>
        <m:r>
          <w:rPr>
            <w:rFonts w:ascii="Cambria Math" w:eastAsia="Calibri" w:hAnsi="Cambria Math" w:cstheme="majorHAnsi"/>
          </w:rPr>
          <m:t xml:space="preserve"> </m:t>
        </m:r>
        <m:r>
          <m:rPr>
            <m:sty m:val="p"/>
          </m:rPr>
          <w:rPr>
            <w:rFonts w:ascii="Cambria Math" w:eastAsia="Calibri" w:hAnsi="Cambria Math" w:cstheme="majorHAnsi"/>
          </w:rPr>
          <m:t>71.43%</m:t>
        </m:r>
      </m:oMath>
      <w:r w:rsidRPr="00DC0356">
        <w:rPr>
          <w:rFonts w:asciiTheme="majorHAnsi" w:eastAsia="Calibri" w:hAnsiTheme="majorHAnsi" w:cstheme="majorHAnsi"/>
          <w:iCs/>
        </w:rPr>
        <w:t xml:space="preserve">, ensuring that positive flags have a high probability of being true cases while keeping a solid sensitivity rate to catch sick patients. However, </w:t>
      </w:r>
      <w:r>
        <w:rPr>
          <w:rFonts w:asciiTheme="majorHAnsi" w:eastAsia="Calibri" w:hAnsiTheme="majorHAnsi" w:cstheme="majorHAnsi"/>
          <w:iCs/>
        </w:rPr>
        <w:t xml:space="preserve">it is crucially important to </w:t>
      </w:r>
      <w:r w:rsidRPr="00DC0356">
        <w:rPr>
          <w:rFonts w:asciiTheme="majorHAnsi" w:eastAsia="Calibri" w:hAnsiTheme="majorHAnsi" w:cstheme="majorHAnsi"/>
          <w:iCs/>
        </w:rPr>
        <w:t xml:space="preserve">note that the steep drop to a </w:t>
      </w:r>
      <m:oMath>
        <m:r>
          <m:rPr>
            <m:sty m:val="p"/>
          </m:rPr>
          <w:rPr>
            <w:rFonts w:ascii="Cambria Math" w:eastAsia="Calibri" w:hAnsi="Cambria Math" w:cstheme="majorHAnsi"/>
          </w:rPr>
          <m:t>69.57%</m:t>
        </m:r>
      </m:oMath>
      <w:r w:rsidRPr="00DC0356">
        <w:rPr>
          <w:rFonts w:asciiTheme="majorHAnsi" w:eastAsia="Calibri" w:hAnsiTheme="majorHAnsi" w:cstheme="majorHAnsi"/>
          <w:iCs/>
        </w:rPr>
        <w:t xml:space="preserve"> testing accuracy confirms severe overfitting to training noise. Ultimately, while the logistic model is better for purely explaining isolated risks, the random forest classifier is the superior choice for active diagnostic screening, provided it is continuously updated with larger datasets to bridge its generalizability gap.</w:t>
      </w:r>
    </w:p>
    <w:p w14:paraId="054D5E3D" w14:textId="77777777" w:rsidR="007835A1" w:rsidRPr="00DC0356" w:rsidRDefault="007835A1" w:rsidP="00DC0356">
      <w:pPr>
        <w:suppressAutoHyphens/>
        <w:contextualSpacing/>
        <w:jc w:val="both"/>
        <w:rPr>
          <w:rFonts w:asciiTheme="majorHAnsi" w:eastAsia="Calibri" w:hAnsiTheme="majorHAnsi" w:cstheme="majorHAnsi"/>
          <w:iCs/>
        </w:rPr>
      </w:pPr>
    </w:p>
    <w:p w14:paraId="1B6AD925" w14:textId="665A44E0" w:rsidR="007835A1" w:rsidRPr="00DC0356" w:rsidRDefault="00DC0356" w:rsidP="00DC0356">
      <w:pPr>
        <w:suppressAutoHyphens/>
        <w:contextualSpacing/>
        <w:jc w:val="both"/>
        <w:rPr>
          <w:rFonts w:asciiTheme="majorHAnsi" w:eastAsia="Calibri" w:hAnsiTheme="majorHAnsi" w:cstheme="majorHAnsi"/>
          <w:iCs/>
        </w:rPr>
      </w:pPr>
      <w:r w:rsidRPr="00DC0356">
        <w:rPr>
          <w:rFonts w:asciiTheme="majorHAnsi" w:eastAsia="Calibri" w:hAnsiTheme="majorHAnsi" w:cstheme="majorHAnsi"/>
          <w:iCs/>
        </w:rPr>
        <w:t>The practical importance of these concurrent statistical analyses lies in their ability to establish an objective, data-driven framework for early cardiovascular screening and proactive patient care. In clinical environments, misclassifying a high-risk cardiac patient as healthy (a false negative) carries severe, life-threatening consequences, whereas over-diagnosing healthy individuals strains medical resources. By evaluating models through the specific metrics of accuracy, precision, and recall, healthcare providers can systematically balance a tool's diagnostic sensitivity against its false alarm rate to optimize patient triage. Furthermore, utilizing advanced algorithms like random forest models allows clinical systems to naturally navigate complex, non-linear patient profiles without relying on manually programmed assumptions. Ultimately, fusing traditional logistic inference with predictive machine learning empowers medical professionals to construct reliable screening systems that flag at-risk symptomatic individuals early, streamline clinical workflows, and significantly improve long-term patient survival outcomes.</w:t>
      </w:r>
    </w:p>
    <w:p w14:paraId="7A623EE5" w14:textId="77777777" w:rsidR="007835A1" w:rsidRDefault="007835A1" w:rsidP="00DC0356">
      <w:pPr>
        <w:suppressAutoHyphens/>
        <w:contextualSpacing/>
        <w:jc w:val="both"/>
        <w:rPr>
          <w:rFonts w:asciiTheme="majorHAnsi" w:eastAsia="Calibri" w:hAnsiTheme="majorHAnsi" w:cstheme="majorHAnsi"/>
          <w:i/>
        </w:rPr>
      </w:pPr>
    </w:p>
    <w:p w14:paraId="6338040E" w14:textId="77777777" w:rsidR="007835A1" w:rsidRDefault="007835A1" w:rsidP="00581E0B">
      <w:pPr>
        <w:suppressAutoHyphens/>
        <w:spacing w:line="240" w:lineRule="auto"/>
        <w:contextualSpacing/>
        <w:rPr>
          <w:rFonts w:asciiTheme="majorHAnsi" w:eastAsia="Calibri" w:hAnsiTheme="majorHAnsi" w:cstheme="majorHAnsi"/>
          <w:i/>
        </w:rPr>
      </w:pPr>
    </w:p>
    <w:p w14:paraId="6998544E" w14:textId="77777777" w:rsidR="007835A1" w:rsidRDefault="007835A1" w:rsidP="00581E0B">
      <w:pPr>
        <w:suppressAutoHyphens/>
        <w:spacing w:line="240" w:lineRule="auto"/>
        <w:contextualSpacing/>
        <w:rPr>
          <w:rFonts w:asciiTheme="majorHAnsi" w:eastAsia="Calibri" w:hAnsiTheme="majorHAnsi" w:cstheme="majorHAnsi"/>
          <w:i/>
        </w:rPr>
      </w:pPr>
    </w:p>
    <w:p w14:paraId="25594084" w14:textId="77777777" w:rsidR="007835A1" w:rsidRDefault="007835A1" w:rsidP="00581E0B">
      <w:pPr>
        <w:suppressAutoHyphens/>
        <w:spacing w:line="240" w:lineRule="auto"/>
        <w:contextualSpacing/>
        <w:rPr>
          <w:rFonts w:asciiTheme="majorHAnsi" w:eastAsia="Calibri" w:hAnsiTheme="majorHAnsi" w:cstheme="majorHAnsi"/>
          <w:i/>
        </w:rPr>
      </w:pPr>
    </w:p>
    <w:p w14:paraId="444D8548" w14:textId="77777777" w:rsidR="007835A1" w:rsidRDefault="007835A1" w:rsidP="00581E0B">
      <w:pPr>
        <w:suppressAutoHyphens/>
        <w:spacing w:line="240" w:lineRule="auto"/>
        <w:contextualSpacing/>
        <w:rPr>
          <w:rFonts w:asciiTheme="majorHAnsi" w:eastAsia="Calibri" w:hAnsiTheme="majorHAnsi" w:cstheme="majorHAnsi"/>
          <w:i/>
        </w:rPr>
      </w:pPr>
    </w:p>
    <w:p w14:paraId="1E910E4D" w14:textId="77777777" w:rsidR="004B3A06" w:rsidRPr="004B3A06" w:rsidRDefault="004B3A06" w:rsidP="00581E0B">
      <w:pPr>
        <w:suppressAutoHyphens/>
        <w:spacing w:line="240" w:lineRule="auto"/>
        <w:contextualSpacing/>
        <w:rPr>
          <w:rFonts w:asciiTheme="majorHAnsi" w:eastAsia="Calibri" w:hAnsiTheme="majorHAnsi" w:cstheme="majorHAnsi"/>
          <w:iCs/>
        </w:rPr>
      </w:pPr>
    </w:p>
    <w:p w14:paraId="61659304" w14:textId="4408CD6E" w:rsidR="00D84D49"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6" w:name="_1t3h5sf" w:colFirst="0" w:colLast="0"/>
      <w:bookmarkEnd w:id="6"/>
      <w:r w:rsidRPr="002C4C32">
        <w:rPr>
          <w:rFonts w:asciiTheme="majorHAnsi" w:eastAsia="Calibri" w:hAnsiTheme="majorHAnsi" w:cstheme="majorHAnsi"/>
          <w:b/>
          <w:sz w:val="22"/>
          <w:szCs w:val="22"/>
        </w:rPr>
        <w:lastRenderedPageBreak/>
        <w:t>8. Citations</w:t>
      </w:r>
    </w:p>
    <w:p w14:paraId="0457EEB3" w14:textId="77777777" w:rsidR="009906A8" w:rsidRPr="009906A8" w:rsidRDefault="009906A8" w:rsidP="009906A8"/>
    <w:p w14:paraId="20BDDEFD" w14:textId="77777777" w:rsidR="00581E0B" w:rsidRPr="002C4C32" w:rsidRDefault="00581E0B" w:rsidP="00581E0B">
      <w:pPr>
        <w:suppressAutoHyphens/>
        <w:spacing w:line="240" w:lineRule="auto"/>
        <w:contextualSpacing/>
        <w:rPr>
          <w:rFonts w:asciiTheme="majorHAnsi" w:hAnsiTheme="majorHAnsi" w:cstheme="majorHAnsi"/>
        </w:rPr>
      </w:pPr>
    </w:p>
    <w:p w14:paraId="098DA8DF" w14:textId="77777777" w:rsidR="00050098" w:rsidRDefault="00050098" w:rsidP="00050098">
      <w:pPr>
        <w:suppressAutoHyphens/>
        <w:contextualSpacing/>
        <w:jc w:val="both"/>
        <w:rPr>
          <w:rFonts w:asciiTheme="majorHAnsi" w:eastAsia="Calibri" w:hAnsiTheme="majorHAnsi" w:cstheme="majorHAnsi"/>
          <w:bCs/>
          <w:iCs/>
        </w:rPr>
      </w:pPr>
      <w:r w:rsidRPr="00050098">
        <w:rPr>
          <w:rFonts w:asciiTheme="majorHAnsi" w:eastAsia="Calibri" w:hAnsiTheme="majorHAnsi" w:cstheme="majorHAnsi"/>
          <w:bCs/>
          <w:iCs/>
        </w:rPr>
        <w:t xml:space="preserve">Janosi, A., </w:t>
      </w:r>
      <w:proofErr w:type="spellStart"/>
      <w:r w:rsidRPr="00050098">
        <w:rPr>
          <w:rFonts w:asciiTheme="majorHAnsi" w:eastAsia="Calibri" w:hAnsiTheme="majorHAnsi" w:cstheme="majorHAnsi"/>
          <w:bCs/>
          <w:iCs/>
        </w:rPr>
        <w:t>Steinbrunn</w:t>
      </w:r>
      <w:proofErr w:type="spellEnd"/>
      <w:r w:rsidRPr="00050098">
        <w:rPr>
          <w:rFonts w:asciiTheme="majorHAnsi" w:eastAsia="Calibri" w:hAnsiTheme="majorHAnsi" w:cstheme="majorHAnsi"/>
          <w:bCs/>
          <w:iCs/>
        </w:rPr>
        <w:t>, W., Pfisterer, M., Detrano, R. (1988). </w:t>
      </w:r>
      <w:r w:rsidRPr="00050098">
        <w:rPr>
          <w:rFonts w:asciiTheme="majorHAnsi" w:eastAsia="Calibri" w:hAnsiTheme="majorHAnsi" w:cstheme="majorHAnsi"/>
          <w:bCs/>
          <w:i/>
          <w:iCs/>
        </w:rPr>
        <w:t>Heart disease data set</w:t>
      </w:r>
      <w:r w:rsidRPr="00050098">
        <w:rPr>
          <w:rFonts w:asciiTheme="majorHAnsi" w:eastAsia="Calibri" w:hAnsiTheme="majorHAnsi" w:cstheme="majorHAnsi"/>
          <w:bCs/>
          <w:iCs/>
        </w:rPr>
        <w:t> </w:t>
      </w:r>
    </w:p>
    <w:p w14:paraId="5D19F72A" w14:textId="25BE1DE5" w:rsidR="00D84D49" w:rsidRDefault="00050098" w:rsidP="00050098">
      <w:pPr>
        <w:suppressAutoHyphens/>
        <w:contextualSpacing/>
        <w:jc w:val="both"/>
        <w:rPr>
          <w:rFonts w:asciiTheme="majorHAnsi" w:eastAsia="Calibri" w:hAnsiTheme="majorHAnsi" w:cstheme="majorHAnsi"/>
          <w:bCs/>
          <w:iCs/>
        </w:rPr>
      </w:pPr>
      <w:r w:rsidRPr="00050098">
        <w:rPr>
          <w:rFonts w:asciiTheme="majorHAnsi" w:eastAsia="Calibri" w:hAnsiTheme="majorHAnsi" w:cstheme="majorHAnsi"/>
          <w:bCs/>
          <w:iCs/>
        </w:rPr>
        <w:t xml:space="preserve">[Data file and codebook]. Retrieved from </w:t>
      </w:r>
      <w:hyperlink r:id="rId10" w:history="1">
        <w:r w:rsidRPr="00404D80">
          <w:rPr>
            <w:rStyle w:val="Hyperlink"/>
            <w:rFonts w:asciiTheme="majorHAnsi" w:eastAsia="Calibri" w:hAnsiTheme="majorHAnsi" w:cstheme="majorHAnsi"/>
            <w:bCs/>
            <w:iCs/>
          </w:rPr>
          <w:t>https://archive.ics.uci.edu/dataset/45/heart+disease</w:t>
        </w:r>
      </w:hyperlink>
    </w:p>
    <w:p w14:paraId="37543EE1" w14:textId="77777777" w:rsidR="00050098" w:rsidRDefault="00050098" w:rsidP="00050098">
      <w:pPr>
        <w:suppressAutoHyphens/>
        <w:contextualSpacing/>
        <w:jc w:val="both"/>
        <w:rPr>
          <w:rFonts w:asciiTheme="majorHAnsi" w:eastAsia="Calibri" w:hAnsiTheme="majorHAnsi" w:cstheme="majorHAnsi"/>
          <w:bCs/>
          <w:iCs/>
        </w:rPr>
      </w:pPr>
    </w:p>
    <w:p w14:paraId="79DFF620" w14:textId="0C55DA16" w:rsidR="00050098" w:rsidRDefault="00050098" w:rsidP="00050098">
      <w:pPr>
        <w:suppressAutoHyphens/>
        <w:contextualSpacing/>
        <w:jc w:val="both"/>
        <w:rPr>
          <w:rFonts w:asciiTheme="majorHAnsi" w:eastAsia="Calibri" w:hAnsiTheme="majorHAnsi" w:cstheme="majorHAnsi"/>
          <w:bCs/>
          <w:iCs/>
        </w:rPr>
      </w:pPr>
      <w:proofErr w:type="spellStart"/>
      <w:r w:rsidRPr="00050098">
        <w:rPr>
          <w:rFonts w:asciiTheme="majorHAnsi" w:eastAsia="Calibri" w:hAnsiTheme="majorHAnsi" w:cstheme="majorHAnsi"/>
          <w:bCs/>
          <w:iCs/>
        </w:rPr>
        <w:t>zyBooks</w:t>
      </w:r>
      <w:proofErr w:type="spellEnd"/>
      <w:r w:rsidRPr="00050098">
        <w:rPr>
          <w:rFonts w:asciiTheme="majorHAnsi" w:eastAsia="Calibri" w:hAnsiTheme="majorHAnsi" w:cstheme="majorHAnsi"/>
          <w:bCs/>
          <w:iCs/>
        </w:rPr>
        <w:t xml:space="preserve">. (2026). </w:t>
      </w:r>
      <w:r w:rsidRPr="00050098">
        <w:rPr>
          <w:rFonts w:asciiTheme="majorHAnsi" w:eastAsia="Calibri" w:hAnsiTheme="majorHAnsi" w:cstheme="majorHAnsi"/>
          <w:bCs/>
          <w:i/>
          <w:iCs/>
        </w:rPr>
        <w:t>Applied Statistics II (STEM 2026 C-3)</w:t>
      </w:r>
      <w:r w:rsidRPr="00050098">
        <w:rPr>
          <w:rFonts w:asciiTheme="majorHAnsi" w:eastAsia="Calibri" w:hAnsiTheme="majorHAnsi" w:cstheme="majorHAnsi"/>
          <w:bCs/>
          <w:iCs/>
        </w:rPr>
        <w:t xml:space="preserve"> (Chapter 7, Section 1). </w:t>
      </w:r>
      <w:hyperlink r:id="rId11" w:tgtFrame="_blank" w:history="1">
        <w:r w:rsidRPr="00050098">
          <w:rPr>
            <w:rStyle w:val="Hyperlink"/>
            <w:rFonts w:asciiTheme="majorHAnsi" w:eastAsia="Calibri" w:hAnsiTheme="majorHAnsi" w:cstheme="majorHAnsi"/>
            <w:bCs/>
            <w:iCs/>
          </w:rPr>
          <w:t>https://learn.zybooks.com/zybook/MAT-303-12939-M01_Applied_Statistics_II_STEM_2026_C-3_(May_-_Jun)/chapter/7/section/1</w:t>
        </w:r>
      </w:hyperlink>
    </w:p>
    <w:p w14:paraId="27BD0174" w14:textId="77777777" w:rsidR="00050098" w:rsidRPr="00050098" w:rsidRDefault="00050098" w:rsidP="00050098">
      <w:pPr>
        <w:suppressAutoHyphens/>
        <w:contextualSpacing/>
        <w:jc w:val="both"/>
        <w:rPr>
          <w:rFonts w:asciiTheme="majorHAnsi" w:eastAsia="Calibri" w:hAnsiTheme="majorHAnsi" w:cstheme="majorHAnsi"/>
          <w:bCs/>
          <w:iCs/>
        </w:rPr>
      </w:pPr>
    </w:p>
    <w:p w14:paraId="482BE963" w14:textId="77777777" w:rsidR="00D84D49" w:rsidRDefault="00D84D49" w:rsidP="00581E0B">
      <w:pPr>
        <w:suppressAutoHyphens/>
        <w:spacing w:line="240" w:lineRule="auto"/>
        <w:contextualSpacing/>
        <w:rPr>
          <w:rFonts w:asciiTheme="majorHAnsi" w:hAnsiTheme="majorHAnsi" w:cstheme="majorHAnsi"/>
          <w:bCs/>
        </w:rPr>
      </w:pPr>
    </w:p>
    <w:p w14:paraId="6CD3C333" w14:textId="77777777" w:rsidR="00050098" w:rsidRPr="00050098" w:rsidRDefault="00050098" w:rsidP="00581E0B">
      <w:pPr>
        <w:suppressAutoHyphens/>
        <w:spacing w:line="240" w:lineRule="auto"/>
        <w:contextualSpacing/>
        <w:rPr>
          <w:rFonts w:asciiTheme="majorHAnsi" w:hAnsiTheme="majorHAnsi" w:cstheme="majorHAnsi"/>
          <w:bCs/>
        </w:rPr>
      </w:pPr>
    </w:p>
    <w:sectPr w:rsidR="00050098" w:rsidRPr="00050098">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B0225" w14:textId="77777777" w:rsidR="00AD2532" w:rsidRDefault="00AD2532">
      <w:pPr>
        <w:spacing w:line="240" w:lineRule="auto"/>
      </w:pPr>
      <w:r>
        <w:separator/>
      </w:r>
    </w:p>
  </w:endnote>
  <w:endnote w:type="continuationSeparator" w:id="0">
    <w:p w14:paraId="382D33E5" w14:textId="77777777" w:rsidR="00AD2532" w:rsidRDefault="00AD25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9D4CD" w14:textId="77777777" w:rsidR="00AD2532" w:rsidRDefault="00AD2532">
      <w:pPr>
        <w:spacing w:line="240" w:lineRule="auto"/>
      </w:pPr>
      <w:r>
        <w:separator/>
      </w:r>
    </w:p>
  </w:footnote>
  <w:footnote w:type="continuationSeparator" w:id="0">
    <w:p w14:paraId="2A8136F4" w14:textId="77777777" w:rsidR="00AD2532" w:rsidRDefault="00AD25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E85D1" w14:textId="77777777" w:rsidR="00D84D49" w:rsidRDefault="00D84D49">
    <w:pPr>
      <w:spacing w:line="240" w:lineRule="auto"/>
      <w:jc w:val="center"/>
      <w:rPr>
        <w:b/>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Caution sign icon" style="width:317.25pt;height:281.25pt;visibility:visible;mso-wrap-style:square" o:bullet="t">
        <v:imagedata r:id="rId1" o:title="Caution sign icon"/>
      </v:shape>
    </w:pict>
  </w:numPicBullet>
  <w:abstractNum w:abstractNumId="0" w15:restartNumberingAfterBreak="0">
    <w:nsid w:val="31B772D5"/>
    <w:multiLevelType w:val="multilevel"/>
    <w:tmpl w:val="3236B06E"/>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222936"/>
    <w:multiLevelType w:val="multilevel"/>
    <w:tmpl w:val="04E2CC76"/>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084FA2"/>
    <w:multiLevelType w:val="multilevel"/>
    <w:tmpl w:val="8C6812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8DB23E3"/>
    <w:multiLevelType w:val="multilevel"/>
    <w:tmpl w:val="91DE7108"/>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FD3DA5"/>
    <w:multiLevelType w:val="multilevel"/>
    <w:tmpl w:val="9E2471D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CA45387"/>
    <w:multiLevelType w:val="hybridMultilevel"/>
    <w:tmpl w:val="55F2A3AA"/>
    <w:lvl w:ilvl="0" w:tplc="4CACEF98">
      <w:start w:val="2"/>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E541DC"/>
    <w:multiLevelType w:val="multilevel"/>
    <w:tmpl w:val="41DE5B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F81726"/>
    <w:multiLevelType w:val="multilevel"/>
    <w:tmpl w:val="64FC76CE"/>
    <w:lvl w:ilvl="0">
      <w:start w:val="1"/>
      <w:numFmt w:val="bullet"/>
      <w:lvlText w:val=""/>
      <w:lvlJc w:val="left"/>
      <w:pPr>
        <w:ind w:left="810" w:hanging="450"/>
      </w:pPr>
      <w:rPr>
        <w:rFonts w:ascii="Symbol" w:hAnsi="Symbol" w:hint="default"/>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6EF2988"/>
    <w:multiLevelType w:val="multilevel"/>
    <w:tmpl w:val="53B849AE"/>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F96E5F"/>
    <w:multiLevelType w:val="multilevel"/>
    <w:tmpl w:val="93581A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765EBE"/>
    <w:multiLevelType w:val="multilevel"/>
    <w:tmpl w:val="E0467448"/>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6563950">
    <w:abstractNumId w:val="7"/>
  </w:num>
  <w:num w:numId="2" w16cid:durableId="1874881808">
    <w:abstractNumId w:val="3"/>
  </w:num>
  <w:num w:numId="3" w16cid:durableId="1003582107">
    <w:abstractNumId w:val="4"/>
  </w:num>
  <w:num w:numId="4" w16cid:durableId="808208615">
    <w:abstractNumId w:val="8"/>
  </w:num>
  <w:num w:numId="5" w16cid:durableId="157697784">
    <w:abstractNumId w:val="6"/>
  </w:num>
  <w:num w:numId="6" w16cid:durableId="657342404">
    <w:abstractNumId w:val="9"/>
  </w:num>
  <w:num w:numId="7" w16cid:durableId="1513497896">
    <w:abstractNumId w:val="2"/>
  </w:num>
  <w:num w:numId="8" w16cid:durableId="1124808521">
    <w:abstractNumId w:val="0"/>
  </w:num>
  <w:num w:numId="9" w16cid:durableId="777019997">
    <w:abstractNumId w:val="1"/>
  </w:num>
  <w:num w:numId="10" w16cid:durableId="1584681878">
    <w:abstractNumId w:val="10"/>
  </w:num>
  <w:num w:numId="11" w16cid:durableId="1910074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49"/>
    <w:rsid w:val="00002778"/>
    <w:rsid w:val="00013D68"/>
    <w:rsid w:val="00022046"/>
    <w:rsid w:val="0002509B"/>
    <w:rsid w:val="00027F74"/>
    <w:rsid w:val="00033E21"/>
    <w:rsid w:val="00043056"/>
    <w:rsid w:val="00050098"/>
    <w:rsid w:val="00056B88"/>
    <w:rsid w:val="000848D6"/>
    <w:rsid w:val="000B286E"/>
    <w:rsid w:val="000B57CC"/>
    <w:rsid w:val="000C3BAA"/>
    <w:rsid w:val="000D0348"/>
    <w:rsid w:val="00104C8B"/>
    <w:rsid w:val="0010787A"/>
    <w:rsid w:val="0012098B"/>
    <w:rsid w:val="001253DA"/>
    <w:rsid w:val="00126CC2"/>
    <w:rsid w:val="00140AC8"/>
    <w:rsid w:val="00143A24"/>
    <w:rsid w:val="0015347C"/>
    <w:rsid w:val="00154C2E"/>
    <w:rsid w:val="001612C2"/>
    <w:rsid w:val="001742FB"/>
    <w:rsid w:val="0019005E"/>
    <w:rsid w:val="001942A3"/>
    <w:rsid w:val="001A088A"/>
    <w:rsid w:val="001A5927"/>
    <w:rsid w:val="001A5DAC"/>
    <w:rsid w:val="001A6C43"/>
    <w:rsid w:val="001C6846"/>
    <w:rsid w:val="001D5DB8"/>
    <w:rsid w:val="001F1384"/>
    <w:rsid w:val="001F558A"/>
    <w:rsid w:val="00206382"/>
    <w:rsid w:val="0021546D"/>
    <w:rsid w:val="00221B1F"/>
    <w:rsid w:val="002321B6"/>
    <w:rsid w:val="002345AE"/>
    <w:rsid w:val="00255041"/>
    <w:rsid w:val="0025787A"/>
    <w:rsid w:val="002676DA"/>
    <w:rsid w:val="00267851"/>
    <w:rsid w:val="0027255F"/>
    <w:rsid w:val="00274684"/>
    <w:rsid w:val="002B2BE7"/>
    <w:rsid w:val="002B5BCB"/>
    <w:rsid w:val="002C4C32"/>
    <w:rsid w:val="002D0E02"/>
    <w:rsid w:val="002E04E6"/>
    <w:rsid w:val="002F4D38"/>
    <w:rsid w:val="00301907"/>
    <w:rsid w:val="003656EA"/>
    <w:rsid w:val="0038602B"/>
    <w:rsid w:val="003905B1"/>
    <w:rsid w:val="003947BA"/>
    <w:rsid w:val="003A78E5"/>
    <w:rsid w:val="003B4129"/>
    <w:rsid w:val="003E3BFF"/>
    <w:rsid w:val="003E421B"/>
    <w:rsid w:val="003F4CD5"/>
    <w:rsid w:val="00401778"/>
    <w:rsid w:val="004106F3"/>
    <w:rsid w:val="004202B3"/>
    <w:rsid w:val="00425E80"/>
    <w:rsid w:val="00426210"/>
    <w:rsid w:val="00442055"/>
    <w:rsid w:val="00442700"/>
    <w:rsid w:val="00454FF9"/>
    <w:rsid w:val="00467721"/>
    <w:rsid w:val="00484986"/>
    <w:rsid w:val="00497121"/>
    <w:rsid w:val="004A13CE"/>
    <w:rsid w:val="004B27DA"/>
    <w:rsid w:val="004B3A06"/>
    <w:rsid w:val="004C6A52"/>
    <w:rsid w:val="005018A8"/>
    <w:rsid w:val="00506F0E"/>
    <w:rsid w:val="00506F30"/>
    <w:rsid w:val="00514661"/>
    <w:rsid w:val="00514FE7"/>
    <w:rsid w:val="00532993"/>
    <w:rsid w:val="00552613"/>
    <w:rsid w:val="00564399"/>
    <w:rsid w:val="005708B1"/>
    <w:rsid w:val="00573A72"/>
    <w:rsid w:val="00581E0B"/>
    <w:rsid w:val="00585AFF"/>
    <w:rsid w:val="00586531"/>
    <w:rsid w:val="005A433B"/>
    <w:rsid w:val="005A5C8D"/>
    <w:rsid w:val="005A783D"/>
    <w:rsid w:val="005B316E"/>
    <w:rsid w:val="005B5920"/>
    <w:rsid w:val="005B7B4D"/>
    <w:rsid w:val="005C266E"/>
    <w:rsid w:val="005C760B"/>
    <w:rsid w:val="005F4649"/>
    <w:rsid w:val="006267B1"/>
    <w:rsid w:val="00627587"/>
    <w:rsid w:val="00632D12"/>
    <w:rsid w:val="00640BB5"/>
    <w:rsid w:val="00645092"/>
    <w:rsid w:val="00652654"/>
    <w:rsid w:val="00662372"/>
    <w:rsid w:val="006912B3"/>
    <w:rsid w:val="00691EA7"/>
    <w:rsid w:val="006A3313"/>
    <w:rsid w:val="006A5035"/>
    <w:rsid w:val="006B02E2"/>
    <w:rsid w:val="006B074E"/>
    <w:rsid w:val="006C12B7"/>
    <w:rsid w:val="006C731A"/>
    <w:rsid w:val="006D2431"/>
    <w:rsid w:val="00713764"/>
    <w:rsid w:val="007818EB"/>
    <w:rsid w:val="007835A1"/>
    <w:rsid w:val="007902DD"/>
    <w:rsid w:val="00795AFB"/>
    <w:rsid w:val="007A5ACF"/>
    <w:rsid w:val="007B501B"/>
    <w:rsid w:val="007C49C2"/>
    <w:rsid w:val="007C57AE"/>
    <w:rsid w:val="007F1651"/>
    <w:rsid w:val="0080107A"/>
    <w:rsid w:val="00822E88"/>
    <w:rsid w:val="008337EC"/>
    <w:rsid w:val="00837D31"/>
    <w:rsid w:val="008426B2"/>
    <w:rsid w:val="008552FA"/>
    <w:rsid w:val="008924A4"/>
    <w:rsid w:val="00894091"/>
    <w:rsid w:val="008A0306"/>
    <w:rsid w:val="008A72A1"/>
    <w:rsid w:val="008C2E21"/>
    <w:rsid w:val="008D2410"/>
    <w:rsid w:val="008D6241"/>
    <w:rsid w:val="008E6700"/>
    <w:rsid w:val="00901100"/>
    <w:rsid w:val="009222CA"/>
    <w:rsid w:val="00951243"/>
    <w:rsid w:val="00955C7A"/>
    <w:rsid w:val="00962465"/>
    <w:rsid w:val="0097756C"/>
    <w:rsid w:val="009865BA"/>
    <w:rsid w:val="009906A8"/>
    <w:rsid w:val="009C0655"/>
    <w:rsid w:val="009C683A"/>
    <w:rsid w:val="009C6844"/>
    <w:rsid w:val="009E0E99"/>
    <w:rsid w:val="009F2C7A"/>
    <w:rsid w:val="009F67D2"/>
    <w:rsid w:val="009F7889"/>
    <w:rsid w:val="00A220A4"/>
    <w:rsid w:val="00A25071"/>
    <w:rsid w:val="00A33AD8"/>
    <w:rsid w:val="00A544BC"/>
    <w:rsid w:val="00A8601A"/>
    <w:rsid w:val="00A87384"/>
    <w:rsid w:val="00A93003"/>
    <w:rsid w:val="00AA3D70"/>
    <w:rsid w:val="00AB1221"/>
    <w:rsid w:val="00AB56E8"/>
    <w:rsid w:val="00AB656C"/>
    <w:rsid w:val="00AD2532"/>
    <w:rsid w:val="00AD2ACE"/>
    <w:rsid w:val="00AD74E8"/>
    <w:rsid w:val="00AF12CB"/>
    <w:rsid w:val="00AF7B02"/>
    <w:rsid w:val="00B06873"/>
    <w:rsid w:val="00B10E26"/>
    <w:rsid w:val="00B1311A"/>
    <w:rsid w:val="00B33028"/>
    <w:rsid w:val="00B3371C"/>
    <w:rsid w:val="00B41BCF"/>
    <w:rsid w:val="00B7525E"/>
    <w:rsid w:val="00B826D5"/>
    <w:rsid w:val="00BA5211"/>
    <w:rsid w:val="00BA6B3B"/>
    <w:rsid w:val="00BB29DD"/>
    <w:rsid w:val="00BB42D6"/>
    <w:rsid w:val="00BE41BC"/>
    <w:rsid w:val="00BE4EE8"/>
    <w:rsid w:val="00BF05D6"/>
    <w:rsid w:val="00BF7334"/>
    <w:rsid w:val="00BF748B"/>
    <w:rsid w:val="00C0385A"/>
    <w:rsid w:val="00C11727"/>
    <w:rsid w:val="00C262E5"/>
    <w:rsid w:val="00C30946"/>
    <w:rsid w:val="00C318E6"/>
    <w:rsid w:val="00C34D46"/>
    <w:rsid w:val="00C471FB"/>
    <w:rsid w:val="00C654BF"/>
    <w:rsid w:val="00C76888"/>
    <w:rsid w:val="00C940CF"/>
    <w:rsid w:val="00CB02E2"/>
    <w:rsid w:val="00CC362A"/>
    <w:rsid w:val="00CC7D86"/>
    <w:rsid w:val="00CD6125"/>
    <w:rsid w:val="00CE2371"/>
    <w:rsid w:val="00D12CD2"/>
    <w:rsid w:val="00D14244"/>
    <w:rsid w:val="00D25A14"/>
    <w:rsid w:val="00D26116"/>
    <w:rsid w:val="00D346C5"/>
    <w:rsid w:val="00D84D49"/>
    <w:rsid w:val="00D860DB"/>
    <w:rsid w:val="00D86597"/>
    <w:rsid w:val="00D95D5C"/>
    <w:rsid w:val="00DB609C"/>
    <w:rsid w:val="00DC0356"/>
    <w:rsid w:val="00DD2623"/>
    <w:rsid w:val="00DD54E5"/>
    <w:rsid w:val="00DF0556"/>
    <w:rsid w:val="00DF0B26"/>
    <w:rsid w:val="00DF40E3"/>
    <w:rsid w:val="00E01AAA"/>
    <w:rsid w:val="00E04E63"/>
    <w:rsid w:val="00E16F05"/>
    <w:rsid w:val="00E25598"/>
    <w:rsid w:val="00E37E21"/>
    <w:rsid w:val="00E45122"/>
    <w:rsid w:val="00E47E70"/>
    <w:rsid w:val="00E60217"/>
    <w:rsid w:val="00E65856"/>
    <w:rsid w:val="00EA7C0B"/>
    <w:rsid w:val="00EB47E8"/>
    <w:rsid w:val="00EC6E90"/>
    <w:rsid w:val="00F064DE"/>
    <w:rsid w:val="00F1493D"/>
    <w:rsid w:val="00F14D98"/>
    <w:rsid w:val="00F162AD"/>
    <w:rsid w:val="00F24B94"/>
    <w:rsid w:val="00F26B34"/>
    <w:rsid w:val="00F31EF3"/>
    <w:rsid w:val="00F609C7"/>
    <w:rsid w:val="00F71D8B"/>
    <w:rsid w:val="00F83B63"/>
    <w:rsid w:val="00F9510C"/>
    <w:rsid w:val="00FD4B72"/>
    <w:rsid w:val="00FE534F"/>
    <w:rsid w:val="2464AB36"/>
    <w:rsid w:val="49A6D1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DAFD"/>
  <w15:docId w15:val="{0B2FDDAA-FD41-49FC-9900-450A233B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581E0B"/>
    <w:pPr>
      <w:spacing w:line="240" w:lineRule="auto"/>
      <w:outlineLvl w:val="6"/>
    </w:pPr>
    <w:rPr>
      <w:rFonts w:asciiTheme="majorHAnsi" w:eastAsia="Calibri" w:hAnsiTheme="majorHAnsi" w:cs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customStyle="1" w:styleId="Heading7Char">
    <w:name w:val="Heading 7 Char"/>
    <w:basedOn w:val="DefaultParagraphFont"/>
    <w:link w:val="Heading7"/>
    <w:uiPriority w:val="9"/>
    <w:rsid w:val="00581E0B"/>
    <w:rPr>
      <w:rFonts w:asciiTheme="majorHAnsi" w:eastAsia="Calibri" w:hAnsiTheme="majorHAnsi" w:cstheme="majorHAnsi"/>
      <w:b/>
    </w:rPr>
  </w:style>
  <w:style w:type="character" w:styleId="CommentReference">
    <w:name w:val="annotation reference"/>
    <w:basedOn w:val="DefaultParagraphFont"/>
    <w:uiPriority w:val="99"/>
    <w:semiHidden/>
    <w:unhideWhenUsed/>
    <w:rsid w:val="005B5920"/>
    <w:rPr>
      <w:sz w:val="16"/>
      <w:szCs w:val="16"/>
    </w:rPr>
  </w:style>
  <w:style w:type="paragraph" w:styleId="CommentText">
    <w:name w:val="annotation text"/>
    <w:basedOn w:val="Normal"/>
    <w:link w:val="CommentTextChar"/>
    <w:uiPriority w:val="99"/>
    <w:unhideWhenUsed/>
    <w:rsid w:val="005B5920"/>
    <w:pPr>
      <w:spacing w:line="240" w:lineRule="auto"/>
    </w:pPr>
    <w:rPr>
      <w:sz w:val="20"/>
      <w:szCs w:val="20"/>
    </w:rPr>
  </w:style>
  <w:style w:type="character" w:customStyle="1" w:styleId="CommentTextChar">
    <w:name w:val="Comment Text Char"/>
    <w:basedOn w:val="DefaultParagraphFont"/>
    <w:link w:val="CommentText"/>
    <w:uiPriority w:val="99"/>
    <w:rsid w:val="005B5920"/>
    <w:rPr>
      <w:sz w:val="20"/>
      <w:szCs w:val="20"/>
    </w:rPr>
  </w:style>
  <w:style w:type="paragraph" w:styleId="CommentSubject">
    <w:name w:val="annotation subject"/>
    <w:basedOn w:val="CommentText"/>
    <w:next w:val="CommentText"/>
    <w:link w:val="CommentSubjectChar"/>
    <w:uiPriority w:val="99"/>
    <w:semiHidden/>
    <w:unhideWhenUsed/>
    <w:rsid w:val="005B5920"/>
    <w:rPr>
      <w:b/>
      <w:bCs/>
    </w:rPr>
  </w:style>
  <w:style w:type="character" w:customStyle="1" w:styleId="CommentSubjectChar">
    <w:name w:val="Comment Subject Char"/>
    <w:basedOn w:val="CommentTextChar"/>
    <w:link w:val="CommentSubject"/>
    <w:uiPriority w:val="99"/>
    <w:semiHidden/>
    <w:rsid w:val="005B5920"/>
    <w:rPr>
      <w:b/>
      <w:bCs/>
      <w:sz w:val="20"/>
      <w:szCs w:val="20"/>
    </w:rPr>
  </w:style>
  <w:style w:type="paragraph" w:styleId="BalloonText">
    <w:name w:val="Balloon Text"/>
    <w:basedOn w:val="Normal"/>
    <w:link w:val="BalloonTextChar"/>
    <w:uiPriority w:val="99"/>
    <w:semiHidden/>
    <w:unhideWhenUsed/>
    <w:rsid w:val="005B592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5920"/>
    <w:rPr>
      <w:rFonts w:ascii="Segoe UI" w:hAnsi="Segoe UI" w:cs="Segoe UI"/>
      <w:sz w:val="18"/>
      <w:szCs w:val="18"/>
    </w:rPr>
  </w:style>
  <w:style w:type="paragraph" w:styleId="ListParagraph">
    <w:name w:val="List Paragraph"/>
    <w:basedOn w:val="Normal"/>
    <w:uiPriority w:val="34"/>
    <w:qFormat/>
    <w:rsid w:val="001A5927"/>
    <w:pPr>
      <w:ind w:left="720"/>
      <w:contextualSpacing/>
    </w:pPr>
  </w:style>
  <w:style w:type="paragraph" w:styleId="Revision">
    <w:name w:val="Revision"/>
    <w:hidden/>
    <w:uiPriority w:val="99"/>
    <w:semiHidden/>
    <w:rsid w:val="000B286E"/>
    <w:pPr>
      <w:spacing w:line="240" w:lineRule="auto"/>
    </w:pPr>
  </w:style>
  <w:style w:type="character" w:styleId="PlaceholderText">
    <w:name w:val="Placeholder Text"/>
    <w:basedOn w:val="DefaultParagraphFont"/>
    <w:uiPriority w:val="99"/>
    <w:semiHidden/>
    <w:rsid w:val="009C683A"/>
    <w:rPr>
      <w:color w:val="666666"/>
    </w:rPr>
  </w:style>
  <w:style w:type="paragraph" w:styleId="Header">
    <w:name w:val="header"/>
    <w:basedOn w:val="Normal"/>
    <w:link w:val="HeaderChar"/>
    <w:uiPriority w:val="99"/>
    <w:unhideWhenUsed/>
    <w:rsid w:val="00532993"/>
    <w:pPr>
      <w:tabs>
        <w:tab w:val="center" w:pos="4680"/>
        <w:tab w:val="right" w:pos="9360"/>
      </w:tabs>
      <w:spacing w:line="240" w:lineRule="auto"/>
    </w:pPr>
  </w:style>
  <w:style w:type="character" w:customStyle="1" w:styleId="HeaderChar">
    <w:name w:val="Header Char"/>
    <w:basedOn w:val="DefaultParagraphFont"/>
    <w:link w:val="Header"/>
    <w:uiPriority w:val="99"/>
    <w:rsid w:val="00532993"/>
  </w:style>
  <w:style w:type="paragraph" w:styleId="Footer">
    <w:name w:val="footer"/>
    <w:basedOn w:val="Normal"/>
    <w:link w:val="FooterChar"/>
    <w:uiPriority w:val="99"/>
    <w:unhideWhenUsed/>
    <w:rsid w:val="00532993"/>
    <w:pPr>
      <w:tabs>
        <w:tab w:val="center" w:pos="4680"/>
        <w:tab w:val="right" w:pos="9360"/>
      </w:tabs>
      <w:spacing w:line="240" w:lineRule="auto"/>
    </w:pPr>
  </w:style>
  <w:style w:type="character" w:customStyle="1" w:styleId="FooterChar">
    <w:name w:val="Footer Char"/>
    <w:basedOn w:val="DefaultParagraphFont"/>
    <w:link w:val="Footer"/>
    <w:uiPriority w:val="99"/>
    <w:rsid w:val="00532993"/>
  </w:style>
  <w:style w:type="character" w:styleId="Hyperlink">
    <w:name w:val="Hyperlink"/>
    <w:basedOn w:val="DefaultParagraphFont"/>
    <w:uiPriority w:val="99"/>
    <w:unhideWhenUsed/>
    <w:rsid w:val="00050098"/>
    <w:rPr>
      <w:color w:val="0000FF" w:themeColor="hyperlink"/>
      <w:u w:val="single"/>
    </w:rPr>
  </w:style>
  <w:style w:type="character" w:styleId="UnresolvedMention">
    <w:name w:val="Unresolved Mention"/>
    <w:basedOn w:val="DefaultParagraphFont"/>
    <w:uiPriority w:val="99"/>
    <w:semiHidden/>
    <w:unhideWhenUsed/>
    <w:rsid w:val="00050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duardo.Hernandez5@snhu.edu"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zybooks.com/zybook/MAT-303-12939-M01_Applied_Statistics_II_STEM_2026_C-3_(May_-_Jun)/chapter/7/section/1" TargetMode="External"/><Relationship Id="rId5" Type="http://schemas.openxmlformats.org/officeDocument/2006/relationships/footnotes" Target="footnotes.xml"/><Relationship Id="rId10" Type="http://schemas.openxmlformats.org/officeDocument/2006/relationships/hyperlink" Target="https://archive.ics.uci.edu/dataset/45/heart+diseas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7262</TotalTime>
  <Pages>23</Pages>
  <Words>5902</Words>
  <Characters>33647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Tyra</dc:creator>
  <cp:lastModifiedBy>FX Internet Workstation</cp:lastModifiedBy>
  <cp:revision>116</cp:revision>
  <dcterms:created xsi:type="dcterms:W3CDTF">2023-08-16T13:36:00Z</dcterms:created>
  <dcterms:modified xsi:type="dcterms:W3CDTF">2026-06-25T15:34:00Z</dcterms:modified>
</cp:coreProperties>
</file>